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93" w:rsidRPr="00360CF5" w:rsidRDefault="003A2793" w:rsidP="001D6901">
      <w:pPr>
        <w:pStyle w:val="NormalWeb"/>
        <w:jc w:val="both"/>
        <w:rPr>
          <w:rFonts w:ascii="黑体" w:eastAsia="黑体" w:hAnsi="黑体" w:cs="黑体"/>
          <w:sz w:val="32"/>
          <w:szCs w:val="32"/>
        </w:rPr>
      </w:pPr>
      <w:r w:rsidRPr="00360CF5">
        <w:rPr>
          <w:rFonts w:ascii="黑体" w:eastAsia="黑体" w:hAnsi="黑体" w:cs="黑体" w:hint="eastAsia"/>
          <w:sz w:val="32"/>
          <w:szCs w:val="32"/>
        </w:rPr>
        <w:t>附件</w:t>
      </w:r>
      <w:r w:rsidRPr="00360CF5">
        <w:rPr>
          <w:rFonts w:ascii="黑体" w:eastAsia="黑体" w:hAnsi="黑体" w:cs="黑体"/>
          <w:sz w:val="32"/>
          <w:szCs w:val="32"/>
        </w:rPr>
        <w:t xml:space="preserve">1 </w:t>
      </w:r>
    </w:p>
    <w:p w:rsidR="003A2793" w:rsidRPr="00360CF5" w:rsidRDefault="003A2793" w:rsidP="001D6901">
      <w:pPr>
        <w:pStyle w:val="NormalWeb"/>
        <w:jc w:val="center"/>
        <w:rPr>
          <w:rFonts w:ascii="宋体" w:cs="Times New Roman"/>
          <w:b/>
          <w:bCs/>
          <w:sz w:val="44"/>
          <w:szCs w:val="44"/>
        </w:rPr>
      </w:pPr>
      <w:r w:rsidRPr="00360CF5">
        <w:rPr>
          <w:rFonts w:ascii="宋体" w:hAnsi="宋体" w:cs="宋体" w:hint="eastAsia"/>
          <w:b/>
          <w:bCs/>
          <w:sz w:val="44"/>
          <w:szCs w:val="44"/>
        </w:rPr>
        <w:t>盘锦市教育科研课题立项实施细则</w:t>
      </w:r>
    </w:p>
    <w:p w:rsidR="003A2793" w:rsidRPr="00360CF5" w:rsidRDefault="003A2793" w:rsidP="00782238">
      <w:pPr>
        <w:pStyle w:val="NormalWeb"/>
        <w:ind w:firstLineChars="200" w:firstLine="31680"/>
        <w:jc w:val="both"/>
        <w:rPr>
          <w:rFonts w:ascii="仿宋_GB2312" w:eastAsia="仿宋_GB2312" w:hAnsi="宋体" w:cs="Times New Roman"/>
          <w:sz w:val="32"/>
          <w:szCs w:val="32"/>
        </w:rPr>
      </w:pP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一、依据《盘锦市教育科研工作管理办法（试行）》的有关规定，盘锦市教育科研课题（以下简称“课题”）实行立项申请评审制度。申请课题经过评审合格后，方准予立项研究。</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二、课题的评审工作由盘锦市教育科学规划领导小组办公室（以下简称“市规划办”）负责。每个五年规划初期，发布一次</w:t>
      </w:r>
      <w:r>
        <w:rPr>
          <w:rFonts w:ascii="仿宋_GB2312" w:eastAsia="仿宋_GB2312" w:hAnsi="仿宋" w:cs="仿宋_GB2312" w:hint="eastAsia"/>
          <w:sz w:val="32"/>
          <w:szCs w:val="32"/>
        </w:rPr>
        <w:t>《</w:t>
      </w:r>
      <w:r w:rsidRPr="00360CF5">
        <w:rPr>
          <w:rFonts w:ascii="仿宋_GB2312" w:eastAsia="仿宋_GB2312" w:hAnsi="仿宋" w:cs="仿宋_GB2312" w:hint="eastAsia"/>
          <w:sz w:val="32"/>
          <w:szCs w:val="32"/>
        </w:rPr>
        <w:t>课题指南</w:t>
      </w:r>
      <w:r>
        <w:rPr>
          <w:rFonts w:ascii="仿宋_GB2312" w:eastAsia="仿宋_GB2312" w:hAnsi="仿宋" w:cs="仿宋_GB2312" w:hint="eastAsia"/>
          <w:sz w:val="32"/>
          <w:szCs w:val="32"/>
        </w:rPr>
        <w:t>》</w:t>
      </w:r>
      <w:r w:rsidRPr="00360CF5">
        <w:rPr>
          <w:rFonts w:ascii="仿宋_GB2312" w:eastAsia="仿宋_GB2312" w:hAnsi="仿宋" w:cs="仿宋_GB2312" w:hint="eastAsia"/>
          <w:sz w:val="32"/>
          <w:szCs w:val="32"/>
        </w:rPr>
        <w:t>，根据工作重点与教育发展的需求，实行年度立项制度，每年</w:t>
      </w:r>
      <w:r w:rsidRPr="00360CF5">
        <w:rPr>
          <w:rFonts w:ascii="仿宋_GB2312" w:eastAsia="仿宋_GB2312" w:hAnsi="仿宋" w:cs="仿宋_GB2312"/>
          <w:sz w:val="32"/>
          <w:szCs w:val="32"/>
        </w:rPr>
        <w:t>12</w:t>
      </w:r>
      <w:r w:rsidRPr="00360CF5">
        <w:rPr>
          <w:rFonts w:ascii="仿宋_GB2312" w:eastAsia="仿宋_GB2312" w:hAnsi="仿宋" w:cs="仿宋_GB2312" w:hint="eastAsia"/>
          <w:sz w:val="32"/>
          <w:szCs w:val="32"/>
        </w:rPr>
        <w:t>月份受理下一年度课题申报立项工作。</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三、课题来源</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国家、省、市规划课题；国家、省、市教育行政和业务部门下发课题；国家、省教育学会等学术团体课题；学校、教师自主申报课题。</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四、课题类别</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教育科学规划课题分为重点课题和一般课题。</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五、经费来源</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所有课题研究经费均由申请人所在单位负责或申请人自筹。</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六、选题、论证与可行性分析</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（一）</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选题</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《课题指南》提供的是选题的参考，课题申请者应根据自身能力，结合教育教学工作，选择目前学校建设、管理及本人工作中遇到的问题为研究课题。</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（二）课题论证</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课题的选题依据与学校实际需要结合的紧密程度；</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课题的界定、研究状况和研究价值；</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课题的研究目标、研究内容、研究假设和创新之处；</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4.</w:t>
      </w:r>
      <w:r w:rsidRPr="00360CF5">
        <w:rPr>
          <w:rFonts w:ascii="仿宋_GB2312" w:eastAsia="仿宋_GB2312" w:hAnsi="仿宋" w:cs="仿宋_GB2312" w:hint="eastAsia"/>
          <w:sz w:val="32"/>
          <w:szCs w:val="32"/>
        </w:rPr>
        <w:t>课题的研究思路、研究方法和实施步骤。</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（三）完成课题的可行性分析</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该课题目前已取得的相关研究成果情况；</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课题负责人及主要参加者的组成结构（如职务、专业、年龄等）以及教育科研经验、能力水平等；</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仿宋_GB2312"/>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完成课题的保障条件，如研究资料、研究时间、研究经费等。</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（四）经校科研工作委员会审批合格后确立为校级课题。</w:t>
      </w:r>
    </w:p>
    <w:p w:rsidR="003A2793" w:rsidRPr="00360CF5" w:rsidRDefault="003A2793" w:rsidP="00782238">
      <w:pPr>
        <w:pStyle w:val="NormalWeb"/>
        <w:ind w:firstLineChars="200" w:firstLine="31680"/>
        <w:jc w:val="both"/>
        <w:rPr>
          <w:rFonts w:ascii="仿宋_GB2312" w:eastAsia="仿宋_GB2312" w:hAnsi="仿宋" w:cs="仿宋_GB2312"/>
          <w:sz w:val="32"/>
          <w:szCs w:val="32"/>
        </w:rPr>
      </w:pPr>
      <w:r w:rsidRPr="00360CF5">
        <w:rPr>
          <w:rFonts w:ascii="仿宋_GB2312" w:eastAsia="仿宋_GB2312" w:hAnsi="仿宋" w:cs="仿宋_GB2312" w:hint="eastAsia"/>
          <w:sz w:val="32"/>
          <w:szCs w:val="32"/>
        </w:rPr>
        <w:t>七、课题申报要求</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（一）校级课题进行一年以上的研究后，经校科研工作委员会审批后，方可由学校推荐上报。</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（二）申请者须填写《盘锦市教育科研课题申请评审书》（简称《课题申请评审书》）。</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仿宋_GB2312"/>
          <w:sz w:val="32"/>
          <w:szCs w:val="32"/>
        </w:rPr>
      </w:pPr>
      <w:r w:rsidRPr="00360CF5">
        <w:rPr>
          <w:rFonts w:ascii="仿宋_GB2312" w:eastAsia="仿宋_GB2312" w:hAnsi="仿宋" w:cs="仿宋_GB2312" w:hint="eastAsia"/>
          <w:sz w:val="32"/>
          <w:szCs w:val="32"/>
        </w:rPr>
        <w:t>（三）申请者应符合《盘锦市教育科研工作管理办法（试行）》中的有关规定。</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（四）承担国家、省、市规划课题，国家、省教育业务部门立项课题，国家、省教育学会等学术团体立项课题，须由县区</w:t>
      </w:r>
      <w:r>
        <w:rPr>
          <w:rFonts w:ascii="仿宋_GB2312" w:eastAsia="仿宋_GB2312" w:hAnsi="仿宋" w:cs="仿宋_GB2312" w:hint="eastAsia"/>
          <w:sz w:val="32"/>
          <w:szCs w:val="32"/>
        </w:rPr>
        <w:t>规划办、市直属学校</w:t>
      </w:r>
      <w:r w:rsidRPr="00360CF5">
        <w:rPr>
          <w:rFonts w:ascii="仿宋_GB2312" w:eastAsia="仿宋_GB2312" w:hAnsi="仿宋" w:cs="仿宋_GB2312" w:hint="eastAsia"/>
          <w:sz w:val="32"/>
          <w:szCs w:val="32"/>
        </w:rPr>
        <w:t>报市规划办、市教育学会论证批准。</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（五）报送材料要求</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县区</w:t>
      </w:r>
      <w:r>
        <w:rPr>
          <w:rFonts w:ascii="仿宋_GB2312" w:eastAsia="仿宋_GB2312" w:hAnsi="仿宋" w:cs="仿宋_GB2312" w:hint="eastAsia"/>
          <w:sz w:val="32"/>
          <w:szCs w:val="32"/>
        </w:rPr>
        <w:t>规划办</w:t>
      </w:r>
      <w:r w:rsidRPr="00360CF5">
        <w:rPr>
          <w:rFonts w:ascii="仿宋_GB2312" w:eastAsia="仿宋_GB2312" w:hAnsi="仿宋" w:cs="仿宋_GB2312" w:hint="eastAsia"/>
          <w:sz w:val="32"/>
          <w:szCs w:val="32"/>
        </w:rPr>
        <w:t>统一报送的材料包括：《课题申请评审书》一式</w:t>
      </w: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份，《课题立项申请汇总表》</w:t>
      </w: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份。</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市直属</w:t>
      </w:r>
      <w:r>
        <w:rPr>
          <w:rFonts w:ascii="仿宋_GB2312" w:eastAsia="仿宋_GB2312" w:hAnsi="仿宋" w:cs="仿宋_GB2312" w:hint="eastAsia"/>
          <w:sz w:val="32"/>
          <w:szCs w:val="32"/>
        </w:rPr>
        <w:t>学校</w:t>
      </w:r>
      <w:r w:rsidRPr="00360CF5">
        <w:rPr>
          <w:rFonts w:ascii="仿宋_GB2312" w:eastAsia="仿宋_GB2312" w:hAnsi="仿宋" w:cs="仿宋_GB2312" w:hint="eastAsia"/>
          <w:sz w:val="32"/>
          <w:szCs w:val="32"/>
        </w:rPr>
        <w:t>报送《课题申请评审书》一式</w:t>
      </w: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份。</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以上所有材料的电子版由各县区</w:t>
      </w:r>
      <w:r>
        <w:rPr>
          <w:rFonts w:ascii="仿宋_GB2312" w:eastAsia="仿宋_GB2312" w:hAnsi="仿宋" w:cs="仿宋_GB2312" w:hint="eastAsia"/>
          <w:sz w:val="32"/>
          <w:szCs w:val="32"/>
        </w:rPr>
        <w:t>规划办</w:t>
      </w:r>
      <w:r w:rsidRPr="00360CF5">
        <w:rPr>
          <w:rFonts w:ascii="仿宋_GB2312" w:eastAsia="仿宋_GB2312" w:hAnsi="仿宋" w:cs="仿宋_GB2312" w:hint="eastAsia"/>
          <w:sz w:val="32"/>
          <w:szCs w:val="32"/>
        </w:rPr>
        <w:t>统一汇总发送到市规划办电子信箱，市直属</w:t>
      </w:r>
      <w:r>
        <w:rPr>
          <w:rFonts w:ascii="仿宋_GB2312" w:eastAsia="仿宋_GB2312" w:hAnsi="仿宋" w:cs="仿宋_GB2312" w:hint="eastAsia"/>
          <w:sz w:val="32"/>
          <w:szCs w:val="32"/>
        </w:rPr>
        <w:t>学校</w:t>
      </w:r>
      <w:r w:rsidRPr="00360CF5">
        <w:rPr>
          <w:rFonts w:ascii="仿宋_GB2312" w:eastAsia="仿宋_GB2312" w:hAnsi="仿宋" w:cs="仿宋_GB2312" w:hint="eastAsia"/>
          <w:sz w:val="32"/>
          <w:szCs w:val="32"/>
        </w:rPr>
        <w:t>直接报送到市规划办。</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八、课题申报程序</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县区学校规划课题申报实行二级管理制度。课题申请者所在单位和</w:t>
      </w:r>
      <w:r>
        <w:rPr>
          <w:rFonts w:ascii="仿宋_GB2312" w:eastAsia="仿宋_GB2312" w:hAnsi="仿宋" w:cs="仿宋_GB2312" w:hint="eastAsia"/>
          <w:sz w:val="32"/>
          <w:szCs w:val="32"/>
        </w:rPr>
        <w:t>县区规划办</w:t>
      </w:r>
      <w:r w:rsidRPr="00360CF5">
        <w:rPr>
          <w:rFonts w:ascii="仿宋_GB2312" w:eastAsia="仿宋_GB2312" w:hAnsi="仿宋" w:cs="仿宋_GB2312" w:hint="eastAsia"/>
          <w:sz w:val="32"/>
          <w:szCs w:val="32"/>
        </w:rPr>
        <w:t>要对《课题申请评审书》进行全面审核，签署明确意见，承担信誉保证，</w:t>
      </w:r>
      <w:r>
        <w:rPr>
          <w:rFonts w:ascii="仿宋_GB2312" w:eastAsia="仿宋_GB2312" w:hAnsi="仿宋" w:cs="仿宋_GB2312" w:hint="eastAsia"/>
          <w:sz w:val="32"/>
          <w:szCs w:val="32"/>
        </w:rPr>
        <w:t>县区规划办</w:t>
      </w:r>
      <w:r w:rsidRPr="00360CF5">
        <w:rPr>
          <w:rFonts w:ascii="仿宋_GB2312" w:eastAsia="仿宋_GB2312" w:hAnsi="仿宋" w:cs="仿宋_GB2312" w:hint="eastAsia"/>
          <w:sz w:val="32"/>
          <w:szCs w:val="32"/>
        </w:rPr>
        <w:t>将《课题立项申请汇总表》及《课题申请评审书》统一报送市规划办。</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市直属</w:t>
      </w:r>
      <w:r>
        <w:rPr>
          <w:rFonts w:ascii="仿宋_GB2312" w:eastAsia="仿宋_GB2312" w:hAnsi="仿宋" w:cs="仿宋_GB2312" w:hint="eastAsia"/>
          <w:sz w:val="32"/>
          <w:szCs w:val="32"/>
        </w:rPr>
        <w:t>学校</w:t>
      </w:r>
      <w:r w:rsidRPr="00360CF5">
        <w:rPr>
          <w:rFonts w:ascii="仿宋_GB2312" w:eastAsia="仿宋_GB2312" w:hAnsi="仿宋" w:cs="仿宋_GB2312" w:hint="eastAsia"/>
          <w:sz w:val="32"/>
          <w:szCs w:val="32"/>
        </w:rPr>
        <w:t>要对本单位申请者填写的《课题申请评审书》进行全面审核，承担信誉保证，签署意见后直接报送市规划办。</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市规划办不受理个人申报。</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九、课题立项评审程序</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市规划办负责对《课题申请评审书》进行资格审查和分类；</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市规划办组织评审专家对《课题申请评审书》进行评审并签署意见；</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市规划办综合评审专家组的意见，报盘锦市教育科学规划领导小组终审。</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十、批准立项的课题由市规划办下发《盘锦市教育科研课题立项通知》，并在市教育行政监管平台公示，接受全市广大教育工作者的监督，对未参与课题研究却“挂名”等弄虚作假</w:t>
      </w:r>
      <w:r>
        <w:rPr>
          <w:rFonts w:ascii="仿宋_GB2312" w:eastAsia="仿宋_GB2312" w:hAnsi="仿宋" w:cs="仿宋_GB2312" w:hint="eastAsia"/>
          <w:sz w:val="32"/>
          <w:szCs w:val="32"/>
        </w:rPr>
        <w:t>行为</w:t>
      </w:r>
      <w:r w:rsidRPr="00360CF5">
        <w:rPr>
          <w:rFonts w:ascii="仿宋_GB2312" w:eastAsia="仿宋_GB2312" w:hAnsi="仿宋" w:cs="仿宋_GB2312" w:hint="eastAsia"/>
          <w:sz w:val="32"/>
          <w:szCs w:val="32"/>
        </w:rPr>
        <w:t>，市教育行政部门将进行严肃查处。</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十一、获准立项的课题主持人，要在市规划办下发《盘锦市教育科研课题立项通知》之日起，一个月内组织开题，并向县区、市</w:t>
      </w:r>
      <w:r>
        <w:rPr>
          <w:rFonts w:ascii="仿宋_GB2312" w:eastAsia="仿宋_GB2312" w:hAnsi="仿宋" w:cs="仿宋_GB2312" w:hint="eastAsia"/>
          <w:sz w:val="32"/>
          <w:szCs w:val="32"/>
        </w:rPr>
        <w:t>规划办</w:t>
      </w:r>
      <w:r w:rsidRPr="00360CF5">
        <w:rPr>
          <w:rFonts w:ascii="仿宋_GB2312" w:eastAsia="仿宋_GB2312" w:hAnsi="仿宋" w:cs="仿宋_GB2312" w:hint="eastAsia"/>
          <w:sz w:val="32"/>
          <w:szCs w:val="32"/>
        </w:rPr>
        <w:t>上交开题报告。</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十二、本细则的解释权和修改权归盘锦市教育科学规划领导小组办公室。</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十三、本细则自发布之日起施行。</w:t>
      </w:r>
      <w:r w:rsidRPr="00360CF5">
        <w:rPr>
          <w:rFonts w:ascii="仿宋_GB2312" w:eastAsia="仿宋_GB2312" w:hAnsi="仿宋" w:cs="仿宋_GB2312"/>
          <w:sz w:val="32"/>
          <w:szCs w:val="32"/>
        </w:rPr>
        <w:t xml:space="preserve"> </w:t>
      </w:r>
    </w:p>
    <w:p w:rsidR="003A2793" w:rsidRPr="00360CF5" w:rsidRDefault="003A2793" w:rsidP="001D6901">
      <w:pPr>
        <w:pStyle w:val="NormalWeb"/>
        <w:jc w:val="both"/>
        <w:rPr>
          <w:rFonts w:ascii="仿宋_GB2312" w:eastAsia="仿宋_GB2312" w:hAnsi="仿宋" w:cs="Times New Roman"/>
          <w:kern w:val="2"/>
          <w:sz w:val="32"/>
          <w:szCs w:val="32"/>
        </w:rPr>
      </w:pPr>
    </w:p>
    <w:p w:rsidR="003A2793" w:rsidRDefault="003A2793" w:rsidP="001D6901">
      <w:pPr>
        <w:pStyle w:val="NormalWeb"/>
        <w:jc w:val="both"/>
        <w:rPr>
          <w:rFonts w:ascii="仿宋_GB2312" w:eastAsia="仿宋_GB2312" w:hAnsi="仿宋" w:cs="Times New Roman"/>
          <w:kern w:val="2"/>
          <w:sz w:val="32"/>
          <w:szCs w:val="32"/>
        </w:rPr>
      </w:pPr>
    </w:p>
    <w:p w:rsidR="003A2793" w:rsidRDefault="003A2793" w:rsidP="001D6901">
      <w:pPr>
        <w:pStyle w:val="NormalWeb"/>
        <w:jc w:val="both"/>
        <w:rPr>
          <w:rFonts w:ascii="仿宋_GB2312" w:eastAsia="仿宋_GB2312" w:hAnsi="仿宋" w:cs="Times New Roman"/>
          <w:kern w:val="2"/>
          <w:sz w:val="32"/>
          <w:szCs w:val="32"/>
        </w:rPr>
      </w:pPr>
    </w:p>
    <w:p w:rsidR="003A2793" w:rsidRDefault="003A2793" w:rsidP="001D6901">
      <w:pPr>
        <w:pStyle w:val="NormalWeb"/>
        <w:jc w:val="both"/>
        <w:rPr>
          <w:rFonts w:ascii="仿宋_GB2312" w:eastAsia="仿宋_GB2312" w:hAnsi="仿宋" w:cs="Times New Roman"/>
          <w:kern w:val="2"/>
          <w:sz w:val="32"/>
          <w:szCs w:val="32"/>
        </w:rPr>
      </w:pPr>
    </w:p>
    <w:p w:rsidR="003A2793" w:rsidRPr="002248DB" w:rsidRDefault="003A2793" w:rsidP="001D6901">
      <w:pPr>
        <w:pStyle w:val="NormalWeb"/>
        <w:jc w:val="both"/>
        <w:rPr>
          <w:rFonts w:ascii="仿宋_GB2312" w:eastAsia="仿宋_GB2312" w:hAnsi="仿宋" w:cs="Times New Roman"/>
          <w:kern w:val="2"/>
          <w:sz w:val="32"/>
          <w:szCs w:val="32"/>
        </w:rPr>
      </w:pPr>
    </w:p>
    <w:p w:rsidR="003A2793" w:rsidRPr="00360CF5" w:rsidRDefault="003A2793" w:rsidP="001D6901">
      <w:pPr>
        <w:pStyle w:val="NormalWeb"/>
        <w:jc w:val="both"/>
        <w:rPr>
          <w:rFonts w:ascii="黑体" w:eastAsia="黑体" w:hAnsi="黑体" w:cs="黑体"/>
          <w:sz w:val="32"/>
          <w:szCs w:val="32"/>
        </w:rPr>
      </w:pPr>
      <w:r w:rsidRPr="00360CF5">
        <w:rPr>
          <w:rFonts w:ascii="黑体" w:eastAsia="黑体" w:hAnsi="黑体" w:cs="黑体" w:hint="eastAsia"/>
          <w:sz w:val="32"/>
          <w:szCs w:val="32"/>
        </w:rPr>
        <w:t>附件</w:t>
      </w:r>
      <w:r w:rsidRPr="00360CF5">
        <w:rPr>
          <w:rFonts w:ascii="黑体" w:eastAsia="黑体" w:hAnsi="黑体" w:cs="黑体"/>
          <w:sz w:val="32"/>
          <w:szCs w:val="32"/>
        </w:rPr>
        <w:t xml:space="preserve">2 </w:t>
      </w:r>
    </w:p>
    <w:p w:rsidR="003A2793" w:rsidRPr="00360CF5" w:rsidRDefault="003A2793" w:rsidP="001D6901">
      <w:pPr>
        <w:pStyle w:val="NormalWeb"/>
        <w:jc w:val="both"/>
        <w:rPr>
          <w:rFonts w:ascii="仿宋_GB2312" w:eastAsia="仿宋_GB2312" w:hAnsi="黑体" w:cs="Times New Roman"/>
          <w:sz w:val="32"/>
          <w:szCs w:val="32"/>
        </w:rPr>
      </w:pPr>
    </w:p>
    <w:p w:rsidR="003A2793" w:rsidRPr="00360CF5" w:rsidRDefault="003A2793" w:rsidP="001D6901">
      <w:pPr>
        <w:pStyle w:val="NormalWeb"/>
        <w:jc w:val="center"/>
        <w:rPr>
          <w:rFonts w:ascii="宋体" w:cs="Times New Roman"/>
          <w:b/>
          <w:bCs/>
          <w:sz w:val="44"/>
          <w:szCs w:val="44"/>
        </w:rPr>
      </w:pPr>
      <w:r w:rsidRPr="00360CF5">
        <w:rPr>
          <w:rFonts w:ascii="宋体" w:hAnsi="宋体" w:cs="宋体" w:hint="eastAsia"/>
          <w:b/>
          <w:bCs/>
          <w:sz w:val="44"/>
          <w:szCs w:val="44"/>
        </w:rPr>
        <w:t>盘锦市教育科研课题结题鉴定实施细则</w:t>
      </w:r>
    </w:p>
    <w:p w:rsidR="003A2793" w:rsidRPr="00360CF5" w:rsidRDefault="003A2793" w:rsidP="00782238">
      <w:pPr>
        <w:pStyle w:val="NormalWeb"/>
        <w:ind w:firstLineChars="200" w:firstLine="31680"/>
        <w:jc w:val="both"/>
        <w:rPr>
          <w:rFonts w:ascii="仿宋_GB2312" w:eastAsia="仿宋_GB2312" w:hAnsi="宋体" w:cs="Times New Roman"/>
          <w:sz w:val="32"/>
          <w:szCs w:val="32"/>
        </w:rPr>
      </w:pP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一、依据《盘锦市教育科研工作管理办法（试行）》的有关规定，盘锦市教育科研立项课题（以下简称“立项课题”）实行结题鉴定制度。立项课题经过结题鉴定合格后，方准予结题，并视为立项课题研究的最终完成。</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二、立项课题的结题鉴定工作由盘锦市教育科学规划领导小组办公室（以下简称“市规划办”）负责。鉴定评审实行回避制，课题组成员，包括顾问不能担任本课题的鉴定专家。</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三、立项课题结题鉴定的基本程序</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（一）市规划办对课题结题申请进行资格审查。各</w:t>
      </w:r>
      <w:r>
        <w:rPr>
          <w:rFonts w:ascii="仿宋_GB2312" w:eastAsia="仿宋_GB2312" w:hAnsi="仿宋" w:cs="仿宋_GB2312" w:hint="eastAsia"/>
          <w:sz w:val="32"/>
          <w:szCs w:val="32"/>
        </w:rPr>
        <w:t>县区规划办</w:t>
      </w:r>
      <w:r w:rsidRPr="00360CF5">
        <w:rPr>
          <w:rFonts w:ascii="仿宋_GB2312" w:eastAsia="仿宋_GB2312" w:hAnsi="仿宋" w:cs="仿宋_GB2312" w:hint="eastAsia"/>
          <w:sz w:val="32"/>
          <w:szCs w:val="32"/>
        </w:rPr>
        <w:t>将本地区各学校申报的结题鉴定材料审核盖章后统一报送市规划办；各市直属</w:t>
      </w:r>
      <w:r>
        <w:rPr>
          <w:rFonts w:ascii="仿宋_GB2312" w:eastAsia="仿宋_GB2312" w:hAnsi="仿宋" w:cs="仿宋_GB2312" w:hint="eastAsia"/>
          <w:sz w:val="32"/>
          <w:szCs w:val="32"/>
        </w:rPr>
        <w:t>学校</w:t>
      </w:r>
      <w:r w:rsidRPr="00360CF5">
        <w:rPr>
          <w:rFonts w:ascii="仿宋_GB2312" w:eastAsia="仿宋_GB2312" w:hAnsi="仿宋" w:cs="仿宋_GB2312" w:hint="eastAsia"/>
          <w:sz w:val="32"/>
          <w:szCs w:val="32"/>
        </w:rPr>
        <w:t>的申报材料经主持人所在单位审核盖章后直接报送市规划办。各申报单位同时提交电子版。</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（二）市规划办组织评审专家组按照统一标准进行结题鉴定，提出评审意见。</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（三）市规划办综合专家组意见形成最终结论，报市教育科学规划领导小组审定、批复。</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（四）市规划办将留存一套完整结题申报材料，余者由各申报单位取回存档。</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四、立项课题申请结题鉴定时需提交如下材料</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（一）不需要装订入册的材料（一式三份）</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盘锦市教育科研课题结题鉴定申请书》</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（二）按规定顺序装订入册的材料（一式二份）</w:t>
      </w:r>
      <w:r w:rsidRPr="00360CF5">
        <w:rPr>
          <w:rFonts w:ascii="仿宋_GB2312" w:eastAsia="仿宋_GB2312" w:hAnsi="仿宋" w:cs="仿宋_GB2312"/>
          <w:sz w:val="32"/>
          <w:szCs w:val="32"/>
        </w:rPr>
        <w:t xml:space="preserve"> </w:t>
      </w:r>
    </w:p>
    <w:p w:rsidR="003A2793" w:rsidRPr="000F1E03" w:rsidRDefault="003A2793" w:rsidP="00782238">
      <w:pPr>
        <w:pStyle w:val="NormalWeb"/>
        <w:ind w:firstLineChars="200" w:firstLine="31680"/>
        <w:jc w:val="both"/>
        <w:rPr>
          <w:rFonts w:ascii="仿宋_GB2312" w:eastAsia="仿宋_GB2312" w:hAnsi="仿宋" w:cs="Times New Roman"/>
          <w:sz w:val="32"/>
          <w:szCs w:val="32"/>
        </w:rPr>
      </w:pPr>
      <w:r w:rsidRPr="000F1E03">
        <w:rPr>
          <w:rFonts w:ascii="仿宋_GB2312" w:eastAsia="仿宋_GB2312" w:hAnsi="仿宋" w:cs="仿宋_GB2312" w:hint="eastAsia"/>
          <w:sz w:val="32"/>
          <w:szCs w:val="32"/>
        </w:rPr>
        <w:t>主件：</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材料目录（含材料排序页码）；</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立项申请书、立项通知书；</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课题相关变更批复文件；</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4.</w:t>
      </w:r>
      <w:r w:rsidRPr="00360CF5">
        <w:rPr>
          <w:rFonts w:ascii="仿宋_GB2312" w:eastAsia="仿宋_GB2312" w:hAnsi="仿宋" w:cs="仿宋_GB2312" w:hint="eastAsia"/>
          <w:sz w:val="32"/>
          <w:szCs w:val="32"/>
        </w:rPr>
        <w:t>开题报告、实施方案；</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5.</w:t>
      </w:r>
      <w:r w:rsidRPr="00360CF5">
        <w:rPr>
          <w:rFonts w:ascii="仿宋_GB2312" w:eastAsia="仿宋_GB2312" w:hAnsi="仿宋" w:cs="仿宋_GB2312" w:hint="eastAsia"/>
          <w:sz w:val="32"/>
          <w:szCs w:val="32"/>
        </w:rPr>
        <w:t>阶段性计划和总结；</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6.</w:t>
      </w:r>
      <w:r w:rsidRPr="00360CF5">
        <w:rPr>
          <w:rFonts w:ascii="仿宋_GB2312" w:eastAsia="仿宋_GB2312" w:hAnsi="仿宋" w:cs="仿宋_GB2312" w:hint="eastAsia"/>
          <w:sz w:val="32"/>
          <w:szCs w:val="32"/>
        </w:rPr>
        <w:t>中期研究成果报告；</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7.</w:t>
      </w:r>
      <w:r w:rsidRPr="00360CF5">
        <w:rPr>
          <w:rFonts w:ascii="仿宋_GB2312" w:eastAsia="仿宋_GB2312" w:hAnsi="仿宋" w:cs="仿宋_GB2312" w:hint="eastAsia"/>
          <w:sz w:val="32"/>
          <w:szCs w:val="32"/>
        </w:rPr>
        <w:t>子课题研究报告</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8.</w:t>
      </w:r>
      <w:r w:rsidRPr="00360CF5">
        <w:rPr>
          <w:rFonts w:ascii="仿宋_GB2312" w:eastAsia="仿宋_GB2312" w:hAnsi="仿宋" w:cs="仿宋_GB2312" w:hint="eastAsia"/>
          <w:sz w:val="32"/>
          <w:szCs w:val="32"/>
        </w:rPr>
        <w:t>课题研究总报告。</w:t>
      </w:r>
    </w:p>
    <w:p w:rsidR="003A2793" w:rsidRPr="000F1E03" w:rsidRDefault="003A2793" w:rsidP="00782238">
      <w:pPr>
        <w:pStyle w:val="NormalWeb"/>
        <w:ind w:firstLineChars="200" w:firstLine="31680"/>
        <w:jc w:val="both"/>
        <w:rPr>
          <w:rFonts w:ascii="仿宋_GB2312" w:eastAsia="仿宋_GB2312" w:hAnsi="仿宋" w:cs="Times New Roman"/>
          <w:sz w:val="32"/>
          <w:szCs w:val="32"/>
        </w:rPr>
      </w:pPr>
      <w:r w:rsidRPr="000F1E03">
        <w:rPr>
          <w:rFonts w:ascii="仿宋_GB2312" w:eastAsia="仿宋_GB2312" w:hAnsi="仿宋" w:cs="仿宋_GB2312" w:hint="eastAsia"/>
          <w:sz w:val="32"/>
          <w:szCs w:val="32"/>
        </w:rPr>
        <w:t>附件（课题研究中的纪实材料及主卷的佐证材料）</w:t>
      </w:r>
      <w:r>
        <w:rPr>
          <w:rFonts w:ascii="仿宋_GB2312" w:eastAsia="仿宋_GB2312" w:hAnsi="仿宋" w:cs="仿宋_GB2312" w:hint="eastAsia"/>
          <w:sz w:val="32"/>
          <w:szCs w:val="32"/>
        </w:rPr>
        <w:t>：</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材料目录；</w:t>
      </w:r>
    </w:p>
    <w:p w:rsidR="003A2793" w:rsidRPr="00360CF5" w:rsidRDefault="003A2793" w:rsidP="00782238">
      <w:pPr>
        <w:pStyle w:val="NormalWeb"/>
        <w:ind w:firstLineChars="200" w:firstLine="31680"/>
        <w:jc w:val="both"/>
        <w:rPr>
          <w:rFonts w:ascii="仿宋_GB2312" w:eastAsia="仿宋_GB2312" w:hAnsi="仿宋" w:cs="仿宋_GB2312"/>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大事记：</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课题组学习培训、专题研讨等活动记录、观察记录、访谈记录等；</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研究成果汇编</w:t>
      </w:r>
      <w:r>
        <w:rPr>
          <w:rFonts w:ascii="仿宋_GB2312" w:eastAsia="仿宋_GB2312" w:hAnsi="仿宋" w:cs="仿宋_GB2312" w:hint="eastAsia"/>
          <w:sz w:val="32"/>
          <w:szCs w:val="32"/>
        </w:rPr>
        <w:t>：</w:t>
      </w:r>
      <w:r w:rsidRPr="00360CF5">
        <w:rPr>
          <w:rFonts w:ascii="仿宋_GB2312" w:eastAsia="仿宋_GB2312" w:hAnsi="仿宋" w:cs="仿宋_GB2312" w:hint="eastAsia"/>
          <w:sz w:val="32"/>
          <w:szCs w:val="32"/>
        </w:rPr>
        <w:t>论文、调查报告、观察报告、教育案例、</w:t>
      </w:r>
      <w:r>
        <w:rPr>
          <w:rFonts w:ascii="仿宋_GB2312" w:eastAsia="仿宋_GB2312" w:hAnsi="仿宋" w:cs="仿宋_GB2312" w:hint="eastAsia"/>
          <w:sz w:val="32"/>
          <w:szCs w:val="32"/>
        </w:rPr>
        <w:t>教学案例、经验总结、制作发明、成果证书、被采纳的可行性建议等</w:t>
      </w:r>
      <w:r w:rsidRPr="00360CF5">
        <w:rPr>
          <w:rFonts w:ascii="仿宋_GB2312" w:eastAsia="仿宋_GB2312" w:hAnsi="仿宋" w:cs="仿宋_GB2312" w:hint="eastAsia"/>
          <w:sz w:val="32"/>
          <w:szCs w:val="32"/>
        </w:rPr>
        <w:t>；</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4.</w:t>
      </w:r>
      <w:r w:rsidRPr="00360CF5">
        <w:rPr>
          <w:rFonts w:ascii="仿宋_GB2312" w:eastAsia="仿宋_GB2312" w:hAnsi="仿宋" w:cs="仿宋_GB2312" w:hint="eastAsia"/>
          <w:sz w:val="32"/>
          <w:szCs w:val="32"/>
        </w:rPr>
        <w:t>相关的成果材料</w:t>
      </w:r>
      <w:r>
        <w:rPr>
          <w:rFonts w:ascii="仿宋_GB2312" w:eastAsia="仿宋_GB2312" w:hAnsi="仿宋" w:cs="仿宋_GB2312" w:hint="eastAsia"/>
          <w:sz w:val="32"/>
          <w:szCs w:val="32"/>
        </w:rPr>
        <w:t>：专著、教材、读物、音像资料等</w:t>
      </w:r>
      <w:r w:rsidRPr="00360CF5">
        <w:rPr>
          <w:rFonts w:ascii="仿宋_GB2312" w:eastAsia="仿宋_GB2312" w:hAnsi="仿宋" w:cs="仿宋_GB2312" w:hint="eastAsia"/>
          <w:sz w:val="32"/>
          <w:szCs w:val="32"/>
        </w:rPr>
        <w:t>。</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五、课题结题鉴定的基本形式为免于鉴定、现场鉴定和通讯鉴定</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结题鉴定的形式由课题主持人提出申请，经市规划办研究确定后通知课题主持人。</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（一）免于鉴定</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被政府部门采纳的重大课题免于鉴定。</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（二）现场鉴定</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根据课题研究的特殊需要，对于一些实践性、现场呈现性较强的立项课题，市规划办组织评审专家到课题研究单位进行现场评审鉴定。现场鉴定步骤如下：</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主持人陈述实验报告、展示研究成果；</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专家组结合现场考察、审阅课题材料提出问题，由课题主持人答辩；</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召开教师、学生座谈会；</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仿宋_GB2312"/>
          <w:sz w:val="32"/>
          <w:szCs w:val="32"/>
        </w:rPr>
      </w:pPr>
      <w:r w:rsidRPr="00360CF5">
        <w:rPr>
          <w:rFonts w:ascii="仿宋_GB2312" w:eastAsia="仿宋_GB2312" w:hAnsi="仿宋" w:cs="仿宋_GB2312"/>
          <w:sz w:val="32"/>
          <w:szCs w:val="32"/>
        </w:rPr>
        <w:t>4.</w:t>
      </w:r>
      <w:r w:rsidRPr="00360CF5">
        <w:rPr>
          <w:rFonts w:ascii="仿宋_GB2312" w:eastAsia="仿宋_GB2312" w:hAnsi="仿宋" w:cs="仿宋_GB2312" w:hint="eastAsia"/>
          <w:sz w:val="32"/>
          <w:szCs w:val="32"/>
        </w:rPr>
        <w:t>专家组提出课题的鉴定意见，专家组长汇总意见后填写结题鉴定表，市规划办将鉴定意见报送市教育科学规划领导小组终审后，将《结题鉴定申请书》送达课题主持人。</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（三）通讯鉴定</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由市规划办组织评审专家进行鉴定。专家组通过审读课题材料，提出鉴定意见。具体步骤如下：</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课题负责人将结题材料在规定时间送交市规划办；</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由市规划办将结题材料分别交寄聘请的有关专家进行鉴定、评审；</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鉴定专家在认真阅读研究成果的基础上，对照课题实验方案预期达到的目标，实事求是地对成果提出客观、公正、全面的鉴定意见，并将书面鉴定意见交寄市规划办，经市教育科学规划领导小组终审后，将《结题鉴定申请书》送达课题主持人。</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六、立项课题的结题鉴定结果分为优秀、合格与不合格</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合格以上者获得参加市教育科研课题优秀成果评奖及新课题立项的申报资格，由市规划办颁发《教育科研成果证书》。成果证书标明主要完成者姓名</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主要完成者要有相应的佐证材料。颁发证书数量与主要完成者人数一致，不能超过规定人数。</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验收不合格者，不能参加优秀成果评奖及新课题的申报。市规划办根据专家鉴定意见做出“暂缓结题”或“强制终止课题研究”的处理。强制性终止研究的课题申请人三年内不能申报主持新课题。</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七、上报结题鉴定材料格式的要求</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（一）各类材料纸张规格必须是</w:t>
      </w:r>
      <w:r w:rsidRPr="00360CF5">
        <w:rPr>
          <w:rFonts w:ascii="仿宋_GB2312" w:eastAsia="仿宋_GB2312" w:hAnsi="仿宋" w:cs="仿宋_GB2312"/>
          <w:sz w:val="32"/>
          <w:szCs w:val="32"/>
        </w:rPr>
        <w:t>A4</w:t>
      </w:r>
      <w:r w:rsidRPr="00360CF5">
        <w:rPr>
          <w:rFonts w:ascii="仿宋_GB2312" w:eastAsia="仿宋_GB2312" w:hAnsi="仿宋" w:cs="仿宋_GB2312" w:hint="eastAsia"/>
          <w:sz w:val="32"/>
          <w:szCs w:val="32"/>
        </w:rPr>
        <w:t>纸。材料左侧留</w:t>
      </w:r>
      <w:r w:rsidRPr="00360CF5">
        <w:rPr>
          <w:rFonts w:ascii="仿宋_GB2312" w:eastAsia="仿宋_GB2312" w:hAnsi="仿宋" w:cs="仿宋_GB2312"/>
          <w:sz w:val="32"/>
          <w:szCs w:val="32"/>
        </w:rPr>
        <w:t>1.5</w:t>
      </w:r>
      <w:r w:rsidRPr="00360CF5">
        <w:rPr>
          <w:rFonts w:ascii="仿宋_GB2312" w:eastAsia="仿宋_GB2312" w:hAnsi="仿宋" w:cs="仿宋_GB2312" w:hint="eastAsia"/>
          <w:sz w:val="32"/>
          <w:szCs w:val="32"/>
        </w:rPr>
        <w:t>厘米装订线，页眉、页脚</w:t>
      </w: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厘米，上、下、左、右均留</w:t>
      </w: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厘米空白；</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（二）大标题为黑体</w:t>
      </w: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号字，一级标题为黑体小</w:t>
      </w: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号字</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正文为仿宋体小</w:t>
      </w:r>
      <w:r w:rsidRPr="00360CF5">
        <w:rPr>
          <w:rFonts w:ascii="仿宋_GB2312" w:eastAsia="仿宋_GB2312" w:hAnsi="仿宋" w:cs="仿宋_GB2312"/>
          <w:sz w:val="32"/>
          <w:szCs w:val="32"/>
        </w:rPr>
        <w:t>4</w:t>
      </w:r>
      <w:r w:rsidRPr="00360CF5">
        <w:rPr>
          <w:rFonts w:ascii="仿宋_GB2312" w:eastAsia="仿宋_GB2312" w:hAnsi="仿宋" w:cs="仿宋_GB2312" w:hint="eastAsia"/>
          <w:sz w:val="32"/>
          <w:szCs w:val="32"/>
        </w:rPr>
        <w:t>号字、单倍行距。</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八、市规划办每半年组织一次立项课题结题鉴定工作，受理时间为每年的</w:t>
      </w:r>
      <w:r w:rsidRPr="00360CF5">
        <w:rPr>
          <w:rFonts w:ascii="仿宋_GB2312" w:eastAsia="仿宋_GB2312" w:hAnsi="仿宋" w:cs="仿宋_GB2312"/>
          <w:sz w:val="32"/>
          <w:szCs w:val="32"/>
        </w:rPr>
        <w:t>5</w:t>
      </w:r>
      <w:r w:rsidRPr="00360CF5">
        <w:rPr>
          <w:rFonts w:ascii="仿宋_GB2312" w:eastAsia="仿宋_GB2312" w:hAnsi="仿宋" w:cs="仿宋_GB2312" w:hint="eastAsia"/>
          <w:sz w:val="32"/>
          <w:szCs w:val="32"/>
        </w:rPr>
        <w:t>月和</w:t>
      </w:r>
      <w:r w:rsidRPr="00360CF5">
        <w:rPr>
          <w:rFonts w:ascii="仿宋_GB2312" w:eastAsia="仿宋_GB2312" w:hAnsi="仿宋" w:cs="仿宋_GB2312"/>
          <w:sz w:val="32"/>
          <w:szCs w:val="32"/>
        </w:rPr>
        <w:t>12</w:t>
      </w:r>
      <w:r w:rsidRPr="00360CF5">
        <w:rPr>
          <w:rFonts w:ascii="仿宋_GB2312" w:eastAsia="仿宋_GB2312" w:hAnsi="仿宋" w:cs="仿宋_GB2312" w:hint="eastAsia"/>
          <w:sz w:val="32"/>
          <w:szCs w:val="32"/>
        </w:rPr>
        <w:t>月的</w:t>
      </w:r>
      <w:r w:rsidRPr="00360CF5">
        <w:rPr>
          <w:rFonts w:ascii="仿宋_GB2312" w:eastAsia="仿宋_GB2312" w:hAnsi="仿宋" w:cs="仿宋_GB2312"/>
          <w:sz w:val="32"/>
          <w:szCs w:val="32"/>
        </w:rPr>
        <w:t>15</w:t>
      </w:r>
      <w:r w:rsidRPr="00360CF5">
        <w:rPr>
          <w:rFonts w:ascii="仿宋_GB2312" w:eastAsia="仿宋_GB2312" w:hAnsi="仿宋" w:cs="仿宋_GB2312" w:hint="eastAsia"/>
          <w:sz w:val="32"/>
          <w:szCs w:val="32"/>
        </w:rPr>
        <w:t>日</w:t>
      </w:r>
      <w:r w:rsidRPr="00360CF5">
        <w:rPr>
          <w:rFonts w:ascii="仿宋_GB2312" w:eastAsia="仿宋_GB2312" w:hAnsi="仿宋" w:cs="仿宋_GB2312"/>
          <w:sz w:val="32"/>
          <w:szCs w:val="32"/>
        </w:rPr>
        <w:t>--30</w:t>
      </w:r>
      <w:r w:rsidRPr="00360CF5">
        <w:rPr>
          <w:rFonts w:ascii="仿宋_GB2312" w:eastAsia="仿宋_GB2312" w:hAnsi="仿宋" w:cs="仿宋_GB2312" w:hint="eastAsia"/>
          <w:sz w:val="32"/>
          <w:szCs w:val="32"/>
        </w:rPr>
        <w:t>日两个时段，逾期不予受理。</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九、经鉴定合格的课题在盘锦市教育行政监督管理平台公布，并接受市教育科研成果管理监督委员会监督。</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Times New Roman"/>
          <w:sz w:val="32"/>
          <w:szCs w:val="32"/>
        </w:rPr>
      </w:pPr>
      <w:r w:rsidRPr="00360CF5">
        <w:rPr>
          <w:rFonts w:ascii="仿宋_GB2312" w:eastAsia="仿宋_GB2312" w:hAnsi="仿宋" w:cs="仿宋_GB2312" w:hint="eastAsia"/>
          <w:sz w:val="32"/>
          <w:szCs w:val="32"/>
        </w:rPr>
        <w:t>十、本细则的解释权和修改权归盘锦市教育科学规划领导小组办公室。</w:t>
      </w:r>
      <w:r w:rsidRPr="00360CF5">
        <w:rPr>
          <w:rFonts w:ascii="仿宋_GB2312" w:eastAsia="仿宋_GB2312" w:hAnsi="仿宋" w:cs="仿宋_GB2312"/>
          <w:sz w:val="32"/>
          <w:szCs w:val="32"/>
        </w:rPr>
        <w:t xml:space="preserve"> </w:t>
      </w:r>
    </w:p>
    <w:p w:rsidR="003A2793" w:rsidRPr="00360CF5" w:rsidRDefault="003A2793" w:rsidP="00782238">
      <w:pPr>
        <w:pStyle w:val="NormalWeb"/>
        <w:ind w:firstLineChars="200" w:firstLine="31680"/>
        <w:jc w:val="both"/>
        <w:rPr>
          <w:rFonts w:ascii="仿宋_GB2312" w:eastAsia="仿宋_GB2312" w:hAnsi="仿宋" w:cs="仿宋_GB2312"/>
          <w:sz w:val="32"/>
          <w:szCs w:val="32"/>
        </w:rPr>
      </w:pPr>
      <w:r w:rsidRPr="00360CF5">
        <w:rPr>
          <w:rFonts w:ascii="仿宋_GB2312" w:eastAsia="仿宋_GB2312" w:hAnsi="仿宋" w:cs="仿宋_GB2312" w:hint="eastAsia"/>
          <w:sz w:val="32"/>
          <w:szCs w:val="32"/>
        </w:rPr>
        <w:t>十一、本细则自发布之日起施行。</w:t>
      </w:r>
      <w:r w:rsidRPr="00360CF5">
        <w:rPr>
          <w:rFonts w:ascii="仿宋_GB2312" w:eastAsia="仿宋_GB2312" w:hAnsi="仿宋" w:cs="仿宋_GB2312"/>
          <w:sz w:val="32"/>
          <w:szCs w:val="32"/>
        </w:rPr>
        <w:t xml:space="preserve"> </w:t>
      </w:r>
    </w:p>
    <w:p w:rsidR="003A2793" w:rsidRPr="00360CF5" w:rsidRDefault="003A2793" w:rsidP="001D6901">
      <w:pPr>
        <w:rPr>
          <w:rFonts w:ascii="仿宋_GB2312" w:eastAsia="仿宋_GB2312" w:hAnsi="黑体" w:cs="Times New Roman"/>
          <w:sz w:val="32"/>
          <w:szCs w:val="32"/>
        </w:rPr>
      </w:pPr>
    </w:p>
    <w:p w:rsidR="003A2793" w:rsidRPr="00360CF5" w:rsidRDefault="003A2793" w:rsidP="001D6901">
      <w:pPr>
        <w:rPr>
          <w:rFonts w:ascii="仿宋_GB2312" w:eastAsia="仿宋_GB2312" w:hAnsi="黑体" w:cs="Times New Roman"/>
          <w:sz w:val="32"/>
          <w:szCs w:val="32"/>
        </w:rPr>
      </w:pPr>
    </w:p>
    <w:p w:rsidR="003A2793" w:rsidRPr="00360CF5" w:rsidRDefault="003A2793" w:rsidP="001D6901">
      <w:pPr>
        <w:rPr>
          <w:rFonts w:ascii="仿宋_GB2312" w:eastAsia="仿宋_GB2312" w:hAnsi="黑体" w:cs="Times New Roman"/>
          <w:sz w:val="32"/>
          <w:szCs w:val="32"/>
        </w:rPr>
      </w:pPr>
    </w:p>
    <w:p w:rsidR="003A2793" w:rsidRPr="00360CF5" w:rsidRDefault="003A2793" w:rsidP="001D6901">
      <w:pPr>
        <w:rPr>
          <w:rFonts w:ascii="仿宋_GB2312" w:eastAsia="仿宋_GB2312" w:hAnsi="黑体" w:cs="Times New Roman"/>
          <w:sz w:val="32"/>
          <w:szCs w:val="32"/>
        </w:rPr>
      </w:pPr>
    </w:p>
    <w:p w:rsidR="003A2793" w:rsidRPr="00360CF5" w:rsidRDefault="003A2793" w:rsidP="001D6901">
      <w:pPr>
        <w:rPr>
          <w:rFonts w:ascii="仿宋_GB2312" w:eastAsia="仿宋_GB2312" w:hAnsi="黑体" w:cs="Times New Roman"/>
          <w:sz w:val="32"/>
          <w:szCs w:val="32"/>
        </w:rPr>
      </w:pPr>
    </w:p>
    <w:p w:rsidR="003A2793" w:rsidRPr="00360CF5" w:rsidRDefault="003A2793" w:rsidP="001D6901">
      <w:pPr>
        <w:rPr>
          <w:rFonts w:ascii="仿宋_GB2312" w:eastAsia="仿宋_GB2312" w:hAnsi="黑体" w:cs="Times New Roman"/>
          <w:sz w:val="32"/>
          <w:szCs w:val="32"/>
        </w:rPr>
      </w:pPr>
    </w:p>
    <w:p w:rsidR="003A2793" w:rsidRDefault="003A2793" w:rsidP="001D6901">
      <w:pPr>
        <w:rPr>
          <w:rFonts w:ascii="仿宋_GB2312" w:eastAsia="仿宋_GB2312" w:hAnsi="黑体" w:cs="Times New Roman"/>
          <w:sz w:val="32"/>
          <w:szCs w:val="32"/>
        </w:rPr>
      </w:pPr>
    </w:p>
    <w:p w:rsidR="003A2793" w:rsidRPr="00360CF5" w:rsidRDefault="003A2793" w:rsidP="001D6901">
      <w:pPr>
        <w:rPr>
          <w:rFonts w:ascii="仿宋_GB2312" w:eastAsia="仿宋_GB2312" w:hAnsi="黑体" w:cs="Times New Roman"/>
          <w:sz w:val="32"/>
          <w:szCs w:val="32"/>
        </w:rPr>
      </w:pPr>
    </w:p>
    <w:p w:rsidR="003A2793" w:rsidRPr="00360CF5" w:rsidRDefault="003A2793" w:rsidP="001D6901">
      <w:pPr>
        <w:rPr>
          <w:rFonts w:ascii="黑体" w:eastAsia="黑体" w:hAnsi="黑体" w:cs="黑体"/>
          <w:sz w:val="32"/>
          <w:szCs w:val="32"/>
        </w:rPr>
      </w:pPr>
      <w:r w:rsidRPr="00360CF5">
        <w:rPr>
          <w:rFonts w:ascii="黑体" w:eastAsia="黑体" w:hAnsi="黑体" w:cs="黑体" w:hint="eastAsia"/>
          <w:sz w:val="32"/>
          <w:szCs w:val="32"/>
        </w:rPr>
        <w:t>附件</w:t>
      </w:r>
      <w:r w:rsidRPr="00360CF5">
        <w:rPr>
          <w:rFonts w:ascii="黑体" w:eastAsia="黑体" w:hAnsi="黑体" w:cs="黑体"/>
          <w:sz w:val="32"/>
          <w:szCs w:val="32"/>
        </w:rPr>
        <w:t>3</w:t>
      </w:r>
    </w:p>
    <w:p w:rsidR="003A2793" w:rsidRPr="002248DB" w:rsidRDefault="003A2793" w:rsidP="001D6901">
      <w:pPr>
        <w:jc w:val="center"/>
        <w:rPr>
          <w:rFonts w:ascii="宋体" w:cs="Times New Roman"/>
          <w:b/>
          <w:bCs/>
          <w:sz w:val="32"/>
          <w:szCs w:val="32"/>
        </w:rPr>
      </w:pPr>
    </w:p>
    <w:p w:rsidR="003A2793" w:rsidRPr="00360CF5" w:rsidRDefault="003A2793" w:rsidP="001D6901">
      <w:pPr>
        <w:jc w:val="center"/>
        <w:rPr>
          <w:rFonts w:ascii="宋体" w:cs="Times New Roman"/>
          <w:b/>
          <w:bCs/>
          <w:sz w:val="44"/>
          <w:szCs w:val="44"/>
        </w:rPr>
      </w:pPr>
      <w:r w:rsidRPr="00360CF5">
        <w:rPr>
          <w:rFonts w:ascii="宋体" w:hAnsi="宋体" w:cs="宋体" w:hint="eastAsia"/>
          <w:b/>
          <w:bCs/>
          <w:sz w:val="44"/>
          <w:szCs w:val="44"/>
        </w:rPr>
        <w:t>盘锦市教育科研课题级别及成果奖励认定办法</w:t>
      </w:r>
    </w:p>
    <w:p w:rsidR="003A2793" w:rsidRPr="00360CF5" w:rsidRDefault="003A2793" w:rsidP="00782238">
      <w:pPr>
        <w:ind w:firstLineChars="200" w:firstLine="31680"/>
        <w:rPr>
          <w:rFonts w:ascii="仿宋_GB2312" w:eastAsia="仿宋_GB2312" w:hAnsi="宋体" w:cs="Times New Roman"/>
          <w:sz w:val="32"/>
          <w:szCs w:val="32"/>
        </w:rPr>
      </w:pP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第一条　为进一步加强我市教育科研管理，规范教育科研秩序，使广大教师积极投身教育科研活动，提高教育科学研究的实效性，促进优秀研究成果转化，特制定本办法。</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第二条　本办法所指教育科研课题和成果奖励为我市教育行政机构、教师进修院校、职业教育、中小学、幼儿园、个人所承担的科研课题及其成果奖励。</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第三条　教育科研课题及成果奖励级别按立项批准机构及验收审批机构划分为国家、省、市、县区、校五级。各级课题的立项和结题</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获奖</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证书盖章机构要求一致。</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第四条</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国家级课题是指全国教育科学规划领导小组办公室、国家教育部等国务院各部委、中国教育学会等一级社团直接立项及验收的课题</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含专项课题</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。由以上行政机构及社团颁发的奖项、证书均视为国家级奖励。</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第五条　省级课题是指省教育科学规划领导小组办公室、省教育学会等一级社会团体直接立项及验收的课题</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含专项课题</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。由以上机构或社团颁发的奖项、证书均视为省级奖励。</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第六条　市级课题是指由市教育科学规划领导小组办公室、市教育学会等一级社会团体直接立项及验收的课题</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含专项课题</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。由以上机构颁发的奖项、证书均视为市级奖励。</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第七条　县区级课题是指</w:t>
      </w:r>
      <w:r>
        <w:rPr>
          <w:rFonts w:ascii="仿宋_GB2312" w:eastAsia="仿宋_GB2312" w:hAnsi="仿宋" w:cs="仿宋_GB2312" w:hint="eastAsia"/>
          <w:sz w:val="32"/>
          <w:szCs w:val="32"/>
        </w:rPr>
        <w:t>县区教育科学规划领导小组办公室</w:t>
      </w:r>
      <w:r w:rsidRPr="00360CF5">
        <w:rPr>
          <w:rFonts w:ascii="仿宋_GB2312" w:eastAsia="仿宋_GB2312" w:hAnsi="仿宋" w:cs="仿宋_GB2312" w:hint="eastAsia"/>
          <w:sz w:val="32"/>
          <w:szCs w:val="32"/>
        </w:rPr>
        <w:t>直接立项及验收的课题，颁发的奖项、证书均视为县区级奖励。</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第八条</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对主持高等院校、出版社、协议课题、以营利为目的的子课题等其它课题及成果均不予认定。</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第九条</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上述课题在各类评优、评先、评职、表彰中依次为一级国家规划课题，二级省规划，三级市规划课题、省学会课题，四级县区规划课题。与同级教学成果奖享有同等待遇。</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第十条</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市教育科学规划领导小组办公室负责全市科研课题及成果的统一审核和备案管理工作，通过盘锦市教育行政监督管理平台公布，并接受市教育科研成果管理监督委员会监督，确保课题管理工作公平、公开、公正。</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第十一条　市级（含市级）以上各级各类课题须经市教育科研课题评审专家组评审论证通过，并报盘锦市教育科学规划领导小组办公室备案。未经评审论证、备案的课题及成果均不予认定。</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第十二条　本办法由盘锦市教育科学规划领导小组</w:t>
      </w:r>
      <w:r>
        <w:rPr>
          <w:rFonts w:ascii="仿宋_GB2312" w:eastAsia="仿宋_GB2312" w:hAnsi="仿宋" w:cs="仿宋_GB2312" w:hint="eastAsia"/>
          <w:sz w:val="32"/>
          <w:szCs w:val="32"/>
        </w:rPr>
        <w:t>办公室</w:t>
      </w:r>
      <w:r w:rsidRPr="00360CF5">
        <w:rPr>
          <w:rFonts w:ascii="仿宋_GB2312" w:eastAsia="仿宋_GB2312" w:hAnsi="仿宋" w:cs="仿宋_GB2312" w:hint="eastAsia"/>
          <w:sz w:val="32"/>
          <w:szCs w:val="32"/>
        </w:rPr>
        <w:t>负责解释。</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第十三条</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本办法自发布之日起施行。</w:t>
      </w:r>
    </w:p>
    <w:p w:rsidR="003A2793" w:rsidRPr="00360CF5" w:rsidRDefault="003A2793" w:rsidP="001D6901">
      <w:pPr>
        <w:rPr>
          <w:rFonts w:ascii="黑体" w:eastAsia="黑体" w:hAnsi="黑体" w:cs="黑体"/>
          <w:sz w:val="32"/>
          <w:szCs w:val="32"/>
        </w:rPr>
      </w:pPr>
      <w:r w:rsidRPr="00360CF5">
        <w:rPr>
          <w:rFonts w:ascii="黑体" w:eastAsia="黑体" w:hAnsi="黑体" w:cs="黑体" w:hint="eastAsia"/>
          <w:sz w:val="32"/>
          <w:szCs w:val="32"/>
        </w:rPr>
        <w:t>附件</w:t>
      </w:r>
      <w:r w:rsidRPr="00360CF5">
        <w:rPr>
          <w:rFonts w:ascii="黑体" w:eastAsia="黑体" w:hAnsi="黑体" w:cs="黑体"/>
          <w:sz w:val="32"/>
          <w:szCs w:val="32"/>
        </w:rPr>
        <w:t>4</w:t>
      </w:r>
    </w:p>
    <w:p w:rsidR="003A2793" w:rsidRPr="002248DB" w:rsidRDefault="003A2793" w:rsidP="001D6901">
      <w:pPr>
        <w:jc w:val="center"/>
        <w:rPr>
          <w:rFonts w:ascii="宋体" w:cs="Times New Roman"/>
          <w:b/>
          <w:bCs/>
          <w:sz w:val="32"/>
          <w:szCs w:val="32"/>
        </w:rPr>
      </w:pPr>
    </w:p>
    <w:p w:rsidR="003A2793" w:rsidRPr="00360CF5" w:rsidRDefault="003A2793" w:rsidP="001D6901">
      <w:pPr>
        <w:jc w:val="center"/>
        <w:rPr>
          <w:rFonts w:ascii="宋体" w:cs="Times New Roman"/>
          <w:b/>
          <w:bCs/>
          <w:sz w:val="44"/>
          <w:szCs w:val="44"/>
        </w:rPr>
      </w:pPr>
      <w:r w:rsidRPr="00360CF5">
        <w:rPr>
          <w:rFonts w:ascii="宋体" w:hAnsi="宋体" w:cs="宋体" w:hint="eastAsia"/>
          <w:b/>
          <w:bCs/>
          <w:sz w:val="44"/>
          <w:szCs w:val="44"/>
        </w:rPr>
        <w:t>盘锦市教育科研优秀成果评选办法</w:t>
      </w:r>
    </w:p>
    <w:p w:rsidR="003A2793" w:rsidRPr="00360CF5" w:rsidRDefault="003A2793" w:rsidP="00782238">
      <w:pPr>
        <w:ind w:firstLineChars="200" w:firstLine="31680"/>
        <w:rPr>
          <w:rFonts w:ascii="仿宋_GB2312" w:eastAsia="仿宋_GB2312" w:hAnsi="宋体" w:cs="Times New Roman"/>
          <w:kern w:val="0"/>
          <w:sz w:val="32"/>
          <w:szCs w:val="32"/>
        </w:rPr>
      </w:pP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kern w:val="0"/>
          <w:sz w:val="32"/>
          <w:szCs w:val="32"/>
        </w:rPr>
        <w:t>为深入贯彻落实国家、省中长期教育改革和发展规划纲要（</w:t>
      </w:r>
      <w:r w:rsidRPr="00360CF5">
        <w:rPr>
          <w:rFonts w:ascii="仿宋_GB2312" w:eastAsia="仿宋_GB2312" w:hAnsi="仿宋" w:cs="仿宋_GB2312"/>
          <w:kern w:val="0"/>
          <w:sz w:val="32"/>
          <w:szCs w:val="32"/>
        </w:rPr>
        <w:t>2010</w:t>
      </w:r>
      <w:r w:rsidRPr="00360CF5">
        <w:rPr>
          <w:rFonts w:ascii="仿宋_GB2312" w:eastAsia="仿宋_GB2312" w:hAnsi="仿宋" w:cs="仿宋_GB2312"/>
          <w:kern w:val="0"/>
          <w:sz w:val="32"/>
          <w:szCs w:val="32"/>
        </w:rPr>
        <w:t>—</w:t>
      </w:r>
      <w:r w:rsidRPr="00360CF5">
        <w:rPr>
          <w:rFonts w:ascii="仿宋_GB2312" w:eastAsia="仿宋_GB2312" w:hAnsi="仿宋" w:cs="仿宋_GB2312"/>
          <w:kern w:val="0"/>
          <w:sz w:val="32"/>
          <w:szCs w:val="32"/>
        </w:rPr>
        <w:t>2020</w:t>
      </w:r>
      <w:r w:rsidRPr="00360CF5">
        <w:rPr>
          <w:rFonts w:ascii="仿宋_GB2312" w:eastAsia="仿宋_GB2312" w:hAnsi="仿宋" w:cs="仿宋_GB2312" w:hint="eastAsia"/>
          <w:kern w:val="0"/>
          <w:sz w:val="32"/>
          <w:szCs w:val="32"/>
        </w:rPr>
        <w:t>年），进一步繁荣教育科学，促进教育事业科学发展，</w:t>
      </w:r>
      <w:r w:rsidRPr="00360CF5">
        <w:rPr>
          <w:rFonts w:ascii="仿宋_GB2312" w:eastAsia="仿宋_GB2312" w:hAnsi="仿宋" w:cs="仿宋_GB2312" w:hint="eastAsia"/>
          <w:sz w:val="32"/>
          <w:szCs w:val="32"/>
        </w:rPr>
        <w:t>根据辽宁省教育厅《关于进一步加强教育科研工作的若干意见》（辽教发</w:t>
      </w:r>
      <w:r w:rsidRPr="00360CF5">
        <w:rPr>
          <w:rFonts w:ascii="仿宋_GB2312" w:eastAsia="仿宋_GB2312" w:hAnsi="仿宋" w:cs="仿宋_GB2312"/>
          <w:sz w:val="32"/>
          <w:szCs w:val="32"/>
        </w:rPr>
        <w:t>[2011]55</w:t>
      </w:r>
      <w:r w:rsidRPr="00360CF5">
        <w:rPr>
          <w:rFonts w:ascii="仿宋_GB2312" w:eastAsia="仿宋_GB2312" w:hAnsi="仿宋" w:cs="仿宋_GB2312" w:hint="eastAsia"/>
          <w:sz w:val="32"/>
          <w:szCs w:val="32"/>
        </w:rPr>
        <w:t>号）和《盘锦市教育科研工作管理办法（试行）》</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特制定盘锦市教育科研优秀成果评选办法。</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第一条</w:t>
      </w:r>
      <w:r>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评选范围</w:t>
      </w:r>
    </w:p>
    <w:p w:rsidR="003A2793" w:rsidRPr="00360CF5" w:rsidRDefault="003A2793" w:rsidP="00782238">
      <w:pPr>
        <w:ind w:firstLineChars="200" w:firstLine="31680"/>
        <w:rPr>
          <w:rFonts w:ascii="仿宋_GB2312" w:eastAsia="仿宋_GB2312" w:hAnsi="仿宋" w:cs="Times New Roman"/>
          <w:sz w:val="32"/>
          <w:szCs w:val="32"/>
          <w:u w:val="single"/>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公开发表或出版的教育科研成果（论文、著作）；被县区级及以上党委、政府采用的教育研究报告；已通过结题鉴定的市级及以上立项课题的课题研究报告。</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具有以下情况的成果不得申报评奖</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w:t>
      </w: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）工具书、论文集、教材、音像制品、计算机软件；</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w:t>
      </w: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）公文、法律、法规等法定文件及带有秘密、机密、绝密字样，且尚未解密的研究成果；</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w:t>
      </w: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）已在市教育局及以上级别的政府奖励评选中获奖的成果。</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参评成果时限的确认。公开发表或出版的论文、著作以发表时间或版权页出版时间为准（著作类成果以第一版时间为准，未参加过评奖的著作若再版时间在评奖时限内可以参评）；被采用的教育研究报告以采用时间为准；立项课题研究报告以课题结题鉴定证书时间为准。</w:t>
      </w:r>
    </w:p>
    <w:p w:rsidR="003A2793" w:rsidRPr="00360CF5" w:rsidRDefault="003A2793" w:rsidP="00782238">
      <w:pPr>
        <w:ind w:firstLineChars="200" w:firstLine="31680"/>
        <w:rPr>
          <w:rFonts w:ascii="仿宋_GB2312" w:eastAsia="仿宋_GB2312" w:hAnsi="仿宋" w:cs="Times New Roman"/>
          <w:b/>
          <w:bCs/>
          <w:sz w:val="32"/>
          <w:szCs w:val="32"/>
        </w:rPr>
      </w:pPr>
      <w:r w:rsidRPr="00360CF5">
        <w:rPr>
          <w:rFonts w:ascii="仿宋_GB2312" w:eastAsia="仿宋_GB2312" w:hAnsi="仿宋" w:cs="仿宋_GB2312" w:hint="eastAsia"/>
          <w:sz w:val="32"/>
          <w:szCs w:val="32"/>
        </w:rPr>
        <w:t>第二条</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奖项设置</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优秀成果奖设一、二、三等奖三个奖级，优秀成果评选坚持质量第一原则，宁缺毋滥。</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第三条</w:t>
      </w:r>
      <w:r>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参评条件</w:t>
      </w:r>
    </w:p>
    <w:p w:rsidR="003A2793" w:rsidRPr="00360CF5" w:rsidRDefault="003A2793" w:rsidP="00782238">
      <w:pPr>
        <w:pStyle w:val="BodyText"/>
        <w:ind w:firstLineChars="200" w:firstLine="31680"/>
        <w:rPr>
          <w:rFonts w:ascii="仿宋_GB2312" w:eastAsia="仿宋_GB2312" w:hAnsi="仿宋"/>
          <w:sz w:val="32"/>
          <w:szCs w:val="32"/>
        </w:rPr>
      </w:pPr>
      <w:r w:rsidRPr="00360CF5">
        <w:rPr>
          <w:rFonts w:ascii="仿宋_GB2312" w:eastAsia="仿宋_GB2312" w:hAnsi="仿宋" w:cs="仿宋_GB2312" w:hint="eastAsia"/>
          <w:sz w:val="32"/>
          <w:szCs w:val="32"/>
        </w:rPr>
        <w:t>参评成果应具有鲜明的科学性、创新性、先进性和应用性的特点，科学阐释和准确解答教育改革发展中的重点、难点、热点问题，体现我市教育科研水平的进步。</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基本条件是：</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以中国特色社会主义理论为指导，贯彻党和国家的教育方针政策；</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具有重要理论贡献和应用价值，基础性研究成果具有较高的学术价值，在理论探索或本学科研究领域有新的发展，并具有一定的原创性和开拓性；应用性研究成果具有较高的应用价值，针对教育改革发展中的重大现实问题提出具有重要价值的政策建议，在促进教育决策科学化或促进学校改革发展、促进教育教学质量提高方面，产生了明显的社会效益；</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观点鲜明，资料翔实，数据准确，论据充分，逻辑严密，方法科学，符合学术道德和学术规范要求。</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第四条</w:t>
      </w:r>
      <w:r>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评选组织</w:t>
      </w:r>
    </w:p>
    <w:p w:rsidR="003A2793" w:rsidRPr="00360CF5" w:rsidRDefault="003A2793" w:rsidP="00782238">
      <w:pPr>
        <w:ind w:firstLineChars="200" w:firstLine="31680"/>
        <w:rPr>
          <w:rFonts w:ascii="仿宋_GB2312" w:eastAsia="仿宋_GB2312" w:hAnsi="仿宋" w:cs="Times New Roman"/>
          <w:kern w:val="0"/>
          <w:sz w:val="32"/>
          <w:szCs w:val="32"/>
        </w:rPr>
      </w:pPr>
      <w:r w:rsidRPr="00360CF5">
        <w:rPr>
          <w:rFonts w:ascii="仿宋_GB2312" w:eastAsia="仿宋_GB2312" w:hAnsi="仿宋" w:cs="仿宋_GB2312"/>
          <w:kern w:val="0"/>
          <w:sz w:val="32"/>
          <w:szCs w:val="32"/>
        </w:rPr>
        <w:t>1.</w:t>
      </w:r>
      <w:r w:rsidRPr="00360CF5">
        <w:rPr>
          <w:rFonts w:ascii="仿宋_GB2312" w:eastAsia="仿宋_GB2312" w:hAnsi="仿宋" w:cs="仿宋_GB2312" w:hint="eastAsia"/>
          <w:kern w:val="0"/>
          <w:sz w:val="32"/>
          <w:szCs w:val="32"/>
        </w:rPr>
        <w:t>评选活动由盘锦市教育科学规划领导小组代行评选委员会职责，</w:t>
      </w:r>
      <w:r w:rsidRPr="00360CF5">
        <w:rPr>
          <w:rFonts w:ascii="仿宋_GB2312" w:eastAsia="仿宋_GB2312" w:hAnsi="仿宋" w:cs="仿宋_GB2312" w:hint="eastAsia"/>
          <w:sz w:val="32"/>
          <w:szCs w:val="32"/>
        </w:rPr>
        <w:t>最终审定获奖成果。</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盘锦市教育科学规划领导小组下设学术委员会，负责对参评成果的学术价值、应用价值、社会效益等进行评价，并提出获奖成果建议名单。</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kern w:val="0"/>
          <w:sz w:val="32"/>
          <w:szCs w:val="32"/>
        </w:rPr>
        <w:t>盘锦市教育科学规划领导小组办公室</w:t>
      </w:r>
      <w:r w:rsidRPr="00360CF5">
        <w:rPr>
          <w:rFonts w:ascii="仿宋_GB2312" w:eastAsia="仿宋_GB2312" w:hAnsi="仿宋" w:cs="仿宋_GB2312" w:hint="eastAsia"/>
          <w:sz w:val="32"/>
          <w:szCs w:val="32"/>
        </w:rPr>
        <w:t>（以下简称“市规划办”）</w:t>
      </w:r>
      <w:r w:rsidRPr="00360CF5">
        <w:rPr>
          <w:rFonts w:ascii="仿宋_GB2312" w:eastAsia="仿宋_GB2312" w:hAnsi="仿宋" w:cs="仿宋_GB2312" w:hint="eastAsia"/>
          <w:kern w:val="0"/>
          <w:sz w:val="32"/>
          <w:szCs w:val="32"/>
        </w:rPr>
        <w:t>代行评选办公室职责</w:t>
      </w:r>
      <w:r w:rsidRPr="00360CF5">
        <w:rPr>
          <w:rFonts w:ascii="仿宋_GB2312" w:eastAsia="仿宋_GB2312" w:hAnsi="仿宋" w:cs="仿宋_GB2312" w:hint="eastAsia"/>
          <w:sz w:val="32"/>
          <w:szCs w:val="32"/>
        </w:rPr>
        <w:t>，受理各县区、市直属</w:t>
      </w:r>
      <w:r>
        <w:rPr>
          <w:rFonts w:ascii="仿宋_GB2312" w:eastAsia="仿宋_GB2312" w:hAnsi="仿宋" w:cs="仿宋_GB2312" w:hint="eastAsia"/>
          <w:sz w:val="32"/>
          <w:szCs w:val="32"/>
        </w:rPr>
        <w:t>学校</w:t>
      </w:r>
      <w:r w:rsidRPr="00360CF5">
        <w:rPr>
          <w:rFonts w:ascii="仿宋_GB2312" w:eastAsia="仿宋_GB2312" w:hAnsi="仿宋" w:cs="仿宋_GB2312" w:hint="eastAsia"/>
          <w:sz w:val="32"/>
          <w:szCs w:val="32"/>
        </w:rPr>
        <w:t>推荐上报的成果评选申请，负责处理评选工作的日常事务</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处理异议投诉等。</w:t>
      </w:r>
    </w:p>
    <w:p w:rsidR="003A2793" w:rsidRPr="00360CF5" w:rsidRDefault="003A2793" w:rsidP="00782238">
      <w:pPr>
        <w:ind w:firstLineChars="200" w:firstLine="31680"/>
        <w:rPr>
          <w:rFonts w:ascii="仿宋_GB2312" w:eastAsia="仿宋_GB2312" w:hAnsi="仿宋" w:cs="Times New Roman"/>
          <w:kern w:val="0"/>
          <w:sz w:val="32"/>
          <w:szCs w:val="32"/>
        </w:rPr>
      </w:pPr>
      <w:r w:rsidRPr="00360CF5">
        <w:rPr>
          <w:rFonts w:ascii="仿宋_GB2312" w:eastAsia="仿宋_GB2312" w:hAnsi="仿宋" w:cs="仿宋_GB2312"/>
          <w:sz w:val="32"/>
          <w:szCs w:val="32"/>
        </w:rPr>
        <w:t>4.</w:t>
      </w:r>
      <w:r w:rsidRPr="00360CF5">
        <w:rPr>
          <w:rFonts w:ascii="仿宋_GB2312" w:eastAsia="仿宋_GB2312" w:hAnsi="仿宋" w:cs="仿宋_GB2312" w:hint="eastAsia"/>
          <w:kern w:val="0"/>
          <w:sz w:val="32"/>
          <w:szCs w:val="32"/>
        </w:rPr>
        <w:t>各县区教育局负责本地区</w:t>
      </w:r>
      <w:r w:rsidRPr="00360CF5">
        <w:rPr>
          <w:rFonts w:ascii="仿宋_GB2312" w:eastAsia="仿宋_GB2312" w:hAnsi="仿宋" w:cs="仿宋_GB2312" w:hint="eastAsia"/>
          <w:sz w:val="32"/>
          <w:szCs w:val="32"/>
        </w:rPr>
        <w:t>基础教育系统</w:t>
      </w:r>
      <w:r w:rsidRPr="00360CF5">
        <w:rPr>
          <w:rFonts w:ascii="仿宋_GB2312" w:eastAsia="仿宋_GB2312" w:hAnsi="仿宋" w:cs="仿宋_GB2312" w:hint="eastAsia"/>
          <w:kern w:val="0"/>
          <w:sz w:val="32"/>
          <w:szCs w:val="32"/>
        </w:rPr>
        <w:t>的成果申报组织、资格审查和推荐工作</w:t>
      </w:r>
      <w:r w:rsidRPr="00360CF5">
        <w:rPr>
          <w:rFonts w:ascii="仿宋_GB2312" w:eastAsia="仿宋_GB2312" w:hAnsi="仿宋" w:cs="仿宋_GB2312" w:hint="eastAsia"/>
          <w:sz w:val="32"/>
          <w:szCs w:val="32"/>
        </w:rPr>
        <w:t>，并将申报材料汇总后统一报送市规划办</w:t>
      </w:r>
      <w:r w:rsidRPr="00360CF5">
        <w:rPr>
          <w:rFonts w:ascii="仿宋_GB2312" w:eastAsia="仿宋_GB2312" w:hAnsi="仿宋" w:cs="仿宋_GB2312" w:hint="eastAsia"/>
          <w:kern w:val="0"/>
          <w:sz w:val="32"/>
          <w:szCs w:val="32"/>
        </w:rPr>
        <w:t>。</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5.</w:t>
      </w:r>
      <w:r w:rsidRPr="00360CF5">
        <w:rPr>
          <w:rFonts w:ascii="仿宋_GB2312" w:eastAsia="仿宋_GB2312" w:hAnsi="仿宋" w:cs="仿宋_GB2312" w:hint="eastAsia"/>
          <w:kern w:val="0"/>
          <w:sz w:val="32"/>
          <w:szCs w:val="32"/>
        </w:rPr>
        <w:t>各县区、市直属</w:t>
      </w:r>
      <w:r>
        <w:rPr>
          <w:rFonts w:ascii="仿宋_GB2312" w:eastAsia="仿宋_GB2312" w:hAnsi="仿宋" w:cs="仿宋_GB2312" w:hint="eastAsia"/>
          <w:kern w:val="0"/>
          <w:sz w:val="32"/>
          <w:szCs w:val="32"/>
        </w:rPr>
        <w:t>学校</w:t>
      </w:r>
      <w:r w:rsidRPr="00360CF5">
        <w:rPr>
          <w:rFonts w:ascii="仿宋_GB2312" w:eastAsia="仿宋_GB2312" w:hAnsi="仿宋" w:cs="仿宋_GB2312" w:hint="eastAsia"/>
          <w:kern w:val="0"/>
          <w:sz w:val="32"/>
          <w:szCs w:val="32"/>
        </w:rPr>
        <w:t>须对</w:t>
      </w:r>
      <w:r w:rsidRPr="00360CF5">
        <w:rPr>
          <w:rFonts w:ascii="仿宋_GB2312" w:eastAsia="仿宋_GB2312" w:hAnsi="仿宋" w:cs="仿宋_GB2312" w:hint="eastAsia"/>
          <w:sz w:val="32"/>
          <w:szCs w:val="32"/>
        </w:rPr>
        <w:t>申报成果是否符合申报条件和要求，及申报成果的真实性；申报表格填写与装订是否符合要求，及表格填写的真实性与完整性；申报成果匿名件处理的准确性与全面性；佐证材料的真实性和完整性等，进行认真审核。</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第五条</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申报办法</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优秀成果评选的申报由个人或集体（课题组）自愿申请，单位推荐，县区审核，统一报送市规划办。</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优秀成果评选的申报实行限额申报。</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每位</w:t>
      </w:r>
      <w:r w:rsidRPr="00360CF5">
        <w:rPr>
          <w:rFonts w:ascii="仿宋_GB2312" w:eastAsia="仿宋_GB2312" w:hAnsi="仿宋" w:cs="仿宋_GB2312" w:hint="eastAsia"/>
          <w:kern w:val="0"/>
          <w:sz w:val="32"/>
          <w:szCs w:val="32"/>
        </w:rPr>
        <w:t>申报者只能申报</w:t>
      </w:r>
      <w:r w:rsidRPr="00360CF5">
        <w:rPr>
          <w:rFonts w:ascii="仿宋_GB2312" w:eastAsia="仿宋_GB2312" w:hAnsi="仿宋" w:cs="仿宋_GB2312"/>
          <w:kern w:val="0"/>
          <w:sz w:val="32"/>
          <w:szCs w:val="32"/>
        </w:rPr>
        <w:t>1</w:t>
      </w:r>
      <w:r w:rsidRPr="00360CF5">
        <w:rPr>
          <w:rFonts w:ascii="仿宋_GB2312" w:eastAsia="仿宋_GB2312" w:hAnsi="仿宋" w:cs="仿宋_GB2312" w:hint="eastAsia"/>
          <w:kern w:val="0"/>
          <w:sz w:val="32"/>
          <w:szCs w:val="32"/>
        </w:rPr>
        <w:t>项；</w:t>
      </w:r>
      <w:r w:rsidRPr="00360CF5">
        <w:rPr>
          <w:rFonts w:ascii="仿宋_GB2312" w:eastAsia="仿宋_GB2312" w:hAnsi="仿宋" w:cs="仿宋_GB2312" w:hint="eastAsia"/>
          <w:sz w:val="32"/>
          <w:szCs w:val="32"/>
        </w:rPr>
        <w:t>同一成果不得重复申报。</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kern w:val="0"/>
          <w:sz w:val="32"/>
          <w:szCs w:val="32"/>
        </w:rPr>
        <w:t>4.</w:t>
      </w:r>
      <w:r w:rsidRPr="00360CF5">
        <w:rPr>
          <w:rFonts w:ascii="仿宋_GB2312" w:eastAsia="仿宋_GB2312" w:hAnsi="仿宋" w:cs="仿宋_GB2312" w:hint="eastAsia"/>
          <w:sz w:val="32"/>
          <w:szCs w:val="32"/>
        </w:rPr>
        <w:t>两人以上（含两人）合作的成果，由第一作者申报，或与合作者（含共同主编）具名申报。非第一作者申报需经第一作者与主要合作者同意方可申报（附相关证明材料）。集体共同参与的成果统一以课题组的形式申报。</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5.</w:t>
      </w:r>
      <w:r w:rsidRPr="00360CF5">
        <w:rPr>
          <w:rFonts w:ascii="仿宋_GB2312" w:eastAsia="仿宋_GB2312" w:hAnsi="仿宋" w:cs="仿宋_GB2312" w:hint="eastAsia"/>
          <w:sz w:val="32"/>
          <w:szCs w:val="32"/>
        </w:rPr>
        <w:t>由多个作者完成的成果，限定每项成果参与人数（含第一作者），即论文不超过</w:t>
      </w: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人、著作不超过</w:t>
      </w: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人、研究报告不超过</w:t>
      </w:r>
      <w:r w:rsidRPr="00360CF5">
        <w:rPr>
          <w:rFonts w:ascii="仿宋_GB2312" w:eastAsia="仿宋_GB2312" w:hAnsi="仿宋" w:cs="仿宋_GB2312"/>
          <w:sz w:val="32"/>
          <w:szCs w:val="32"/>
        </w:rPr>
        <w:t>5</w:t>
      </w:r>
      <w:r w:rsidRPr="00360CF5">
        <w:rPr>
          <w:rFonts w:ascii="仿宋_GB2312" w:eastAsia="仿宋_GB2312" w:hAnsi="仿宋" w:cs="仿宋_GB2312" w:hint="eastAsia"/>
          <w:sz w:val="32"/>
          <w:szCs w:val="32"/>
        </w:rPr>
        <w:t>人。</w:t>
      </w:r>
    </w:p>
    <w:p w:rsidR="003A2793" w:rsidRPr="00360CF5" w:rsidRDefault="003A2793" w:rsidP="00782238">
      <w:pPr>
        <w:ind w:firstLineChars="200" w:firstLine="31680"/>
        <w:rPr>
          <w:rFonts w:ascii="仿宋_GB2312" w:eastAsia="仿宋_GB2312" w:hAnsi="仿宋" w:cs="Times New Roman"/>
          <w:kern w:val="0"/>
          <w:sz w:val="32"/>
          <w:szCs w:val="32"/>
        </w:rPr>
      </w:pPr>
      <w:r w:rsidRPr="00360CF5">
        <w:rPr>
          <w:rFonts w:ascii="仿宋_GB2312" w:eastAsia="仿宋_GB2312" w:hAnsi="仿宋" w:cs="仿宋_GB2312"/>
          <w:kern w:val="0"/>
          <w:sz w:val="32"/>
          <w:szCs w:val="32"/>
        </w:rPr>
        <w:t>6.</w:t>
      </w:r>
      <w:r w:rsidRPr="00360CF5">
        <w:rPr>
          <w:rFonts w:ascii="仿宋_GB2312" w:eastAsia="仿宋_GB2312" w:hAnsi="仿宋" w:cs="仿宋_GB2312" w:hint="eastAsia"/>
          <w:sz w:val="32"/>
          <w:szCs w:val="32"/>
        </w:rPr>
        <w:t>系列丛书只能以单本著作独立参评。多卷本专著须整体申报参评，不能以单卷参评。论文集以单篇论文形式每篇一报，</w:t>
      </w:r>
      <w:r w:rsidRPr="00360CF5">
        <w:rPr>
          <w:rFonts w:ascii="仿宋_GB2312" w:eastAsia="仿宋_GB2312" w:hAnsi="仿宋" w:cs="仿宋_GB2312" w:hint="eastAsia"/>
          <w:kern w:val="0"/>
          <w:sz w:val="32"/>
          <w:szCs w:val="32"/>
        </w:rPr>
        <w:t>不得以主编、副主编名义参评。</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以外文形式发表的论文需另行提交中文译文。</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7.</w:t>
      </w:r>
      <w:r w:rsidRPr="00360CF5">
        <w:rPr>
          <w:rFonts w:ascii="仿宋_GB2312" w:eastAsia="仿宋_GB2312" w:hAnsi="仿宋" w:cs="仿宋_GB2312" w:hint="eastAsia"/>
          <w:sz w:val="32"/>
          <w:szCs w:val="32"/>
        </w:rPr>
        <w:t>因课题立项、结题鉴定、获奖和应用等因素直接影响参评成果的评审结果，随评审材料必须附有关佐证材料，如课题立项通知、结题鉴定证书、获奖证书、成果应用证明等。佐证材料由各单位查验原件后，以复印件形式装订提交（实名佐证材料须加盖单位公章）。</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无佐证材料或佐证材料不符者不予认定。</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8.</w:t>
      </w:r>
      <w:r w:rsidRPr="00360CF5">
        <w:rPr>
          <w:rFonts w:ascii="仿宋_GB2312" w:eastAsia="仿宋_GB2312" w:hAnsi="仿宋" w:cs="仿宋_GB2312" w:hint="eastAsia"/>
          <w:sz w:val="32"/>
          <w:szCs w:val="32"/>
        </w:rPr>
        <w:t>报送材料包括：（</w:t>
      </w: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）《盘锦市教育科研优秀成果评选申请书》（以下简称《申请书》）一式</w:t>
      </w: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份；（</w:t>
      </w: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）参评成果一式</w:t>
      </w: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份（实名、匿名件各</w:t>
      </w: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份）；（</w:t>
      </w:r>
      <w:r w:rsidRPr="00360CF5">
        <w:rPr>
          <w:rFonts w:ascii="仿宋_GB2312" w:eastAsia="仿宋_GB2312" w:hAnsi="仿宋" w:cs="仿宋_GB2312"/>
          <w:sz w:val="32"/>
          <w:szCs w:val="32"/>
        </w:rPr>
        <w:t>3</w:t>
      </w:r>
      <w:r w:rsidRPr="00360CF5">
        <w:rPr>
          <w:rFonts w:ascii="仿宋_GB2312" w:eastAsia="仿宋_GB2312" w:hAnsi="仿宋" w:cs="仿宋_GB2312" w:hint="eastAsia"/>
          <w:sz w:val="32"/>
          <w:szCs w:val="32"/>
        </w:rPr>
        <w:t>）单独装订的《盘锦市教育科研优秀成果评选专家评审参阅表</w:t>
      </w:r>
      <w:r w:rsidRPr="00360CF5">
        <w:rPr>
          <w:rFonts w:ascii="仿宋_GB2312" w:eastAsia="仿宋_GB2312" w:hAnsi="仿宋" w:cs="仿宋_GB2312"/>
          <w:sz w:val="32"/>
          <w:szCs w:val="32"/>
        </w:rPr>
        <w:t>A/B</w:t>
      </w:r>
      <w:r w:rsidRPr="00360CF5">
        <w:rPr>
          <w:rFonts w:ascii="仿宋_GB2312" w:eastAsia="仿宋_GB2312" w:hAnsi="仿宋" w:cs="仿宋_GB2312" w:hint="eastAsia"/>
          <w:sz w:val="32"/>
          <w:szCs w:val="32"/>
        </w:rPr>
        <w:t>》（以下简称《评审参阅表》，论文和著作类成果填写</w:t>
      </w:r>
      <w:r w:rsidRPr="00360CF5">
        <w:rPr>
          <w:rFonts w:ascii="仿宋_GB2312" w:eastAsia="仿宋_GB2312" w:hAnsi="仿宋" w:cs="仿宋_GB2312"/>
          <w:sz w:val="32"/>
          <w:szCs w:val="32"/>
        </w:rPr>
        <w:t>A</w:t>
      </w:r>
      <w:r w:rsidRPr="00360CF5">
        <w:rPr>
          <w:rFonts w:ascii="仿宋_GB2312" w:eastAsia="仿宋_GB2312" w:hAnsi="仿宋" w:cs="仿宋_GB2312" w:hint="eastAsia"/>
          <w:sz w:val="32"/>
          <w:szCs w:val="32"/>
        </w:rPr>
        <w:t>表，研究报告类成果填写</w:t>
      </w:r>
      <w:r w:rsidRPr="00360CF5">
        <w:rPr>
          <w:rFonts w:ascii="仿宋_GB2312" w:eastAsia="仿宋_GB2312" w:hAnsi="仿宋" w:cs="仿宋_GB2312"/>
          <w:sz w:val="32"/>
          <w:szCs w:val="32"/>
        </w:rPr>
        <w:t>B</w:t>
      </w:r>
      <w:r w:rsidRPr="00360CF5">
        <w:rPr>
          <w:rFonts w:ascii="仿宋_GB2312" w:eastAsia="仿宋_GB2312" w:hAnsi="仿宋" w:cs="仿宋_GB2312" w:hint="eastAsia"/>
          <w:sz w:val="32"/>
          <w:szCs w:val="32"/>
        </w:rPr>
        <w:t>表）一式</w:t>
      </w: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份（实名、匿名件各</w:t>
      </w: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份）；（</w:t>
      </w:r>
      <w:r w:rsidRPr="00360CF5">
        <w:rPr>
          <w:rFonts w:ascii="仿宋_GB2312" w:eastAsia="仿宋_GB2312" w:hAnsi="仿宋" w:cs="仿宋_GB2312"/>
          <w:sz w:val="32"/>
          <w:szCs w:val="32"/>
        </w:rPr>
        <w:t>4</w:t>
      </w:r>
      <w:r w:rsidRPr="00360CF5">
        <w:rPr>
          <w:rFonts w:ascii="仿宋_GB2312" w:eastAsia="仿宋_GB2312" w:hAnsi="仿宋" w:cs="仿宋_GB2312" w:hint="eastAsia"/>
          <w:sz w:val="32"/>
          <w:szCs w:val="32"/>
        </w:rPr>
        <w:t>）与《评审参阅表》相应“佐证材料册”一式</w:t>
      </w: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份（实名、匿名件各</w:t>
      </w: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份）；（</w:t>
      </w:r>
      <w:r w:rsidRPr="00360CF5">
        <w:rPr>
          <w:rFonts w:ascii="仿宋_GB2312" w:eastAsia="仿宋_GB2312" w:hAnsi="仿宋" w:cs="仿宋_GB2312"/>
          <w:sz w:val="32"/>
          <w:szCs w:val="32"/>
        </w:rPr>
        <w:t>5</w:t>
      </w:r>
      <w:r w:rsidRPr="00360CF5">
        <w:rPr>
          <w:rFonts w:ascii="仿宋_GB2312" w:eastAsia="仿宋_GB2312" w:hAnsi="仿宋" w:cs="仿宋_GB2312" w:hint="eastAsia"/>
          <w:sz w:val="32"/>
          <w:szCs w:val="32"/>
        </w:rPr>
        <w:t>）《盘锦市教育科研优秀成果评选申报汇总表》（以下简称《申报汇总表》）纸制文本</w:t>
      </w: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份；（</w:t>
      </w:r>
      <w:r w:rsidRPr="00360CF5">
        <w:rPr>
          <w:rFonts w:ascii="仿宋_GB2312" w:eastAsia="仿宋_GB2312" w:hAnsi="仿宋" w:cs="仿宋_GB2312"/>
          <w:sz w:val="32"/>
          <w:szCs w:val="32"/>
        </w:rPr>
        <w:t>6</w:t>
      </w:r>
      <w:r w:rsidRPr="00360CF5">
        <w:rPr>
          <w:rFonts w:ascii="仿宋_GB2312" w:eastAsia="仿宋_GB2312" w:hAnsi="仿宋" w:cs="仿宋_GB2312" w:hint="eastAsia"/>
          <w:sz w:val="32"/>
          <w:szCs w:val="32"/>
        </w:rPr>
        <w:t>）《申请书》《评审参阅表》（实名）与《申报汇总表》）电子文本。</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匿名成果（论文、著作、研究报告</w:t>
      </w:r>
      <w:r w:rsidRPr="00360CF5">
        <w:rPr>
          <w:rFonts w:ascii="仿宋_GB2312" w:eastAsia="仿宋_GB2312" w:hAnsi="仿宋" w:cs="仿宋_GB2312"/>
          <w:sz w:val="32"/>
          <w:szCs w:val="32"/>
        </w:rPr>
        <w:t>)</w:t>
      </w:r>
      <w:r w:rsidRPr="00360CF5">
        <w:rPr>
          <w:rFonts w:ascii="仿宋_GB2312" w:eastAsia="仿宋_GB2312" w:hAnsi="仿宋" w:cs="仿宋_GB2312" w:hint="eastAsia"/>
          <w:sz w:val="32"/>
          <w:szCs w:val="32"/>
        </w:rPr>
        <w:t>的封面、封底、书脊、前言、后记、目录等，及匿名《评审参阅表》和相应匿名佐证材料册中，一律不得出现申报人（包括合作者）姓名、照片、单位等信息。未按要求做匿名处理的，或匿名处理不完全者，一律不予参评。</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每项成果的材料分装</w:t>
      </w:r>
      <w:r w:rsidRPr="00360CF5">
        <w:rPr>
          <w:rFonts w:ascii="仿宋_GB2312" w:eastAsia="仿宋_GB2312" w:hAnsi="仿宋" w:cs="仿宋_GB2312"/>
          <w:sz w:val="32"/>
          <w:szCs w:val="32"/>
        </w:rPr>
        <w:t>2</w:t>
      </w:r>
      <w:r w:rsidRPr="00360CF5">
        <w:rPr>
          <w:rFonts w:ascii="仿宋_GB2312" w:eastAsia="仿宋_GB2312" w:hAnsi="仿宋" w:cs="仿宋_GB2312" w:hint="eastAsia"/>
          <w:sz w:val="32"/>
          <w:szCs w:val="32"/>
        </w:rPr>
        <w:t>个材料袋：实名材料袋贴实名《申请书》首页，内装实名的《申请书》、参评成果、《评审参阅表》及相应“佐证材料册”各</w:t>
      </w: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份；匿名材料袋贴匿名《评审参阅表》首页，内装匿名的参评成果、《评审参阅表》及相应“佐证材料册”各</w:t>
      </w:r>
      <w:r w:rsidRPr="00360CF5">
        <w:rPr>
          <w:rFonts w:ascii="仿宋_GB2312" w:eastAsia="仿宋_GB2312" w:hAnsi="仿宋" w:cs="仿宋_GB2312"/>
          <w:sz w:val="32"/>
          <w:szCs w:val="32"/>
        </w:rPr>
        <w:t>1</w:t>
      </w:r>
      <w:r w:rsidRPr="00360CF5">
        <w:rPr>
          <w:rFonts w:ascii="仿宋_GB2312" w:eastAsia="仿宋_GB2312" w:hAnsi="仿宋" w:cs="仿宋_GB2312" w:hint="eastAsia"/>
          <w:sz w:val="32"/>
          <w:szCs w:val="32"/>
        </w:rPr>
        <w:t>份。</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9.</w:t>
      </w:r>
      <w:r w:rsidRPr="00360CF5">
        <w:rPr>
          <w:rFonts w:ascii="仿宋_GB2312" w:eastAsia="仿宋_GB2312" w:hAnsi="仿宋" w:cs="仿宋_GB2312" w:hint="eastAsia"/>
          <w:sz w:val="32"/>
          <w:szCs w:val="32"/>
        </w:rPr>
        <w:t>市规划办不受理个人申报。</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sz w:val="32"/>
          <w:szCs w:val="32"/>
        </w:rPr>
        <w:t>10.</w:t>
      </w:r>
      <w:r w:rsidRPr="00360CF5">
        <w:rPr>
          <w:rFonts w:ascii="仿宋_GB2312" w:eastAsia="仿宋_GB2312" w:hAnsi="仿宋" w:cs="仿宋_GB2312" w:hint="eastAsia"/>
          <w:sz w:val="32"/>
          <w:szCs w:val="32"/>
        </w:rPr>
        <w:t>凡参加评选的成果原件及有关材料，不予退回。</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第六条</w:t>
      </w:r>
      <w:r>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评审程序与评审办法</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成果评审，采取个人自主申报、单位审查推荐、</w:t>
      </w:r>
      <w:r>
        <w:rPr>
          <w:rFonts w:ascii="仿宋_GB2312" w:eastAsia="仿宋_GB2312" w:hAnsi="仿宋" w:cs="仿宋_GB2312" w:hint="eastAsia"/>
          <w:sz w:val="32"/>
          <w:szCs w:val="32"/>
        </w:rPr>
        <w:t>县区教育局</w:t>
      </w:r>
      <w:r w:rsidRPr="00360CF5">
        <w:rPr>
          <w:rFonts w:ascii="仿宋_GB2312" w:eastAsia="仿宋_GB2312" w:hAnsi="仿宋" w:cs="仿宋_GB2312" w:hint="eastAsia"/>
          <w:sz w:val="32"/>
          <w:szCs w:val="32"/>
        </w:rPr>
        <w:t>资格复查、学术委员会专家组评审的程序，评审结果经公示、市教育局批准，最终确定获奖成果。成果评审采取匿名评审制度、回避制度、保密制度。</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市规划办对县区与市直属</w:t>
      </w:r>
      <w:r>
        <w:rPr>
          <w:rFonts w:ascii="仿宋_GB2312" w:eastAsia="仿宋_GB2312" w:hAnsi="仿宋" w:cs="仿宋_GB2312" w:hint="eastAsia"/>
          <w:sz w:val="32"/>
          <w:szCs w:val="32"/>
        </w:rPr>
        <w:t>学校</w:t>
      </w:r>
      <w:r w:rsidRPr="00360CF5">
        <w:rPr>
          <w:rFonts w:ascii="仿宋_GB2312" w:eastAsia="仿宋_GB2312" w:hAnsi="仿宋" w:cs="仿宋_GB2312" w:hint="eastAsia"/>
          <w:sz w:val="32"/>
          <w:szCs w:val="32"/>
        </w:rPr>
        <w:t>推荐的优秀成果申报材料进行资格复查，符合申报要求者将进入申报成果评审环节；学术委员会评审专家依据评审标准，对匿名申报材料独立评审并提交推荐建议。</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第七条</w:t>
      </w:r>
      <w:r>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公示期与异议处理</w:t>
      </w:r>
    </w:p>
    <w:p w:rsidR="003A2793" w:rsidRPr="00360CF5" w:rsidRDefault="003A2793" w:rsidP="00782238">
      <w:pPr>
        <w:ind w:firstLineChars="200" w:firstLine="31680"/>
        <w:rPr>
          <w:rFonts w:ascii="仿宋_GB2312" w:eastAsia="仿宋_GB2312" w:hAnsi="仿宋" w:cs="Times New Roman"/>
          <w:kern w:val="0"/>
          <w:sz w:val="32"/>
          <w:szCs w:val="32"/>
        </w:rPr>
      </w:pPr>
      <w:r w:rsidRPr="00360CF5">
        <w:rPr>
          <w:rFonts w:ascii="仿宋_GB2312" w:eastAsia="仿宋_GB2312" w:hAnsi="仿宋" w:cs="仿宋_GB2312" w:hint="eastAsia"/>
          <w:sz w:val="32"/>
          <w:szCs w:val="32"/>
        </w:rPr>
        <w:t>获奖的优秀成果在盘锦市教育行政监督管理平台公示，设置为期</w:t>
      </w:r>
      <w:r w:rsidRPr="00360CF5">
        <w:rPr>
          <w:rFonts w:ascii="仿宋_GB2312" w:eastAsia="仿宋_GB2312" w:hAnsi="仿宋" w:cs="仿宋_GB2312"/>
          <w:sz w:val="32"/>
          <w:szCs w:val="32"/>
        </w:rPr>
        <w:t>7</w:t>
      </w:r>
      <w:r w:rsidRPr="00360CF5">
        <w:rPr>
          <w:rFonts w:ascii="仿宋_GB2312" w:eastAsia="仿宋_GB2312" w:hAnsi="仿宋" w:cs="仿宋_GB2312" w:hint="eastAsia"/>
          <w:sz w:val="32"/>
          <w:szCs w:val="32"/>
        </w:rPr>
        <w:t>天的公示期，接受盘锦市教育科研成果监委会和社会监督。对于剽窃抄袭、弄虚作假的获奖成果和人员提出异议，不受公示期限制，一经核实，即撤销奖励，追回获奖证书并予以通报，取消当事人下一届参评资格，并追究申报推荐单位的领导责任。</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相关异议须以书面形式提出理由和事实根据，须写明异议者的真实姓名、工作单位和联系方式；未按上述要求提出的异议不予受理。</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第八条</w:t>
      </w:r>
      <w:r>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本办法由盘锦市教育科学规划领导小组</w:t>
      </w:r>
      <w:r>
        <w:rPr>
          <w:rFonts w:ascii="仿宋_GB2312" w:eastAsia="仿宋_GB2312" w:hAnsi="仿宋" w:cs="仿宋_GB2312" w:hint="eastAsia"/>
          <w:sz w:val="32"/>
          <w:szCs w:val="32"/>
        </w:rPr>
        <w:t>办公室</w:t>
      </w:r>
      <w:r w:rsidRPr="00360CF5">
        <w:rPr>
          <w:rFonts w:ascii="仿宋_GB2312" w:eastAsia="仿宋_GB2312" w:hAnsi="仿宋" w:cs="仿宋_GB2312" w:hint="eastAsia"/>
          <w:sz w:val="32"/>
          <w:szCs w:val="32"/>
        </w:rPr>
        <w:t>负责解释。</w:t>
      </w:r>
    </w:p>
    <w:p w:rsidR="003A2793" w:rsidRPr="00360CF5" w:rsidRDefault="003A2793" w:rsidP="00782238">
      <w:pPr>
        <w:ind w:firstLineChars="200" w:firstLine="31680"/>
        <w:rPr>
          <w:rFonts w:ascii="仿宋_GB2312" w:eastAsia="仿宋_GB2312" w:hAnsi="仿宋" w:cs="Times New Roman"/>
          <w:sz w:val="32"/>
          <w:szCs w:val="32"/>
        </w:rPr>
      </w:pPr>
      <w:r w:rsidRPr="00360CF5">
        <w:rPr>
          <w:rFonts w:ascii="仿宋_GB2312" w:eastAsia="仿宋_GB2312" w:hAnsi="仿宋" w:cs="仿宋_GB2312" w:hint="eastAsia"/>
          <w:sz w:val="32"/>
          <w:szCs w:val="32"/>
        </w:rPr>
        <w:t>第九条</w:t>
      </w:r>
      <w:r w:rsidRPr="00360CF5">
        <w:rPr>
          <w:rFonts w:ascii="仿宋_GB2312" w:eastAsia="仿宋_GB2312" w:hAnsi="仿宋" w:cs="仿宋_GB2312"/>
          <w:sz w:val="32"/>
          <w:szCs w:val="32"/>
        </w:rPr>
        <w:t xml:space="preserve"> </w:t>
      </w:r>
      <w:r w:rsidRPr="00360CF5">
        <w:rPr>
          <w:rFonts w:ascii="仿宋_GB2312" w:eastAsia="仿宋_GB2312" w:hAnsi="仿宋" w:cs="仿宋_GB2312" w:hint="eastAsia"/>
          <w:sz w:val="32"/>
          <w:szCs w:val="32"/>
        </w:rPr>
        <w:t>本办法自发布之日起执行。</w:t>
      </w: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spacing w:line="500" w:lineRule="exact"/>
        <w:textAlignment w:val="baseline"/>
        <w:rPr>
          <w:rFonts w:ascii="仿宋" w:eastAsia="仿宋" w:hAnsi="仿宋" w:cs="Times New Roman"/>
          <w:kern w:val="0"/>
          <w:sz w:val="28"/>
          <w:szCs w:val="28"/>
        </w:rPr>
      </w:pPr>
    </w:p>
    <w:p w:rsidR="003A2793" w:rsidRPr="00360CF5" w:rsidRDefault="003A2793" w:rsidP="001D6901">
      <w:pPr>
        <w:rPr>
          <w:rFonts w:ascii="黑体" w:eastAsia="黑体" w:hAnsi="黑体" w:cs="Times New Roman"/>
          <w:sz w:val="28"/>
          <w:szCs w:val="28"/>
        </w:rPr>
        <w:sectPr w:rsidR="003A2793" w:rsidRPr="00360CF5" w:rsidSect="001D6901">
          <w:footerReference w:type="even" r:id="rId7"/>
          <w:footerReference w:type="default" r:id="rId8"/>
          <w:pgSz w:w="11906" w:h="16838"/>
          <w:pgMar w:top="2098" w:right="1474" w:bottom="1985" w:left="1588" w:header="851" w:footer="992" w:gutter="0"/>
          <w:pgNumType w:fmt="numberInDash"/>
          <w:cols w:space="425"/>
          <w:docGrid w:type="lines" w:linePitch="312"/>
        </w:sectPr>
      </w:pPr>
    </w:p>
    <w:p w:rsidR="003A2793" w:rsidRPr="00360CF5" w:rsidRDefault="003A2793" w:rsidP="001D6901">
      <w:pPr>
        <w:rPr>
          <w:rFonts w:ascii="黑体" w:eastAsia="黑体" w:hAnsi="黑体" w:cs="黑体"/>
          <w:sz w:val="32"/>
          <w:szCs w:val="32"/>
        </w:rPr>
      </w:pPr>
      <w:r w:rsidRPr="00360CF5">
        <w:rPr>
          <w:rFonts w:ascii="黑体" w:eastAsia="黑体" w:hAnsi="黑体" w:cs="黑体" w:hint="eastAsia"/>
          <w:sz w:val="32"/>
          <w:szCs w:val="32"/>
        </w:rPr>
        <w:t>附件</w:t>
      </w:r>
      <w:r w:rsidRPr="00360CF5">
        <w:rPr>
          <w:rFonts w:ascii="黑体" w:eastAsia="黑体" w:hAnsi="黑体" w:cs="黑体"/>
          <w:sz w:val="32"/>
          <w:szCs w:val="32"/>
        </w:rPr>
        <w:t>5</w:t>
      </w:r>
    </w:p>
    <w:p w:rsidR="003A2793" w:rsidRPr="00360CF5" w:rsidRDefault="003A2793" w:rsidP="001D6901">
      <w:pPr>
        <w:jc w:val="center"/>
        <w:rPr>
          <w:rFonts w:ascii="宋体" w:cs="Times New Roman"/>
          <w:b/>
          <w:bCs/>
          <w:sz w:val="44"/>
          <w:szCs w:val="44"/>
        </w:rPr>
      </w:pPr>
      <w:r w:rsidRPr="00360CF5">
        <w:rPr>
          <w:rFonts w:ascii="宋体" w:hAnsi="宋体" w:cs="宋体" w:hint="eastAsia"/>
          <w:b/>
          <w:bCs/>
          <w:sz w:val="44"/>
          <w:szCs w:val="44"/>
        </w:rPr>
        <w:t>盘锦市教师公开发表文章知情单</w:t>
      </w:r>
    </w:p>
    <w:p w:rsidR="003A2793" w:rsidRPr="00360CF5" w:rsidRDefault="003A2793" w:rsidP="00782238">
      <w:pPr>
        <w:spacing w:line="360" w:lineRule="auto"/>
        <w:ind w:firstLineChars="680" w:firstLine="31680"/>
        <w:rPr>
          <w:rFonts w:ascii="黑体" w:eastAsia="黑体" w:hAnsi="宋体" w:cs="Times New Roman"/>
          <w:sz w:val="24"/>
          <w:szCs w:val="24"/>
        </w:rPr>
      </w:pPr>
      <w:r w:rsidRPr="00360CF5">
        <w:rPr>
          <w:rFonts w:ascii="黑体" w:eastAsia="黑体" w:hAnsi="宋体" w:cs="黑体"/>
          <w:sz w:val="24"/>
          <w:szCs w:val="24"/>
        </w:rPr>
        <w:t xml:space="preserve">                                        </w:t>
      </w:r>
      <w:r w:rsidRPr="00360CF5">
        <w:rPr>
          <w:rFonts w:ascii="黑体" w:eastAsia="黑体" w:hAnsi="宋体" w:cs="黑体" w:hint="eastAsia"/>
          <w:sz w:val="24"/>
          <w:szCs w:val="24"/>
        </w:rPr>
        <w:t>编号：</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5"/>
        <w:gridCol w:w="2472"/>
        <w:gridCol w:w="823"/>
        <w:gridCol w:w="1642"/>
        <w:gridCol w:w="5"/>
        <w:gridCol w:w="1229"/>
        <w:gridCol w:w="7"/>
        <w:gridCol w:w="1647"/>
      </w:tblGrid>
      <w:tr w:rsidR="003A2793" w:rsidRPr="001C3CCD">
        <w:tc>
          <w:tcPr>
            <w:tcW w:w="682" w:type="pct"/>
            <w:vAlign w:val="center"/>
          </w:tcPr>
          <w:p w:rsidR="003A2793" w:rsidRPr="001C3CCD" w:rsidRDefault="003A2793" w:rsidP="001D6901">
            <w:pPr>
              <w:spacing w:line="360" w:lineRule="auto"/>
              <w:jc w:val="center"/>
              <w:rPr>
                <w:rFonts w:ascii="宋体" w:cs="Times New Roman"/>
                <w:kern w:val="0"/>
                <w:sz w:val="24"/>
                <w:szCs w:val="24"/>
              </w:rPr>
            </w:pPr>
            <w:r w:rsidRPr="001C3CCD">
              <w:rPr>
                <w:rFonts w:ascii="宋体" w:hAnsi="宋体" w:cs="宋体" w:hint="eastAsia"/>
                <w:kern w:val="0"/>
                <w:sz w:val="24"/>
                <w:szCs w:val="24"/>
              </w:rPr>
              <w:t>作者姓名</w:t>
            </w:r>
          </w:p>
        </w:tc>
        <w:tc>
          <w:tcPr>
            <w:tcW w:w="1364" w:type="pct"/>
          </w:tcPr>
          <w:p w:rsidR="003A2793" w:rsidRPr="001C3CCD" w:rsidRDefault="003A2793" w:rsidP="001D6901">
            <w:pPr>
              <w:spacing w:line="360" w:lineRule="auto"/>
              <w:rPr>
                <w:rFonts w:ascii="宋体" w:cs="Times New Roman"/>
                <w:kern w:val="0"/>
                <w:sz w:val="24"/>
                <w:szCs w:val="24"/>
              </w:rPr>
            </w:pPr>
          </w:p>
        </w:tc>
        <w:tc>
          <w:tcPr>
            <w:tcW w:w="454" w:type="pct"/>
          </w:tcPr>
          <w:p w:rsidR="003A2793" w:rsidRPr="001C3CCD" w:rsidRDefault="003A2793" w:rsidP="001D6901">
            <w:pPr>
              <w:spacing w:line="360" w:lineRule="auto"/>
              <w:rPr>
                <w:rFonts w:ascii="宋体" w:cs="Times New Roman"/>
                <w:kern w:val="0"/>
                <w:sz w:val="24"/>
                <w:szCs w:val="24"/>
              </w:rPr>
            </w:pPr>
            <w:r w:rsidRPr="001C3CCD">
              <w:rPr>
                <w:rFonts w:ascii="宋体" w:hAnsi="宋体" w:cs="宋体" w:hint="eastAsia"/>
                <w:kern w:val="0"/>
                <w:sz w:val="24"/>
                <w:szCs w:val="24"/>
              </w:rPr>
              <w:t>职</w:t>
            </w:r>
            <w:r w:rsidRPr="001C3CCD">
              <w:rPr>
                <w:rFonts w:ascii="宋体" w:hAnsi="宋体" w:cs="宋体"/>
                <w:kern w:val="0"/>
                <w:sz w:val="24"/>
                <w:szCs w:val="24"/>
              </w:rPr>
              <w:t xml:space="preserve"> </w:t>
            </w:r>
            <w:r w:rsidRPr="001C3CCD">
              <w:rPr>
                <w:rFonts w:ascii="宋体" w:hAnsi="宋体" w:cs="宋体" w:hint="eastAsia"/>
                <w:kern w:val="0"/>
                <w:sz w:val="24"/>
                <w:szCs w:val="24"/>
              </w:rPr>
              <w:t>务</w:t>
            </w:r>
          </w:p>
        </w:tc>
        <w:tc>
          <w:tcPr>
            <w:tcW w:w="906" w:type="pct"/>
          </w:tcPr>
          <w:p w:rsidR="003A2793" w:rsidRPr="001C3CCD" w:rsidRDefault="003A2793" w:rsidP="001D6901">
            <w:pPr>
              <w:spacing w:line="360" w:lineRule="auto"/>
              <w:rPr>
                <w:rFonts w:ascii="宋体" w:cs="Times New Roman"/>
                <w:kern w:val="0"/>
                <w:sz w:val="24"/>
                <w:szCs w:val="24"/>
              </w:rPr>
            </w:pPr>
          </w:p>
        </w:tc>
        <w:tc>
          <w:tcPr>
            <w:tcW w:w="681" w:type="pct"/>
            <w:gridSpan w:val="2"/>
          </w:tcPr>
          <w:p w:rsidR="003A2793" w:rsidRPr="001C3CCD" w:rsidRDefault="003A2793" w:rsidP="001D6901">
            <w:pPr>
              <w:spacing w:line="360" w:lineRule="auto"/>
              <w:rPr>
                <w:rFonts w:ascii="宋体" w:cs="Times New Roman"/>
                <w:kern w:val="0"/>
                <w:sz w:val="24"/>
                <w:szCs w:val="24"/>
              </w:rPr>
            </w:pPr>
            <w:r w:rsidRPr="001C3CCD">
              <w:rPr>
                <w:rFonts w:ascii="宋体" w:hAnsi="宋体" w:cs="宋体" w:hint="eastAsia"/>
                <w:kern w:val="0"/>
                <w:sz w:val="24"/>
                <w:szCs w:val="24"/>
              </w:rPr>
              <w:t>职</w:t>
            </w:r>
            <w:r w:rsidRPr="001C3CCD">
              <w:rPr>
                <w:rFonts w:ascii="宋体" w:hAnsi="宋体" w:cs="宋体"/>
                <w:kern w:val="0"/>
                <w:sz w:val="24"/>
                <w:szCs w:val="24"/>
              </w:rPr>
              <w:t xml:space="preserve">    </w:t>
            </w:r>
            <w:r w:rsidRPr="001C3CCD">
              <w:rPr>
                <w:rFonts w:ascii="宋体" w:hAnsi="宋体" w:cs="宋体" w:hint="eastAsia"/>
                <w:kern w:val="0"/>
                <w:sz w:val="24"/>
                <w:szCs w:val="24"/>
              </w:rPr>
              <w:t>称</w:t>
            </w:r>
          </w:p>
        </w:tc>
        <w:tc>
          <w:tcPr>
            <w:tcW w:w="913" w:type="pct"/>
            <w:gridSpan w:val="2"/>
          </w:tcPr>
          <w:p w:rsidR="003A2793" w:rsidRPr="001C3CCD" w:rsidRDefault="003A2793" w:rsidP="001D6901">
            <w:pPr>
              <w:spacing w:line="360" w:lineRule="auto"/>
              <w:rPr>
                <w:rFonts w:ascii="宋体" w:cs="Times New Roman"/>
                <w:kern w:val="0"/>
                <w:sz w:val="24"/>
                <w:szCs w:val="24"/>
              </w:rPr>
            </w:pPr>
          </w:p>
        </w:tc>
      </w:tr>
      <w:tr w:rsidR="003A2793" w:rsidRPr="001C3CCD">
        <w:tc>
          <w:tcPr>
            <w:tcW w:w="682" w:type="pct"/>
          </w:tcPr>
          <w:p w:rsidR="003A2793" w:rsidRPr="001C3CCD" w:rsidRDefault="003A2793" w:rsidP="001D6901">
            <w:pPr>
              <w:spacing w:line="360" w:lineRule="auto"/>
              <w:rPr>
                <w:rFonts w:ascii="宋体" w:cs="Times New Roman"/>
                <w:kern w:val="0"/>
                <w:sz w:val="24"/>
                <w:szCs w:val="24"/>
              </w:rPr>
            </w:pPr>
            <w:r w:rsidRPr="001C3CCD">
              <w:rPr>
                <w:rFonts w:ascii="宋体" w:hAnsi="宋体" w:cs="宋体" w:hint="eastAsia"/>
                <w:kern w:val="0"/>
                <w:sz w:val="24"/>
                <w:szCs w:val="24"/>
              </w:rPr>
              <w:t>题</w:t>
            </w:r>
            <w:r w:rsidRPr="001C3CCD">
              <w:rPr>
                <w:rFonts w:ascii="宋体" w:hAnsi="宋体" w:cs="宋体"/>
                <w:kern w:val="0"/>
                <w:sz w:val="24"/>
                <w:szCs w:val="24"/>
              </w:rPr>
              <w:t xml:space="preserve">    </w:t>
            </w:r>
            <w:r w:rsidRPr="001C3CCD">
              <w:rPr>
                <w:rFonts w:ascii="宋体" w:hAnsi="宋体" w:cs="宋体" w:hint="eastAsia"/>
                <w:kern w:val="0"/>
                <w:sz w:val="24"/>
                <w:szCs w:val="24"/>
              </w:rPr>
              <w:t>目</w:t>
            </w:r>
          </w:p>
        </w:tc>
        <w:tc>
          <w:tcPr>
            <w:tcW w:w="2727" w:type="pct"/>
            <w:gridSpan w:val="4"/>
          </w:tcPr>
          <w:p w:rsidR="003A2793" w:rsidRPr="001C3CCD" w:rsidRDefault="003A2793" w:rsidP="001D6901">
            <w:pPr>
              <w:spacing w:line="360" w:lineRule="auto"/>
              <w:rPr>
                <w:rFonts w:ascii="宋体" w:cs="Times New Roman"/>
                <w:kern w:val="0"/>
                <w:sz w:val="24"/>
                <w:szCs w:val="24"/>
              </w:rPr>
            </w:pPr>
          </w:p>
        </w:tc>
        <w:tc>
          <w:tcPr>
            <w:tcW w:w="682" w:type="pct"/>
            <w:gridSpan w:val="2"/>
          </w:tcPr>
          <w:p w:rsidR="003A2793" w:rsidRPr="001C3CCD" w:rsidRDefault="003A2793" w:rsidP="001D6901">
            <w:pPr>
              <w:spacing w:line="360" w:lineRule="auto"/>
              <w:rPr>
                <w:rFonts w:ascii="宋体" w:cs="Times New Roman"/>
                <w:kern w:val="0"/>
                <w:sz w:val="24"/>
                <w:szCs w:val="24"/>
              </w:rPr>
            </w:pPr>
            <w:r w:rsidRPr="001C3CCD">
              <w:rPr>
                <w:rFonts w:ascii="宋体" w:hAnsi="宋体" w:cs="宋体" w:hint="eastAsia"/>
                <w:kern w:val="0"/>
                <w:sz w:val="24"/>
                <w:szCs w:val="24"/>
              </w:rPr>
              <w:t>成果形式</w:t>
            </w:r>
          </w:p>
        </w:tc>
        <w:tc>
          <w:tcPr>
            <w:tcW w:w="909" w:type="pct"/>
          </w:tcPr>
          <w:p w:rsidR="003A2793" w:rsidRPr="001C3CCD" w:rsidRDefault="003A2793" w:rsidP="001D6901">
            <w:pPr>
              <w:spacing w:line="360" w:lineRule="auto"/>
              <w:rPr>
                <w:rFonts w:ascii="宋体" w:cs="Times New Roman"/>
                <w:kern w:val="0"/>
                <w:sz w:val="24"/>
                <w:szCs w:val="24"/>
              </w:rPr>
            </w:pPr>
          </w:p>
        </w:tc>
      </w:tr>
      <w:tr w:rsidR="003A2793" w:rsidRPr="001C3CCD">
        <w:tc>
          <w:tcPr>
            <w:tcW w:w="682" w:type="pct"/>
          </w:tcPr>
          <w:p w:rsidR="003A2793" w:rsidRPr="001C3CCD" w:rsidRDefault="003A2793" w:rsidP="001D6901">
            <w:pPr>
              <w:spacing w:line="360" w:lineRule="auto"/>
              <w:rPr>
                <w:rFonts w:ascii="宋体" w:cs="Times New Roman"/>
                <w:kern w:val="0"/>
                <w:sz w:val="24"/>
                <w:szCs w:val="24"/>
              </w:rPr>
            </w:pPr>
            <w:r w:rsidRPr="001C3CCD">
              <w:rPr>
                <w:rFonts w:ascii="宋体" w:hAnsi="宋体" w:cs="宋体" w:hint="eastAsia"/>
                <w:kern w:val="0"/>
                <w:sz w:val="24"/>
                <w:szCs w:val="24"/>
              </w:rPr>
              <w:t>工作单位</w:t>
            </w:r>
          </w:p>
        </w:tc>
        <w:tc>
          <w:tcPr>
            <w:tcW w:w="2727" w:type="pct"/>
            <w:gridSpan w:val="4"/>
          </w:tcPr>
          <w:p w:rsidR="003A2793" w:rsidRPr="001C3CCD" w:rsidRDefault="003A2793" w:rsidP="001D6901">
            <w:pPr>
              <w:spacing w:line="360" w:lineRule="auto"/>
              <w:rPr>
                <w:rFonts w:ascii="宋体" w:cs="Times New Roman"/>
                <w:kern w:val="0"/>
                <w:sz w:val="24"/>
                <w:szCs w:val="24"/>
              </w:rPr>
            </w:pPr>
          </w:p>
        </w:tc>
        <w:tc>
          <w:tcPr>
            <w:tcW w:w="682" w:type="pct"/>
            <w:gridSpan w:val="2"/>
          </w:tcPr>
          <w:p w:rsidR="003A2793" w:rsidRPr="001C3CCD" w:rsidRDefault="003A2793" w:rsidP="001D6901">
            <w:pPr>
              <w:spacing w:line="360" w:lineRule="auto"/>
              <w:rPr>
                <w:rFonts w:ascii="宋体" w:cs="Times New Roman"/>
                <w:kern w:val="0"/>
                <w:sz w:val="24"/>
                <w:szCs w:val="24"/>
              </w:rPr>
            </w:pPr>
            <w:r w:rsidRPr="001C3CCD">
              <w:rPr>
                <w:rFonts w:ascii="宋体" w:cs="宋体" w:hint="eastAsia"/>
                <w:kern w:val="0"/>
                <w:sz w:val="24"/>
                <w:szCs w:val="24"/>
              </w:rPr>
              <w:t>所属学科</w:t>
            </w:r>
          </w:p>
        </w:tc>
        <w:tc>
          <w:tcPr>
            <w:tcW w:w="909" w:type="pct"/>
          </w:tcPr>
          <w:p w:rsidR="003A2793" w:rsidRPr="001C3CCD" w:rsidRDefault="003A2793" w:rsidP="001D6901">
            <w:pPr>
              <w:spacing w:line="360" w:lineRule="auto"/>
              <w:rPr>
                <w:rFonts w:ascii="宋体" w:cs="Times New Roman"/>
                <w:kern w:val="0"/>
                <w:sz w:val="24"/>
                <w:szCs w:val="24"/>
              </w:rPr>
            </w:pPr>
          </w:p>
        </w:tc>
      </w:tr>
      <w:tr w:rsidR="003A2793" w:rsidRPr="001C3CCD">
        <w:tc>
          <w:tcPr>
            <w:tcW w:w="682" w:type="pct"/>
            <w:vAlign w:val="center"/>
          </w:tcPr>
          <w:p w:rsidR="003A2793" w:rsidRPr="001C3CCD" w:rsidRDefault="003A2793" w:rsidP="001D6901">
            <w:pPr>
              <w:spacing w:line="360" w:lineRule="auto"/>
              <w:jc w:val="center"/>
              <w:rPr>
                <w:rFonts w:ascii="宋体" w:cs="宋体"/>
                <w:kern w:val="0"/>
                <w:sz w:val="24"/>
                <w:szCs w:val="24"/>
              </w:rPr>
            </w:pPr>
            <w:r w:rsidRPr="001C3CCD">
              <w:rPr>
                <w:rFonts w:ascii="宋体" w:hAnsi="宋体" w:cs="宋体" w:hint="eastAsia"/>
                <w:kern w:val="0"/>
                <w:sz w:val="24"/>
                <w:szCs w:val="24"/>
              </w:rPr>
              <w:t>承担</w:t>
            </w:r>
          </w:p>
          <w:p w:rsidR="003A2793" w:rsidRPr="001C3CCD" w:rsidRDefault="003A2793" w:rsidP="001D6901">
            <w:pPr>
              <w:spacing w:line="360" w:lineRule="auto"/>
              <w:jc w:val="center"/>
              <w:rPr>
                <w:rFonts w:ascii="宋体" w:cs="宋体"/>
                <w:kern w:val="0"/>
                <w:sz w:val="24"/>
                <w:szCs w:val="24"/>
              </w:rPr>
            </w:pPr>
            <w:r w:rsidRPr="001C3CCD">
              <w:rPr>
                <w:rFonts w:ascii="宋体" w:hAnsi="宋体" w:cs="宋体" w:hint="eastAsia"/>
                <w:kern w:val="0"/>
                <w:sz w:val="24"/>
                <w:szCs w:val="24"/>
              </w:rPr>
              <w:t>课题</w:t>
            </w:r>
          </w:p>
          <w:p w:rsidR="003A2793" w:rsidRPr="001C3CCD" w:rsidRDefault="003A2793" w:rsidP="001D6901">
            <w:pPr>
              <w:spacing w:line="360" w:lineRule="auto"/>
              <w:jc w:val="center"/>
              <w:rPr>
                <w:rFonts w:ascii="宋体" w:cs="宋体"/>
                <w:kern w:val="0"/>
                <w:sz w:val="24"/>
                <w:szCs w:val="24"/>
              </w:rPr>
            </w:pPr>
            <w:r w:rsidRPr="001C3CCD">
              <w:rPr>
                <w:rFonts w:ascii="宋体" w:hAnsi="宋体" w:cs="宋体" w:hint="eastAsia"/>
                <w:kern w:val="0"/>
                <w:sz w:val="24"/>
                <w:szCs w:val="24"/>
              </w:rPr>
              <w:t>情况</w:t>
            </w:r>
          </w:p>
        </w:tc>
        <w:tc>
          <w:tcPr>
            <w:tcW w:w="4318" w:type="pct"/>
            <w:gridSpan w:val="7"/>
          </w:tcPr>
          <w:p w:rsidR="003A2793" w:rsidRPr="001C3CCD" w:rsidRDefault="003A2793" w:rsidP="003A2793">
            <w:pPr>
              <w:spacing w:line="360" w:lineRule="auto"/>
              <w:ind w:firstLineChars="200" w:firstLine="31680"/>
              <w:rPr>
                <w:rFonts w:ascii="宋体" w:cs="Times New Roman"/>
                <w:kern w:val="0"/>
                <w:sz w:val="24"/>
                <w:szCs w:val="24"/>
              </w:rPr>
            </w:pPr>
            <w:r w:rsidRPr="001C3CCD">
              <w:rPr>
                <w:rFonts w:ascii="宋体" w:cs="宋体" w:hint="eastAsia"/>
                <w:kern w:val="0"/>
                <w:sz w:val="24"/>
                <w:szCs w:val="24"/>
              </w:rPr>
              <w:t>本人于</w:t>
            </w:r>
            <w:r w:rsidRPr="001C3CCD">
              <w:rPr>
                <w:rFonts w:ascii="宋体" w:cs="宋体"/>
                <w:kern w:val="0"/>
                <w:sz w:val="24"/>
                <w:szCs w:val="24"/>
              </w:rPr>
              <w:t xml:space="preserve">       </w:t>
            </w:r>
            <w:r w:rsidRPr="001C3CCD">
              <w:rPr>
                <w:rFonts w:ascii="宋体" w:cs="宋体" w:hint="eastAsia"/>
                <w:kern w:val="0"/>
                <w:sz w:val="24"/>
                <w:szCs w:val="24"/>
              </w:rPr>
              <w:t>年</w:t>
            </w:r>
            <w:r w:rsidRPr="001C3CCD">
              <w:rPr>
                <w:rFonts w:ascii="宋体" w:cs="宋体"/>
                <w:kern w:val="0"/>
                <w:sz w:val="24"/>
                <w:szCs w:val="24"/>
              </w:rPr>
              <w:t xml:space="preserve">     </w:t>
            </w:r>
            <w:r w:rsidRPr="001C3CCD">
              <w:rPr>
                <w:rFonts w:ascii="宋体" w:cs="宋体" w:hint="eastAsia"/>
                <w:kern w:val="0"/>
                <w:sz w:val="24"/>
                <w:szCs w:val="24"/>
              </w:rPr>
              <w:t>月承担</w:t>
            </w:r>
            <w:r w:rsidRPr="001C3CCD">
              <w:rPr>
                <w:rFonts w:ascii="宋体" w:cs="宋体"/>
                <w:kern w:val="0"/>
                <w:sz w:val="24"/>
                <w:szCs w:val="24"/>
              </w:rPr>
              <w:t xml:space="preserve">                         </w:t>
            </w:r>
            <w:r w:rsidRPr="001C3CCD">
              <w:rPr>
                <w:rFonts w:ascii="宋体" w:cs="宋体" w:hint="eastAsia"/>
                <w:kern w:val="0"/>
                <w:sz w:val="24"/>
                <w:szCs w:val="24"/>
              </w:rPr>
              <w:t>课题，</w:t>
            </w:r>
          </w:p>
          <w:p w:rsidR="003A2793" w:rsidRPr="001C3CCD" w:rsidRDefault="003A2793" w:rsidP="001D6901">
            <w:pPr>
              <w:spacing w:line="360" w:lineRule="auto"/>
              <w:rPr>
                <w:rFonts w:ascii="宋体" w:cs="宋体"/>
                <w:kern w:val="0"/>
                <w:sz w:val="24"/>
                <w:szCs w:val="24"/>
              </w:rPr>
            </w:pPr>
            <w:r w:rsidRPr="001C3CCD">
              <w:rPr>
                <w:rFonts w:ascii="宋体" w:cs="宋体" w:hint="eastAsia"/>
                <w:kern w:val="0"/>
                <w:sz w:val="24"/>
                <w:szCs w:val="24"/>
              </w:rPr>
              <w:t>在本课题中担任：</w:t>
            </w:r>
            <w:r w:rsidRPr="001C3CCD">
              <w:rPr>
                <w:rFonts w:ascii="宋体" w:cs="宋体"/>
                <w:kern w:val="0"/>
                <w:sz w:val="24"/>
                <w:szCs w:val="24"/>
              </w:rPr>
              <w:t xml:space="preserve">                    (</w:t>
            </w:r>
            <w:r w:rsidRPr="001C3CCD">
              <w:rPr>
                <w:rFonts w:ascii="宋体" w:cs="宋体" w:hint="eastAsia"/>
                <w:kern w:val="0"/>
                <w:sz w:val="24"/>
                <w:szCs w:val="24"/>
              </w:rPr>
              <w:t>课题主持人或实验教师</w:t>
            </w:r>
            <w:r w:rsidRPr="001C3CCD">
              <w:rPr>
                <w:rFonts w:ascii="宋体" w:cs="宋体"/>
                <w:kern w:val="0"/>
                <w:sz w:val="24"/>
                <w:szCs w:val="24"/>
              </w:rPr>
              <w:t>)</w:t>
            </w:r>
          </w:p>
          <w:p w:rsidR="003A2793" w:rsidRPr="001C3CCD" w:rsidRDefault="003A2793" w:rsidP="001D6901">
            <w:pPr>
              <w:spacing w:line="360" w:lineRule="auto"/>
              <w:rPr>
                <w:rFonts w:ascii="宋体" w:cs="Times New Roman"/>
                <w:kern w:val="0"/>
                <w:sz w:val="24"/>
                <w:szCs w:val="24"/>
              </w:rPr>
            </w:pPr>
            <w:r w:rsidRPr="001C3CCD">
              <w:rPr>
                <w:rFonts w:ascii="宋体" w:cs="宋体" w:hint="eastAsia"/>
                <w:kern w:val="0"/>
                <w:sz w:val="24"/>
                <w:szCs w:val="24"/>
              </w:rPr>
              <w:t>课题名称：</w:t>
            </w:r>
          </w:p>
          <w:p w:rsidR="003A2793" w:rsidRPr="001C3CCD" w:rsidRDefault="003A2793" w:rsidP="001D6901">
            <w:pPr>
              <w:spacing w:line="360" w:lineRule="auto"/>
              <w:rPr>
                <w:rFonts w:ascii="宋体" w:cs="Times New Roman"/>
                <w:kern w:val="0"/>
                <w:sz w:val="24"/>
                <w:szCs w:val="24"/>
              </w:rPr>
            </w:pPr>
            <w:r w:rsidRPr="001C3CCD">
              <w:rPr>
                <w:rFonts w:ascii="宋体" w:cs="宋体" w:hint="eastAsia"/>
                <w:kern w:val="0"/>
                <w:sz w:val="24"/>
                <w:szCs w:val="24"/>
              </w:rPr>
              <w:t>立项时间：</w:t>
            </w:r>
            <w:r w:rsidRPr="001C3CCD">
              <w:rPr>
                <w:rFonts w:ascii="宋体" w:cs="宋体"/>
                <w:kern w:val="0"/>
                <w:sz w:val="24"/>
                <w:szCs w:val="24"/>
              </w:rPr>
              <w:t xml:space="preserve">     </w:t>
            </w:r>
            <w:r w:rsidRPr="001C3CCD">
              <w:rPr>
                <w:rFonts w:ascii="宋体" w:cs="宋体" w:hint="eastAsia"/>
                <w:kern w:val="0"/>
                <w:sz w:val="24"/>
                <w:szCs w:val="24"/>
              </w:rPr>
              <w:t>年</w:t>
            </w:r>
            <w:r w:rsidRPr="001C3CCD">
              <w:rPr>
                <w:rFonts w:ascii="宋体" w:cs="宋体"/>
                <w:kern w:val="0"/>
                <w:sz w:val="24"/>
                <w:szCs w:val="24"/>
              </w:rPr>
              <w:t xml:space="preserve">   </w:t>
            </w:r>
            <w:r w:rsidRPr="001C3CCD">
              <w:rPr>
                <w:rFonts w:ascii="宋体" w:cs="宋体" w:hint="eastAsia"/>
                <w:kern w:val="0"/>
                <w:sz w:val="24"/>
                <w:szCs w:val="24"/>
              </w:rPr>
              <w:t>月</w:t>
            </w:r>
            <w:r w:rsidRPr="001C3CCD">
              <w:rPr>
                <w:rFonts w:ascii="宋体" w:cs="宋体"/>
                <w:kern w:val="0"/>
                <w:sz w:val="24"/>
                <w:szCs w:val="24"/>
              </w:rPr>
              <w:t xml:space="preserve">   </w:t>
            </w:r>
            <w:r w:rsidRPr="001C3CCD">
              <w:rPr>
                <w:rFonts w:ascii="宋体" w:cs="宋体" w:hint="eastAsia"/>
                <w:kern w:val="0"/>
                <w:sz w:val="24"/>
                <w:szCs w:val="24"/>
              </w:rPr>
              <w:t>日</w:t>
            </w:r>
            <w:r w:rsidRPr="001C3CCD">
              <w:rPr>
                <w:rFonts w:ascii="宋体" w:cs="宋体"/>
                <w:kern w:val="0"/>
                <w:sz w:val="24"/>
                <w:szCs w:val="24"/>
              </w:rPr>
              <w:t xml:space="preserve">   </w:t>
            </w:r>
            <w:r w:rsidRPr="001C3CCD">
              <w:rPr>
                <w:rFonts w:ascii="宋体" w:cs="宋体" w:hint="eastAsia"/>
                <w:kern w:val="0"/>
                <w:sz w:val="24"/>
                <w:szCs w:val="24"/>
              </w:rPr>
              <w:t>立项通知书编号：</w:t>
            </w:r>
          </w:p>
          <w:p w:rsidR="003A2793" w:rsidRPr="001C3CCD" w:rsidRDefault="003A2793" w:rsidP="001D6901">
            <w:pPr>
              <w:spacing w:line="360" w:lineRule="auto"/>
              <w:rPr>
                <w:rFonts w:ascii="宋体" w:cs="Times New Roman"/>
                <w:kern w:val="0"/>
                <w:sz w:val="24"/>
                <w:szCs w:val="24"/>
              </w:rPr>
            </w:pPr>
            <w:r w:rsidRPr="001C3CCD">
              <w:rPr>
                <w:rFonts w:ascii="宋体" w:cs="宋体" w:hint="eastAsia"/>
                <w:kern w:val="0"/>
                <w:sz w:val="24"/>
                <w:szCs w:val="24"/>
              </w:rPr>
              <w:t>拟结题时间：</w:t>
            </w:r>
          </w:p>
          <w:p w:rsidR="003A2793" w:rsidRPr="001C3CCD" w:rsidRDefault="003A2793" w:rsidP="003A2793">
            <w:pPr>
              <w:spacing w:line="360" w:lineRule="auto"/>
              <w:ind w:firstLineChars="200" w:firstLine="31680"/>
              <w:rPr>
                <w:rFonts w:ascii="宋体" w:cs="宋体"/>
                <w:kern w:val="0"/>
                <w:sz w:val="24"/>
                <w:szCs w:val="24"/>
              </w:rPr>
            </w:pPr>
            <w:r w:rsidRPr="001C3CCD">
              <w:rPr>
                <w:rFonts w:ascii="宋体" w:cs="宋体" w:hint="eastAsia"/>
                <w:kern w:val="0"/>
                <w:sz w:val="24"/>
                <w:szCs w:val="24"/>
              </w:rPr>
              <w:t>现在课题研究处于</w:t>
            </w:r>
            <w:r w:rsidRPr="001C3CCD">
              <w:rPr>
                <w:rFonts w:ascii="宋体" w:cs="宋体"/>
                <w:kern w:val="0"/>
                <w:sz w:val="24"/>
                <w:szCs w:val="24"/>
              </w:rPr>
              <w:t xml:space="preserve">             </w:t>
            </w:r>
            <w:r w:rsidRPr="001C3CCD">
              <w:rPr>
                <w:rFonts w:ascii="宋体" w:cs="宋体" w:hint="eastAsia"/>
                <w:kern w:val="0"/>
                <w:sz w:val="24"/>
                <w:szCs w:val="24"/>
              </w:rPr>
              <w:t>（正在研究或已经结题）阶段，</w:t>
            </w:r>
            <w:r w:rsidRPr="001C3CCD">
              <w:rPr>
                <w:rFonts w:ascii="宋体" w:cs="宋体"/>
                <w:kern w:val="0"/>
                <w:sz w:val="24"/>
                <w:szCs w:val="24"/>
              </w:rPr>
              <w:t xml:space="preserve"> </w:t>
            </w:r>
          </w:p>
          <w:p w:rsidR="003A2793" w:rsidRPr="001C3CCD" w:rsidRDefault="003A2793" w:rsidP="001D6901">
            <w:pPr>
              <w:spacing w:line="360" w:lineRule="auto"/>
              <w:rPr>
                <w:rFonts w:ascii="宋体" w:cs="宋体"/>
                <w:kern w:val="0"/>
                <w:sz w:val="24"/>
                <w:szCs w:val="24"/>
              </w:rPr>
            </w:pPr>
            <w:r w:rsidRPr="001C3CCD">
              <w:rPr>
                <w:rFonts w:ascii="宋体" w:cs="宋体" w:hint="eastAsia"/>
                <w:kern w:val="0"/>
                <w:sz w:val="24"/>
                <w:szCs w:val="24"/>
              </w:rPr>
              <w:t>如已经结题，结题等级为</w:t>
            </w:r>
            <w:r w:rsidRPr="001C3CCD">
              <w:rPr>
                <w:rFonts w:ascii="宋体" w:cs="宋体"/>
                <w:kern w:val="0"/>
                <w:sz w:val="24"/>
                <w:szCs w:val="24"/>
              </w:rPr>
              <w:t xml:space="preserve">          </w:t>
            </w:r>
            <w:r w:rsidRPr="001C3CCD">
              <w:rPr>
                <w:rFonts w:ascii="宋体" w:cs="宋体" w:hint="eastAsia"/>
                <w:kern w:val="0"/>
                <w:sz w:val="24"/>
                <w:szCs w:val="24"/>
              </w:rPr>
              <w:t>。结题证书编号：</w:t>
            </w:r>
            <w:r w:rsidRPr="001C3CCD">
              <w:rPr>
                <w:rFonts w:ascii="宋体" w:cs="宋体"/>
                <w:kern w:val="0"/>
                <w:sz w:val="24"/>
                <w:szCs w:val="24"/>
              </w:rPr>
              <w:t xml:space="preserve">                                                                                 </w:t>
            </w:r>
          </w:p>
        </w:tc>
      </w:tr>
      <w:tr w:rsidR="003A2793" w:rsidRPr="001C3CCD">
        <w:trPr>
          <w:trHeight w:val="2347"/>
        </w:trPr>
        <w:tc>
          <w:tcPr>
            <w:tcW w:w="682" w:type="pct"/>
            <w:vAlign w:val="center"/>
          </w:tcPr>
          <w:p w:rsidR="003A2793" w:rsidRPr="001C3CCD" w:rsidRDefault="003A2793" w:rsidP="001D6901">
            <w:pPr>
              <w:spacing w:line="360" w:lineRule="auto"/>
              <w:jc w:val="center"/>
              <w:rPr>
                <w:rFonts w:ascii="宋体" w:cs="宋体"/>
                <w:kern w:val="0"/>
                <w:sz w:val="24"/>
                <w:szCs w:val="24"/>
              </w:rPr>
            </w:pPr>
            <w:r w:rsidRPr="001C3CCD">
              <w:rPr>
                <w:rFonts w:ascii="宋体" w:hAnsi="宋体" w:cs="宋体" w:hint="eastAsia"/>
                <w:kern w:val="0"/>
                <w:sz w:val="24"/>
                <w:szCs w:val="24"/>
              </w:rPr>
              <w:t>作者</w:t>
            </w:r>
          </w:p>
          <w:p w:rsidR="003A2793" w:rsidRPr="001C3CCD" w:rsidRDefault="003A2793" w:rsidP="001D6901">
            <w:pPr>
              <w:spacing w:line="360" w:lineRule="auto"/>
              <w:jc w:val="center"/>
              <w:rPr>
                <w:rFonts w:ascii="宋体" w:cs="宋体"/>
                <w:kern w:val="0"/>
                <w:sz w:val="24"/>
                <w:szCs w:val="24"/>
              </w:rPr>
            </w:pPr>
            <w:r w:rsidRPr="001C3CCD">
              <w:rPr>
                <w:rFonts w:ascii="宋体" w:hAnsi="宋体" w:cs="宋体" w:hint="eastAsia"/>
                <w:kern w:val="0"/>
                <w:sz w:val="24"/>
                <w:szCs w:val="24"/>
              </w:rPr>
              <w:t>所在</w:t>
            </w:r>
          </w:p>
          <w:p w:rsidR="003A2793" w:rsidRPr="001C3CCD" w:rsidRDefault="003A2793" w:rsidP="001D6901">
            <w:pPr>
              <w:spacing w:line="360" w:lineRule="auto"/>
              <w:jc w:val="center"/>
              <w:rPr>
                <w:rFonts w:ascii="宋体" w:cs="宋体"/>
                <w:kern w:val="0"/>
                <w:sz w:val="24"/>
                <w:szCs w:val="24"/>
              </w:rPr>
            </w:pPr>
            <w:r w:rsidRPr="001C3CCD">
              <w:rPr>
                <w:rFonts w:ascii="宋体" w:hAnsi="宋体" w:cs="宋体" w:hint="eastAsia"/>
                <w:kern w:val="0"/>
                <w:sz w:val="24"/>
                <w:szCs w:val="24"/>
              </w:rPr>
              <w:t>单位</w:t>
            </w:r>
          </w:p>
          <w:p w:rsidR="003A2793" w:rsidRPr="001C3CCD" w:rsidRDefault="003A2793" w:rsidP="001D6901">
            <w:pPr>
              <w:spacing w:line="360" w:lineRule="auto"/>
              <w:jc w:val="center"/>
              <w:rPr>
                <w:rFonts w:ascii="宋体" w:cs="宋体"/>
                <w:kern w:val="0"/>
                <w:sz w:val="24"/>
                <w:szCs w:val="24"/>
              </w:rPr>
            </w:pPr>
            <w:r w:rsidRPr="001C3CCD">
              <w:rPr>
                <w:rFonts w:ascii="宋体" w:hAnsi="宋体" w:cs="宋体" w:hint="eastAsia"/>
                <w:kern w:val="0"/>
                <w:sz w:val="24"/>
                <w:szCs w:val="24"/>
              </w:rPr>
              <w:t>推荐</w:t>
            </w:r>
          </w:p>
          <w:p w:rsidR="003A2793" w:rsidRPr="001C3CCD" w:rsidRDefault="003A2793" w:rsidP="001D6901">
            <w:pPr>
              <w:spacing w:line="360" w:lineRule="auto"/>
              <w:jc w:val="center"/>
              <w:rPr>
                <w:rFonts w:ascii="宋体" w:cs="Times New Roman"/>
                <w:kern w:val="0"/>
                <w:sz w:val="24"/>
                <w:szCs w:val="24"/>
              </w:rPr>
            </w:pPr>
            <w:r w:rsidRPr="001C3CCD">
              <w:rPr>
                <w:rFonts w:ascii="宋体" w:hAnsi="宋体" w:cs="宋体" w:hint="eastAsia"/>
                <w:kern w:val="0"/>
                <w:sz w:val="24"/>
                <w:szCs w:val="24"/>
              </w:rPr>
              <w:t>意见</w:t>
            </w:r>
          </w:p>
        </w:tc>
        <w:tc>
          <w:tcPr>
            <w:tcW w:w="4318" w:type="pct"/>
            <w:gridSpan w:val="7"/>
          </w:tcPr>
          <w:p w:rsidR="003A2793" w:rsidRPr="001C3CCD" w:rsidRDefault="003A2793" w:rsidP="001D6901">
            <w:pPr>
              <w:spacing w:line="360" w:lineRule="auto"/>
              <w:rPr>
                <w:rFonts w:ascii="宋体" w:cs="Times New Roman"/>
                <w:kern w:val="0"/>
                <w:sz w:val="24"/>
                <w:szCs w:val="24"/>
              </w:rPr>
            </w:pPr>
          </w:p>
          <w:p w:rsidR="003A2793" w:rsidRPr="001C3CCD" w:rsidRDefault="003A2793" w:rsidP="001D6901">
            <w:pPr>
              <w:spacing w:line="360" w:lineRule="auto"/>
              <w:rPr>
                <w:rFonts w:ascii="宋体" w:cs="Times New Roman"/>
                <w:kern w:val="0"/>
                <w:sz w:val="24"/>
                <w:szCs w:val="24"/>
              </w:rPr>
            </w:pPr>
          </w:p>
          <w:p w:rsidR="003A2793" w:rsidRPr="001C3CCD" w:rsidRDefault="003A2793" w:rsidP="001D6901">
            <w:pPr>
              <w:spacing w:line="360" w:lineRule="auto"/>
              <w:rPr>
                <w:rFonts w:ascii="宋体" w:cs="Times New Roman"/>
                <w:kern w:val="0"/>
                <w:sz w:val="24"/>
                <w:szCs w:val="24"/>
              </w:rPr>
            </w:pPr>
            <w:r w:rsidRPr="001C3CCD">
              <w:rPr>
                <w:rFonts w:ascii="宋体" w:hAnsi="宋体" w:cs="宋体"/>
                <w:kern w:val="0"/>
                <w:sz w:val="24"/>
                <w:szCs w:val="24"/>
              </w:rPr>
              <w:t xml:space="preserve">                                     </w:t>
            </w:r>
            <w:r w:rsidRPr="001C3CCD">
              <w:rPr>
                <w:rFonts w:ascii="宋体" w:hAnsi="宋体" w:cs="宋体" w:hint="eastAsia"/>
                <w:kern w:val="0"/>
                <w:sz w:val="24"/>
                <w:szCs w:val="24"/>
              </w:rPr>
              <w:t>单位公章</w:t>
            </w:r>
          </w:p>
          <w:p w:rsidR="003A2793" w:rsidRPr="001C3CCD" w:rsidRDefault="003A2793" w:rsidP="003A2793">
            <w:pPr>
              <w:spacing w:line="360" w:lineRule="auto"/>
              <w:ind w:firstLineChars="1800" w:firstLine="31680"/>
              <w:rPr>
                <w:rFonts w:ascii="宋体" w:cs="Times New Roman"/>
                <w:kern w:val="0"/>
                <w:sz w:val="24"/>
                <w:szCs w:val="24"/>
              </w:rPr>
            </w:pPr>
            <w:r w:rsidRPr="001C3CCD">
              <w:rPr>
                <w:rFonts w:ascii="宋体" w:hAnsi="宋体" w:cs="宋体" w:hint="eastAsia"/>
                <w:kern w:val="0"/>
                <w:sz w:val="24"/>
                <w:szCs w:val="24"/>
              </w:rPr>
              <w:t>年</w:t>
            </w:r>
            <w:r w:rsidRPr="001C3CCD">
              <w:rPr>
                <w:rFonts w:ascii="宋体" w:hAnsi="宋体" w:cs="宋体"/>
                <w:kern w:val="0"/>
                <w:sz w:val="24"/>
                <w:szCs w:val="24"/>
              </w:rPr>
              <w:t xml:space="preserve">   </w:t>
            </w:r>
            <w:r w:rsidRPr="001C3CCD">
              <w:rPr>
                <w:rFonts w:ascii="宋体" w:hAnsi="宋体" w:cs="宋体" w:hint="eastAsia"/>
                <w:kern w:val="0"/>
                <w:sz w:val="24"/>
                <w:szCs w:val="24"/>
              </w:rPr>
              <w:t>月</w:t>
            </w:r>
            <w:r w:rsidRPr="001C3CCD">
              <w:rPr>
                <w:rFonts w:ascii="宋体" w:hAnsi="宋体" w:cs="宋体"/>
                <w:kern w:val="0"/>
                <w:sz w:val="24"/>
                <w:szCs w:val="24"/>
              </w:rPr>
              <w:t xml:space="preserve">   </w:t>
            </w:r>
            <w:r w:rsidRPr="001C3CCD">
              <w:rPr>
                <w:rFonts w:ascii="宋体" w:hAnsi="宋体" w:cs="宋体" w:hint="eastAsia"/>
                <w:kern w:val="0"/>
                <w:sz w:val="24"/>
                <w:szCs w:val="24"/>
              </w:rPr>
              <w:t>日</w:t>
            </w:r>
          </w:p>
        </w:tc>
      </w:tr>
      <w:tr w:rsidR="003A2793" w:rsidRPr="001C3CCD">
        <w:trPr>
          <w:trHeight w:val="1403"/>
        </w:trPr>
        <w:tc>
          <w:tcPr>
            <w:tcW w:w="682" w:type="pct"/>
            <w:vAlign w:val="center"/>
          </w:tcPr>
          <w:p w:rsidR="003A2793" w:rsidRPr="001C3CCD" w:rsidRDefault="003A2793" w:rsidP="001D6901">
            <w:pPr>
              <w:spacing w:line="360" w:lineRule="auto"/>
              <w:jc w:val="center"/>
              <w:rPr>
                <w:rFonts w:ascii="宋体" w:cs="Times New Roman"/>
                <w:kern w:val="0"/>
                <w:sz w:val="24"/>
                <w:szCs w:val="24"/>
              </w:rPr>
            </w:pPr>
            <w:r w:rsidRPr="001C3CCD">
              <w:rPr>
                <w:rFonts w:ascii="宋体" w:cs="宋体" w:hint="eastAsia"/>
                <w:kern w:val="0"/>
                <w:sz w:val="24"/>
                <w:szCs w:val="24"/>
              </w:rPr>
              <w:t>专家</w:t>
            </w:r>
          </w:p>
          <w:p w:rsidR="003A2793" w:rsidRPr="001C3CCD" w:rsidRDefault="003A2793" w:rsidP="001D6901">
            <w:pPr>
              <w:spacing w:line="360" w:lineRule="auto"/>
              <w:jc w:val="center"/>
              <w:rPr>
                <w:rFonts w:ascii="宋体" w:cs="Times New Roman"/>
                <w:kern w:val="0"/>
                <w:sz w:val="24"/>
                <w:szCs w:val="24"/>
              </w:rPr>
            </w:pPr>
            <w:r w:rsidRPr="001C3CCD">
              <w:rPr>
                <w:rFonts w:ascii="宋体" w:cs="宋体" w:hint="eastAsia"/>
                <w:kern w:val="0"/>
                <w:sz w:val="24"/>
                <w:szCs w:val="24"/>
              </w:rPr>
              <w:t>评审</w:t>
            </w:r>
          </w:p>
          <w:p w:rsidR="003A2793" w:rsidRPr="001C3CCD" w:rsidRDefault="003A2793" w:rsidP="001D6901">
            <w:pPr>
              <w:spacing w:line="360" w:lineRule="auto"/>
              <w:jc w:val="center"/>
              <w:rPr>
                <w:rFonts w:ascii="宋体" w:cs="Times New Roman"/>
                <w:kern w:val="0"/>
                <w:sz w:val="24"/>
                <w:szCs w:val="24"/>
              </w:rPr>
            </w:pPr>
            <w:r w:rsidRPr="001C3CCD">
              <w:rPr>
                <w:rFonts w:ascii="宋体" w:cs="宋体" w:hint="eastAsia"/>
                <w:kern w:val="0"/>
                <w:sz w:val="24"/>
                <w:szCs w:val="24"/>
              </w:rPr>
              <w:t>意见</w:t>
            </w:r>
          </w:p>
        </w:tc>
        <w:tc>
          <w:tcPr>
            <w:tcW w:w="4318" w:type="pct"/>
            <w:gridSpan w:val="7"/>
          </w:tcPr>
          <w:p w:rsidR="003A2793" w:rsidRPr="001C3CCD" w:rsidRDefault="003A2793" w:rsidP="001D6901">
            <w:pPr>
              <w:spacing w:line="360" w:lineRule="auto"/>
              <w:rPr>
                <w:rFonts w:ascii="宋体" w:cs="Times New Roman"/>
                <w:kern w:val="0"/>
                <w:sz w:val="24"/>
                <w:szCs w:val="24"/>
              </w:rPr>
            </w:pPr>
          </w:p>
          <w:p w:rsidR="003A2793" w:rsidRPr="001C3CCD" w:rsidRDefault="003A2793" w:rsidP="003A2793">
            <w:pPr>
              <w:spacing w:line="360" w:lineRule="auto"/>
              <w:ind w:firstLineChars="150" w:firstLine="31680"/>
              <w:rPr>
                <w:rFonts w:ascii="宋体" w:cs="Times New Roman"/>
                <w:kern w:val="0"/>
                <w:sz w:val="24"/>
                <w:szCs w:val="24"/>
              </w:rPr>
            </w:pPr>
          </w:p>
          <w:p w:rsidR="003A2793" w:rsidRPr="001C3CCD" w:rsidRDefault="003A2793" w:rsidP="003A2793">
            <w:pPr>
              <w:spacing w:line="360" w:lineRule="auto"/>
              <w:ind w:firstLineChars="150" w:firstLine="31680"/>
              <w:rPr>
                <w:rFonts w:ascii="宋体" w:cs="Times New Roman"/>
                <w:kern w:val="0"/>
                <w:sz w:val="24"/>
                <w:szCs w:val="24"/>
              </w:rPr>
            </w:pPr>
            <w:r w:rsidRPr="001C3CCD">
              <w:rPr>
                <w:rFonts w:ascii="宋体" w:cs="宋体" w:hint="eastAsia"/>
                <w:kern w:val="0"/>
                <w:sz w:val="24"/>
                <w:szCs w:val="24"/>
              </w:rPr>
              <w:t>签字：</w:t>
            </w:r>
            <w:r w:rsidRPr="001C3CCD">
              <w:rPr>
                <w:rFonts w:ascii="宋体" w:cs="宋体"/>
                <w:kern w:val="0"/>
                <w:sz w:val="24"/>
                <w:szCs w:val="24"/>
              </w:rPr>
              <w:t xml:space="preserve">                 </w:t>
            </w:r>
            <w:r w:rsidRPr="001C3CCD">
              <w:rPr>
                <w:rFonts w:ascii="宋体" w:cs="宋体" w:hint="eastAsia"/>
                <w:kern w:val="0"/>
                <w:sz w:val="24"/>
                <w:szCs w:val="24"/>
              </w:rPr>
              <w:t>签字：签字：</w:t>
            </w:r>
          </w:p>
          <w:p w:rsidR="003A2793" w:rsidRPr="001C3CCD" w:rsidRDefault="003A2793" w:rsidP="001D6901">
            <w:pPr>
              <w:spacing w:line="360" w:lineRule="auto"/>
              <w:rPr>
                <w:rFonts w:ascii="宋体" w:cs="Times New Roman"/>
                <w:kern w:val="0"/>
                <w:sz w:val="24"/>
                <w:szCs w:val="24"/>
              </w:rPr>
            </w:pPr>
            <w:r w:rsidRPr="001C3CCD">
              <w:rPr>
                <w:rFonts w:ascii="宋体" w:hAnsi="宋体" w:cs="宋体"/>
                <w:kern w:val="0"/>
                <w:sz w:val="24"/>
                <w:szCs w:val="24"/>
              </w:rPr>
              <w:t xml:space="preserve">   </w:t>
            </w:r>
            <w:r w:rsidRPr="001C3CCD">
              <w:rPr>
                <w:rFonts w:ascii="宋体" w:hAnsi="宋体" w:cs="宋体" w:hint="eastAsia"/>
                <w:kern w:val="0"/>
                <w:sz w:val="24"/>
                <w:szCs w:val="24"/>
              </w:rPr>
              <w:t>年</w:t>
            </w:r>
            <w:r w:rsidRPr="001C3CCD">
              <w:rPr>
                <w:rFonts w:ascii="宋体" w:hAnsi="宋体" w:cs="宋体"/>
                <w:kern w:val="0"/>
                <w:sz w:val="24"/>
                <w:szCs w:val="24"/>
              </w:rPr>
              <w:t xml:space="preserve">   </w:t>
            </w:r>
            <w:r w:rsidRPr="001C3CCD">
              <w:rPr>
                <w:rFonts w:ascii="宋体" w:hAnsi="宋体" w:cs="宋体" w:hint="eastAsia"/>
                <w:kern w:val="0"/>
                <w:sz w:val="24"/>
                <w:szCs w:val="24"/>
              </w:rPr>
              <w:t>月</w:t>
            </w:r>
            <w:r w:rsidRPr="001C3CCD">
              <w:rPr>
                <w:rFonts w:ascii="宋体" w:hAnsi="宋体" w:cs="宋体"/>
                <w:kern w:val="0"/>
                <w:sz w:val="24"/>
                <w:szCs w:val="24"/>
              </w:rPr>
              <w:t xml:space="preserve">   </w:t>
            </w:r>
            <w:r w:rsidRPr="001C3CCD">
              <w:rPr>
                <w:rFonts w:ascii="宋体" w:hAnsi="宋体" w:cs="宋体" w:hint="eastAsia"/>
                <w:kern w:val="0"/>
                <w:sz w:val="24"/>
                <w:szCs w:val="24"/>
              </w:rPr>
              <w:t>日</w:t>
            </w:r>
            <w:r w:rsidRPr="001C3CCD">
              <w:rPr>
                <w:rFonts w:ascii="宋体" w:hAnsi="宋体" w:cs="宋体"/>
                <w:kern w:val="0"/>
                <w:sz w:val="24"/>
                <w:szCs w:val="24"/>
              </w:rPr>
              <w:t xml:space="preserve">           </w:t>
            </w:r>
            <w:r w:rsidRPr="001C3CCD">
              <w:rPr>
                <w:rFonts w:ascii="宋体" w:hAnsi="宋体" w:cs="宋体" w:hint="eastAsia"/>
                <w:kern w:val="0"/>
                <w:sz w:val="24"/>
                <w:szCs w:val="24"/>
              </w:rPr>
              <w:t>年</w:t>
            </w:r>
            <w:r w:rsidRPr="001C3CCD">
              <w:rPr>
                <w:rFonts w:ascii="宋体" w:hAnsi="宋体" w:cs="宋体"/>
                <w:kern w:val="0"/>
                <w:sz w:val="24"/>
                <w:szCs w:val="24"/>
              </w:rPr>
              <w:t xml:space="preserve">   </w:t>
            </w:r>
            <w:r w:rsidRPr="001C3CCD">
              <w:rPr>
                <w:rFonts w:ascii="宋体" w:hAnsi="宋体" w:cs="宋体" w:hint="eastAsia"/>
                <w:kern w:val="0"/>
                <w:sz w:val="24"/>
                <w:szCs w:val="24"/>
              </w:rPr>
              <w:t>月</w:t>
            </w:r>
            <w:r w:rsidRPr="001C3CCD">
              <w:rPr>
                <w:rFonts w:ascii="宋体" w:hAnsi="宋体" w:cs="宋体"/>
                <w:kern w:val="0"/>
                <w:sz w:val="24"/>
                <w:szCs w:val="24"/>
              </w:rPr>
              <w:t xml:space="preserve">   </w:t>
            </w:r>
            <w:r w:rsidRPr="001C3CCD">
              <w:rPr>
                <w:rFonts w:ascii="宋体" w:hAnsi="宋体" w:cs="宋体" w:hint="eastAsia"/>
                <w:kern w:val="0"/>
                <w:sz w:val="24"/>
                <w:szCs w:val="24"/>
              </w:rPr>
              <w:t>日</w:t>
            </w:r>
            <w:r w:rsidRPr="001C3CCD">
              <w:rPr>
                <w:rFonts w:ascii="宋体" w:hAnsi="宋体" w:cs="宋体"/>
                <w:kern w:val="0"/>
                <w:sz w:val="24"/>
                <w:szCs w:val="24"/>
              </w:rPr>
              <w:t xml:space="preserve"> </w:t>
            </w:r>
            <w:r w:rsidRPr="001C3CCD">
              <w:rPr>
                <w:rFonts w:ascii="宋体" w:hAnsi="宋体" w:cs="宋体" w:hint="eastAsia"/>
                <w:kern w:val="0"/>
                <w:sz w:val="24"/>
                <w:szCs w:val="24"/>
              </w:rPr>
              <w:t>年</w:t>
            </w:r>
            <w:r w:rsidRPr="001C3CCD">
              <w:rPr>
                <w:rFonts w:ascii="宋体" w:hAnsi="宋体" w:cs="宋体"/>
                <w:kern w:val="0"/>
                <w:sz w:val="24"/>
                <w:szCs w:val="24"/>
              </w:rPr>
              <w:t xml:space="preserve">   </w:t>
            </w:r>
            <w:r w:rsidRPr="001C3CCD">
              <w:rPr>
                <w:rFonts w:ascii="宋体" w:hAnsi="宋体" w:cs="宋体" w:hint="eastAsia"/>
                <w:kern w:val="0"/>
                <w:sz w:val="24"/>
                <w:szCs w:val="24"/>
              </w:rPr>
              <w:t>月</w:t>
            </w:r>
            <w:r w:rsidRPr="001C3CCD">
              <w:rPr>
                <w:rFonts w:ascii="宋体" w:hAnsi="宋体" w:cs="宋体"/>
                <w:kern w:val="0"/>
                <w:sz w:val="24"/>
                <w:szCs w:val="24"/>
              </w:rPr>
              <w:t xml:space="preserve">   </w:t>
            </w:r>
            <w:r w:rsidRPr="001C3CCD">
              <w:rPr>
                <w:rFonts w:ascii="宋体" w:hAnsi="宋体" w:cs="宋体" w:hint="eastAsia"/>
                <w:kern w:val="0"/>
                <w:sz w:val="24"/>
                <w:szCs w:val="24"/>
              </w:rPr>
              <w:t>日</w:t>
            </w:r>
          </w:p>
        </w:tc>
      </w:tr>
      <w:tr w:rsidR="003A2793" w:rsidRPr="001C3CCD">
        <w:trPr>
          <w:trHeight w:val="1974"/>
        </w:trPr>
        <w:tc>
          <w:tcPr>
            <w:tcW w:w="682" w:type="pct"/>
            <w:vAlign w:val="center"/>
          </w:tcPr>
          <w:p w:rsidR="003A2793" w:rsidRPr="001C3CCD" w:rsidRDefault="003A2793" w:rsidP="001D6901">
            <w:pPr>
              <w:spacing w:line="360" w:lineRule="auto"/>
              <w:jc w:val="center"/>
              <w:rPr>
                <w:rFonts w:cs="Times New Roman"/>
                <w:sz w:val="24"/>
                <w:szCs w:val="24"/>
              </w:rPr>
            </w:pPr>
            <w:r w:rsidRPr="001C3CCD">
              <w:rPr>
                <w:rFonts w:cs="宋体" w:hint="eastAsia"/>
                <w:sz w:val="24"/>
                <w:szCs w:val="24"/>
              </w:rPr>
              <w:t>市教育</w:t>
            </w:r>
          </w:p>
          <w:p w:rsidR="003A2793" w:rsidRPr="001C3CCD" w:rsidRDefault="003A2793" w:rsidP="001D6901">
            <w:pPr>
              <w:spacing w:line="360" w:lineRule="auto"/>
              <w:jc w:val="center"/>
              <w:rPr>
                <w:rFonts w:cs="Times New Roman"/>
                <w:sz w:val="24"/>
                <w:szCs w:val="24"/>
              </w:rPr>
            </w:pPr>
            <w:r w:rsidRPr="001C3CCD">
              <w:rPr>
                <w:rFonts w:cs="宋体" w:hint="eastAsia"/>
                <w:sz w:val="24"/>
                <w:szCs w:val="24"/>
              </w:rPr>
              <w:t>科学规</w:t>
            </w:r>
          </w:p>
          <w:p w:rsidR="003A2793" w:rsidRPr="001C3CCD" w:rsidRDefault="003A2793" w:rsidP="001D6901">
            <w:pPr>
              <w:spacing w:line="360" w:lineRule="auto"/>
              <w:jc w:val="center"/>
              <w:rPr>
                <w:rFonts w:cs="Times New Roman"/>
                <w:sz w:val="24"/>
                <w:szCs w:val="24"/>
              </w:rPr>
            </w:pPr>
            <w:r w:rsidRPr="001C3CCD">
              <w:rPr>
                <w:rFonts w:cs="宋体" w:hint="eastAsia"/>
                <w:sz w:val="24"/>
                <w:szCs w:val="24"/>
              </w:rPr>
              <w:t>划领导</w:t>
            </w:r>
          </w:p>
          <w:p w:rsidR="003A2793" w:rsidRPr="001C3CCD" w:rsidRDefault="003A2793" w:rsidP="001D6901">
            <w:pPr>
              <w:spacing w:line="360" w:lineRule="auto"/>
              <w:jc w:val="center"/>
              <w:rPr>
                <w:rFonts w:cs="Times New Roman"/>
                <w:sz w:val="24"/>
                <w:szCs w:val="24"/>
              </w:rPr>
            </w:pPr>
            <w:r w:rsidRPr="001C3CCD">
              <w:rPr>
                <w:rFonts w:cs="宋体" w:hint="eastAsia"/>
                <w:sz w:val="24"/>
                <w:szCs w:val="24"/>
              </w:rPr>
              <w:t>小组审</w:t>
            </w:r>
          </w:p>
          <w:p w:rsidR="003A2793" w:rsidRPr="001C3CCD" w:rsidRDefault="003A2793" w:rsidP="001D6901">
            <w:pPr>
              <w:spacing w:line="360" w:lineRule="auto"/>
              <w:jc w:val="center"/>
              <w:rPr>
                <w:rFonts w:cs="Times New Roman"/>
                <w:sz w:val="24"/>
                <w:szCs w:val="24"/>
              </w:rPr>
            </w:pPr>
            <w:r w:rsidRPr="001C3CCD">
              <w:rPr>
                <w:rFonts w:cs="宋体" w:hint="eastAsia"/>
                <w:sz w:val="24"/>
                <w:szCs w:val="24"/>
              </w:rPr>
              <w:t>批意见</w:t>
            </w:r>
          </w:p>
        </w:tc>
        <w:tc>
          <w:tcPr>
            <w:tcW w:w="4318" w:type="pct"/>
            <w:gridSpan w:val="7"/>
          </w:tcPr>
          <w:p w:rsidR="003A2793" w:rsidRPr="001C3CCD" w:rsidRDefault="003A2793" w:rsidP="001D6901">
            <w:pPr>
              <w:spacing w:line="360" w:lineRule="auto"/>
              <w:rPr>
                <w:rFonts w:ascii="宋体" w:cs="Times New Roman"/>
                <w:kern w:val="0"/>
                <w:sz w:val="24"/>
                <w:szCs w:val="24"/>
              </w:rPr>
            </w:pPr>
          </w:p>
          <w:p w:rsidR="003A2793" w:rsidRPr="001C3CCD" w:rsidRDefault="003A2793" w:rsidP="001D6901">
            <w:pPr>
              <w:spacing w:line="360" w:lineRule="auto"/>
              <w:rPr>
                <w:rFonts w:ascii="宋体" w:cs="Times New Roman"/>
                <w:kern w:val="0"/>
                <w:sz w:val="24"/>
                <w:szCs w:val="24"/>
              </w:rPr>
            </w:pPr>
          </w:p>
          <w:p w:rsidR="003A2793" w:rsidRPr="001C3CCD" w:rsidRDefault="003A2793" w:rsidP="001D6901">
            <w:pPr>
              <w:spacing w:line="360" w:lineRule="auto"/>
              <w:rPr>
                <w:rFonts w:ascii="宋体" w:cs="Times New Roman"/>
                <w:kern w:val="0"/>
                <w:sz w:val="24"/>
                <w:szCs w:val="24"/>
              </w:rPr>
            </w:pPr>
          </w:p>
          <w:p w:rsidR="003A2793" w:rsidRPr="001C3CCD" w:rsidRDefault="003A2793" w:rsidP="001D6901">
            <w:pPr>
              <w:spacing w:line="360" w:lineRule="auto"/>
              <w:rPr>
                <w:rFonts w:ascii="宋体" w:cs="宋体"/>
                <w:kern w:val="0"/>
                <w:sz w:val="24"/>
                <w:szCs w:val="24"/>
              </w:rPr>
            </w:pPr>
          </w:p>
          <w:p w:rsidR="003A2793" w:rsidRPr="001C3CCD" w:rsidRDefault="003A2793" w:rsidP="003A2793">
            <w:pPr>
              <w:spacing w:line="360" w:lineRule="auto"/>
              <w:ind w:firstLineChars="2100" w:firstLine="31680"/>
              <w:rPr>
                <w:rFonts w:ascii="宋体" w:cs="宋体"/>
                <w:kern w:val="0"/>
                <w:sz w:val="24"/>
                <w:szCs w:val="24"/>
              </w:rPr>
            </w:pPr>
            <w:r w:rsidRPr="001C3CCD">
              <w:rPr>
                <w:rFonts w:ascii="宋体" w:hAnsi="宋体" w:cs="宋体" w:hint="eastAsia"/>
                <w:kern w:val="0"/>
                <w:sz w:val="24"/>
                <w:szCs w:val="24"/>
              </w:rPr>
              <w:t>盖章</w:t>
            </w:r>
          </w:p>
          <w:p w:rsidR="003A2793" w:rsidRPr="001C3CCD" w:rsidRDefault="003A2793" w:rsidP="003A2793">
            <w:pPr>
              <w:spacing w:line="360" w:lineRule="auto"/>
              <w:ind w:firstLineChars="1950" w:firstLine="31680"/>
              <w:rPr>
                <w:rFonts w:ascii="宋体" w:cs="Times New Roman"/>
                <w:kern w:val="0"/>
                <w:sz w:val="24"/>
                <w:szCs w:val="24"/>
              </w:rPr>
            </w:pPr>
            <w:r w:rsidRPr="001C3CCD">
              <w:rPr>
                <w:rFonts w:ascii="宋体" w:hAnsi="宋体" w:cs="宋体" w:hint="eastAsia"/>
                <w:kern w:val="0"/>
                <w:sz w:val="24"/>
                <w:szCs w:val="24"/>
              </w:rPr>
              <w:t>年</w:t>
            </w:r>
            <w:r w:rsidRPr="001C3CCD">
              <w:rPr>
                <w:rFonts w:ascii="宋体" w:hAnsi="宋体" w:cs="宋体"/>
                <w:kern w:val="0"/>
                <w:sz w:val="24"/>
                <w:szCs w:val="24"/>
              </w:rPr>
              <w:t xml:space="preserve">   </w:t>
            </w:r>
            <w:r w:rsidRPr="001C3CCD">
              <w:rPr>
                <w:rFonts w:ascii="宋体" w:hAnsi="宋体" w:cs="宋体" w:hint="eastAsia"/>
                <w:kern w:val="0"/>
                <w:sz w:val="24"/>
                <w:szCs w:val="24"/>
              </w:rPr>
              <w:t>月</w:t>
            </w:r>
            <w:r w:rsidRPr="001C3CCD">
              <w:rPr>
                <w:rFonts w:ascii="宋体" w:hAnsi="宋体" w:cs="宋体"/>
                <w:kern w:val="0"/>
                <w:sz w:val="24"/>
                <w:szCs w:val="24"/>
              </w:rPr>
              <w:t xml:space="preserve">   </w:t>
            </w:r>
            <w:r w:rsidRPr="001C3CCD">
              <w:rPr>
                <w:rFonts w:ascii="宋体" w:hAnsi="宋体" w:cs="宋体" w:hint="eastAsia"/>
                <w:kern w:val="0"/>
                <w:sz w:val="24"/>
                <w:szCs w:val="24"/>
              </w:rPr>
              <w:t>日</w:t>
            </w:r>
          </w:p>
        </w:tc>
      </w:tr>
    </w:tbl>
    <w:p w:rsidR="003A2793" w:rsidRPr="00360CF5" w:rsidRDefault="003A2793" w:rsidP="001D6901">
      <w:pPr>
        <w:rPr>
          <w:rFonts w:ascii="黑体" w:eastAsia="黑体" w:hAnsi="黑体" w:cs="Times New Roman"/>
          <w:sz w:val="32"/>
          <w:szCs w:val="32"/>
        </w:rPr>
        <w:sectPr w:rsidR="003A2793" w:rsidRPr="00360CF5" w:rsidSect="001D6901">
          <w:pgSz w:w="11906" w:h="16838"/>
          <w:pgMar w:top="1418" w:right="1474" w:bottom="1418" w:left="1588" w:header="851" w:footer="992" w:gutter="0"/>
          <w:pgNumType w:fmt="numberInDash"/>
          <w:cols w:space="425"/>
          <w:docGrid w:type="linesAndChars" w:linePitch="312"/>
        </w:sectPr>
      </w:pPr>
    </w:p>
    <w:p w:rsidR="003A2793" w:rsidRPr="00360CF5" w:rsidRDefault="003A2793" w:rsidP="001D6901">
      <w:pPr>
        <w:rPr>
          <w:rFonts w:ascii="黑体" w:eastAsia="黑体" w:hAnsi="黑体" w:cs="黑体"/>
          <w:sz w:val="32"/>
          <w:szCs w:val="32"/>
        </w:rPr>
      </w:pPr>
      <w:r w:rsidRPr="00360CF5">
        <w:rPr>
          <w:rFonts w:ascii="黑体" w:eastAsia="黑体" w:hAnsi="黑体" w:cs="黑体" w:hint="eastAsia"/>
          <w:sz w:val="32"/>
          <w:szCs w:val="32"/>
        </w:rPr>
        <w:t>附件</w:t>
      </w:r>
      <w:r w:rsidRPr="00360CF5">
        <w:rPr>
          <w:rFonts w:ascii="黑体" w:eastAsia="黑体" w:hAnsi="黑体" w:cs="黑体"/>
          <w:sz w:val="32"/>
          <w:szCs w:val="32"/>
        </w:rPr>
        <w:t xml:space="preserve">6 </w:t>
      </w:r>
    </w:p>
    <w:p w:rsidR="003A2793" w:rsidRPr="002248DB" w:rsidRDefault="003A2793" w:rsidP="001D6901">
      <w:pPr>
        <w:jc w:val="center"/>
        <w:rPr>
          <w:rFonts w:ascii="仿宋_GB2312" w:eastAsia="仿宋_GB2312" w:hAnsi="黑体" w:cs="Times New Roman"/>
          <w:b/>
          <w:bCs/>
          <w:sz w:val="32"/>
          <w:szCs w:val="32"/>
        </w:rPr>
      </w:pPr>
    </w:p>
    <w:p w:rsidR="003A2793" w:rsidRPr="00360CF5" w:rsidRDefault="003A2793" w:rsidP="001D6901">
      <w:pPr>
        <w:jc w:val="center"/>
        <w:rPr>
          <w:rFonts w:ascii="仿宋_GB2312" w:eastAsia="仿宋_GB2312" w:hAnsi="黑体" w:cs="Times New Roman"/>
          <w:sz w:val="44"/>
          <w:szCs w:val="44"/>
        </w:rPr>
      </w:pPr>
      <w:r w:rsidRPr="00360CF5">
        <w:rPr>
          <w:rFonts w:ascii="仿宋_GB2312" w:eastAsia="仿宋_GB2312" w:hAnsi="黑体" w:cs="仿宋_GB2312" w:hint="eastAsia"/>
          <w:b/>
          <w:bCs/>
          <w:sz w:val="44"/>
          <w:szCs w:val="44"/>
        </w:rPr>
        <w:t>盘锦市教育科学规划领导小组成员名单</w:t>
      </w:r>
    </w:p>
    <w:p w:rsidR="003A2793" w:rsidRPr="00360CF5" w:rsidRDefault="003A2793" w:rsidP="00782238">
      <w:pPr>
        <w:ind w:firstLineChars="200" w:firstLine="31680"/>
        <w:rPr>
          <w:rFonts w:ascii="仿宋_GB2312" w:eastAsia="仿宋_GB2312" w:hAnsi="宋体" w:cs="Times New Roman"/>
          <w:sz w:val="32"/>
          <w:szCs w:val="32"/>
        </w:rPr>
      </w:pP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组</w:t>
      </w: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长：宋全明</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盘锦市教育局局长</w:t>
      </w: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副组长：吴献新</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盘锦市教育局副局长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张佳余</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盘锦市教师进修学院院长</w:t>
      </w:r>
    </w:p>
    <w:p w:rsidR="003A2793"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成</w:t>
      </w: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员：张忠礼</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兴隆台区教育局局长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单柏烈</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盘锦市教师进修学院副院长</w:t>
      </w:r>
    </w:p>
    <w:p w:rsidR="003A2793" w:rsidRPr="00360CF5" w:rsidRDefault="003A2793" w:rsidP="00782238">
      <w:pPr>
        <w:ind w:firstLineChars="200" w:firstLine="31680"/>
        <w:rPr>
          <w:rFonts w:ascii="仿宋_GB2312" w:eastAsia="仿宋_GB2312" w:hAnsi="宋体" w:cs="仿宋_GB2312"/>
          <w:sz w:val="32"/>
          <w:szCs w:val="32"/>
        </w:rPr>
      </w:pPr>
      <w:r w:rsidRPr="00360CF5">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闫玉光</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盘锦市教师进修学院副院长</w:t>
      </w:r>
      <w:r w:rsidRPr="00360CF5">
        <w:rPr>
          <w:rFonts w:ascii="仿宋_GB2312" w:eastAsia="仿宋_GB2312" w:hAnsi="宋体" w:cs="仿宋_GB2312"/>
          <w:sz w:val="32"/>
          <w:szCs w:val="32"/>
        </w:rPr>
        <w:t xml:space="preserve">    </w:t>
      </w:r>
    </w:p>
    <w:p w:rsidR="003A2793" w:rsidRPr="00360CF5" w:rsidRDefault="003A2793" w:rsidP="00782238">
      <w:pPr>
        <w:ind w:firstLineChars="200" w:firstLine="31680"/>
        <w:rPr>
          <w:rFonts w:ascii="仿宋_GB2312" w:eastAsia="仿宋_GB2312" w:hAnsi="宋体" w:cs="仿宋_GB2312"/>
          <w:sz w:val="32"/>
          <w:szCs w:val="32"/>
        </w:rPr>
      </w:pPr>
      <w:r w:rsidRPr="00360CF5">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李爱国</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盘锦市教师进修学院副院长</w:t>
      </w:r>
      <w:r w:rsidRPr="00360CF5">
        <w:rPr>
          <w:rFonts w:ascii="仿宋_GB2312" w:eastAsia="仿宋_GB2312" w:hAnsi="宋体" w:cs="仿宋_GB2312"/>
          <w:sz w:val="32"/>
          <w:szCs w:val="32"/>
        </w:rPr>
        <w:t xml:space="preserve">      </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邢国秋</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双台子区教育局局长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王玉建</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大洼区教育局局长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王远贺</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盘山县教育局局长</w:t>
      </w:r>
    </w:p>
    <w:p w:rsidR="003A2793"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于俊丽</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双台子区教研中心主任</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秦</w:t>
      </w: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明</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兴隆台区教师进修学校校长</w:t>
      </w: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马显超</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大洼区教师进修学校校长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周凤山</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盘山县教师进修学校校长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王海斌</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盘锦市高级中学校长</w:t>
      </w: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何绍纯</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辽东湾实验高中校长</w:t>
      </w: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马继权</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盘锦市北方工业学校校长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徐广德</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辽河油田第一高级中学校长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宫丽霞</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盘山县高级中学校长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于德永</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大洼</w:t>
      </w:r>
      <w:r>
        <w:rPr>
          <w:rFonts w:ascii="仿宋_GB2312" w:eastAsia="仿宋_GB2312" w:hAnsi="宋体" w:cs="仿宋_GB2312" w:hint="eastAsia"/>
          <w:sz w:val="32"/>
          <w:szCs w:val="32"/>
        </w:rPr>
        <w:t>区</w:t>
      </w:r>
      <w:r w:rsidRPr="00360CF5">
        <w:rPr>
          <w:rFonts w:ascii="仿宋_GB2312" w:eastAsia="仿宋_GB2312" w:hAnsi="宋体" w:cs="仿宋_GB2312" w:hint="eastAsia"/>
          <w:sz w:val="32"/>
          <w:szCs w:val="32"/>
        </w:rPr>
        <w:t>高级中学校长</w:t>
      </w: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金</w:t>
      </w: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秘</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辽河油田实验中学校长</w:t>
      </w: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范宝丰</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双台子区实验中学校长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池军华</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盘锦市弘毅中学校长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樊红艳</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辽东湾实验小学校长</w:t>
      </w:r>
    </w:p>
    <w:p w:rsidR="003A2793" w:rsidRPr="00360CF5" w:rsidRDefault="003A2793" w:rsidP="00782238">
      <w:pPr>
        <w:ind w:firstLineChars="600" w:firstLine="31680"/>
        <w:rPr>
          <w:rFonts w:ascii="仿宋_GB2312" w:eastAsia="仿宋_GB2312" w:hAnsi="宋体" w:cs="仿宋_GB2312"/>
          <w:sz w:val="32"/>
          <w:szCs w:val="32"/>
        </w:rPr>
      </w:pPr>
      <w:r w:rsidRPr="00360CF5">
        <w:rPr>
          <w:rFonts w:ascii="仿宋_GB2312" w:eastAsia="仿宋_GB2312" w:hAnsi="宋体" w:cs="仿宋_GB2312" w:hint="eastAsia"/>
          <w:sz w:val="32"/>
          <w:szCs w:val="32"/>
        </w:rPr>
        <w:t>朱凤春</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兴隆台区鹤乡小学校长</w:t>
      </w:r>
      <w:r w:rsidRPr="00360CF5">
        <w:rPr>
          <w:rFonts w:ascii="仿宋_GB2312" w:eastAsia="仿宋_GB2312" w:hAnsi="宋体" w:cs="仿宋_GB2312"/>
          <w:sz w:val="32"/>
          <w:szCs w:val="32"/>
        </w:rPr>
        <w:t xml:space="preserve"> </w:t>
      </w: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杨晓光</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大洼区实验小学校长</w:t>
      </w: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金国辉</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辽河口实验学校校长</w:t>
      </w:r>
    </w:p>
    <w:p w:rsidR="003A2793" w:rsidRPr="00360CF5" w:rsidRDefault="003A2793" w:rsidP="00782238">
      <w:pPr>
        <w:ind w:firstLineChars="6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苏</w:t>
      </w: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杰</w:t>
      </w:r>
      <w:r>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盘锦市教师进修学院科研部主任</w:t>
      </w: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盘锦市教育科学规划领导小组办公室设在市教师进修学院科研部。</w:t>
      </w: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办公室主任：</w:t>
      </w: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苏</w:t>
      </w: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杰</w:t>
      </w:r>
    </w:p>
    <w:p w:rsidR="003A2793" w:rsidRPr="00360CF5" w:rsidRDefault="003A2793" w:rsidP="00782238">
      <w:pPr>
        <w:ind w:firstLineChars="200" w:firstLine="31680"/>
        <w:rPr>
          <w:rFonts w:ascii="仿宋_GB2312" w:eastAsia="仿宋_GB2312" w:hAnsi="宋体" w:cs="Times New Roman"/>
          <w:sz w:val="32"/>
          <w:szCs w:val="32"/>
        </w:rPr>
      </w:pPr>
      <w:r w:rsidRPr="00360CF5">
        <w:rPr>
          <w:rFonts w:ascii="仿宋_GB2312" w:eastAsia="仿宋_GB2312" w:hAnsi="宋体" w:cs="仿宋_GB2312" w:hint="eastAsia"/>
          <w:sz w:val="32"/>
          <w:szCs w:val="32"/>
        </w:rPr>
        <w:t>工</w:t>
      </w: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作</w:t>
      </w: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人</w:t>
      </w:r>
      <w:r w:rsidRPr="00360CF5">
        <w:rPr>
          <w:rFonts w:ascii="仿宋_GB2312" w:eastAsia="仿宋_GB2312" w:hAnsi="宋体" w:cs="仿宋_GB2312"/>
          <w:sz w:val="32"/>
          <w:szCs w:val="32"/>
        </w:rPr>
        <w:t xml:space="preserve"> </w:t>
      </w:r>
      <w:r w:rsidRPr="00360CF5">
        <w:rPr>
          <w:rFonts w:ascii="仿宋_GB2312" w:eastAsia="仿宋_GB2312" w:hAnsi="宋体" w:cs="仿宋_GB2312" w:hint="eastAsia"/>
          <w:sz w:val="32"/>
          <w:szCs w:val="32"/>
        </w:rPr>
        <w:t>员：李英琳</w:t>
      </w:r>
    </w:p>
    <w:p w:rsidR="003A2793" w:rsidRPr="00360CF5" w:rsidRDefault="003A2793" w:rsidP="001D6901">
      <w:pPr>
        <w:rPr>
          <w:rFonts w:ascii="仿宋_GB2312" w:eastAsia="仿宋_GB2312" w:hAnsi="宋体" w:cs="Times New Roman"/>
          <w:b/>
          <w:bCs/>
          <w:sz w:val="32"/>
          <w:szCs w:val="32"/>
        </w:rPr>
      </w:pPr>
    </w:p>
    <w:p w:rsidR="003A2793" w:rsidRPr="00360CF5" w:rsidRDefault="003A2793" w:rsidP="001D6901">
      <w:pPr>
        <w:rPr>
          <w:rFonts w:ascii="仿宋_GB2312" w:eastAsia="仿宋_GB2312" w:hAnsi="宋体" w:cs="Times New Roman"/>
          <w:b/>
          <w:bCs/>
          <w:sz w:val="32"/>
          <w:szCs w:val="32"/>
        </w:rPr>
      </w:pPr>
    </w:p>
    <w:p w:rsidR="003A2793" w:rsidRPr="00360CF5" w:rsidRDefault="003A2793" w:rsidP="001D6901">
      <w:pPr>
        <w:rPr>
          <w:rFonts w:ascii="仿宋_GB2312" w:eastAsia="仿宋_GB2312" w:hAnsi="宋体" w:cs="Times New Roman"/>
          <w:b/>
          <w:bCs/>
          <w:sz w:val="32"/>
          <w:szCs w:val="32"/>
        </w:rPr>
      </w:pPr>
    </w:p>
    <w:p w:rsidR="003A2793" w:rsidRPr="00360CF5" w:rsidRDefault="003A2793" w:rsidP="001D6901">
      <w:pPr>
        <w:rPr>
          <w:rFonts w:ascii="黑体" w:eastAsia="黑体" w:hAnsi="黑体" w:cs="Times New Roman"/>
          <w:sz w:val="32"/>
          <w:szCs w:val="32"/>
        </w:rPr>
        <w:sectPr w:rsidR="003A2793" w:rsidRPr="00360CF5" w:rsidSect="001D6901">
          <w:pgSz w:w="11906" w:h="16838"/>
          <w:pgMar w:top="2098" w:right="1474" w:bottom="1985" w:left="1588" w:header="851" w:footer="992" w:gutter="0"/>
          <w:pgNumType w:fmt="numberInDash"/>
          <w:cols w:space="425"/>
          <w:docGrid w:type="lines" w:linePitch="312"/>
        </w:sectPr>
      </w:pPr>
    </w:p>
    <w:p w:rsidR="003A2793" w:rsidRDefault="003A2793" w:rsidP="009F54F1">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7</w:t>
      </w:r>
    </w:p>
    <w:p w:rsidR="003A2793" w:rsidRDefault="003A2793" w:rsidP="009F54F1">
      <w:pPr>
        <w:jc w:val="center"/>
        <w:rPr>
          <w:rFonts w:ascii="宋体" w:cs="Times New Roman"/>
          <w:b/>
          <w:bCs/>
          <w:sz w:val="44"/>
          <w:szCs w:val="44"/>
        </w:rPr>
      </w:pPr>
    </w:p>
    <w:p w:rsidR="003A2793" w:rsidRDefault="003A2793" w:rsidP="009F54F1">
      <w:pPr>
        <w:jc w:val="center"/>
        <w:rPr>
          <w:rFonts w:ascii="宋体" w:cs="Times New Roman"/>
          <w:b/>
          <w:bCs/>
          <w:sz w:val="44"/>
          <w:szCs w:val="44"/>
        </w:rPr>
      </w:pPr>
      <w:r>
        <w:rPr>
          <w:rFonts w:ascii="宋体" w:hAnsi="宋体" w:cs="宋体" w:hint="eastAsia"/>
          <w:b/>
          <w:bCs/>
          <w:sz w:val="44"/>
          <w:szCs w:val="44"/>
        </w:rPr>
        <w:t>盘锦市教育科学学术委员会成员名单</w:t>
      </w:r>
    </w:p>
    <w:p w:rsidR="003A2793" w:rsidRDefault="003A2793" w:rsidP="00782238">
      <w:pPr>
        <w:ind w:firstLineChars="200" w:firstLine="31680"/>
        <w:rPr>
          <w:rFonts w:ascii="仿宋_GB2312" w:eastAsia="仿宋_GB2312" w:hAnsi="宋体" w:cs="Times New Roman"/>
          <w:sz w:val="32"/>
          <w:szCs w:val="32"/>
        </w:rPr>
      </w:pPr>
    </w:p>
    <w:p w:rsidR="003A2793" w:rsidRDefault="003A2793" w:rsidP="00782238">
      <w:pPr>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主</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任：张佳余</w:t>
      </w:r>
    </w:p>
    <w:p w:rsidR="003A2793" w:rsidRDefault="003A2793" w:rsidP="00782238">
      <w:pPr>
        <w:ind w:firstLineChars="200" w:firstLine="31680"/>
        <w:rPr>
          <w:rFonts w:ascii="仿宋_GB2312" w:eastAsia="仿宋_GB2312" w:hAnsi="宋体" w:cs="仿宋_GB2312"/>
          <w:sz w:val="32"/>
          <w:szCs w:val="32"/>
        </w:rPr>
      </w:pPr>
      <w:r>
        <w:rPr>
          <w:rFonts w:ascii="仿宋_GB2312" w:eastAsia="仿宋_GB2312" w:hAnsi="宋体" w:cs="仿宋_GB2312" w:hint="eastAsia"/>
          <w:sz w:val="32"/>
          <w:szCs w:val="32"/>
        </w:rPr>
        <w:t>副主任：单柏烈</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闫玉光</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李爱国</w:t>
      </w:r>
      <w:r>
        <w:rPr>
          <w:rFonts w:ascii="仿宋_GB2312" w:eastAsia="仿宋_GB2312" w:hAnsi="宋体" w:cs="仿宋_GB2312"/>
          <w:sz w:val="32"/>
          <w:szCs w:val="32"/>
        </w:rPr>
        <w:t xml:space="preserve">   </w:t>
      </w:r>
    </w:p>
    <w:p w:rsidR="003A2793" w:rsidRDefault="003A2793" w:rsidP="00782238">
      <w:pPr>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成</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员（按姓氏笔画为序）：</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于亚萍</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于俊丽</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于德永</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王</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婧</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王</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爽</w:t>
      </w:r>
      <w:r>
        <w:rPr>
          <w:rFonts w:ascii="仿宋_GB2312" w:eastAsia="仿宋_GB2312" w:hAnsi="宋体" w:cs="仿宋_GB2312"/>
          <w:sz w:val="32"/>
          <w:szCs w:val="32"/>
        </w:rPr>
        <w:t xml:space="preserve">  </w:t>
      </w:r>
    </w:p>
    <w:p w:rsidR="003A2793" w:rsidRDefault="003A2793" w:rsidP="00782238">
      <w:pPr>
        <w:ind w:firstLineChars="350" w:firstLine="31680"/>
        <w:rPr>
          <w:rFonts w:ascii="仿宋_GB2312" w:eastAsia="仿宋_GB2312" w:hAnsi="宋体" w:cs="仿宋_GB2312"/>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王希胜</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王海斌</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王海燕</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王　欣</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王　蕊</w:t>
      </w:r>
      <w:r>
        <w:rPr>
          <w:rFonts w:ascii="仿宋_GB2312" w:eastAsia="仿宋_GB2312" w:hAnsi="宋体" w:cs="仿宋_GB2312"/>
          <w:sz w:val="32"/>
          <w:szCs w:val="32"/>
        </w:rPr>
        <w:t xml:space="preserve">  </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王晓琴</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牛海燕</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马显超</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马继权</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史秀军</w:t>
      </w:r>
      <w:r>
        <w:rPr>
          <w:rFonts w:ascii="仿宋_GB2312" w:eastAsia="仿宋_GB2312" w:hAnsi="宋体" w:cs="仿宋_GB2312"/>
          <w:sz w:val="32"/>
          <w:szCs w:val="32"/>
        </w:rPr>
        <w:t xml:space="preserve">  </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邓云平</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白俊杰</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白文香</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朱凤春</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朱　萍</w:t>
      </w:r>
      <w:r>
        <w:rPr>
          <w:rFonts w:ascii="仿宋_GB2312" w:eastAsia="仿宋_GB2312" w:hAnsi="宋体" w:cs="仿宋_GB2312"/>
          <w:sz w:val="32"/>
          <w:szCs w:val="32"/>
        </w:rPr>
        <w:t xml:space="preserve">  </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吕秀艳</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任晓明</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刘</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志</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刘渤鹰</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池军华</w:t>
      </w:r>
      <w:r>
        <w:rPr>
          <w:rFonts w:ascii="仿宋_GB2312" w:eastAsia="仿宋_GB2312" w:hAnsi="宋体" w:cs="仿宋_GB2312"/>
          <w:sz w:val="32"/>
          <w:szCs w:val="32"/>
        </w:rPr>
        <w:t xml:space="preserve">  </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迟大庆</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苏</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杰</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李</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岩</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李</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军</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李玉莲</w:t>
      </w:r>
      <w:r>
        <w:rPr>
          <w:rFonts w:ascii="仿宋_GB2312" w:eastAsia="仿宋_GB2312" w:hAnsi="宋体" w:cs="仿宋_GB2312"/>
          <w:sz w:val="32"/>
          <w:szCs w:val="32"/>
        </w:rPr>
        <w:t xml:space="preserve">  </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李再伟</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李学君</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李国义</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吴永胜</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何吕旗</w:t>
      </w:r>
      <w:r>
        <w:rPr>
          <w:rFonts w:ascii="仿宋_GB2312" w:eastAsia="仿宋_GB2312" w:hAnsi="宋体" w:cs="仿宋_GB2312"/>
          <w:sz w:val="32"/>
          <w:szCs w:val="32"/>
        </w:rPr>
        <w:t xml:space="preserve">  </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何绍纯</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佟长民</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佟明勇</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佟维安</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金</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秘</w:t>
      </w:r>
      <w:r>
        <w:rPr>
          <w:rFonts w:ascii="仿宋_GB2312" w:eastAsia="仿宋_GB2312" w:hAnsi="宋体" w:cs="仿宋_GB2312"/>
          <w:sz w:val="32"/>
          <w:szCs w:val="32"/>
        </w:rPr>
        <w:t xml:space="preserve">  </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金国辉</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张</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娜</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张思宝</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张</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秀</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徐广德</w:t>
      </w:r>
      <w:r>
        <w:rPr>
          <w:rFonts w:ascii="仿宋_GB2312" w:eastAsia="仿宋_GB2312" w:hAnsi="宋体" w:cs="仿宋_GB2312"/>
          <w:sz w:val="32"/>
          <w:szCs w:val="32"/>
        </w:rPr>
        <w:t xml:space="preserve">  </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张丹女</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杨晓光</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范宝丰</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周凤山</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闫卫红</w:t>
      </w:r>
      <w:r>
        <w:rPr>
          <w:rFonts w:ascii="仿宋_GB2312" w:eastAsia="仿宋_GB2312" w:hAnsi="宋体" w:cs="仿宋_GB2312"/>
          <w:sz w:val="32"/>
          <w:szCs w:val="32"/>
        </w:rPr>
        <w:t xml:space="preserve">  </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宝海民</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赵继武</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金国辉</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宫丽霞</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秦</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明</w:t>
      </w:r>
      <w:r>
        <w:rPr>
          <w:rFonts w:ascii="仿宋_GB2312" w:eastAsia="仿宋_GB2312" w:hAnsi="宋体" w:cs="仿宋_GB2312"/>
          <w:sz w:val="32"/>
          <w:szCs w:val="32"/>
        </w:rPr>
        <w:t xml:space="preserve">  </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葛</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壮</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贾</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湛</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郭</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军</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郭一多</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盖义强</w:t>
      </w:r>
      <w:r>
        <w:rPr>
          <w:rFonts w:ascii="仿宋_GB2312" w:eastAsia="仿宋_GB2312" w:hAnsi="宋体" w:cs="仿宋_GB2312"/>
          <w:sz w:val="32"/>
          <w:szCs w:val="32"/>
        </w:rPr>
        <w:t xml:space="preserve">  </w:t>
      </w:r>
    </w:p>
    <w:p w:rsidR="003A2793" w:rsidRDefault="003A2793" w:rsidP="00782238">
      <w:pPr>
        <w:ind w:firstLineChars="600" w:firstLine="31680"/>
        <w:rPr>
          <w:rFonts w:ascii="仿宋_GB2312" w:eastAsia="仿宋_GB2312" w:hAnsi="宋体" w:cs="仿宋_GB2312"/>
          <w:sz w:val="32"/>
          <w:szCs w:val="32"/>
        </w:rPr>
      </w:pPr>
      <w:r>
        <w:rPr>
          <w:rFonts w:ascii="仿宋_GB2312" w:eastAsia="仿宋_GB2312" w:hAnsi="宋体" w:cs="仿宋_GB2312" w:hint="eastAsia"/>
          <w:sz w:val="32"/>
          <w:szCs w:val="32"/>
        </w:rPr>
        <w:t>路　广</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樊红艳</w:t>
      </w:r>
      <w:r>
        <w:rPr>
          <w:rFonts w:ascii="仿宋_GB2312" w:eastAsia="仿宋_GB2312" w:hAnsi="宋体" w:cs="仿宋_GB2312"/>
          <w:sz w:val="32"/>
          <w:szCs w:val="32"/>
        </w:rPr>
        <w:t xml:space="preserve">   </w:t>
      </w:r>
    </w:p>
    <w:p w:rsidR="003A2793" w:rsidRDefault="003A2793" w:rsidP="009F54F1">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8</w:t>
      </w:r>
    </w:p>
    <w:p w:rsidR="003A2793" w:rsidRDefault="003A2793" w:rsidP="009F54F1">
      <w:pPr>
        <w:jc w:val="center"/>
        <w:rPr>
          <w:rFonts w:ascii="宋体" w:cs="Times New Roman"/>
          <w:b/>
          <w:bCs/>
          <w:sz w:val="44"/>
          <w:szCs w:val="44"/>
        </w:rPr>
      </w:pPr>
    </w:p>
    <w:p w:rsidR="003A2793" w:rsidRDefault="003A2793" w:rsidP="009F54F1">
      <w:pPr>
        <w:jc w:val="center"/>
        <w:rPr>
          <w:rFonts w:ascii="宋体" w:cs="Times New Roman"/>
          <w:b/>
          <w:bCs/>
          <w:sz w:val="44"/>
          <w:szCs w:val="44"/>
        </w:rPr>
      </w:pPr>
      <w:r>
        <w:rPr>
          <w:rFonts w:ascii="宋体" w:hAnsi="宋体" w:cs="宋体" w:hint="eastAsia"/>
          <w:b/>
          <w:bCs/>
          <w:sz w:val="44"/>
          <w:szCs w:val="44"/>
        </w:rPr>
        <w:t>盘锦市教育科研成果管理</w:t>
      </w:r>
    </w:p>
    <w:p w:rsidR="003A2793" w:rsidRDefault="003A2793" w:rsidP="009F54F1">
      <w:pPr>
        <w:jc w:val="center"/>
        <w:rPr>
          <w:rFonts w:ascii="宋体" w:cs="Times New Roman"/>
          <w:b/>
          <w:bCs/>
          <w:sz w:val="44"/>
          <w:szCs w:val="44"/>
        </w:rPr>
      </w:pPr>
      <w:r>
        <w:rPr>
          <w:rFonts w:ascii="宋体" w:hAnsi="宋体" w:cs="宋体" w:hint="eastAsia"/>
          <w:b/>
          <w:bCs/>
          <w:sz w:val="44"/>
          <w:szCs w:val="44"/>
        </w:rPr>
        <w:t>监督委员</w:t>
      </w:r>
      <w:bookmarkStart w:id="0" w:name="_GoBack"/>
      <w:bookmarkEnd w:id="0"/>
      <w:r>
        <w:rPr>
          <w:rFonts w:ascii="宋体" w:hAnsi="宋体" w:cs="宋体" w:hint="eastAsia"/>
          <w:b/>
          <w:bCs/>
          <w:sz w:val="44"/>
          <w:szCs w:val="44"/>
        </w:rPr>
        <w:t>会成员名单</w:t>
      </w:r>
    </w:p>
    <w:p w:rsidR="003A2793" w:rsidRDefault="003A2793" w:rsidP="00782238">
      <w:pPr>
        <w:ind w:firstLineChars="600" w:firstLine="31680"/>
        <w:jc w:val="left"/>
        <w:rPr>
          <w:rFonts w:ascii="仿宋_GB2312" w:eastAsia="仿宋_GB2312" w:hAnsi="宋体" w:cs="Times New Roman"/>
          <w:sz w:val="32"/>
          <w:szCs w:val="32"/>
        </w:rPr>
      </w:pPr>
    </w:p>
    <w:p w:rsidR="003A2793" w:rsidRDefault="003A2793" w:rsidP="00782238">
      <w:pPr>
        <w:ind w:firstLineChars="200" w:firstLine="31680"/>
        <w:jc w:val="left"/>
        <w:rPr>
          <w:rFonts w:ascii="仿宋_GB2312" w:eastAsia="仿宋_GB2312" w:hAnsi="宋体" w:cs="Times New Roman"/>
          <w:sz w:val="32"/>
          <w:szCs w:val="32"/>
        </w:rPr>
      </w:pPr>
      <w:r>
        <w:rPr>
          <w:rFonts w:ascii="仿宋_GB2312" w:eastAsia="仿宋_GB2312" w:hAnsi="宋体" w:cs="仿宋_GB2312" w:hint="eastAsia"/>
          <w:sz w:val="32"/>
          <w:szCs w:val="32"/>
        </w:rPr>
        <w:t>主　任：宋全明</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盘锦市教育局局长</w:t>
      </w:r>
    </w:p>
    <w:p w:rsidR="003A2793" w:rsidRDefault="003A2793" w:rsidP="00782238">
      <w:pPr>
        <w:ind w:firstLineChars="200" w:firstLine="31680"/>
        <w:jc w:val="left"/>
        <w:rPr>
          <w:rFonts w:ascii="仿宋_GB2312" w:eastAsia="仿宋_GB2312" w:hAnsi="宋体" w:cs="Times New Roman"/>
          <w:sz w:val="32"/>
          <w:szCs w:val="32"/>
        </w:rPr>
      </w:pPr>
      <w:r>
        <w:rPr>
          <w:rFonts w:ascii="仿宋_GB2312" w:eastAsia="仿宋_GB2312" w:hAnsi="宋体" w:cs="仿宋_GB2312" w:hint="eastAsia"/>
          <w:sz w:val="32"/>
          <w:szCs w:val="32"/>
        </w:rPr>
        <w:t>副主任：郝小燕</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盘锦市教育局纪委书记</w:t>
      </w:r>
    </w:p>
    <w:p w:rsidR="003A2793" w:rsidRDefault="003A2793" w:rsidP="00782238">
      <w:pPr>
        <w:ind w:firstLineChars="600" w:firstLine="31680"/>
        <w:jc w:val="left"/>
        <w:rPr>
          <w:rFonts w:ascii="仿宋_GB2312" w:eastAsia="仿宋_GB2312" w:hAnsi="宋体" w:cs="Times New Roman"/>
          <w:sz w:val="32"/>
          <w:szCs w:val="32"/>
        </w:rPr>
      </w:pPr>
      <w:r>
        <w:rPr>
          <w:rFonts w:ascii="仿宋_GB2312" w:eastAsia="仿宋_GB2312" w:hAnsi="宋体" w:cs="仿宋_GB2312" w:hint="eastAsia"/>
          <w:sz w:val="32"/>
          <w:szCs w:val="32"/>
        </w:rPr>
        <w:t>任保强</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盘锦市教育局副处级调研员</w:t>
      </w:r>
    </w:p>
    <w:p w:rsidR="003A2793" w:rsidRDefault="003A2793" w:rsidP="00782238">
      <w:pPr>
        <w:ind w:leftChars="304" w:left="31680" w:hangingChars="800" w:firstLine="31680"/>
        <w:jc w:val="left"/>
        <w:rPr>
          <w:rFonts w:ascii="仿宋_GB2312" w:eastAsia="仿宋_GB2312" w:hAnsi="宋体" w:cs="Times New Roman"/>
          <w:sz w:val="32"/>
          <w:szCs w:val="32"/>
        </w:rPr>
      </w:pPr>
      <w:r>
        <w:rPr>
          <w:rFonts w:ascii="仿宋_GB2312" w:eastAsia="仿宋_GB2312" w:hAnsi="宋体" w:cs="仿宋_GB2312" w:hint="eastAsia"/>
          <w:sz w:val="32"/>
          <w:szCs w:val="32"/>
        </w:rPr>
        <w:t>成</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员：张秋芳　盘锦市经济技术学校办公室主任、鼎信商业分校校长</w:t>
      </w:r>
    </w:p>
    <w:p w:rsidR="003A2793" w:rsidRDefault="003A2793" w:rsidP="00782238">
      <w:pPr>
        <w:ind w:firstLineChars="600" w:firstLine="31680"/>
        <w:jc w:val="left"/>
        <w:rPr>
          <w:rFonts w:ascii="仿宋_GB2312" w:eastAsia="仿宋_GB2312" w:hAnsi="宋体" w:cs="Times New Roman"/>
          <w:sz w:val="32"/>
          <w:szCs w:val="32"/>
        </w:rPr>
      </w:pPr>
      <w:r>
        <w:rPr>
          <w:rFonts w:ascii="仿宋_GB2312" w:eastAsia="仿宋_GB2312" w:hAnsi="宋体" w:cs="仿宋_GB2312" w:hint="eastAsia"/>
          <w:sz w:val="32"/>
          <w:szCs w:val="32"/>
        </w:rPr>
        <w:t>程光磊　盘锦市教育局纪检委员</w:t>
      </w:r>
    </w:p>
    <w:p w:rsidR="003A2793" w:rsidRDefault="003A2793" w:rsidP="00782238">
      <w:pPr>
        <w:ind w:firstLineChars="600" w:firstLine="31680"/>
        <w:jc w:val="left"/>
        <w:rPr>
          <w:rFonts w:ascii="仿宋_GB2312" w:eastAsia="仿宋_GB2312" w:hAnsi="宋体" w:cs="Times New Roman"/>
          <w:sz w:val="32"/>
          <w:szCs w:val="32"/>
        </w:rPr>
      </w:pPr>
      <w:r>
        <w:rPr>
          <w:rFonts w:ascii="仿宋_GB2312" w:eastAsia="仿宋_GB2312" w:hAnsi="宋体" w:cs="仿宋_GB2312" w:hint="eastAsia"/>
          <w:sz w:val="32"/>
          <w:szCs w:val="32"/>
        </w:rPr>
        <w:t>王丽敏　盘锦市兴隆台区第四中学书记</w:t>
      </w:r>
    </w:p>
    <w:p w:rsidR="003A2793" w:rsidRDefault="003A2793" w:rsidP="00782238">
      <w:pPr>
        <w:ind w:firstLineChars="600" w:firstLine="31680"/>
        <w:jc w:val="left"/>
        <w:rPr>
          <w:rFonts w:ascii="仿宋_GB2312" w:eastAsia="仿宋_GB2312" w:hAnsi="宋体" w:cs="Times New Roman"/>
          <w:sz w:val="32"/>
          <w:szCs w:val="32"/>
        </w:rPr>
      </w:pPr>
      <w:r>
        <w:rPr>
          <w:rFonts w:ascii="仿宋_GB2312" w:eastAsia="仿宋_GB2312" w:hAnsi="宋体" w:cs="仿宋_GB2312" w:hint="eastAsia"/>
          <w:sz w:val="32"/>
          <w:szCs w:val="32"/>
        </w:rPr>
        <w:t>陈春海　盘锦市高级中学科研主任</w:t>
      </w:r>
    </w:p>
    <w:p w:rsidR="003A2793" w:rsidRDefault="003A2793" w:rsidP="00782238">
      <w:pPr>
        <w:ind w:firstLineChars="600" w:firstLine="31680"/>
        <w:jc w:val="left"/>
        <w:rPr>
          <w:rFonts w:ascii="仿宋_GB2312" w:eastAsia="仿宋_GB2312" w:hAnsi="宋体" w:cs="Times New Roman"/>
          <w:sz w:val="32"/>
          <w:szCs w:val="32"/>
        </w:rPr>
      </w:pPr>
      <w:r>
        <w:rPr>
          <w:rFonts w:ascii="仿宋_GB2312" w:eastAsia="仿宋_GB2312" w:hAnsi="宋体" w:cs="仿宋_GB2312" w:hint="eastAsia"/>
          <w:sz w:val="32"/>
          <w:szCs w:val="32"/>
        </w:rPr>
        <w:t>王家玲　辽河油田实验中学科研主任</w:t>
      </w:r>
    </w:p>
    <w:p w:rsidR="003A2793" w:rsidRDefault="003A2793" w:rsidP="00782238">
      <w:pPr>
        <w:ind w:firstLineChars="600" w:firstLine="31680"/>
        <w:jc w:val="left"/>
        <w:rPr>
          <w:rFonts w:ascii="仿宋_GB2312" w:eastAsia="仿宋_GB2312" w:hAnsi="宋体" w:cs="Times New Roman"/>
          <w:sz w:val="32"/>
          <w:szCs w:val="32"/>
        </w:rPr>
      </w:pPr>
      <w:r>
        <w:rPr>
          <w:rFonts w:ascii="仿宋_GB2312" w:eastAsia="仿宋_GB2312" w:hAnsi="宋体" w:cs="仿宋_GB2312" w:hint="eastAsia"/>
          <w:sz w:val="32"/>
          <w:szCs w:val="32"/>
        </w:rPr>
        <w:t>张福林　盘锦市光正实验学校教师</w:t>
      </w:r>
    </w:p>
    <w:p w:rsidR="003A2793" w:rsidRDefault="003A2793" w:rsidP="00782238">
      <w:pPr>
        <w:ind w:firstLineChars="600" w:firstLine="31680"/>
        <w:jc w:val="left"/>
        <w:rPr>
          <w:rFonts w:ascii="仿宋_GB2312" w:eastAsia="仿宋_GB2312" w:hAnsi="宋体" w:cs="Times New Roman"/>
          <w:sz w:val="32"/>
          <w:szCs w:val="32"/>
        </w:rPr>
      </w:pPr>
      <w:r>
        <w:rPr>
          <w:rFonts w:ascii="仿宋_GB2312" w:eastAsia="仿宋_GB2312" w:hAnsi="宋体" w:cs="仿宋_GB2312" w:hint="eastAsia"/>
          <w:sz w:val="32"/>
          <w:szCs w:val="32"/>
        </w:rPr>
        <w:t>全市中小学校长</w:t>
      </w:r>
    </w:p>
    <w:p w:rsidR="003A2793" w:rsidRDefault="003A2793" w:rsidP="00782238">
      <w:pPr>
        <w:ind w:firstLineChars="200" w:firstLine="31680"/>
        <w:jc w:val="left"/>
        <w:rPr>
          <w:rFonts w:ascii="仿宋_GB2312" w:eastAsia="仿宋_GB2312" w:hAnsi="宋体" w:cs="Times New Roman"/>
          <w:sz w:val="32"/>
          <w:szCs w:val="32"/>
        </w:rPr>
      </w:pPr>
      <w:r>
        <w:rPr>
          <w:rFonts w:ascii="仿宋_GB2312" w:eastAsia="仿宋_GB2312" w:hAnsi="宋体" w:cs="仿宋_GB2312" w:hint="eastAsia"/>
          <w:sz w:val="32"/>
          <w:szCs w:val="32"/>
        </w:rPr>
        <w:t>盘锦市教育科研成果管理监督委员会下设办公室，主任：张秋芳，成员：程光磊。</w:t>
      </w:r>
    </w:p>
    <w:p w:rsidR="003A2793" w:rsidRDefault="003A2793" w:rsidP="009F54F1">
      <w:pPr>
        <w:rPr>
          <w:rFonts w:ascii="黑体" w:eastAsia="黑体" w:hAnsi="黑体" w:cs="Times New Roman"/>
          <w:sz w:val="32"/>
          <w:szCs w:val="32"/>
        </w:rPr>
      </w:pPr>
    </w:p>
    <w:p w:rsidR="003A2793" w:rsidRPr="009F54F1" w:rsidRDefault="003A2793" w:rsidP="009F54F1">
      <w:pPr>
        <w:rPr>
          <w:rFonts w:ascii="仿宋_GB2312" w:eastAsia="仿宋_GB2312" w:hAnsi="仿宋" w:cs="Times New Roman"/>
          <w:sz w:val="32"/>
          <w:szCs w:val="32"/>
        </w:rPr>
      </w:pPr>
    </w:p>
    <w:sectPr w:rsidR="003A2793" w:rsidRPr="009F54F1" w:rsidSect="001D6901">
      <w:pgSz w:w="11906" w:h="16838"/>
      <w:pgMar w:top="2098" w:right="1474" w:bottom="1985" w:left="158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793" w:rsidRDefault="003A2793" w:rsidP="00B80869">
      <w:pPr>
        <w:rPr>
          <w:rFonts w:cs="Times New Roman"/>
        </w:rPr>
      </w:pPr>
      <w:r>
        <w:rPr>
          <w:rFonts w:cs="Times New Roman"/>
        </w:rPr>
        <w:separator/>
      </w:r>
    </w:p>
  </w:endnote>
  <w:endnote w:type="continuationSeparator" w:id="0">
    <w:p w:rsidR="003A2793" w:rsidRDefault="003A2793" w:rsidP="00B808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93" w:rsidRPr="001D6901" w:rsidRDefault="003A2793">
    <w:pPr>
      <w:pStyle w:val="Footer"/>
      <w:rPr>
        <w:rFonts w:ascii="宋体" w:cs="Times New Roman"/>
        <w:sz w:val="28"/>
        <w:szCs w:val="28"/>
      </w:rPr>
    </w:pPr>
    <w:r w:rsidRPr="001D6901">
      <w:rPr>
        <w:rFonts w:ascii="宋体" w:hAnsi="宋体" w:cs="宋体"/>
        <w:sz w:val="28"/>
        <w:szCs w:val="28"/>
      </w:rPr>
      <w:fldChar w:fldCharType="begin"/>
    </w:r>
    <w:r w:rsidRPr="001D6901">
      <w:rPr>
        <w:rFonts w:ascii="宋体" w:hAnsi="宋体" w:cs="宋体"/>
        <w:sz w:val="28"/>
        <w:szCs w:val="28"/>
      </w:rPr>
      <w:instrText>PAGE   \* MERGEFORMAT</w:instrText>
    </w:r>
    <w:r w:rsidRPr="001D6901">
      <w:rPr>
        <w:rFonts w:ascii="宋体" w:hAnsi="宋体" w:cs="宋体"/>
        <w:sz w:val="28"/>
        <w:szCs w:val="28"/>
      </w:rPr>
      <w:fldChar w:fldCharType="separate"/>
    </w:r>
    <w:r w:rsidRPr="00782238">
      <w:rPr>
        <w:rFonts w:ascii="宋体" w:cs="宋体"/>
        <w:noProof/>
        <w:sz w:val="28"/>
        <w:szCs w:val="28"/>
        <w:lang w:val="zh-CN"/>
      </w:rPr>
      <w:t>-</w:t>
    </w:r>
    <w:r>
      <w:rPr>
        <w:rFonts w:ascii="宋体" w:hAnsi="宋体" w:cs="宋体"/>
        <w:noProof/>
        <w:sz w:val="28"/>
        <w:szCs w:val="28"/>
      </w:rPr>
      <w:t xml:space="preserve"> 22 -</w:t>
    </w:r>
    <w:r w:rsidRPr="001D6901">
      <w:rPr>
        <w:rFonts w:ascii="宋体" w:hAnsi="宋体" w:cs="宋体"/>
        <w:sz w:val="28"/>
        <w:szCs w:val="28"/>
      </w:rPr>
      <w:fldChar w:fldCharType="end"/>
    </w:r>
  </w:p>
  <w:p w:rsidR="003A2793" w:rsidRDefault="003A2793">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93" w:rsidRPr="001D6901" w:rsidRDefault="003A2793">
    <w:pPr>
      <w:pStyle w:val="Footer"/>
      <w:jc w:val="right"/>
      <w:rPr>
        <w:rFonts w:ascii="宋体" w:cs="Times New Roman"/>
        <w:sz w:val="28"/>
        <w:szCs w:val="28"/>
      </w:rPr>
    </w:pPr>
    <w:r w:rsidRPr="001D6901">
      <w:rPr>
        <w:rFonts w:ascii="宋体" w:hAnsi="宋体" w:cs="宋体"/>
        <w:sz w:val="28"/>
        <w:szCs w:val="28"/>
      </w:rPr>
      <w:fldChar w:fldCharType="begin"/>
    </w:r>
    <w:r w:rsidRPr="001D6901">
      <w:rPr>
        <w:rFonts w:ascii="宋体" w:hAnsi="宋体" w:cs="宋体"/>
        <w:sz w:val="28"/>
        <w:szCs w:val="28"/>
      </w:rPr>
      <w:instrText>PAGE   \* MERGEFORMAT</w:instrText>
    </w:r>
    <w:r w:rsidRPr="001D6901">
      <w:rPr>
        <w:rFonts w:ascii="宋体" w:hAnsi="宋体" w:cs="宋体"/>
        <w:sz w:val="28"/>
        <w:szCs w:val="28"/>
      </w:rPr>
      <w:fldChar w:fldCharType="separate"/>
    </w:r>
    <w:r w:rsidRPr="00782238">
      <w:rPr>
        <w:rFonts w:ascii="宋体" w:cs="宋体"/>
        <w:noProof/>
        <w:sz w:val="28"/>
        <w:szCs w:val="28"/>
        <w:lang w:val="zh-CN"/>
      </w:rPr>
      <w:t>-</w:t>
    </w:r>
    <w:r>
      <w:rPr>
        <w:rFonts w:ascii="宋体" w:hAnsi="宋体" w:cs="宋体"/>
        <w:noProof/>
        <w:sz w:val="28"/>
        <w:szCs w:val="28"/>
      </w:rPr>
      <w:t xml:space="preserve"> 23 -</w:t>
    </w:r>
    <w:r w:rsidRPr="001D6901">
      <w:rPr>
        <w:rFonts w:ascii="宋体" w:hAnsi="宋体" w:cs="宋体"/>
        <w:sz w:val="28"/>
        <w:szCs w:val="28"/>
      </w:rPr>
      <w:fldChar w:fldCharType="end"/>
    </w:r>
  </w:p>
  <w:p w:rsidR="003A2793" w:rsidRDefault="003A279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793" w:rsidRDefault="003A2793" w:rsidP="00B80869">
      <w:pPr>
        <w:rPr>
          <w:rFonts w:cs="Times New Roman"/>
        </w:rPr>
      </w:pPr>
      <w:r>
        <w:rPr>
          <w:rFonts w:cs="Times New Roman"/>
        </w:rPr>
        <w:separator/>
      </w:r>
    </w:p>
  </w:footnote>
  <w:footnote w:type="continuationSeparator" w:id="0">
    <w:p w:rsidR="003A2793" w:rsidRDefault="003A2793" w:rsidP="00B8086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4419"/>
    <w:multiLevelType w:val="multilevel"/>
    <w:tmpl w:val="069F441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895411F"/>
    <w:multiLevelType w:val="singleLevel"/>
    <w:tmpl w:val="5895411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359"/>
    <w:rsid w:val="0000042B"/>
    <w:rsid w:val="000021BE"/>
    <w:rsid w:val="000035AB"/>
    <w:rsid w:val="00003C90"/>
    <w:rsid w:val="00003CEE"/>
    <w:rsid w:val="000064D6"/>
    <w:rsid w:val="000237D4"/>
    <w:rsid w:val="00034D8F"/>
    <w:rsid w:val="00045CF4"/>
    <w:rsid w:val="00071930"/>
    <w:rsid w:val="00082B24"/>
    <w:rsid w:val="00085208"/>
    <w:rsid w:val="00085364"/>
    <w:rsid w:val="000A236D"/>
    <w:rsid w:val="000C4F02"/>
    <w:rsid w:val="000C4FBA"/>
    <w:rsid w:val="000D05C2"/>
    <w:rsid w:val="000F1E03"/>
    <w:rsid w:val="000F2EFC"/>
    <w:rsid w:val="0010063B"/>
    <w:rsid w:val="00107C8F"/>
    <w:rsid w:val="001117A7"/>
    <w:rsid w:val="00122402"/>
    <w:rsid w:val="00133C57"/>
    <w:rsid w:val="00151C2D"/>
    <w:rsid w:val="00157687"/>
    <w:rsid w:val="001704ED"/>
    <w:rsid w:val="001727E8"/>
    <w:rsid w:val="001B0AA4"/>
    <w:rsid w:val="001C14B8"/>
    <w:rsid w:val="001C3CCD"/>
    <w:rsid w:val="001D63AB"/>
    <w:rsid w:val="001D6901"/>
    <w:rsid w:val="001E4869"/>
    <w:rsid w:val="001E5DB9"/>
    <w:rsid w:val="002017AA"/>
    <w:rsid w:val="00211AC7"/>
    <w:rsid w:val="00216B93"/>
    <w:rsid w:val="002248DB"/>
    <w:rsid w:val="002400AB"/>
    <w:rsid w:val="002417BD"/>
    <w:rsid w:val="002450FB"/>
    <w:rsid w:val="0026118B"/>
    <w:rsid w:val="00270E25"/>
    <w:rsid w:val="002778AC"/>
    <w:rsid w:val="00291FC5"/>
    <w:rsid w:val="0029661D"/>
    <w:rsid w:val="002B1851"/>
    <w:rsid w:val="002B3DF1"/>
    <w:rsid w:val="002C741B"/>
    <w:rsid w:val="002D2A7C"/>
    <w:rsid w:val="002D7D11"/>
    <w:rsid w:val="002E6AA5"/>
    <w:rsid w:val="00316944"/>
    <w:rsid w:val="0031795F"/>
    <w:rsid w:val="00326DAF"/>
    <w:rsid w:val="0033776F"/>
    <w:rsid w:val="003443BA"/>
    <w:rsid w:val="003448B7"/>
    <w:rsid w:val="0034545C"/>
    <w:rsid w:val="00352EAC"/>
    <w:rsid w:val="003558EC"/>
    <w:rsid w:val="00360CF5"/>
    <w:rsid w:val="00363E19"/>
    <w:rsid w:val="00364B6C"/>
    <w:rsid w:val="003847FA"/>
    <w:rsid w:val="00385A58"/>
    <w:rsid w:val="003918C3"/>
    <w:rsid w:val="00392E03"/>
    <w:rsid w:val="00394722"/>
    <w:rsid w:val="003A106A"/>
    <w:rsid w:val="003A2793"/>
    <w:rsid w:val="003A4EFB"/>
    <w:rsid w:val="003A5C16"/>
    <w:rsid w:val="003A6DCF"/>
    <w:rsid w:val="003A7DC7"/>
    <w:rsid w:val="003D6BD9"/>
    <w:rsid w:val="003E3D75"/>
    <w:rsid w:val="003F0ADD"/>
    <w:rsid w:val="003F10A6"/>
    <w:rsid w:val="003F58F6"/>
    <w:rsid w:val="003F5B07"/>
    <w:rsid w:val="00400E1F"/>
    <w:rsid w:val="004107A2"/>
    <w:rsid w:val="004122A3"/>
    <w:rsid w:val="0042493C"/>
    <w:rsid w:val="00425F2B"/>
    <w:rsid w:val="00440841"/>
    <w:rsid w:val="00445913"/>
    <w:rsid w:val="0044727A"/>
    <w:rsid w:val="00451835"/>
    <w:rsid w:val="00474FDA"/>
    <w:rsid w:val="00477B81"/>
    <w:rsid w:val="00482562"/>
    <w:rsid w:val="00492008"/>
    <w:rsid w:val="00495D39"/>
    <w:rsid w:val="004A7B11"/>
    <w:rsid w:val="004B024B"/>
    <w:rsid w:val="004C45EA"/>
    <w:rsid w:val="004E2CF3"/>
    <w:rsid w:val="004E2DF8"/>
    <w:rsid w:val="004E4447"/>
    <w:rsid w:val="004E6C00"/>
    <w:rsid w:val="004F448D"/>
    <w:rsid w:val="0053419D"/>
    <w:rsid w:val="00535DA1"/>
    <w:rsid w:val="00535FCF"/>
    <w:rsid w:val="005446B1"/>
    <w:rsid w:val="00547DCF"/>
    <w:rsid w:val="00552F28"/>
    <w:rsid w:val="00561A6F"/>
    <w:rsid w:val="00572B05"/>
    <w:rsid w:val="00575555"/>
    <w:rsid w:val="005839D6"/>
    <w:rsid w:val="00594D20"/>
    <w:rsid w:val="005A58D4"/>
    <w:rsid w:val="005D10A2"/>
    <w:rsid w:val="005E0534"/>
    <w:rsid w:val="005E3154"/>
    <w:rsid w:val="005F59A4"/>
    <w:rsid w:val="00631A91"/>
    <w:rsid w:val="00631FB0"/>
    <w:rsid w:val="00640DCD"/>
    <w:rsid w:val="006445BA"/>
    <w:rsid w:val="006512E5"/>
    <w:rsid w:val="0065253A"/>
    <w:rsid w:val="00654F68"/>
    <w:rsid w:val="006626DA"/>
    <w:rsid w:val="00664173"/>
    <w:rsid w:val="00667139"/>
    <w:rsid w:val="006801E1"/>
    <w:rsid w:val="00681425"/>
    <w:rsid w:val="00690A72"/>
    <w:rsid w:val="006B3E38"/>
    <w:rsid w:val="006C6AEB"/>
    <w:rsid w:val="00703EF9"/>
    <w:rsid w:val="0071751E"/>
    <w:rsid w:val="0072159F"/>
    <w:rsid w:val="00740D19"/>
    <w:rsid w:val="00756778"/>
    <w:rsid w:val="00776196"/>
    <w:rsid w:val="00782238"/>
    <w:rsid w:val="007824A4"/>
    <w:rsid w:val="00793C4C"/>
    <w:rsid w:val="007975A1"/>
    <w:rsid w:val="007A448D"/>
    <w:rsid w:val="007A4D4A"/>
    <w:rsid w:val="007A70E9"/>
    <w:rsid w:val="007D43B2"/>
    <w:rsid w:val="007E133F"/>
    <w:rsid w:val="007F1541"/>
    <w:rsid w:val="007F757F"/>
    <w:rsid w:val="00803E62"/>
    <w:rsid w:val="008176FB"/>
    <w:rsid w:val="0082650C"/>
    <w:rsid w:val="00840ED3"/>
    <w:rsid w:val="00843BB7"/>
    <w:rsid w:val="00844B8C"/>
    <w:rsid w:val="008624AD"/>
    <w:rsid w:val="00877FCB"/>
    <w:rsid w:val="00877FF3"/>
    <w:rsid w:val="00884717"/>
    <w:rsid w:val="00890359"/>
    <w:rsid w:val="008A498D"/>
    <w:rsid w:val="008A61F8"/>
    <w:rsid w:val="008C77FB"/>
    <w:rsid w:val="008D3952"/>
    <w:rsid w:val="008D77E3"/>
    <w:rsid w:val="008F5C5C"/>
    <w:rsid w:val="008F6EFA"/>
    <w:rsid w:val="00900D81"/>
    <w:rsid w:val="00901230"/>
    <w:rsid w:val="00906377"/>
    <w:rsid w:val="00927A91"/>
    <w:rsid w:val="0093063B"/>
    <w:rsid w:val="00931441"/>
    <w:rsid w:val="0093219B"/>
    <w:rsid w:val="00937A33"/>
    <w:rsid w:val="009650C9"/>
    <w:rsid w:val="0097153F"/>
    <w:rsid w:val="00974D29"/>
    <w:rsid w:val="0097643F"/>
    <w:rsid w:val="00980347"/>
    <w:rsid w:val="00983FFA"/>
    <w:rsid w:val="009905DC"/>
    <w:rsid w:val="009B44F5"/>
    <w:rsid w:val="009C59D7"/>
    <w:rsid w:val="009D1701"/>
    <w:rsid w:val="009F2150"/>
    <w:rsid w:val="009F54F1"/>
    <w:rsid w:val="009F7200"/>
    <w:rsid w:val="00A06DF4"/>
    <w:rsid w:val="00A246BD"/>
    <w:rsid w:val="00A30B39"/>
    <w:rsid w:val="00A65D5D"/>
    <w:rsid w:val="00A80621"/>
    <w:rsid w:val="00A865F3"/>
    <w:rsid w:val="00A90D32"/>
    <w:rsid w:val="00A91AB4"/>
    <w:rsid w:val="00AB1DD8"/>
    <w:rsid w:val="00AB45B4"/>
    <w:rsid w:val="00AB4BEC"/>
    <w:rsid w:val="00AC72AF"/>
    <w:rsid w:val="00AD05F3"/>
    <w:rsid w:val="00AD1F2D"/>
    <w:rsid w:val="00AE4295"/>
    <w:rsid w:val="00AF405B"/>
    <w:rsid w:val="00B04ED9"/>
    <w:rsid w:val="00B2115B"/>
    <w:rsid w:val="00B26DBB"/>
    <w:rsid w:val="00B26EB5"/>
    <w:rsid w:val="00B3057D"/>
    <w:rsid w:val="00B31DAA"/>
    <w:rsid w:val="00B34684"/>
    <w:rsid w:val="00B43471"/>
    <w:rsid w:val="00B46696"/>
    <w:rsid w:val="00B47B99"/>
    <w:rsid w:val="00B557A5"/>
    <w:rsid w:val="00B64B36"/>
    <w:rsid w:val="00B7610C"/>
    <w:rsid w:val="00B80869"/>
    <w:rsid w:val="00B82F50"/>
    <w:rsid w:val="00B911D9"/>
    <w:rsid w:val="00BA4C33"/>
    <w:rsid w:val="00BD0CFB"/>
    <w:rsid w:val="00BD4EB5"/>
    <w:rsid w:val="00BE23BD"/>
    <w:rsid w:val="00BE3698"/>
    <w:rsid w:val="00BE3BD1"/>
    <w:rsid w:val="00BF50A8"/>
    <w:rsid w:val="00C01AB5"/>
    <w:rsid w:val="00C05F42"/>
    <w:rsid w:val="00C072A1"/>
    <w:rsid w:val="00C16E05"/>
    <w:rsid w:val="00C2307B"/>
    <w:rsid w:val="00C23ED2"/>
    <w:rsid w:val="00C24F14"/>
    <w:rsid w:val="00C35CEB"/>
    <w:rsid w:val="00C35F8F"/>
    <w:rsid w:val="00C40745"/>
    <w:rsid w:val="00C429FC"/>
    <w:rsid w:val="00C46172"/>
    <w:rsid w:val="00C46331"/>
    <w:rsid w:val="00C47F87"/>
    <w:rsid w:val="00C57B46"/>
    <w:rsid w:val="00C61F25"/>
    <w:rsid w:val="00C9233C"/>
    <w:rsid w:val="00C96C4B"/>
    <w:rsid w:val="00C97E21"/>
    <w:rsid w:val="00CA527B"/>
    <w:rsid w:val="00CA6C68"/>
    <w:rsid w:val="00CB0ECB"/>
    <w:rsid w:val="00CB4BA7"/>
    <w:rsid w:val="00CB6944"/>
    <w:rsid w:val="00CB77E2"/>
    <w:rsid w:val="00CC1BFB"/>
    <w:rsid w:val="00CE056E"/>
    <w:rsid w:val="00D157F9"/>
    <w:rsid w:val="00D216FB"/>
    <w:rsid w:val="00D375AD"/>
    <w:rsid w:val="00D423EE"/>
    <w:rsid w:val="00D475DC"/>
    <w:rsid w:val="00D56D3A"/>
    <w:rsid w:val="00D67B63"/>
    <w:rsid w:val="00D76CCC"/>
    <w:rsid w:val="00D90329"/>
    <w:rsid w:val="00D91330"/>
    <w:rsid w:val="00D96F35"/>
    <w:rsid w:val="00DA0D91"/>
    <w:rsid w:val="00DB6C39"/>
    <w:rsid w:val="00DC1785"/>
    <w:rsid w:val="00DC300C"/>
    <w:rsid w:val="00DC49F5"/>
    <w:rsid w:val="00DD0865"/>
    <w:rsid w:val="00DE0F80"/>
    <w:rsid w:val="00DE123B"/>
    <w:rsid w:val="00DE17D9"/>
    <w:rsid w:val="00DE337D"/>
    <w:rsid w:val="00E00621"/>
    <w:rsid w:val="00E22BCC"/>
    <w:rsid w:val="00E26FCD"/>
    <w:rsid w:val="00E369F3"/>
    <w:rsid w:val="00E45BA9"/>
    <w:rsid w:val="00E50F03"/>
    <w:rsid w:val="00E63C8B"/>
    <w:rsid w:val="00E748B6"/>
    <w:rsid w:val="00E9494D"/>
    <w:rsid w:val="00EA02B7"/>
    <w:rsid w:val="00EA1BA9"/>
    <w:rsid w:val="00EA3D1A"/>
    <w:rsid w:val="00EA4C8E"/>
    <w:rsid w:val="00EA56B7"/>
    <w:rsid w:val="00EB0C36"/>
    <w:rsid w:val="00EB183E"/>
    <w:rsid w:val="00ED3EB5"/>
    <w:rsid w:val="00F07406"/>
    <w:rsid w:val="00F135CD"/>
    <w:rsid w:val="00F44712"/>
    <w:rsid w:val="00F6124F"/>
    <w:rsid w:val="00F66832"/>
    <w:rsid w:val="00F71B7A"/>
    <w:rsid w:val="00F72B78"/>
    <w:rsid w:val="00F87CF6"/>
    <w:rsid w:val="00F94E41"/>
    <w:rsid w:val="00FA1C69"/>
    <w:rsid w:val="00FA3AED"/>
    <w:rsid w:val="00FC277C"/>
    <w:rsid w:val="00FD4744"/>
    <w:rsid w:val="00FE0E63"/>
    <w:rsid w:val="00FE332A"/>
    <w:rsid w:val="00FE7CAF"/>
    <w:rsid w:val="00FF721E"/>
    <w:rsid w:val="00FF780A"/>
    <w:rsid w:val="06BC61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86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08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80869"/>
    <w:rPr>
      <w:sz w:val="18"/>
      <w:szCs w:val="18"/>
    </w:rPr>
  </w:style>
  <w:style w:type="paragraph" w:styleId="Header">
    <w:name w:val="header"/>
    <w:basedOn w:val="Normal"/>
    <w:link w:val="HeaderChar"/>
    <w:uiPriority w:val="99"/>
    <w:rsid w:val="00B808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80869"/>
    <w:rPr>
      <w:sz w:val="18"/>
      <w:szCs w:val="18"/>
    </w:rPr>
  </w:style>
  <w:style w:type="paragraph" w:styleId="NormalWeb">
    <w:name w:val="Normal (Web)"/>
    <w:basedOn w:val="Normal"/>
    <w:uiPriority w:val="99"/>
    <w:rsid w:val="00B80869"/>
    <w:pPr>
      <w:jc w:val="left"/>
    </w:pPr>
    <w:rPr>
      <w:kern w:val="0"/>
      <w:sz w:val="24"/>
      <w:szCs w:val="24"/>
    </w:rPr>
  </w:style>
  <w:style w:type="paragraph" w:customStyle="1" w:styleId="1">
    <w:name w:val="列出段落1"/>
    <w:basedOn w:val="Normal"/>
    <w:uiPriority w:val="99"/>
    <w:rsid w:val="00B80869"/>
    <w:pPr>
      <w:ind w:firstLineChars="200" w:firstLine="420"/>
    </w:pPr>
  </w:style>
  <w:style w:type="paragraph" w:styleId="BalloonText">
    <w:name w:val="Balloon Text"/>
    <w:basedOn w:val="Normal"/>
    <w:link w:val="BalloonTextChar"/>
    <w:uiPriority w:val="99"/>
    <w:semiHidden/>
    <w:rsid w:val="00CB77E2"/>
    <w:rPr>
      <w:sz w:val="18"/>
      <w:szCs w:val="18"/>
    </w:rPr>
  </w:style>
  <w:style w:type="character" w:customStyle="1" w:styleId="BalloonTextChar">
    <w:name w:val="Balloon Text Char"/>
    <w:basedOn w:val="DefaultParagraphFont"/>
    <w:link w:val="BalloonText"/>
    <w:uiPriority w:val="99"/>
    <w:semiHidden/>
    <w:locked/>
    <w:rsid w:val="00CB77E2"/>
    <w:rPr>
      <w:kern w:val="2"/>
      <w:sz w:val="18"/>
      <w:szCs w:val="18"/>
    </w:rPr>
  </w:style>
  <w:style w:type="paragraph" w:styleId="BodyText">
    <w:name w:val="Body Text"/>
    <w:basedOn w:val="Normal"/>
    <w:link w:val="BodyTextChar"/>
    <w:uiPriority w:val="99"/>
    <w:rsid w:val="00316944"/>
    <w:rPr>
      <w:rFonts w:ascii="Times New Roman" w:hAnsi="Times New Roman" w:cs="Times New Roman"/>
      <w:sz w:val="28"/>
      <w:szCs w:val="28"/>
    </w:rPr>
  </w:style>
  <w:style w:type="character" w:customStyle="1" w:styleId="BodyTextChar">
    <w:name w:val="Body Text Char"/>
    <w:basedOn w:val="DefaultParagraphFont"/>
    <w:link w:val="BodyText"/>
    <w:uiPriority w:val="99"/>
    <w:locked/>
    <w:rsid w:val="00316944"/>
    <w:rPr>
      <w:rFonts w:ascii="Times New Roman" w:eastAsia="宋体"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23672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300</TotalTime>
  <Pages>23</Pages>
  <Words>1324</Words>
  <Characters>7552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system</cp:lastModifiedBy>
  <cp:revision>320</cp:revision>
  <cp:lastPrinted>2017-01-06T08:21:00Z</cp:lastPrinted>
  <dcterms:created xsi:type="dcterms:W3CDTF">2016-12-14T01:16:00Z</dcterms:created>
  <dcterms:modified xsi:type="dcterms:W3CDTF">2017-03-30T11:51:00Z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