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盘锦广播电视台2018年度部门决算公开说明</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盘锦广播电视台概况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主要职责及机构设置</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盘锦广播电视台2018年度部门决算报表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2018年度收入支出决算总表</w:t>
      </w:r>
    </w:p>
    <w:p>
      <w:pPr>
        <w:spacing w:line="540" w:lineRule="exact"/>
        <w:rPr>
          <w:rFonts w:ascii="仿宋_GB2312" w:eastAsia="仿宋_GB2312"/>
          <w:sz w:val="32"/>
          <w:szCs w:val="32"/>
        </w:rPr>
      </w:pPr>
      <w:r>
        <w:rPr>
          <w:rFonts w:hint="eastAsia" w:ascii="仿宋_GB2312" w:eastAsia="仿宋_GB2312"/>
          <w:sz w:val="32"/>
          <w:szCs w:val="32"/>
        </w:rPr>
        <w:t>二、2018</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三、2018</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2018年度财政拨款收入支出决算表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2018年度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2018年度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2018年度政府性基金预算财政拨款收入支出决算表</w:t>
      </w:r>
    </w:p>
    <w:p>
      <w:pPr>
        <w:spacing w:line="540" w:lineRule="exact"/>
        <w:rPr>
          <w:rFonts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2018年度财政专户管理资金收入支出决算表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2018</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十、2018年度资产情况表</w:t>
      </w:r>
    </w:p>
    <w:p>
      <w:pPr>
        <w:spacing w:line="540" w:lineRule="exact"/>
        <w:rPr>
          <w:rFonts w:ascii="黑体" w:hAnsi="黑体" w:eastAsia="黑体"/>
          <w:sz w:val="32"/>
          <w:szCs w:val="32"/>
        </w:rPr>
      </w:pPr>
      <w:r>
        <w:rPr>
          <w:rFonts w:hint="eastAsia" w:ascii="黑体" w:hAnsi="黑体" w:eastAsia="黑体"/>
          <w:sz w:val="32"/>
          <w:szCs w:val="32"/>
        </w:rPr>
        <w:t>第三部分    盘锦广播电视台2018年度部门决算情况说明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黑体" w:eastAsia="黑体"/>
          <w:sz w:val="32"/>
          <w:szCs w:val="32"/>
        </w:rPr>
      </w:pPr>
    </w:p>
    <w:p>
      <w:pPr>
        <w:spacing w:line="540" w:lineRule="exact"/>
        <w:jc w:val="center"/>
        <w:rPr>
          <w:rFonts w:ascii="黑体" w:eastAsia="黑体"/>
          <w:sz w:val="32"/>
          <w:szCs w:val="32"/>
        </w:rPr>
      </w:pPr>
    </w:p>
    <w:p>
      <w:pPr>
        <w:spacing w:line="540" w:lineRule="exact"/>
        <w:jc w:val="center"/>
        <w:rPr>
          <w:rFonts w:ascii="宋体" w:hAnsi="宋体"/>
          <w:b/>
          <w:sz w:val="36"/>
          <w:szCs w:val="36"/>
        </w:rPr>
      </w:pPr>
      <w:r>
        <w:rPr>
          <w:rFonts w:hint="eastAsia" w:ascii="宋体" w:hAnsi="宋体"/>
          <w:b/>
          <w:sz w:val="36"/>
          <w:szCs w:val="36"/>
        </w:rPr>
        <w:t>第一部分 盘锦广播电视台部门概况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一、主要职责及机构设置</w:t>
      </w:r>
    </w:p>
    <w:p>
      <w:pPr>
        <w:ind w:firstLine="640" w:firstLineChars="200"/>
        <w:rPr>
          <w:rFonts w:ascii="仿宋_GB2312" w:eastAsia="仿宋_GB2312"/>
          <w:bCs/>
          <w:sz w:val="32"/>
          <w:szCs w:val="32"/>
        </w:rPr>
      </w:pPr>
      <w:r>
        <w:rPr>
          <w:rFonts w:hint="eastAsia" w:ascii="仿宋" w:hAnsi="仿宋" w:eastAsia="仿宋"/>
          <w:sz w:val="32"/>
          <w:szCs w:val="32"/>
        </w:rPr>
        <w:t>（一）</w:t>
      </w:r>
      <w:r>
        <w:rPr>
          <w:rFonts w:hint="eastAsia" w:ascii="仿宋_GB2312" w:hAnsi="宋体" w:eastAsia="仿宋_GB2312" w:cs="宋体"/>
          <w:kern w:val="0"/>
          <w:sz w:val="32"/>
          <w:szCs w:val="32"/>
        </w:rPr>
        <w:t>盘锦广播电视台</w:t>
      </w:r>
      <w:r>
        <w:rPr>
          <w:rFonts w:hint="eastAsia" w:ascii="仿宋_GB2312" w:eastAsia="仿宋_GB2312"/>
          <w:bCs/>
          <w:sz w:val="32"/>
          <w:szCs w:val="32"/>
        </w:rPr>
        <w:t>预算单位包括本级和所属事业单位，分别为：</w:t>
      </w:r>
      <w:r>
        <w:rPr>
          <w:rFonts w:hint="eastAsia" w:ascii="仿宋_GB2312" w:hAnsi="宋体" w:eastAsia="仿宋_GB2312" w:cs="宋体"/>
          <w:kern w:val="0"/>
          <w:sz w:val="32"/>
          <w:szCs w:val="32"/>
        </w:rPr>
        <w:t>盘锦广播电视台</w:t>
      </w:r>
      <w:r>
        <w:rPr>
          <w:rFonts w:hint="eastAsia" w:ascii="仿宋_GB2312" w:eastAsia="仿宋_GB2312"/>
          <w:bCs/>
          <w:sz w:val="32"/>
          <w:szCs w:val="32"/>
        </w:rPr>
        <w:t>机关、315转播台。</w:t>
      </w:r>
    </w:p>
    <w:p>
      <w:pPr>
        <w:ind w:left="319" w:leftChars="152" w:firstLine="400" w:firstLineChars="125"/>
        <w:rPr>
          <w:rFonts w:ascii="仿宋_GB2312" w:eastAsia="仿宋_GB2312"/>
          <w:b/>
          <w:sz w:val="18"/>
          <w:szCs w:val="18"/>
        </w:rPr>
      </w:pPr>
      <w:r>
        <w:rPr>
          <w:rFonts w:hint="eastAsia" w:ascii="仿宋_GB2312" w:hAnsi="宋体" w:eastAsia="仿宋_GB2312" w:cs="宋体"/>
          <w:kern w:val="0"/>
          <w:sz w:val="32"/>
          <w:szCs w:val="32"/>
        </w:rPr>
        <w:t>盘锦广播电视台</w:t>
      </w:r>
      <w:r>
        <w:rPr>
          <w:rFonts w:hint="eastAsia" w:ascii="仿宋_GB2312" w:eastAsia="仿宋_GB2312"/>
          <w:bCs/>
          <w:sz w:val="32"/>
          <w:szCs w:val="32"/>
        </w:rPr>
        <w:t>工作职责，内设26科（室、中心、频率、频道）。</w:t>
      </w:r>
    </w:p>
    <w:p>
      <w:pPr>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sz w:val="32"/>
          <w:szCs w:val="32"/>
        </w:rPr>
        <w:t>负责文电、会务、机要、档案等工作；负责文字综合、内部协调、对外关系、后勤服务等工作；负责人大代表建议及政协委员提案办理工作；负责组织、协调应急突发事件的处理工作。</w:t>
      </w:r>
    </w:p>
    <w:p>
      <w:pPr>
        <w:rPr>
          <w:rFonts w:ascii="仿宋_GB2312" w:eastAsia="仿宋_GB2312"/>
          <w:sz w:val="32"/>
          <w:szCs w:val="32"/>
        </w:rPr>
      </w:pPr>
      <w:r>
        <w:rPr>
          <w:rFonts w:hint="eastAsia" w:ascii="仿宋_GB2312" w:eastAsia="仿宋_GB2312"/>
          <w:b/>
          <w:sz w:val="32"/>
          <w:szCs w:val="32"/>
        </w:rPr>
        <w:t>（二）</w:t>
      </w:r>
      <w:r>
        <w:rPr>
          <w:rFonts w:hint="eastAsia" w:ascii="仿宋_GB2312" w:eastAsia="仿宋_GB2312"/>
          <w:sz w:val="32"/>
          <w:szCs w:val="32"/>
        </w:rPr>
        <w:t>负责党建和精神文明建设工作；负责机构编制、人事劳资、档案管理、职工考勤、年度考核等工作；负责工会、共青团工作；负责退休职工管理工作；负责台内干部职工培训工作。</w:t>
      </w:r>
    </w:p>
    <w:p>
      <w:pPr>
        <w:rPr>
          <w:rFonts w:ascii="仿宋_GB2312" w:eastAsia="仿宋_GB2312"/>
          <w:sz w:val="32"/>
          <w:szCs w:val="32"/>
        </w:rPr>
      </w:pPr>
      <w:r>
        <w:rPr>
          <w:rFonts w:hint="eastAsia" w:ascii="仿宋_GB2312" w:eastAsia="仿宋_GB2312"/>
          <w:b/>
          <w:sz w:val="32"/>
          <w:szCs w:val="32"/>
        </w:rPr>
        <w:t>（三）</w:t>
      </w:r>
      <w:r>
        <w:rPr>
          <w:rFonts w:hint="eastAsia" w:ascii="仿宋_GB2312" w:eastAsia="仿宋_GB2312"/>
          <w:sz w:val="32"/>
          <w:szCs w:val="32"/>
        </w:rPr>
        <w:t>负责各项事业经费和专项资金的管理工作；负责编制财务计划、预算、决算及各类财务统计报表工作；负责固定资产管理工作；负责广告费收缴工作。</w:t>
      </w:r>
    </w:p>
    <w:p>
      <w:pPr>
        <w:rPr>
          <w:rFonts w:ascii="仿宋_GB2312" w:eastAsia="仿宋_GB2312"/>
          <w:sz w:val="32"/>
          <w:szCs w:val="32"/>
        </w:rPr>
      </w:pPr>
      <w:r>
        <w:rPr>
          <w:rFonts w:hint="eastAsia" w:ascii="仿宋_GB2312" w:eastAsia="仿宋_GB2312"/>
          <w:b/>
          <w:sz w:val="32"/>
          <w:szCs w:val="32"/>
        </w:rPr>
        <w:t>（四）</w:t>
      </w:r>
      <w:r>
        <w:rPr>
          <w:rFonts w:hint="eastAsia" w:ascii="仿宋_GB2312" w:eastAsia="仿宋_GB2312"/>
          <w:sz w:val="32"/>
          <w:szCs w:val="32"/>
        </w:rPr>
        <w:t>负责综合治理、安全保卫、消防管理工作；负责重大活动的安全保卫工作。</w:t>
      </w:r>
    </w:p>
    <w:p>
      <w:pPr>
        <w:rPr>
          <w:rFonts w:ascii="仿宋_GB2312" w:eastAsia="仿宋_GB2312"/>
          <w:sz w:val="32"/>
          <w:szCs w:val="32"/>
        </w:rPr>
      </w:pPr>
      <w:r>
        <w:rPr>
          <w:rFonts w:hint="eastAsia" w:ascii="仿宋_GB2312" w:eastAsia="仿宋_GB2312"/>
          <w:b/>
          <w:sz w:val="32"/>
          <w:szCs w:val="32"/>
        </w:rPr>
        <w:t>（五）</w:t>
      </w:r>
      <w:r>
        <w:rPr>
          <w:rFonts w:hint="eastAsia" w:ascii="仿宋_GB2312" w:eastAsia="仿宋_GB2312"/>
          <w:sz w:val="32"/>
          <w:szCs w:val="32"/>
        </w:rPr>
        <w:t>负责新闻宣传及节目质量、广告的审查和监督管理工作；负责节目的评审、考核和推荐工作；负责播音员、主持人形象包装及社会公益活动人员协调工作；负责信访和法制宣传工作。</w:t>
      </w:r>
    </w:p>
    <w:p>
      <w:pPr>
        <w:rPr>
          <w:rFonts w:ascii="仿宋_GB2312" w:eastAsia="仿宋_GB2312"/>
          <w:sz w:val="32"/>
          <w:szCs w:val="32"/>
        </w:rPr>
      </w:pPr>
      <w:r>
        <w:rPr>
          <w:rFonts w:hint="eastAsia" w:ascii="仿宋_GB2312" w:eastAsia="仿宋_GB2312"/>
          <w:b/>
          <w:sz w:val="32"/>
          <w:szCs w:val="32"/>
        </w:rPr>
        <w:t>（六）</w:t>
      </w:r>
      <w:r>
        <w:rPr>
          <w:rFonts w:hint="eastAsia" w:ascii="仿宋_GB2312" w:eastAsia="仿宋_GB2312"/>
          <w:sz w:val="32"/>
          <w:szCs w:val="32"/>
        </w:rPr>
        <w:t>负责统筹全台的宣传工作；制定年度宣传工作计划和重大宣传活动的音视频包装工作；负责日常节目编制工作；负责影视剧节目的采购工作；负责受众群体调研工作。</w:t>
      </w:r>
    </w:p>
    <w:p>
      <w:pPr>
        <w:rPr>
          <w:rFonts w:ascii="仿宋_GB2312" w:eastAsia="仿宋_GB2312"/>
          <w:sz w:val="32"/>
          <w:szCs w:val="32"/>
        </w:rPr>
      </w:pPr>
      <w:r>
        <w:rPr>
          <w:rFonts w:hint="eastAsia" w:ascii="仿宋_GB2312" w:eastAsia="仿宋_GB2312"/>
          <w:b/>
          <w:sz w:val="32"/>
          <w:szCs w:val="32"/>
        </w:rPr>
        <w:t>（七）</w:t>
      </w:r>
      <w:r>
        <w:rPr>
          <w:rFonts w:hint="eastAsia" w:ascii="仿宋_GB2312" w:eastAsia="仿宋_GB2312"/>
          <w:sz w:val="32"/>
          <w:szCs w:val="32"/>
        </w:rPr>
        <w:t>负责组织、协调新闻类节目的采访报道、编排和监制工作；负责《盘锦新闻》等广播电视新闻节目的组稿、串联、统筹工作；负责广播电视新闻栏目的编排和监制工作；负责重大活动宣传的实施工作。</w:t>
      </w:r>
    </w:p>
    <w:p>
      <w:pPr>
        <w:rPr>
          <w:rFonts w:ascii="仿宋_GB2312" w:eastAsia="仿宋_GB2312"/>
          <w:sz w:val="32"/>
          <w:szCs w:val="32"/>
        </w:rPr>
      </w:pPr>
      <w:r>
        <w:rPr>
          <w:rFonts w:hint="eastAsia" w:ascii="仿宋_GB2312" w:eastAsia="仿宋_GB2312"/>
          <w:b/>
          <w:sz w:val="32"/>
          <w:szCs w:val="32"/>
        </w:rPr>
        <w:t>（八）</w:t>
      </w:r>
      <w:r>
        <w:rPr>
          <w:rFonts w:hint="eastAsia" w:ascii="仿宋_GB2312" w:eastAsia="仿宋_GB2312"/>
          <w:sz w:val="32"/>
          <w:szCs w:val="32"/>
        </w:rPr>
        <w:t>负责新闻宣传信息的采访、报道和新闻稿件编辑工作。</w:t>
      </w:r>
    </w:p>
    <w:p>
      <w:pPr>
        <w:rPr>
          <w:rFonts w:ascii="仿宋_GB2312" w:eastAsia="仿宋_GB2312"/>
          <w:sz w:val="32"/>
          <w:szCs w:val="32"/>
        </w:rPr>
      </w:pPr>
      <w:r>
        <w:rPr>
          <w:rFonts w:hint="eastAsia" w:ascii="仿宋_GB2312" w:eastAsia="仿宋_GB2312"/>
          <w:b/>
          <w:sz w:val="32"/>
          <w:szCs w:val="32"/>
        </w:rPr>
        <w:t>（九）</w:t>
      </w:r>
      <w:r>
        <w:rPr>
          <w:rFonts w:hint="eastAsia" w:ascii="仿宋_GB2312" w:eastAsia="仿宋_GB2312"/>
          <w:sz w:val="32"/>
          <w:szCs w:val="32"/>
        </w:rPr>
        <w:t>负责广播电视新闻的对外宣传工作；负责为上级台提供新闻稿件、新闻片工作。</w:t>
      </w:r>
    </w:p>
    <w:p>
      <w:pPr>
        <w:rPr>
          <w:rFonts w:ascii="仿宋_GB2312" w:eastAsia="仿宋_GB2312"/>
          <w:sz w:val="32"/>
          <w:szCs w:val="32"/>
        </w:rPr>
      </w:pPr>
      <w:r>
        <w:rPr>
          <w:rFonts w:hint="eastAsia" w:ascii="仿宋_GB2312" w:eastAsia="仿宋_GB2312"/>
          <w:b/>
          <w:sz w:val="32"/>
          <w:szCs w:val="32"/>
        </w:rPr>
        <w:t>（十）</w:t>
      </w:r>
      <w:r>
        <w:rPr>
          <w:rFonts w:hint="eastAsia" w:ascii="仿宋_GB2312" w:eastAsia="仿宋_GB2312"/>
          <w:sz w:val="32"/>
          <w:szCs w:val="32"/>
        </w:rPr>
        <w:t>负责文艺、综艺类大型活动的策划、协调和现场直播工作；负责全市及不同地区的各类文艺性活动工作；负责全市各类会、节、赛活动的策划及实施工作。</w:t>
      </w:r>
    </w:p>
    <w:p>
      <w:pPr>
        <w:rPr>
          <w:rFonts w:ascii="仿宋_GB2312" w:eastAsia="仿宋_GB2312"/>
          <w:sz w:val="32"/>
          <w:szCs w:val="32"/>
        </w:rPr>
      </w:pPr>
      <w:r>
        <w:rPr>
          <w:rFonts w:hint="eastAsia" w:ascii="仿宋_GB2312" w:eastAsia="仿宋_GB2312"/>
          <w:b/>
          <w:sz w:val="32"/>
          <w:szCs w:val="32"/>
        </w:rPr>
        <w:t>（十一）</w:t>
      </w:r>
      <w:r>
        <w:rPr>
          <w:rFonts w:hint="eastAsia" w:ascii="仿宋_GB2312" w:eastAsia="仿宋_GB2312"/>
          <w:sz w:val="32"/>
          <w:szCs w:val="32"/>
        </w:rPr>
        <w:t>负责重大节日、纪念活动的文艺节目策划、制作工作；负责文艺类节目的宣传报道工作；负责本地特色文艺节目的开发工作。</w:t>
      </w:r>
    </w:p>
    <w:p>
      <w:pPr>
        <w:rPr>
          <w:rFonts w:ascii="仿宋_GB2312" w:eastAsia="仿宋_GB2312"/>
          <w:sz w:val="32"/>
          <w:szCs w:val="32"/>
        </w:rPr>
      </w:pPr>
      <w:r>
        <w:rPr>
          <w:rFonts w:hint="eastAsia" w:ascii="仿宋_GB2312" w:eastAsia="仿宋_GB2312"/>
          <w:b/>
          <w:sz w:val="32"/>
          <w:szCs w:val="32"/>
        </w:rPr>
        <w:t>（十二）</w:t>
      </w:r>
      <w:r>
        <w:rPr>
          <w:rFonts w:hint="eastAsia" w:ascii="仿宋_GB2312" w:eastAsia="仿宋_GB2312"/>
          <w:sz w:val="32"/>
          <w:szCs w:val="32"/>
        </w:rPr>
        <w:t>负责调查收集群众的反馈信息和外埠节目走向信息，提供节目调整和考核依据。负责与其他部门联办节目的组织、协调、策划、实施等工作。</w:t>
      </w:r>
    </w:p>
    <w:p>
      <w:pPr>
        <w:rPr>
          <w:rFonts w:ascii="仿宋_GB2312" w:eastAsia="仿宋_GB2312"/>
          <w:sz w:val="32"/>
          <w:szCs w:val="32"/>
        </w:rPr>
      </w:pPr>
      <w:r>
        <w:rPr>
          <w:rFonts w:hint="eastAsia" w:ascii="仿宋_GB2312" w:eastAsia="仿宋_GB2312"/>
          <w:b/>
          <w:sz w:val="32"/>
          <w:szCs w:val="32"/>
        </w:rPr>
        <w:t>（十三）</w:t>
      </w:r>
      <w:r>
        <w:rPr>
          <w:rFonts w:hint="eastAsia" w:ascii="仿宋_GB2312" w:eastAsia="仿宋_GB2312"/>
          <w:sz w:val="32"/>
          <w:szCs w:val="32"/>
        </w:rPr>
        <w:t>负责农村领域采访报道工作。</w:t>
      </w:r>
    </w:p>
    <w:p>
      <w:pPr>
        <w:rPr>
          <w:rFonts w:ascii="仿宋_GB2312" w:eastAsia="仿宋_GB2312"/>
          <w:sz w:val="32"/>
          <w:szCs w:val="32"/>
        </w:rPr>
      </w:pPr>
      <w:r>
        <w:rPr>
          <w:rFonts w:hint="eastAsia" w:ascii="仿宋_GB2312" w:eastAsia="仿宋_GB2312"/>
          <w:b/>
          <w:sz w:val="32"/>
          <w:szCs w:val="32"/>
        </w:rPr>
        <w:t>（十四）</w:t>
      </w:r>
      <w:r>
        <w:rPr>
          <w:rFonts w:hint="eastAsia" w:ascii="仿宋_GB2312" w:eastAsia="仿宋_GB2312"/>
          <w:sz w:val="32"/>
          <w:szCs w:val="32"/>
        </w:rPr>
        <w:t>负责广播新闻和对象性社交类节目的策划、采访、制作、审查和送播等工作。</w:t>
      </w:r>
    </w:p>
    <w:p>
      <w:pPr>
        <w:rPr>
          <w:rFonts w:ascii="仿宋_GB2312" w:eastAsia="仿宋_GB2312"/>
          <w:sz w:val="32"/>
          <w:szCs w:val="32"/>
        </w:rPr>
      </w:pPr>
      <w:r>
        <w:rPr>
          <w:rFonts w:hint="eastAsia" w:ascii="仿宋_GB2312" w:eastAsia="仿宋_GB2312"/>
          <w:b/>
          <w:sz w:val="32"/>
          <w:szCs w:val="32"/>
        </w:rPr>
        <w:t>（十五）</w:t>
      </w:r>
      <w:r>
        <w:rPr>
          <w:rFonts w:hint="eastAsia" w:ascii="仿宋_GB2312" w:eastAsia="仿宋_GB2312"/>
          <w:sz w:val="32"/>
          <w:szCs w:val="32"/>
        </w:rPr>
        <w:t>负责频率内各栏目的策划、录制工作。</w:t>
      </w:r>
    </w:p>
    <w:p>
      <w:pPr>
        <w:rPr>
          <w:rFonts w:ascii="仿宋_GB2312" w:eastAsia="仿宋_GB2312"/>
          <w:sz w:val="32"/>
          <w:szCs w:val="32"/>
        </w:rPr>
      </w:pPr>
      <w:r>
        <w:rPr>
          <w:rFonts w:hint="eastAsia" w:ascii="仿宋_GB2312" w:eastAsia="仿宋_GB2312"/>
          <w:b/>
          <w:sz w:val="32"/>
          <w:szCs w:val="32"/>
        </w:rPr>
        <w:t>（十六）</w:t>
      </w:r>
      <w:r>
        <w:rPr>
          <w:rFonts w:hint="eastAsia" w:ascii="仿宋_GB2312" w:eastAsia="仿宋_GB2312"/>
          <w:sz w:val="32"/>
          <w:szCs w:val="32"/>
        </w:rPr>
        <w:t>负责频率内各栏目的策划、录制工作。</w:t>
      </w:r>
    </w:p>
    <w:p>
      <w:pPr>
        <w:rPr>
          <w:rFonts w:ascii="仿宋_GB2312" w:eastAsia="仿宋_GB2312"/>
          <w:sz w:val="32"/>
          <w:szCs w:val="32"/>
        </w:rPr>
      </w:pPr>
      <w:r>
        <w:rPr>
          <w:rFonts w:hint="eastAsia" w:ascii="仿宋_GB2312" w:eastAsia="仿宋_GB2312"/>
          <w:b/>
          <w:sz w:val="32"/>
          <w:szCs w:val="32"/>
        </w:rPr>
        <w:t>（十七）</w:t>
      </w:r>
      <w:r>
        <w:rPr>
          <w:rFonts w:hint="eastAsia" w:ascii="仿宋_GB2312" w:eastAsia="仿宋_GB2312"/>
          <w:sz w:val="32"/>
          <w:szCs w:val="32"/>
        </w:rPr>
        <w:t>负责频率内各栏目的策划、录制工作。</w:t>
      </w:r>
    </w:p>
    <w:p>
      <w:pPr>
        <w:rPr>
          <w:rFonts w:ascii="仿宋_GB2312" w:eastAsia="仿宋_GB2312"/>
          <w:sz w:val="32"/>
          <w:szCs w:val="32"/>
        </w:rPr>
      </w:pPr>
      <w:r>
        <w:rPr>
          <w:rFonts w:hint="eastAsia" w:ascii="仿宋_GB2312" w:eastAsia="仿宋_GB2312"/>
          <w:b/>
          <w:sz w:val="32"/>
          <w:szCs w:val="32"/>
        </w:rPr>
        <w:t>（十八）</w:t>
      </w:r>
      <w:r>
        <w:rPr>
          <w:rFonts w:hint="eastAsia" w:ascii="仿宋_GB2312" w:eastAsia="仿宋_GB2312"/>
          <w:sz w:val="32"/>
          <w:szCs w:val="32"/>
        </w:rPr>
        <w:t>负责电视新闻类节目的策划、采访、制作、审查和送播等工作。</w:t>
      </w:r>
    </w:p>
    <w:p>
      <w:pPr>
        <w:rPr>
          <w:rFonts w:ascii="仿宋_GB2312" w:eastAsia="仿宋_GB2312"/>
          <w:sz w:val="32"/>
          <w:szCs w:val="32"/>
        </w:rPr>
      </w:pPr>
      <w:r>
        <w:rPr>
          <w:rFonts w:hint="eastAsia" w:ascii="仿宋_GB2312" w:eastAsia="仿宋_GB2312"/>
          <w:b/>
          <w:sz w:val="32"/>
          <w:szCs w:val="32"/>
        </w:rPr>
        <w:t>（十九）</w:t>
      </w:r>
      <w:r>
        <w:rPr>
          <w:rFonts w:hint="eastAsia" w:ascii="仿宋_GB2312" w:eastAsia="仿宋_GB2312"/>
          <w:sz w:val="32"/>
          <w:szCs w:val="32"/>
        </w:rPr>
        <w:t>负责非新闻类、百姓生活节目的采访制作和专题报道。</w:t>
      </w:r>
    </w:p>
    <w:p>
      <w:pPr>
        <w:rPr>
          <w:rFonts w:ascii="仿宋_GB2312" w:eastAsia="仿宋_GB2312"/>
          <w:sz w:val="32"/>
          <w:szCs w:val="32"/>
        </w:rPr>
      </w:pPr>
      <w:r>
        <w:rPr>
          <w:rFonts w:hint="eastAsia" w:ascii="仿宋_GB2312" w:eastAsia="仿宋_GB2312"/>
          <w:b/>
          <w:sz w:val="32"/>
          <w:szCs w:val="32"/>
        </w:rPr>
        <w:t>（二十）</w:t>
      </w:r>
      <w:r>
        <w:rPr>
          <w:rFonts w:hint="eastAsia" w:ascii="仿宋_GB2312" w:eastAsia="仿宋_GB2312"/>
          <w:sz w:val="32"/>
          <w:szCs w:val="32"/>
        </w:rPr>
        <w:t>负责影视娱乐类节目的集纳、编辑、送播等工作。</w:t>
      </w:r>
    </w:p>
    <w:p>
      <w:pPr>
        <w:rPr>
          <w:rFonts w:ascii="仿宋_GB2312" w:eastAsia="仿宋_GB2312"/>
          <w:sz w:val="32"/>
          <w:szCs w:val="32"/>
        </w:rPr>
      </w:pPr>
      <w:r>
        <w:rPr>
          <w:rFonts w:hint="eastAsia" w:ascii="仿宋_GB2312" w:eastAsia="仿宋_GB2312"/>
          <w:b/>
          <w:sz w:val="32"/>
          <w:szCs w:val="32"/>
        </w:rPr>
        <w:t>（二十一）</w:t>
      </w:r>
      <w:r>
        <w:rPr>
          <w:rFonts w:hint="eastAsia" w:ascii="仿宋_GB2312" w:eastAsia="仿宋_GB2312"/>
          <w:sz w:val="32"/>
          <w:szCs w:val="32"/>
        </w:rPr>
        <w:t>负责广播电视设备的管理、维护和保养工作。</w:t>
      </w:r>
    </w:p>
    <w:p>
      <w:pPr>
        <w:rPr>
          <w:rFonts w:ascii="仿宋_GB2312" w:eastAsia="仿宋_GB2312"/>
          <w:sz w:val="32"/>
          <w:szCs w:val="32"/>
        </w:rPr>
      </w:pPr>
      <w:r>
        <w:rPr>
          <w:rFonts w:hint="eastAsia" w:ascii="仿宋_GB2312" w:eastAsia="仿宋_GB2312"/>
          <w:b/>
          <w:sz w:val="32"/>
          <w:szCs w:val="32"/>
        </w:rPr>
        <w:t>（二十二）</w:t>
      </w:r>
      <w:r>
        <w:rPr>
          <w:rFonts w:hint="eastAsia" w:ascii="仿宋_GB2312" w:eastAsia="仿宋_GB2312"/>
          <w:sz w:val="32"/>
          <w:szCs w:val="32"/>
        </w:rPr>
        <w:t>负责网络系统的管理、维护和保养工作。</w:t>
      </w:r>
    </w:p>
    <w:p>
      <w:pPr>
        <w:rPr>
          <w:rFonts w:ascii="仿宋_GB2312" w:eastAsia="仿宋_GB2312"/>
          <w:sz w:val="32"/>
          <w:szCs w:val="32"/>
        </w:rPr>
      </w:pPr>
      <w:r>
        <w:rPr>
          <w:rFonts w:hint="eastAsia" w:ascii="仿宋_GB2312" w:eastAsia="仿宋_GB2312"/>
          <w:b/>
          <w:sz w:val="32"/>
          <w:szCs w:val="32"/>
        </w:rPr>
        <w:t>（二十三）</w:t>
      </w:r>
      <w:r>
        <w:rPr>
          <w:rFonts w:hint="eastAsia" w:ascii="仿宋_GB2312" w:eastAsia="仿宋_GB2312"/>
          <w:sz w:val="32"/>
          <w:szCs w:val="32"/>
        </w:rPr>
        <w:t>负责广播电视新闻、专题和专栏节目的后期制作、合成工作。</w:t>
      </w:r>
    </w:p>
    <w:p>
      <w:pPr>
        <w:rPr>
          <w:rFonts w:ascii="仿宋_GB2312" w:eastAsia="仿宋_GB2312"/>
          <w:sz w:val="32"/>
          <w:szCs w:val="32"/>
        </w:rPr>
      </w:pPr>
      <w:r>
        <w:rPr>
          <w:rFonts w:hint="eastAsia" w:ascii="仿宋_GB2312" w:eastAsia="仿宋_GB2312"/>
          <w:b/>
          <w:sz w:val="32"/>
          <w:szCs w:val="32"/>
        </w:rPr>
        <w:t>（二十四）</w:t>
      </w:r>
      <w:r>
        <w:rPr>
          <w:rFonts w:hint="eastAsia" w:ascii="仿宋_GB2312" w:eastAsia="仿宋_GB2312"/>
          <w:sz w:val="32"/>
          <w:szCs w:val="32"/>
        </w:rPr>
        <w:t>负责广播电视节目的复检工作和播出工作。</w:t>
      </w:r>
    </w:p>
    <w:p>
      <w:pPr>
        <w:rPr>
          <w:rFonts w:ascii="仿宋_GB2312" w:eastAsia="仿宋_GB2312"/>
          <w:sz w:val="32"/>
          <w:szCs w:val="32"/>
        </w:rPr>
      </w:pPr>
      <w:r>
        <w:rPr>
          <w:rFonts w:hint="eastAsia" w:ascii="仿宋_GB2312" w:eastAsia="仿宋_GB2312"/>
          <w:b/>
          <w:sz w:val="32"/>
          <w:szCs w:val="32"/>
        </w:rPr>
        <w:t>（二十五）</w:t>
      </w:r>
      <w:r>
        <w:rPr>
          <w:rFonts w:hint="eastAsia" w:ascii="仿宋_GB2312" w:eastAsia="仿宋_GB2312"/>
          <w:sz w:val="32"/>
          <w:szCs w:val="32"/>
        </w:rPr>
        <w:t>负责广播电视节目的调幅发射及技术设备的维护维修工作。</w:t>
      </w:r>
    </w:p>
    <w:p>
      <w:pPr>
        <w:rPr>
          <w:rFonts w:ascii="仿宋_GB2312" w:eastAsia="仿宋_GB2312"/>
          <w:sz w:val="32"/>
          <w:szCs w:val="32"/>
        </w:rPr>
      </w:pPr>
      <w:r>
        <w:rPr>
          <w:rFonts w:hint="eastAsia" w:ascii="仿宋_GB2312" w:eastAsia="仿宋_GB2312"/>
          <w:b/>
          <w:sz w:val="32"/>
          <w:szCs w:val="32"/>
        </w:rPr>
        <w:t>（二十六）</w:t>
      </w:r>
      <w:r>
        <w:rPr>
          <w:rFonts w:hint="eastAsia" w:ascii="仿宋_GB2312" w:eastAsia="仿宋_GB2312"/>
          <w:sz w:val="32"/>
          <w:szCs w:val="32"/>
        </w:rPr>
        <w:t>负责广播电视广告的承揽、制作及送播工作；</w:t>
      </w:r>
    </w:p>
    <w:p>
      <w:pPr>
        <w:rPr>
          <w:rFonts w:ascii="仿宋_GB2312" w:eastAsia="仿宋_GB2312"/>
          <w:b/>
          <w:sz w:val="32"/>
          <w:szCs w:val="32"/>
        </w:rPr>
      </w:pPr>
      <w:r>
        <w:rPr>
          <w:rFonts w:hint="eastAsia" w:ascii="仿宋_GB2312" w:eastAsia="仿宋_GB2312"/>
          <w:b/>
          <w:sz w:val="32"/>
          <w:szCs w:val="32"/>
        </w:rPr>
        <w:t>二、机构设置情况</w:t>
      </w:r>
    </w:p>
    <w:p>
      <w:pPr>
        <w:rPr>
          <w:rFonts w:ascii="仿宋_GB2312" w:eastAsia="仿宋_GB2312"/>
          <w:b/>
          <w:sz w:val="32"/>
          <w:szCs w:val="32"/>
        </w:rPr>
      </w:pPr>
      <w:r>
        <w:rPr>
          <w:rFonts w:hint="eastAsia" w:ascii="仿宋_GB2312" w:eastAsia="仿宋_GB2312"/>
          <w:b/>
          <w:sz w:val="32"/>
          <w:szCs w:val="32"/>
        </w:rPr>
        <w:t>根据本部门主要职责，内设机构如下：</w:t>
      </w:r>
    </w:p>
    <w:p>
      <w:pPr>
        <w:rPr>
          <w:rFonts w:ascii="仿宋_GB2312" w:eastAsia="仿宋_GB2312"/>
          <w:b/>
          <w:sz w:val="32"/>
          <w:szCs w:val="32"/>
        </w:rPr>
      </w:pPr>
      <w:r>
        <w:rPr>
          <w:rFonts w:hint="eastAsia" w:ascii="仿宋_GB2312" w:eastAsia="仿宋_GB2312"/>
          <w:b/>
          <w:sz w:val="32"/>
          <w:szCs w:val="32"/>
        </w:rPr>
        <w:t>（一）综合办公室</w:t>
      </w:r>
    </w:p>
    <w:p>
      <w:pPr>
        <w:rPr>
          <w:rFonts w:ascii="仿宋_GB2312" w:eastAsia="仿宋_GB2312"/>
          <w:b/>
          <w:sz w:val="32"/>
          <w:szCs w:val="32"/>
        </w:rPr>
      </w:pPr>
      <w:r>
        <w:rPr>
          <w:rFonts w:hint="eastAsia" w:ascii="仿宋_GB2312" w:eastAsia="仿宋_GB2312"/>
          <w:b/>
          <w:sz w:val="32"/>
          <w:szCs w:val="32"/>
        </w:rPr>
        <w:t>（二）组织人事科</w:t>
      </w:r>
    </w:p>
    <w:p>
      <w:pPr>
        <w:rPr>
          <w:rFonts w:ascii="仿宋_GB2312" w:eastAsia="仿宋_GB2312"/>
          <w:b/>
          <w:sz w:val="32"/>
          <w:szCs w:val="32"/>
        </w:rPr>
      </w:pPr>
      <w:r>
        <w:rPr>
          <w:rFonts w:hint="eastAsia" w:ascii="仿宋_GB2312" w:eastAsia="仿宋_GB2312"/>
          <w:b/>
          <w:sz w:val="32"/>
          <w:szCs w:val="32"/>
        </w:rPr>
        <w:t>（三）财务管理科</w:t>
      </w:r>
    </w:p>
    <w:p>
      <w:pPr>
        <w:rPr>
          <w:rFonts w:ascii="仿宋_GB2312" w:eastAsia="仿宋_GB2312"/>
          <w:b/>
          <w:sz w:val="32"/>
          <w:szCs w:val="32"/>
        </w:rPr>
      </w:pPr>
      <w:r>
        <w:rPr>
          <w:rFonts w:hint="eastAsia" w:ascii="仿宋_GB2312" w:eastAsia="仿宋_GB2312"/>
          <w:b/>
          <w:sz w:val="32"/>
          <w:szCs w:val="32"/>
        </w:rPr>
        <w:t>（四）安全保卫科</w:t>
      </w:r>
    </w:p>
    <w:p>
      <w:pPr>
        <w:rPr>
          <w:rFonts w:ascii="仿宋_GB2312" w:eastAsia="仿宋_GB2312"/>
          <w:b/>
          <w:sz w:val="32"/>
          <w:szCs w:val="32"/>
        </w:rPr>
      </w:pPr>
      <w:r>
        <w:rPr>
          <w:rFonts w:hint="eastAsia" w:ascii="仿宋_GB2312" w:eastAsia="仿宋_GB2312"/>
          <w:b/>
          <w:sz w:val="32"/>
          <w:szCs w:val="32"/>
        </w:rPr>
        <w:t>（五）督导室</w:t>
      </w:r>
    </w:p>
    <w:p>
      <w:pPr>
        <w:rPr>
          <w:rFonts w:ascii="仿宋_GB2312" w:eastAsia="仿宋_GB2312"/>
          <w:b/>
          <w:sz w:val="32"/>
          <w:szCs w:val="32"/>
        </w:rPr>
      </w:pPr>
      <w:r>
        <w:rPr>
          <w:rFonts w:hint="eastAsia" w:ascii="仿宋_GB2312" w:eastAsia="仿宋_GB2312"/>
          <w:b/>
          <w:sz w:val="32"/>
          <w:szCs w:val="32"/>
        </w:rPr>
        <w:t>（六）总编室</w:t>
      </w:r>
    </w:p>
    <w:p>
      <w:pPr>
        <w:rPr>
          <w:rFonts w:ascii="仿宋_GB2312" w:eastAsia="仿宋_GB2312"/>
          <w:b/>
          <w:sz w:val="32"/>
          <w:szCs w:val="32"/>
        </w:rPr>
      </w:pPr>
      <w:r>
        <w:rPr>
          <w:rFonts w:hint="eastAsia" w:ascii="仿宋_GB2312" w:eastAsia="仿宋_GB2312"/>
          <w:b/>
          <w:sz w:val="32"/>
          <w:szCs w:val="32"/>
        </w:rPr>
        <w:t>（七）新闻中心</w:t>
      </w:r>
    </w:p>
    <w:p>
      <w:pPr>
        <w:rPr>
          <w:rFonts w:ascii="仿宋_GB2312" w:eastAsia="仿宋_GB2312"/>
          <w:b/>
          <w:sz w:val="32"/>
          <w:szCs w:val="32"/>
        </w:rPr>
      </w:pPr>
      <w:r>
        <w:rPr>
          <w:rFonts w:hint="eastAsia" w:ascii="仿宋_GB2312" w:eastAsia="仿宋_GB2312"/>
          <w:b/>
          <w:sz w:val="32"/>
          <w:szCs w:val="32"/>
        </w:rPr>
        <w:t>（八）新闻编辑部</w:t>
      </w:r>
    </w:p>
    <w:p>
      <w:pPr>
        <w:rPr>
          <w:rFonts w:ascii="仿宋_GB2312" w:eastAsia="仿宋_GB2312"/>
          <w:b/>
          <w:sz w:val="32"/>
          <w:szCs w:val="32"/>
        </w:rPr>
      </w:pPr>
      <w:r>
        <w:rPr>
          <w:rFonts w:hint="eastAsia" w:ascii="仿宋_GB2312" w:eastAsia="仿宋_GB2312"/>
          <w:b/>
          <w:sz w:val="32"/>
          <w:szCs w:val="32"/>
        </w:rPr>
        <w:t>（九）对外新闻部</w:t>
      </w:r>
    </w:p>
    <w:p>
      <w:pPr>
        <w:rPr>
          <w:rFonts w:ascii="仿宋_GB2312" w:eastAsia="仿宋_GB2312"/>
          <w:b/>
          <w:sz w:val="32"/>
          <w:szCs w:val="32"/>
        </w:rPr>
      </w:pPr>
      <w:r>
        <w:rPr>
          <w:rFonts w:hint="eastAsia" w:ascii="仿宋_GB2312" w:eastAsia="仿宋_GB2312"/>
          <w:b/>
          <w:sz w:val="32"/>
          <w:szCs w:val="32"/>
        </w:rPr>
        <w:t>（十）大型节目部</w:t>
      </w:r>
    </w:p>
    <w:p>
      <w:pPr>
        <w:rPr>
          <w:rFonts w:ascii="仿宋_GB2312" w:eastAsia="仿宋_GB2312"/>
          <w:b/>
          <w:sz w:val="32"/>
          <w:szCs w:val="32"/>
        </w:rPr>
      </w:pPr>
      <w:r>
        <w:rPr>
          <w:rFonts w:hint="eastAsia" w:ascii="仿宋_GB2312" w:eastAsia="仿宋_GB2312"/>
          <w:b/>
          <w:sz w:val="32"/>
          <w:szCs w:val="32"/>
        </w:rPr>
        <w:t>（十一）文艺部</w:t>
      </w:r>
    </w:p>
    <w:p>
      <w:pPr>
        <w:rPr>
          <w:rFonts w:ascii="仿宋_GB2312" w:eastAsia="仿宋_GB2312"/>
          <w:b/>
          <w:sz w:val="32"/>
          <w:szCs w:val="32"/>
        </w:rPr>
      </w:pPr>
      <w:r>
        <w:rPr>
          <w:rFonts w:hint="eastAsia" w:ascii="仿宋_GB2312" w:eastAsia="仿宋_GB2312"/>
          <w:b/>
          <w:sz w:val="32"/>
          <w:szCs w:val="32"/>
        </w:rPr>
        <w:t>（十二）联办部</w:t>
      </w:r>
    </w:p>
    <w:p>
      <w:pPr>
        <w:rPr>
          <w:rFonts w:ascii="仿宋_GB2312" w:eastAsia="仿宋_GB2312"/>
          <w:sz w:val="32"/>
          <w:szCs w:val="32"/>
        </w:rPr>
      </w:pPr>
      <w:r>
        <w:rPr>
          <w:rFonts w:hint="eastAsia" w:ascii="仿宋_GB2312" w:eastAsia="仿宋_GB2312"/>
          <w:b/>
          <w:sz w:val="32"/>
          <w:szCs w:val="32"/>
        </w:rPr>
        <w:t>（十三）农村部</w:t>
      </w:r>
    </w:p>
    <w:p>
      <w:pPr>
        <w:rPr>
          <w:rFonts w:ascii="仿宋_GB2312" w:eastAsia="仿宋_GB2312"/>
          <w:b/>
          <w:sz w:val="32"/>
          <w:szCs w:val="32"/>
        </w:rPr>
      </w:pPr>
      <w:r>
        <w:rPr>
          <w:rFonts w:hint="eastAsia" w:ascii="仿宋_GB2312" w:eastAsia="仿宋_GB2312"/>
          <w:b/>
          <w:sz w:val="32"/>
          <w:szCs w:val="32"/>
        </w:rPr>
        <w:t>（十四）新闻综合频率</w:t>
      </w:r>
    </w:p>
    <w:p>
      <w:pPr>
        <w:rPr>
          <w:rFonts w:ascii="仿宋_GB2312" w:eastAsia="仿宋_GB2312"/>
          <w:b/>
          <w:sz w:val="32"/>
          <w:szCs w:val="32"/>
        </w:rPr>
      </w:pPr>
      <w:r>
        <w:rPr>
          <w:rFonts w:hint="eastAsia" w:ascii="仿宋_GB2312" w:eastAsia="仿宋_GB2312"/>
          <w:b/>
          <w:sz w:val="32"/>
          <w:szCs w:val="32"/>
        </w:rPr>
        <w:t>（十五）经济生活频率</w:t>
      </w:r>
    </w:p>
    <w:p>
      <w:pPr>
        <w:rPr>
          <w:rFonts w:ascii="仿宋_GB2312" w:eastAsia="仿宋_GB2312"/>
          <w:sz w:val="32"/>
          <w:szCs w:val="32"/>
        </w:rPr>
      </w:pPr>
      <w:r>
        <w:rPr>
          <w:rFonts w:hint="eastAsia" w:ascii="仿宋_GB2312" w:eastAsia="仿宋_GB2312"/>
          <w:b/>
          <w:sz w:val="32"/>
          <w:szCs w:val="32"/>
        </w:rPr>
        <w:t>（十六）交通文艺频率</w:t>
      </w:r>
      <w:r>
        <w:rPr>
          <w:rFonts w:ascii="仿宋_GB2312" w:eastAsia="仿宋_GB2312"/>
          <w:sz w:val="32"/>
          <w:szCs w:val="32"/>
        </w:rPr>
        <w:t xml:space="preserve"> </w:t>
      </w:r>
    </w:p>
    <w:p>
      <w:pPr>
        <w:rPr>
          <w:rFonts w:ascii="仿宋_GB2312" w:eastAsia="仿宋_GB2312"/>
          <w:b/>
          <w:sz w:val="32"/>
          <w:szCs w:val="32"/>
        </w:rPr>
      </w:pPr>
      <w:r>
        <w:rPr>
          <w:rFonts w:hint="eastAsia" w:ascii="仿宋_GB2312" w:eastAsia="仿宋_GB2312"/>
          <w:b/>
          <w:sz w:val="32"/>
          <w:szCs w:val="32"/>
        </w:rPr>
        <w:t>（十七）长书戏曲频率</w:t>
      </w:r>
    </w:p>
    <w:p>
      <w:pPr>
        <w:rPr>
          <w:rFonts w:ascii="仿宋_GB2312" w:eastAsia="仿宋_GB2312"/>
          <w:b/>
          <w:sz w:val="32"/>
          <w:szCs w:val="32"/>
        </w:rPr>
      </w:pPr>
      <w:r>
        <w:rPr>
          <w:rFonts w:hint="eastAsia" w:ascii="仿宋_GB2312" w:eastAsia="仿宋_GB2312"/>
          <w:b/>
          <w:sz w:val="32"/>
          <w:szCs w:val="32"/>
        </w:rPr>
        <w:t>（十八）新闻综合频道</w:t>
      </w:r>
    </w:p>
    <w:p>
      <w:pPr>
        <w:rPr>
          <w:rFonts w:ascii="仿宋_GB2312" w:eastAsia="仿宋_GB2312"/>
          <w:b/>
          <w:sz w:val="32"/>
          <w:szCs w:val="32"/>
        </w:rPr>
      </w:pPr>
      <w:r>
        <w:rPr>
          <w:rFonts w:hint="eastAsia" w:ascii="仿宋_GB2312" w:eastAsia="仿宋_GB2312"/>
          <w:b/>
          <w:sz w:val="32"/>
          <w:szCs w:val="32"/>
        </w:rPr>
        <w:t>（十九）都市生活频道</w:t>
      </w:r>
    </w:p>
    <w:p>
      <w:pPr>
        <w:rPr>
          <w:rFonts w:ascii="仿宋_GB2312" w:eastAsia="仿宋_GB2312"/>
          <w:b/>
          <w:sz w:val="32"/>
          <w:szCs w:val="32"/>
        </w:rPr>
      </w:pPr>
      <w:r>
        <w:rPr>
          <w:rFonts w:hint="eastAsia" w:ascii="仿宋_GB2312" w:eastAsia="仿宋_GB2312"/>
          <w:b/>
          <w:sz w:val="32"/>
          <w:szCs w:val="32"/>
        </w:rPr>
        <w:t>（二十）影视娱乐频道</w:t>
      </w:r>
    </w:p>
    <w:p>
      <w:pPr>
        <w:rPr>
          <w:rFonts w:ascii="仿宋_GB2312" w:eastAsia="仿宋_GB2312"/>
          <w:b/>
          <w:sz w:val="32"/>
          <w:szCs w:val="32"/>
        </w:rPr>
      </w:pPr>
      <w:r>
        <w:rPr>
          <w:rFonts w:hint="eastAsia" w:ascii="仿宋_GB2312" w:eastAsia="仿宋_GB2312"/>
          <w:b/>
          <w:sz w:val="32"/>
          <w:szCs w:val="32"/>
        </w:rPr>
        <w:t>（二十一）技术中心</w:t>
      </w:r>
    </w:p>
    <w:p>
      <w:pPr>
        <w:rPr>
          <w:rFonts w:ascii="仿宋_GB2312" w:eastAsia="仿宋_GB2312"/>
          <w:b/>
          <w:sz w:val="32"/>
          <w:szCs w:val="32"/>
        </w:rPr>
      </w:pPr>
      <w:r>
        <w:rPr>
          <w:rFonts w:hint="eastAsia" w:ascii="仿宋_GB2312" w:eastAsia="仿宋_GB2312"/>
          <w:b/>
          <w:sz w:val="32"/>
          <w:szCs w:val="32"/>
        </w:rPr>
        <w:t>（二十二）网络部</w:t>
      </w:r>
    </w:p>
    <w:p>
      <w:pPr>
        <w:rPr>
          <w:rFonts w:ascii="仿宋_GB2312" w:eastAsia="仿宋_GB2312"/>
          <w:b/>
          <w:sz w:val="32"/>
          <w:szCs w:val="32"/>
        </w:rPr>
      </w:pPr>
      <w:r>
        <w:rPr>
          <w:rFonts w:hint="eastAsia" w:ascii="仿宋_GB2312" w:eastAsia="仿宋_GB2312"/>
          <w:b/>
          <w:sz w:val="32"/>
          <w:szCs w:val="32"/>
        </w:rPr>
        <w:t>（二十三）制作部</w:t>
      </w:r>
    </w:p>
    <w:p>
      <w:pPr>
        <w:rPr>
          <w:rFonts w:ascii="仿宋_GB2312" w:eastAsia="仿宋_GB2312"/>
          <w:sz w:val="32"/>
          <w:szCs w:val="32"/>
        </w:rPr>
      </w:pPr>
      <w:r>
        <w:rPr>
          <w:rFonts w:hint="eastAsia" w:ascii="仿宋_GB2312" w:eastAsia="仿宋_GB2312"/>
          <w:b/>
          <w:sz w:val="32"/>
          <w:szCs w:val="32"/>
        </w:rPr>
        <w:t>（二十四）播出部</w:t>
      </w:r>
    </w:p>
    <w:p>
      <w:pPr>
        <w:rPr>
          <w:rFonts w:ascii="仿宋_GB2312" w:eastAsia="仿宋_GB2312"/>
          <w:b/>
          <w:sz w:val="32"/>
          <w:szCs w:val="32"/>
        </w:rPr>
      </w:pPr>
      <w:r>
        <w:rPr>
          <w:rFonts w:hint="eastAsia" w:ascii="仿宋_GB2312" w:eastAsia="仿宋_GB2312"/>
          <w:b/>
          <w:sz w:val="32"/>
          <w:szCs w:val="32"/>
        </w:rPr>
        <w:t>（二十五）发射部</w:t>
      </w:r>
    </w:p>
    <w:p>
      <w:pPr>
        <w:rPr>
          <w:rFonts w:ascii="仿宋_GB2312" w:eastAsia="仿宋_GB2312"/>
          <w:b/>
          <w:sz w:val="32"/>
          <w:szCs w:val="32"/>
        </w:rPr>
      </w:pPr>
      <w:r>
        <w:rPr>
          <w:rFonts w:hint="eastAsia" w:ascii="仿宋_GB2312" w:eastAsia="仿宋_GB2312"/>
          <w:b/>
          <w:sz w:val="32"/>
          <w:szCs w:val="32"/>
        </w:rPr>
        <w:t>（二十六）广告部</w:t>
      </w:r>
    </w:p>
    <w:p>
      <w:pPr>
        <w:rPr>
          <w:rFonts w:ascii="仿宋_GB2312" w:eastAsia="仿宋_GB2312"/>
          <w:b/>
          <w:sz w:val="32"/>
          <w:szCs w:val="32"/>
        </w:rPr>
      </w:pPr>
      <w:r>
        <w:rPr>
          <w:rFonts w:hint="eastAsia" w:ascii="仿宋_GB2312" w:eastAsia="仿宋_GB2312"/>
          <w:b/>
          <w:sz w:val="32"/>
          <w:szCs w:val="32"/>
        </w:rPr>
        <w:t>所属二级单位设置如下：</w:t>
      </w:r>
    </w:p>
    <w:p>
      <w:pPr>
        <w:rPr>
          <w:rFonts w:ascii="仿宋_GB2312" w:eastAsia="仿宋_GB2312"/>
          <w:b/>
          <w:sz w:val="32"/>
          <w:szCs w:val="32"/>
        </w:rPr>
      </w:pPr>
      <w:r>
        <w:rPr>
          <w:rFonts w:hint="eastAsia" w:ascii="仿宋_GB2312" w:eastAsia="仿宋_GB2312"/>
          <w:b/>
          <w:sz w:val="32"/>
          <w:szCs w:val="32"/>
        </w:rPr>
        <w:t>1、办公室</w:t>
      </w:r>
    </w:p>
    <w:p>
      <w:pPr>
        <w:rPr>
          <w:rFonts w:ascii="仿宋_GB2312" w:eastAsia="仿宋_GB2312"/>
          <w:b/>
          <w:sz w:val="32"/>
          <w:szCs w:val="32"/>
        </w:rPr>
      </w:pPr>
      <w:r>
        <w:rPr>
          <w:rFonts w:hint="eastAsia" w:ascii="仿宋_GB2312" w:eastAsia="仿宋_GB2312"/>
          <w:b/>
          <w:sz w:val="32"/>
          <w:szCs w:val="32"/>
        </w:rPr>
        <w:t>2、财务室</w:t>
      </w:r>
    </w:p>
    <w:p>
      <w:pPr>
        <w:rPr>
          <w:rFonts w:ascii="仿宋_GB2312" w:eastAsia="仿宋_GB2312"/>
          <w:b/>
          <w:sz w:val="32"/>
          <w:szCs w:val="32"/>
        </w:rPr>
      </w:pPr>
      <w:r>
        <w:rPr>
          <w:rFonts w:hint="eastAsia" w:ascii="仿宋_GB2312" w:eastAsia="仿宋_GB2312"/>
          <w:b/>
          <w:sz w:val="32"/>
          <w:szCs w:val="32"/>
        </w:rPr>
        <w:t>3、机房</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根据《关于批复2018年度部门决算的通知》（盘财库[2019]168号）文件要求，纳入盘锦市融媒体发展中心2018年部门决算编制范围的二级预算单位包括：</w:t>
      </w:r>
    </w:p>
    <w:p>
      <w:pPr>
        <w:spacing w:line="54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1.盘锦广播电视台本级</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.辽宁省三一五转播台</w:t>
      </w:r>
    </w:p>
    <w:p>
      <w:pPr>
        <w:spacing w:line="540" w:lineRule="exact"/>
        <w:ind w:firstLine="1084" w:firstLineChars="300"/>
        <w:rPr>
          <w:rFonts w:ascii="仿宋_GB2312" w:eastAsia="仿宋_GB2312"/>
          <w:sz w:val="32"/>
          <w:szCs w:val="32"/>
        </w:rPr>
      </w:pPr>
      <w:r>
        <w:rPr>
          <w:rFonts w:hint="eastAsia" w:ascii="宋体" w:hAnsi="宋体"/>
          <w:b/>
          <w:sz w:val="36"/>
          <w:szCs w:val="36"/>
        </w:rPr>
        <w:t>第二部分 盘锦广播电视台2018年度部门决算公开报表</w:t>
      </w:r>
    </w:p>
    <w:p>
      <w:pPr>
        <w:spacing w:line="540" w:lineRule="exact"/>
        <w:jc w:val="center"/>
        <w:rPr>
          <w:rFonts w:ascii="仿宋_GB2312" w:eastAsia="仿宋_GB2312"/>
          <w:b/>
          <w:sz w:val="32"/>
          <w:szCs w:val="32"/>
        </w:rPr>
      </w:pP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1.2018年度收入支出决算总表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2.2018年度收入决算表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3.2018年度支出决算表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4.2018年度财政拨款收入支出决算表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2018年度</w:t>
      </w:r>
      <w:r>
        <w:rPr>
          <w:rFonts w:hint="eastAsia" w:ascii="仿宋" w:hAnsi="仿宋" w:eastAsia="仿宋"/>
          <w:sz w:val="32"/>
          <w:szCs w:val="32"/>
        </w:rPr>
        <w:t>一般公共预算</w:t>
      </w:r>
      <w:r>
        <w:rPr>
          <w:rFonts w:ascii="仿宋" w:hAnsi="仿宋" w:eastAsia="仿宋"/>
          <w:sz w:val="32"/>
          <w:szCs w:val="32"/>
        </w:rPr>
        <w:t>财政拨款收入支出决算表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2018年度</w:t>
      </w:r>
      <w:r>
        <w:rPr>
          <w:rFonts w:hint="eastAsia" w:ascii="仿宋" w:hAnsi="仿宋" w:eastAsia="仿宋"/>
          <w:sz w:val="32"/>
          <w:szCs w:val="32"/>
        </w:rPr>
        <w:t>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2018年度政府性基金预算财政拨款收入支出决算表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8.2018年度财政专户管理资金收入支出决算表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2018</w:t>
      </w:r>
      <w:r>
        <w:rPr>
          <w:rFonts w:hint="eastAsia" w:ascii="仿宋" w:hAnsi="仿宋" w:eastAsia="仿宋"/>
          <w:sz w:val="32"/>
          <w:szCs w:val="32"/>
        </w:rPr>
        <w:t>年度一般公共预算财政拨款“三公”经费支出决算表</w:t>
      </w:r>
    </w:p>
    <w:p>
      <w:pPr>
        <w:spacing w:line="54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10.2018年度资产情况表</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详见《盘锦广播电视台2018年度部门决算公开报表》</w:t>
      </w:r>
    </w:p>
    <w:p>
      <w:pPr>
        <w:spacing w:line="540" w:lineRule="exact"/>
        <w:jc w:val="center"/>
        <w:rPr>
          <w:rFonts w:ascii="仿宋_GB2312" w:eastAsia="仿宋_GB2312"/>
          <w:b/>
          <w:sz w:val="32"/>
          <w:szCs w:val="32"/>
        </w:rPr>
      </w:pPr>
    </w:p>
    <w:p>
      <w:pPr>
        <w:spacing w:line="540" w:lineRule="exact"/>
        <w:jc w:val="center"/>
        <w:rPr>
          <w:rFonts w:ascii="黑体" w:eastAsia="黑体"/>
          <w:sz w:val="32"/>
          <w:szCs w:val="32"/>
        </w:rPr>
      </w:pPr>
    </w:p>
    <w:p>
      <w:pPr>
        <w:spacing w:line="540" w:lineRule="exact"/>
        <w:jc w:val="center"/>
        <w:rPr>
          <w:rFonts w:ascii="黑体" w:eastAsia="黑体"/>
          <w:sz w:val="32"/>
          <w:szCs w:val="32"/>
        </w:rPr>
      </w:pPr>
    </w:p>
    <w:p>
      <w:pPr>
        <w:spacing w:line="540" w:lineRule="exact"/>
        <w:jc w:val="center"/>
        <w:rPr>
          <w:rFonts w:ascii="黑体" w:eastAsia="黑体"/>
          <w:sz w:val="32"/>
          <w:szCs w:val="32"/>
        </w:rPr>
      </w:pPr>
    </w:p>
    <w:p>
      <w:pPr>
        <w:spacing w:line="540" w:lineRule="exact"/>
        <w:jc w:val="center"/>
        <w:rPr>
          <w:rFonts w:ascii="黑体" w:eastAsia="黑体"/>
          <w:sz w:val="36"/>
          <w:szCs w:val="36"/>
        </w:rPr>
      </w:pPr>
    </w:p>
    <w:p>
      <w:pPr>
        <w:spacing w:line="540" w:lineRule="exact"/>
        <w:jc w:val="center"/>
        <w:rPr>
          <w:rFonts w:ascii="黑体" w:eastAsia="黑体"/>
          <w:sz w:val="36"/>
          <w:szCs w:val="36"/>
        </w:rPr>
      </w:pPr>
    </w:p>
    <w:p>
      <w:pPr>
        <w:spacing w:line="540" w:lineRule="exact"/>
        <w:jc w:val="center"/>
        <w:rPr>
          <w:rFonts w:ascii="黑体" w:eastAsia="黑体"/>
          <w:sz w:val="36"/>
          <w:szCs w:val="36"/>
        </w:rPr>
      </w:pPr>
    </w:p>
    <w:p>
      <w:pPr>
        <w:spacing w:line="540" w:lineRule="exact"/>
        <w:jc w:val="center"/>
        <w:rPr>
          <w:rFonts w:ascii="黑体" w:eastAsia="黑体"/>
          <w:sz w:val="36"/>
          <w:szCs w:val="36"/>
        </w:rPr>
      </w:pPr>
    </w:p>
    <w:p>
      <w:pPr>
        <w:spacing w:line="540" w:lineRule="exact"/>
        <w:jc w:val="center"/>
        <w:rPr>
          <w:rFonts w:ascii="黑体" w:eastAsia="黑体"/>
          <w:sz w:val="36"/>
          <w:szCs w:val="36"/>
        </w:rPr>
      </w:pPr>
    </w:p>
    <w:p>
      <w:pPr>
        <w:spacing w:line="540" w:lineRule="exact"/>
        <w:jc w:val="center"/>
        <w:rPr>
          <w:rFonts w:ascii="黑体" w:eastAsia="黑体"/>
          <w:sz w:val="36"/>
          <w:szCs w:val="36"/>
        </w:rPr>
      </w:pPr>
    </w:p>
    <w:p>
      <w:pPr>
        <w:spacing w:line="540" w:lineRule="exact"/>
        <w:jc w:val="center"/>
        <w:rPr>
          <w:rFonts w:ascii="黑体" w:eastAsia="黑体"/>
          <w:sz w:val="36"/>
          <w:szCs w:val="36"/>
        </w:rPr>
      </w:pPr>
    </w:p>
    <w:p>
      <w:pPr>
        <w:spacing w:line="540" w:lineRule="exact"/>
        <w:jc w:val="center"/>
        <w:rPr>
          <w:rFonts w:ascii="宋体" w:hAnsi="宋体"/>
          <w:b/>
          <w:sz w:val="36"/>
          <w:szCs w:val="36"/>
        </w:rPr>
      </w:pPr>
      <w:r>
        <w:rPr>
          <w:rFonts w:hint="eastAsia" w:ascii="宋体" w:hAnsi="宋体"/>
          <w:b/>
          <w:sz w:val="36"/>
          <w:szCs w:val="36"/>
        </w:rPr>
        <w:t>第三部分 盘锦广播电视台2018年度部门决算情况说明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仿宋" w:hAnsi="仿宋" w:eastAsia="仿宋"/>
          <w:color w:val="000000"/>
          <w:sz w:val="32"/>
          <w:szCs w:val="32"/>
        </w:rPr>
      </w:pPr>
      <w:r>
        <w:rPr>
          <w:rFonts w:hint="eastAsia" w:ascii="楷体_GB2312" w:hAnsi="宋体" w:eastAsia="楷体_GB2312"/>
          <w:b/>
          <w:sz w:val="32"/>
          <w:szCs w:val="32"/>
        </w:rPr>
        <w:t>（一）收入总计4241.73万元，</w:t>
      </w:r>
      <w:r>
        <w:rPr>
          <w:rFonts w:hint="eastAsia" w:ascii="仿宋" w:hAnsi="仿宋" w:eastAsia="仿宋"/>
          <w:sz w:val="32"/>
          <w:szCs w:val="32"/>
        </w:rPr>
        <w:t>与2017年度部门决算相比较，</w:t>
      </w:r>
      <w:r>
        <w:rPr>
          <w:rFonts w:hint="eastAsia" w:ascii="仿宋" w:hAnsi="仿宋" w:eastAsia="仿宋"/>
          <w:color w:val="000000"/>
          <w:sz w:val="32"/>
          <w:szCs w:val="32"/>
        </w:rPr>
        <w:t>今年收入增加659.9万元，增长15.56%，主要原因：社会保险费用的增加。</w:t>
      </w:r>
      <w:r>
        <w:rPr>
          <w:rFonts w:hint="eastAsia" w:ascii="楷体_GB2312" w:hAnsi="宋体" w:eastAsia="楷体_GB2312"/>
          <w:b/>
          <w:sz w:val="32"/>
          <w:szCs w:val="32"/>
        </w:rPr>
        <w:t>收入包括：</w:t>
      </w:r>
    </w:p>
    <w:p>
      <w:pPr>
        <w:spacing w:line="540" w:lineRule="exact"/>
        <w:ind w:firstLine="660"/>
        <w:rPr>
          <w:rFonts w:ascii="仿宋" w:hAnsi="仿宋" w:eastAsia="仿宋"/>
          <w:sz w:val="32"/>
          <w:szCs w:val="32"/>
        </w:rPr>
      </w:pPr>
      <w:r>
        <w:rPr>
          <w:rFonts w:hint="eastAsia" w:ascii="仿宋" w:hAnsi="仿宋" w:eastAsia="仿宋"/>
          <w:sz w:val="32"/>
          <w:szCs w:val="32"/>
        </w:rPr>
        <w:t>1.财政拨款收入4224.62万元，占</w:t>
      </w:r>
      <w:r>
        <w:rPr>
          <w:rFonts w:ascii="仿宋" w:hAnsi="仿宋" w:eastAsia="仿宋"/>
          <w:sz w:val="32"/>
          <w:szCs w:val="32"/>
        </w:rPr>
        <w:t>收入总计的</w:t>
      </w:r>
      <w:r>
        <w:rPr>
          <w:rFonts w:hint="eastAsia" w:ascii="仿宋" w:hAnsi="仿宋" w:eastAsia="仿宋"/>
          <w:sz w:val="32"/>
          <w:szCs w:val="32"/>
        </w:rPr>
        <w:t>99.6</w:t>
      </w:r>
      <w:r>
        <w:rPr>
          <w:rFonts w:ascii="仿宋" w:hAnsi="仿宋" w:eastAsia="仿宋"/>
          <w:sz w:val="32"/>
          <w:szCs w:val="32"/>
        </w:rPr>
        <w:t>%</w:t>
      </w:r>
      <w:r>
        <w:rPr>
          <w:rFonts w:hint="eastAsia" w:ascii="仿宋" w:hAnsi="仿宋" w:eastAsia="仿宋"/>
          <w:sz w:val="32"/>
          <w:szCs w:val="32"/>
        </w:rPr>
        <w:t>。其中：公共预算财政拨款收入4224.62万元，政府性基金收入0万元。</w:t>
      </w:r>
    </w:p>
    <w:p>
      <w:pPr>
        <w:spacing w:line="540" w:lineRule="exact"/>
        <w:ind w:firstLine="660"/>
        <w:rPr>
          <w:rFonts w:ascii="仿宋" w:hAnsi="仿宋" w:eastAsia="仿宋"/>
          <w:sz w:val="32"/>
          <w:szCs w:val="32"/>
        </w:rPr>
      </w:pPr>
      <w:r>
        <w:rPr>
          <w:rFonts w:hint="eastAsia" w:ascii="仿宋" w:hAnsi="仿宋" w:eastAsia="仿宋"/>
          <w:sz w:val="32"/>
          <w:szCs w:val="32"/>
        </w:rPr>
        <w:t>2.上级补助收入0万元，占收入总计的0%。主要是0等收入。</w:t>
      </w:r>
    </w:p>
    <w:p>
      <w:pPr>
        <w:spacing w:line="540" w:lineRule="exact"/>
        <w:ind w:firstLine="660"/>
        <w:rPr>
          <w:rFonts w:ascii="仿宋" w:hAnsi="仿宋" w:eastAsia="仿宋"/>
          <w:sz w:val="32"/>
          <w:szCs w:val="32"/>
        </w:rPr>
      </w:pPr>
      <w:r>
        <w:rPr>
          <w:rFonts w:hint="eastAsia" w:ascii="仿宋" w:hAnsi="仿宋" w:eastAsia="仿宋"/>
          <w:sz w:val="32"/>
          <w:szCs w:val="32"/>
        </w:rPr>
        <w:t>3.事业收入0万元，占收入总计的0%。主要是0等收入。</w:t>
      </w:r>
    </w:p>
    <w:p>
      <w:pPr>
        <w:spacing w:line="540" w:lineRule="exact"/>
        <w:ind w:firstLine="660"/>
        <w:rPr>
          <w:rFonts w:ascii="仿宋" w:hAnsi="仿宋" w:eastAsia="仿宋"/>
          <w:sz w:val="32"/>
          <w:szCs w:val="32"/>
        </w:rPr>
      </w:pPr>
      <w:r>
        <w:rPr>
          <w:rFonts w:hint="eastAsia" w:ascii="仿宋" w:hAnsi="仿宋" w:eastAsia="仿宋"/>
          <w:sz w:val="32"/>
          <w:szCs w:val="32"/>
        </w:rPr>
        <w:t>4.经营收入0万元，占收入总计的0%。主要是0等收入。</w:t>
      </w:r>
    </w:p>
    <w:p>
      <w:pPr>
        <w:spacing w:line="540" w:lineRule="exact"/>
        <w:ind w:firstLine="660"/>
        <w:rPr>
          <w:rFonts w:ascii="仿宋" w:hAnsi="仿宋" w:eastAsia="仿宋"/>
          <w:sz w:val="32"/>
          <w:szCs w:val="32"/>
        </w:rPr>
      </w:pPr>
      <w:r>
        <w:rPr>
          <w:rFonts w:hint="eastAsia" w:ascii="仿宋" w:hAnsi="仿宋" w:eastAsia="仿宋"/>
          <w:sz w:val="32"/>
          <w:szCs w:val="32"/>
        </w:rPr>
        <w:t>5.附属单位上缴收入0万元，占收入总计的0%。主要是0等收入。</w:t>
      </w:r>
    </w:p>
    <w:p>
      <w:pPr>
        <w:spacing w:line="540" w:lineRule="exact"/>
        <w:ind w:firstLine="660"/>
        <w:rPr>
          <w:rFonts w:ascii="仿宋" w:hAnsi="仿宋" w:eastAsia="仿宋"/>
          <w:sz w:val="32"/>
          <w:szCs w:val="32"/>
        </w:rPr>
      </w:pPr>
      <w:r>
        <w:rPr>
          <w:rFonts w:hint="eastAsia" w:ascii="仿宋" w:hAnsi="仿宋" w:eastAsia="仿宋"/>
          <w:sz w:val="32"/>
          <w:szCs w:val="32"/>
        </w:rPr>
        <w:t>6.其他收入17.11万元，占收入总计的0.4%。主要是中央广播电台维护费和省广播电台维护费收入。</w:t>
      </w:r>
    </w:p>
    <w:p>
      <w:pPr>
        <w:spacing w:line="540" w:lineRule="exact"/>
        <w:ind w:firstLine="660"/>
        <w:rPr>
          <w:rFonts w:ascii="仿宋" w:hAnsi="仿宋" w:eastAsia="仿宋"/>
          <w:sz w:val="32"/>
          <w:szCs w:val="32"/>
        </w:rPr>
      </w:pPr>
      <w:r>
        <w:rPr>
          <w:rFonts w:hint="eastAsia" w:ascii="仿宋" w:hAnsi="仿宋" w:eastAsia="仿宋"/>
          <w:sz w:val="32"/>
          <w:szCs w:val="32"/>
        </w:rPr>
        <w:t>7.用事业基金弥补收支差额0万元，占收入总计的0%。主要是</w:t>
      </w:r>
      <w:r>
        <w:rPr>
          <w:rFonts w:ascii="仿宋" w:hAnsi="仿宋" w:eastAsia="仿宋"/>
          <w:sz w:val="32"/>
          <w:szCs w:val="32"/>
        </w:rPr>
        <w:t>XX</w:t>
      </w:r>
      <w:r>
        <w:rPr>
          <w:rFonts w:hint="eastAsia" w:ascii="仿宋" w:hAnsi="仿宋" w:eastAsia="仿宋"/>
          <w:sz w:val="32"/>
          <w:szCs w:val="32"/>
        </w:rPr>
        <w:t>等。</w:t>
      </w:r>
    </w:p>
    <w:p>
      <w:pPr>
        <w:spacing w:line="540" w:lineRule="exact"/>
        <w:ind w:firstLine="660"/>
        <w:rPr>
          <w:rFonts w:ascii="仿宋" w:hAnsi="仿宋" w:eastAsia="仿宋"/>
          <w:sz w:val="32"/>
          <w:szCs w:val="32"/>
        </w:rPr>
      </w:pPr>
      <w:r>
        <w:rPr>
          <w:rFonts w:hint="eastAsia" w:ascii="仿宋" w:hAnsi="仿宋" w:eastAsia="仿宋"/>
          <w:sz w:val="32"/>
          <w:szCs w:val="32"/>
        </w:rPr>
        <w:t>8.上年结转和结余504.55万元，占收入总计的11.9%。主要是基本支出结余365.17万元，项目支出结余139.38万元。</w:t>
      </w:r>
    </w:p>
    <w:p>
      <w:pPr>
        <w:spacing w:line="540" w:lineRule="exact"/>
        <w:ind w:firstLine="660"/>
        <w:rPr>
          <w:rFonts w:ascii="仿宋" w:hAnsi="仿宋" w:eastAsia="仿宋"/>
          <w:color w:val="000000"/>
          <w:sz w:val="32"/>
          <w:szCs w:val="32"/>
        </w:rPr>
      </w:pPr>
    </w:p>
    <w:p>
      <w:pPr>
        <w:spacing w:line="540" w:lineRule="exact"/>
        <w:ind w:firstLine="660"/>
        <w:rPr>
          <w:rFonts w:ascii="楷体_GB2312" w:hAnsi="宋体" w:eastAsia="楷体_GB2312"/>
          <w:b/>
          <w:color w:val="000000"/>
          <w:sz w:val="32"/>
          <w:szCs w:val="32"/>
        </w:rPr>
      </w:pPr>
      <w:r>
        <w:rPr>
          <w:rFonts w:hint="eastAsia" w:ascii="楷体_GB2312" w:hAnsi="宋体" w:eastAsia="楷体_GB2312"/>
          <w:b/>
          <w:color w:val="000000"/>
          <w:sz w:val="32"/>
          <w:szCs w:val="32"/>
        </w:rPr>
        <w:t>（二）支出总计4144.1万元，</w:t>
      </w:r>
      <w:r>
        <w:rPr>
          <w:rFonts w:hint="eastAsia" w:ascii="仿宋" w:hAnsi="仿宋" w:eastAsia="仿宋"/>
          <w:sz w:val="32"/>
          <w:szCs w:val="32"/>
        </w:rPr>
        <w:t>与2017年度部门决算相比较，</w:t>
      </w:r>
      <w:r>
        <w:rPr>
          <w:rFonts w:hint="eastAsia" w:ascii="仿宋" w:hAnsi="仿宋" w:eastAsia="仿宋"/>
          <w:color w:val="000000"/>
          <w:sz w:val="32"/>
          <w:szCs w:val="32"/>
        </w:rPr>
        <w:t>今年支出增加851.26万元，增长20.5%，主要原因：社会保险费用在本年列支</w:t>
      </w:r>
      <w:r>
        <w:rPr>
          <w:rFonts w:hint="eastAsia" w:ascii="仿宋" w:hAnsi="仿宋" w:eastAsia="仿宋"/>
          <w:sz w:val="32"/>
          <w:szCs w:val="32"/>
        </w:rPr>
        <w:t>。</w:t>
      </w:r>
      <w:r>
        <w:rPr>
          <w:rFonts w:hint="eastAsia" w:ascii="楷体_GB2312" w:hAnsi="宋体" w:eastAsia="楷体_GB2312"/>
          <w:b/>
          <w:color w:val="000000"/>
          <w:sz w:val="32"/>
          <w:szCs w:val="32"/>
        </w:rPr>
        <w:t>支出包括：</w:t>
      </w:r>
    </w:p>
    <w:p>
      <w:pPr>
        <w:spacing w:line="540" w:lineRule="exact"/>
        <w:ind w:firstLine="660"/>
        <w:rPr>
          <w:rFonts w:ascii="仿宋" w:hAnsi="仿宋" w:eastAsia="仿宋"/>
          <w:sz w:val="32"/>
          <w:szCs w:val="32"/>
        </w:rPr>
      </w:pPr>
      <w:r>
        <w:rPr>
          <w:rFonts w:hint="eastAsia" w:ascii="仿宋" w:hAnsi="仿宋" w:eastAsia="仿宋"/>
          <w:sz w:val="32"/>
          <w:szCs w:val="32"/>
        </w:rPr>
        <w:t>1.基本支出3736.75万元，占支出总计的90.2%。主要是为保障机构正常运转、完成日常工作任务而发生的各项支出，其中：工资福利支出3140.61万元，对个人和家庭的补助支出32.04万元，商品和服务支出564.08万元。</w:t>
      </w:r>
    </w:p>
    <w:p>
      <w:pPr>
        <w:spacing w:line="540" w:lineRule="exact"/>
        <w:ind w:firstLine="660"/>
        <w:rPr>
          <w:rFonts w:ascii="仿宋" w:hAnsi="仿宋" w:eastAsia="仿宋"/>
          <w:sz w:val="32"/>
          <w:szCs w:val="32"/>
        </w:rPr>
      </w:pPr>
      <w:r>
        <w:rPr>
          <w:rFonts w:hint="eastAsia" w:ascii="仿宋" w:hAnsi="仿宋" w:eastAsia="仿宋"/>
          <w:sz w:val="32"/>
          <w:szCs w:val="32"/>
        </w:rPr>
        <w:t>2.项目支出139.3万元，占支出总计的3.36%。主要包括设备购置等业务支出。</w:t>
      </w:r>
    </w:p>
    <w:p>
      <w:pPr>
        <w:spacing w:line="540" w:lineRule="exact"/>
        <w:ind w:firstLine="660"/>
        <w:rPr>
          <w:rFonts w:ascii="仿宋" w:hAnsi="仿宋" w:eastAsia="仿宋"/>
          <w:sz w:val="32"/>
          <w:szCs w:val="32"/>
        </w:rPr>
      </w:pPr>
      <w:r>
        <w:rPr>
          <w:rFonts w:hint="eastAsia" w:ascii="仿宋" w:hAnsi="仿宋" w:eastAsia="仿宋"/>
          <w:sz w:val="32"/>
          <w:szCs w:val="32"/>
        </w:rPr>
        <w:t>3.上缴上级支出0万元，占支出总计的0%。主要包括</w:t>
      </w:r>
      <w:r>
        <w:rPr>
          <w:rFonts w:ascii="仿宋" w:hAnsi="仿宋" w:eastAsia="仿宋"/>
          <w:sz w:val="32"/>
          <w:szCs w:val="32"/>
        </w:rPr>
        <w:t>XX</w:t>
      </w:r>
      <w:r>
        <w:rPr>
          <w:rFonts w:hint="eastAsia" w:ascii="仿宋" w:hAnsi="仿宋" w:eastAsia="仿宋"/>
          <w:sz w:val="32"/>
          <w:szCs w:val="32"/>
        </w:rPr>
        <w:t>等业务支出。</w:t>
      </w:r>
    </w:p>
    <w:p>
      <w:pPr>
        <w:spacing w:line="540" w:lineRule="exact"/>
        <w:ind w:firstLine="660"/>
        <w:rPr>
          <w:rFonts w:ascii="仿宋" w:hAnsi="仿宋" w:eastAsia="仿宋"/>
          <w:sz w:val="32"/>
          <w:szCs w:val="32"/>
        </w:rPr>
      </w:pPr>
      <w:r>
        <w:rPr>
          <w:rFonts w:hint="eastAsia" w:ascii="仿宋" w:hAnsi="仿宋" w:eastAsia="仿宋"/>
          <w:sz w:val="32"/>
          <w:szCs w:val="32"/>
        </w:rPr>
        <w:t>4.经营支出0万元，占支出总计的0%。主要包括</w:t>
      </w:r>
      <w:r>
        <w:rPr>
          <w:rFonts w:ascii="仿宋" w:hAnsi="仿宋" w:eastAsia="仿宋"/>
          <w:sz w:val="32"/>
          <w:szCs w:val="32"/>
        </w:rPr>
        <w:t>XX</w:t>
      </w:r>
      <w:r>
        <w:rPr>
          <w:rFonts w:hint="eastAsia" w:ascii="仿宋" w:hAnsi="仿宋" w:eastAsia="仿宋"/>
          <w:sz w:val="32"/>
          <w:szCs w:val="32"/>
        </w:rPr>
        <w:t>等业务支出。</w:t>
      </w:r>
    </w:p>
    <w:p>
      <w:pPr>
        <w:spacing w:line="540" w:lineRule="exact"/>
        <w:ind w:firstLine="660"/>
        <w:rPr>
          <w:rFonts w:ascii="仿宋" w:hAnsi="仿宋" w:eastAsia="仿宋"/>
          <w:sz w:val="32"/>
          <w:szCs w:val="32"/>
        </w:rPr>
      </w:pPr>
      <w:r>
        <w:rPr>
          <w:rFonts w:hint="eastAsia" w:ascii="仿宋" w:hAnsi="仿宋" w:eastAsia="仿宋"/>
          <w:sz w:val="32"/>
          <w:szCs w:val="32"/>
        </w:rPr>
        <w:t>5.对附属单位补助支出0万元，占支出总计的0%。主要包括</w:t>
      </w:r>
      <w:r>
        <w:rPr>
          <w:rFonts w:ascii="仿宋" w:hAnsi="仿宋" w:eastAsia="仿宋"/>
          <w:sz w:val="32"/>
          <w:szCs w:val="32"/>
        </w:rPr>
        <w:t>XX</w:t>
      </w:r>
      <w:r>
        <w:rPr>
          <w:rFonts w:hint="eastAsia" w:ascii="仿宋" w:hAnsi="仿宋" w:eastAsia="仿宋"/>
          <w:sz w:val="32"/>
          <w:szCs w:val="32"/>
        </w:rPr>
        <w:t>等业务支出。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（三）年末结转和结余602.62万元。</w:t>
      </w:r>
    </w:p>
    <w:p>
      <w:pPr>
        <w:spacing w:line="540" w:lineRule="exact"/>
        <w:ind w:firstLine="660"/>
        <w:rPr>
          <w:rFonts w:ascii="仿宋" w:hAnsi="仿宋" w:eastAsia="仿宋"/>
          <w:sz w:val="32"/>
          <w:szCs w:val="32"/>
        </w:rPr>
      </w:pPr>
      <w:r>
        <w:rPr>
          <w:rFonts w:hint="eastAsia" w:ascii="仿宋" w:hAnsi="仿宋" w:eastAsia="仿宋"/>
          <w:sz w:val="32"/>
          <w:szCs w:val="32"/>
        </w:rPr>
        <w:t>主要是部分项目未完成等原因形成的结余。</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 w:hAnsi="仿宋" w:eastAsia="仿宋"/>
          <w:sz w:val="32"/>
          <w:szCs w:val="32"/>
        </w:rPr>
      </w:pPr>
      <w:r>
        <w:rPr>
          <w:rFonts w:hint="eastAsia" w:ascii="仿宋" w:hAnsi="仿宋" w:eastAsia="仿宋"/>
          <w:sz w:val="32"/>
          <w:szCs w:val="32"/>
        </w:rPr>
        <w:t>2018年度财政拨款支出4130.51万元，其中：基本支出3736.75万元，项目支出393.76万元。与</w:t>
      </w:r>
      <w:r>
        <w:rPr>
          <w:rFonts w:ascii="仿宋" w:hAnsi="仿宋" w:eastAsia="仿宋"/>
          <w:sz w:val="32"/>
          <w:szCs w:val="32"/>
        </w:rPr>
        <w:t>上年相比，</w:t>
      </w:r>
      <w:r>
        <w:rPr>
          <w:rFonts w:hint="eastAsia" w:ascii="仿宋" w:hAnsi="仿宋" w:eastAsia="仿宋"/>
          <w:sz w:val="32"/>
          <w:szCs w:val="32"/>
        </w:rPr>
        <w:t>财政拨款支出增加837.67万元，增长20.3%，主要原因：一是社会保障费用列支，二是采访任务重大型活动增加。与年初预算相比，2018财政拨款支出完成年初预算的115.3%。</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 w:hAnsi="仿宋" w:eastAsia="仿宋"/>
          <w:sz w:val="32"/>
          <w:szCs w:val="32"/>
        </w:rPr>
      </w:pPr>
      <w:r>
        <w:rPr>
          <w:rFonts w:hint="eastAsia" w:ascii="仿宋" w:hAnsi="仿宋" w:eastAsia="仿宋"/>
          <w:sz w:val="32"/>
          <w:szCs w:val="32"/>
        </w:rPr>
        <w:t>2018年度财政拨款支出4130.51万元，按支出功能分类科目分，包括：一般公共服务支出3464.19万元，占83.6</w:t>
      </w:r>
      <w:r>
        <w:rPr>
          <w:rFonts w:ascii="仿宋" w:hAnsi="仿宋" w:eastAsia="仿宋"/>
          <w:sz w:val="32"/>
          <w:szCs w:val="32"/>
        </w:rPr>
        <w:t>%</w:t>
      </w:r>
      <w:r>
        <w:rPr>
          <w:rFonts w:hint="eastAsia" w:ascii="仿宋" w:hAnsi="仿宋" w:eastAsia="仿宋"/>
          <w:sz w:val="32"/>
          <w:szCs w:val="32"/>
        </w:rPr>
        <w:t>；社会保障和就业支出370.44万元，占8.93%；医疗卫生与计划生育支出113.45万元，占2.74%；节能环保支出0万元，占0%；农林水支出0万元，占0%；交通运输支出0万元，占0%；资源勘探信息等支出0万元，占0%；援助其他地区支出0万元，占0%；国土海洋气象等支出0万元，占0%；住房保障支出182.42万元，占4.4%。</w:t>
      </w:r>
    </w:p>
    <w:p>
      <w:pPr>
        <w:spacing w:line="540" w:lineRule="exact"/>
        <w:ind w:firstLine="660"/>
        <w:rPr>
          <w:rFonts w:ascii="仿宋" w:hAnsi="仿宋" w:eastAsia="仿宋"/>
          <w:sz w:val="32"/>
          <w:szCs w:val="32"/>
        </w:rPr>
      </w:pPr>
      <w:r>
        <w:rPr>
          <w:rFonts w:hint="eastAsia" w:ascii="仿宋" w:hAnsi="仿宋" w:eastAsia="仿宋"/>
          <w:sz w:val="32"/>
          <w:szCs w:val="32"/>
        </w:rPr>
        <w:t>1.一般公共服务支出3464.19万元，具体包括：</w:t>
      </w:r>
    </w:p>
    <w:p>
      <w:pPr>
        <w:spacing w:line="540" w:lineRule="exact"/>
        <w:ind w:firstLine="660"/>
        <w:rPr>
          <w:rFonts w:ascii="仿宋" w:hAnsi="仿宋" w:eastAsia="仿宋"/>
          <w:sz w:val="32"/>
          <w:szCs w:val="32"/>
        </w:rPr>
      </w:pPr>
      <w:r>
        <w:rPr>
          <w:rFonts w:hint="eastAsia" w:ascii="仿宋" w:hAnsi="仿宋" w:eastAsia="仿宋"/>
          <w:sz w:val="32"/>
          <w:szCs w:val="32"/>
        </w:rPr>
        <w:t>（1）行政运行</w:t>
      </w:r>
      <w:r>
        <w:rPr>
          <w:rFonts w:ascii="仿宋" w:hAnsi="仿宋" w:eastAsia="仿宋"/>
          <w:sz w:val="32"/>
          <w:szCs w:val="32"/>
        </w:rPr>
        <w:t>XX</w:t>
      </w:r>
      <w:r>
        <w:rPr>
          <w:rFonts w:hint="eastAsia" w:ascii="仿宋" w:hAnsi="仿宋" w:eastAsia="仿宋"/>
          <w:sz w:val="32"/>
          <w:szCs w:val="32"/>
        </w:rPr>
        <w:t>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（2）一般行政管理事务</w:t>
      </w:r>
      <w:r>
        <w:rPr>
          <w:rFonts w:ascii="仿宋" w:hAnsi="仿宋" w:eastAsia="仿宋"/>
          <w:sz w:val="32"/>
          <w:szCs w:val="32"/>
        </w:rPr>
        <w:t>XX</w:t>
      </w:r>
      <w:r>
        <w:rPr>
          <w:rFonts w:hint="eastAsia" w:ascii="仿宋" w:hAnsi="仿宋" w:eastAsia="仿宋"/>
          <w:sz w:val="32"/>
          <w:szCs w:val="32"/>
        </w:rPr>
        <w:t>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（3）预算改革业务</w:t>
      </w:r>
      <w:r>
        <w:rPr>
          <w:rFonts w:ascii="仿宋" w:hAnsi="仿宋" w:eastAsia="仿宋"/>
          <w:sz w:val="32"/>
          <w:szCs w:val="32"/>
        </w:rPr>
        <w:t>XX</w:t>
      </w:r>
      <w:r>
        <w:rPr>
          <w:rFonts w:hint="eastAsia" w:ascii="仿宋" w:hAnsi="仿宋" w:eastAsia="仿宋"/>
          <w:sz w:val="32"/>
          <w:szCs w:val="32"/>
        </w:rPr>
        <w:t>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（4）财政国库业务</w:t>
      </w:r>
      <w:r>
        <w:rPr>
          <w:rFonts w:ascii="仿宋" w:hAnsi="仿宋" w:eastAsia="仿宋"/>
          <w:sz w:val="32"/>
          <w:szCs w:val="32"/>
        </w:rPr>
        <w:t>XX</w:t>
      </w:r>
      <w:r>
        <w:rPr>
          <w:rFonts w:hint="eastAsia" w:ascii="仿宋" w:hAnsi="仿宋" w:eastAsia="仿宋"/>
          <w:sz w:val="32"/>
          <w:szCs w:val="32"/>
        </w:rPr>
        <w:t>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（5）信息化建设</w:t>
      </w:r>
      <w:r>
        <w:rPr>
          <w:rFonts w:ascii="仿宋" w:hAnsi="仿宋" w:eastAsia="仿宋"/>
          <w:sz w:val="32"/>
          <w:szCs w:val="32"/>
        </w:rPr>
        <w:t>XX</w:t>
      </w:r>
      <w:r>
        <w:rPr>
          <w:rFonts w:hint="eastAsia" w:ascii="仿宋" w:hAnsi="仿宋" w:eastAsia="仿宋"/>
          <w:sz w:val="32"/>
          <w:szCs w:val="32"/>
        </w:rPr>
        <w:t>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（6）事业运行</w:t>
      </w:r>
      <w:r>
        <w:rPr>
          <w:rFonts w:ascii="仿宋" w:hAnsi="仿宋" w:eastAsia="仿宋"/>
          <w:sz w:val="32"/>
          <w:szCs w:val="32"/>
        </w:rPr>
        <w:t>XX</w:t>
      </w:r>
      <w:r>
        <w:rPr>
          <w:rFonts w:hint="eastAsia" w:ascii="仿宋" w:hAnsi="仿宋" w:eastAsia="仿宋"/>
          <w:sz w:val="32"/>
          <w:szCs w:val="32"/>
        </w:rPr>
        <w:t>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（7）其他财政事务支出</w:t>
      </w:r>
      <w:r>
        <w:rPr>
          <w:rFonts w:ascii="仿宋" w:hAnsi="仿宋" w:eastAsia="仿宋"/>
          <w:sz w:val="32"/>
          <w:szCs w:val="32"/>
        </w:rPr>
        <w:t>XX</w:t>
      </w:r>
      <w:r>
        <w:rPr>
          <w:rFonts w:hint="eastAsia" w:ascii="仿宋" w:hAnsi="仿宋" w:eastAsia="仿宋"/>
          <w:sz w:val="32"/>
          <w:szCs w:val="32"/>
        </w:rPr>
        <w:t>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2.社会保障和就业支出370.44万元，具体包括：</w:t>
      </w:r>
    </w:p>
    <w:p>
      <w:pPr>
        <w:spacing w:line="540" w:lineRule="exact"/>
        <w:ind w:firstLine="660"/>
        <w:rPr>
          <w:rFonts w:ascii="仿宋" w:hAnsi="仿宋" w:eastAsia="仿宋"/>
          <w:sz w:val="32"/>
          <w:szCs w:val="32"/>
        </w:rPr>
      </w:pPr>
      <w:r>
        <w:rPr>
          <w:rFonts w:hint="eastAsia" w:ascii="仿宋" w:hAnsi="仿宋" w:eastAsia="仿宋"/>
          <w:sz w:val="32"/>
          <w:szCs w:val="32"/>
        </w:rPr>
        <w:t>（1）归口管理的行政单位离退休1.4万元，主要是</w:t>
      </w:r>
      <w:r>
        <w:rPr>
          <w:rFonts w:ascii="仿宋" w:hAnsi="仿宋" w:eastAsia="仿宋"/>
          <w:sz w:val="32"/>
          <w:szCs w:val="32"/>
        </w:rPr>
        <w:t>XX</w:t>
      </w:r>
      <w:r>
        <w:rPr>
          <w:rFonts w:hint="eastAsia" w:ascii="仿宋" w:hAnsi="仿宋" w:eastAsia="仿宋"/>
          <w:sz w:val="32"/>
          <w:szCs w:val="32"/>
        </w:rPr>
        <w:t>等支出，完成年初预算的xx%，决算数小于（大于）年初预算数的原因主要是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（2）事业单位离退休20.08万元，主要是</w:t>
      </w:r>
      <w:r>
        <w:rPr>
          <w:rFonts w:ascii="仿宋" w:hAnsi="仿宋" w:eastAsia="仿宋"/>
          <w:sz w:val="32"/>
          <w:szCs w:val="32"/>
        </w:rPr>
        <w:t>XX</w:t>
      </w:r>
      <w:r>
        <w:rPr>
          <w:rFonts w:hint="eastAsia" w:ascii="仿宋" w:hAnsi="仿宋" w:eastAsia="仿宋"/>
          <w:sz w:val="32"/>
          <w:szCs w:val="32"/>
        </w:rPr>
        <w:t>等支出，完成年初预算的90.3%，决算数小于年初预算数的原因主要是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（3）机关事业单位基本养老保险缴费318.61万元，主要是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（4）死亡抚恤7.89万元，主要是死亡抚恤金支出，完成年初预算的100%。</w:t>
      </w:r>
    </w:p>
    <w:p>
      <w:pPr>
        <w:spacing w:line="540" w:lineRule="exact"/>
        <w:ind w:firstLine="660"/>
        <w:rPr>
          <w:rFonts w:ascii="仿宋" w:hAnsi="仿宋" w:eastAsia="仿宋"/>
          <w:sz w:val="32"/>
          <w:szCs w:val="32"/>
        </w:rPr>
      </w:pPr>
      <w:r>
        <w:rPr>
          <w:rFonts w:hint="eastAsia" w:ascii="仿宋" w:hAnsi="仿宋" w:eastAsia="仿宋"/>
          <w:sz w:val="32"/>
          <w:szCs w:val="32"/>
        </w:rPr>
        <w:t>（5）伤残抚恤0万元，主要是0等支出，完成年初预算的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其他社会保障和就业支出22.46万元。</w:t>
      </w:r>
    </w:p>
    <w:p>
      <w:pPr>
        <w:spacing w:line="540" w:lineRule="exact"/>
        <w:ind w:firstLine="660"/>
        <w:rPr>
          <w:rFonts w:ascii="仿宋" w:hAnsi="仿宋" w:eastAsia="仿宋"/>
          <w:sz w:val="32"/>
          <w:szCs w:val="32"/>
        </w:rPr>
      </w:pPr>
      <w:r>
        <w:rPr>
          <w:rFonts w:hint="eastAsia" w:ascii="仿宋" w:hAnsi="仿宋" w:eastAsia="仿宋"/>
          <w:sz w:val="32"/>
          <w:szCs w:val="32"/>
        </w:rPr>
        <w:t>3.医疗卫生与计划生育支出113.45万元，包括：</w:t>
      </w:r>
    </w:p>
    <w:p>
      <w:pPr>
        <w:spacing w:line="540" w:lineRule="exact"/>
        <w:ind w:firstLine="660"/>
        <w:rPr>
          <w:rFonts w:ascii="仿宋" w:hAnsi="仿宋" w:eastAsia="仿宋"/>
          <w:sz w:val="32"/>
          <w:szCs w:val="32"/>
        </w:rPr>
      </w:pPr>
      <w:r>
        <w:rPr>
          <w:rFonts w:hint="eastAsia" w:ascii="仿宋" w:hAnsi="仿宋" w:eastAsia="仿宋"/>
          <w:sz w:val="32"/>
          <w:szCs w:val="32"/>
        </w:rPr>
        <w:t>（1）行政单位医疗</w:t>
      </w:r>
      <w:r>
        <w:rPr>
          <w:rFonts w:ascii="仿宋" w:hAnsi="仿宋" w:eastAsia="仿宋"/>
          <w:sz w:val="32"/>
          <w:szCs w:val="32"/>
        </w:rPr>
        <w:t>XX</w:t>
      </w:r>
      <w:r>
        <w:rPr>
          <w:rFonts w:hint="eastAsia" w:ascii="仿宋" w:hAnsi="仿宋" w:eastAsia="仿宋"/>
          <w:sz w:val="32"/>
          <w:szCs w:val="32"/>
        </w:rPr>
        <w:t>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（2）事业单位医疗105.94万元，主要是职工医疗支出等支出，完成年初预算的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（3）其他行政事业单位医疗支出7.51万元。</w:t>
      </w:r>
    </w:p>
    <w:p>
      <w:pPr>
        <w:spacing w:line="540" w:lineRule="exact"/>
        <w:ind w:firstLine="660"/>
        <w:rPr>
          <w:rFonts w:ascii="仿宋" w:hAnsi="仿宋" w:eastAsia="仿宋"/>
          <w:sz w:val="32"/>
          <w:szCs w:val="32"/>
        </w:rPr>
      </w:pPr>
      <w:r>
        <w:rPr>
          <w:rFonts w:hint="eastAsia" w:ascii="仿宋" w:hAnsi="仿宋" w:eastAsia="仿宋"/>
          <w:sz w:val="32"/>
          <w:szCs w:val="32"/>
        </w:rPr>
        <w:t>4.节能环保支出0万元，具体包括：</w:t>
      </w:r>
    </w:p>
    <w:p>
      <w:pPr>
        <w:spacing w:line="540" w:lineRule="exact"/>
        <w:ind w:firstLine="660"/>
        <w:rPr>
          <w:rFonts w:ascii="仿宋" w:hAnsi="仿宋" w:eastAsia="仿宋"/>
          <w:sz w:val="32"/>
          <w:szCs w:val="32"/>
        </w:rPr>
      </w:pPr>
      <w:r>
        <w:rPr>
          <w:rFonts w:hint="eastAsia" w:ascii="仿宋" w:hAnsi="仿宋" w:eastAsia="仿宋"/>
          <w:sz w:val="32"/>
          <w:szCs w:val="32"/>
        </w:rPr>
        <w:t>水体支出0万元，主要是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5.农林水事务支出0万元，具体包括：</w:t>
      </w:r>
    </w:p>
    <w:p>
      <w:pPr>
        <w:spacing w:line="540" w:lineRule="exact"/>
        <w:ind w:firstLine="660"/>
        <w:rPr>
          <w:rFonts w:ascii="仿宋" w:hAnsi="仿宋" w:eastAsia="仿宋"/>
          <w:sz w:val="32"/>
          <w:szCs w:val="32"/>
        </w:rPr>
      </w:pPr>
      <w:r>
        <w:rPr>
          <w:rFonts w:hint="eastAsia" w:ascii="仿宋" w:hAnsi="仿宋" w:eastAsia="仿宋"/>
          <w:sz w:val="32"/>
          <w:szCs w:val="32"/>
        </w:rPr>
        <w:t>其他农业支出0万元，主要是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6.交通运输支出0万元，具体包括：</w:t>
      </w:r>
    </w:p>
    <w:p>
      <w:pPr>
        <w:spacing w:line="540" w:lineRule="exact"/>
        <w:ind w:firstLine="660"/>
        <w:rPr>
          <w:rFonts w:ascii="仿宋" w:hAnsi="仿宋" w:eastAsia="仿宋"/>
          <w:sz w:val="32"/>
          <w:szCs w:val="32"/>
        </w:rPr>
      </w:pPr>
      <w:r>
        <w:rPr>
          <w:rFonts w:hint="eastAsia" w:ascii="仿宋" w:hAnsi="仿宋" w:eastAsia="仿宋"/>
          <w:sz w:val="32"/>
          <w:szCs w:val="32"/>
        </w:rPr>
        <w:t>成品油价格改革补贴其他支出0万元，主要是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7.资源勘探信息等支出0万元，包括：</w:t>
      </w:r>
    </w:p>
    <w:p>
      <w:pPr>
        <w:spacing w:line="540" w:lineRule="exact"/>
        <w:ind w:firstLine="660"/>
        <w:rPr>
          <w:rFonts w:ascii="仿宋" w:hAnsi="仿宋" w:eastAsia="仿宋"/>
          <w:sz w:val="32"/>
          <w:szCs w:val="32"/>
        </w:rPr>
      </w:pPr>
      <w:r>
        <w:rPr>
          <w:rFonts w:hint="eastAsia" w:ascii="仿宋" w:hAnsi="仿宋" w:eastAsia="仿宋"/>
          <w:sz w:val="32"/>
          <w:szCs w:val="32"/>
        </w:rPr>
        <w:t>其他工业和信息产业监管支出</w:t>
      </w:r>
      <w:r>
        <w:rPr>
          <w:rFonts w:ascii="仿宋" w:hAnsi="仿宋" w:eastAsia="仿宋"/>
          <w:sz w:val="32"/>
          <w:szCs w:val="32"/>
        </w:rPr>
        <w:t>XX</w:t>
      </w:r>
      <w:r>
        <w:rPr>
          <w:rFonts w:hint="eastAsia" w:ascii="仿宋" w:hAnsi="仿宋" w:eastAsia="仿宋"/>
          <w:sz w:val="32"/>
          <w:szCs w:val="32"/>
        </w:rPr>
        <w:t>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8.国土海洋气象等事务支出0万元，具体包括：</w:t>
      </w:r>
    </w:p>
    <w:p>
      <w:pPr>
        <w:spacing w:line="540" w:lineRule="exact"/>
        <w:ind w:firstLine="660"/>
        <w:rPr>
          <w:rFonts w:ascii="仿宋" w:hAnsi="仿宋" w:eastAsia="仿宋"/>
          <w:sz w:val="32"/>
          <w:szCs w:val="32"/>
        </w:rPr>
      </w:pPr>
      <w:r>
        <w:rPr>
          <w:rFonts w:hint="eastAsia" w:ascii="仿宋" w:hAnsi="仿宋" w:eastAsia="仿宋"/>
          <w:sz w:val="32"/>
          <w:szCs w:val="32"/>
        </w:rPr>
        <w:t>其他其他国土资源事务支出</w:t>
      </w:r>
      <w:r>
        <w:rPr>
          <w:rFonts w:ascii="仿宋" w:hAnsi="仿宋" w:eastAsia="仿宋"/>
          <w:sz w:val="32"/>
          <w:szCs w:val="32"/>
        </w:rPr>
        <w:t>XX</w:t>
      </w:r>
      <w:r>
        <w:rPr>
          <w:rFonts w:hint="eastAsia" w:ascii="仿宋" w:hAnsi="仿宋" w:eastAsia="仿宋"/>
          <w:sz w:val="32"/>
          <w:szCs w:val="32"/>
        </w:rPr>
        <w:t>万元，主要是</w:t>
      </w:r>
      <w:r>
        <w:rPr>
          <w:rFonts w:ascii="仿宋" w:hAnsi="仿宋" w:eastAsia="仿宋"/>
          <w:sz w:val="32"/>
          <w:szCs w:val="32"/>
        </w:rPr>
        <w:t>XX</w:t>
      </w:r>
      <w:r>
        <w:rPr>
          <w:rFonts w:hint="eastAsia" w:ascii="仿宋" w:hAnsi="仿宋" w:eastAsia="仿宋"/>
          <w:sz w:val="32"/>
          <w:szCs w:val="32"/>
        </w:rPr>
        <w:t>等支出，完成年初预算的</w:t>
      </w:r>
      <w:r>
        <w:rPr>
          <w:rFonts w:ascii="仿宋" w:hAnsi="仿宋" w:eastAsia="仿宋"/>
          <w:sz w:val="32"/>
          <w:szCs w:val="32"/>
        </w:rPr>
        <w:t>XX</w:t>
      </w:r>
      <w:r>
        <w:rPr>
          <w:rFonts w:hint="eastAsia" w:ascii="仿宋" w:hAnsi="仿宋" w:eastAsia="仿宋"/>
          <w:sz w:val="32"/>
          <w:szCs w:val="32"/>
        </w:rPr>
        <w:t>%，决算数小于（大于）年初预算数的原因主要是</w:t>
      </w:r>
      <w:r>
        <w:rPr>
          <w:rFonts w:ascii="仿宋" w:hAnsi="仿宋" w:eastAsia="仿宋"/>
          <w:sz w:val="32"/>
          <w:szCs w:val="32"/>
        </w:rPr>
        <w:t>XX</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9.住房保障支出182.42万元，具体包括：</w:t>
      </w:r>
    </w:p>
    <w:p>
      <w:pPr>
        <w:spacing w:line="540" w:lineRule="exact"/>
        <w:ind w:firstLine="660"/>
        <w:rPr>
          <w:rFonts w:ascii="仿宋" w:hAnsi="仿宋" w:eastAsia="仿宋"/>
          <w:sz w:val="32"/>
          <w:szCs w:val="32"/>
        </w:rPr>
      </w:pPr>
      <w:r>
        <w:rPr>
          <w:rFonts w:hint="eastAsia" w:ascii="仿宋" w:hAnsi="仿宋" w:eastAsia="仿宋"/>
          <w:sz w:val="32"/>
          <w:szCs w:val="32"/>
        </w:rPr>
        <w:t>住房公积金182.42万元，主要是职工住房公积金支出，完成年初预算的101.2%，决算数大于年初预算数的原因主要是调资。</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 w:hAnsi="仿宋" w:eastAsia="仿宋"/>
          <w:sz w:val="32"/>
          <w:szCs w:val="32"/>
        </w:rPr>
      </w:pPr>
      <w:r>
        <w:rPr>
          <w:rFonts w:hint="eastAsia" w:ascii="仿宋" w:hAnsi="仿宋" w:eastAsia="仿宋"/>
          <w:sz w:val="32"/>
          <w:szCs w:val="32"/>
        </w:rPr>
        <w:t>2018年度一般公共预算财政拨款安排的“三公”经费支出68.88万元，完成年初预算的62.9%，决算数小于年初预算数的主要原因是资金节约。与2017年度决算数相比较，</w:t>
      </w:r>
      <w:r>
        <w:rPr>
          <w:rFonts w:hint="eastAsia" w:ascii="仿宋" w:hAnsi="仿宋" w:eastAsia="仿宋"/>
          <w:color w:val="000000"/>
          <w:sz w:val="32"/>
          <w:szCs w:val="32"/>
        </w:rPr>
        <w:t>今年支出增加18.2万元，增长26.4%，主要原因：公务车运行维修（护）费增加；</w:t>
      </w:r>
      <w:r>
        <w:rPr>
          <w:rFonts w:hint="eastAsia" w:ascii="仿宋" w:hAnsi="仿宋" w:eastAsia="仿宋"/>
          <w:sz w:val="32"/>
          <w:szCs w:val="32"/>
        </w:rPr>
        <w:t>。其中：因公出国（境）费0万元，公务接待费0.26万元，公务用车购置及运行维护费18.55万元。</w:t>
      </w:r>
    </w:p>
    <w:p>
      <w:pPr>
        <w:spacing w:line="540" w:lineRule="exact"/>
        <w:ind w:firstLine="645"/>
        <w:rPr>
          <w:rFonts w:ascii="仿宋" w:hAnsi="仿宋" w:eastAsia="仿宋"/>
          <w:sz w:val="32"/>
          <w:szCs w:val="32"/>
        </w:rPr>
      </w:pPr>
      <w:r>
        <w:rPr>
          <w:rFonts w:hint="eastAsia" w:ascii="仿宋" w:hAnsi="仿宋" w:eastAsia="仿宋"/>
          <w:sz w:val="32"/>
          <w:szCs w:val="32"/>
        </w:rPr>
        <w:t>1.因公出国（境）费0万元，主要用于</w:t>
      </w:r>
      <w:r>
        <w:rPr>
          <w:rFonts w:hint="eastAsia" w:ascii="仿宋" w:hAnsi="仿宋" w:eastAsia="仿宋"/>
          <w:sz w:val="32"/>
          <w:szCs w:val="32"/>
          <w:lang w:val="en-US" w:eastAsia="zh-CN"/>
        </w:rPr>
        <w:t>0</w:t>
      </w:r>
      <w:r>
        <w:rPr>
          <w:rFonts w:hint="eastAsia" w:ascii="仿宋" w:hAnsi="仿宋" w:eastAsia="仿宋"/>
          <w:sz w:val="32"/>
          <w:szCs w:val="32"/>
        </w:rPr>
        <w:t>等，2018年参加出国（境）团组</w:t>
      </w:r>
      <w:r>
        <w:rPr>
          <w:rFonts w:hint="eastAsia" w:ascii="仿宋" w:hAnsi="仿宋" w:eastAsia="仿宋"/>
          <w:sz w:val="32"/>
          <w:szCs w:val="32"/>
          <w:lang w:val="en-US" w:eastAsia="zh-CN"/>
        </w:rPr>
        <w:t>0</w:t>
      </w:r>
      <w:r>
        <w:rPr>
          <w:rFonts w:hint="eastAsia" w:ascii="仿宋" w:hAnsi="仿宋" w:eastAsia="仿宋"/>
          <w:sz w:val="32"/>
          <w:szCs w:val="32"/>
        </w:rPr>
        <w:t>个，累计</w:t>
      </w:r>
      <w:r>
        <w:rPr>
          <w:rFonts w:hint="eastAsia" w:ascii="仿宋" w:hAnsi="仿宋" w:eastAsia="仿宋"/>
          <w:sz w:val="32"/>
          <w:szCs w:val="32"/>
          <w:lang w:val="en-US" w:eastAsia="zh-CN"/>
        </w:rPr>
        <w:t>0</w:t>
      </w:r>
      <w:r>
        <w:rPr>
          <w:rFonts w:hint="eastAsia" w:ascii="仿宋" w:hAnsi="仿宋" w:eastAsia="仿宋"/>
          <w:sz w:val="32"/>
          <w:szCs w:val="32"/>
        </w:rPr>
        <w:t>人次。2018年因公出国（境）费比上年减少（增加）</w:t>
      </w:r>
      <w:r>
        <w:rPr>
          <w:rFonts w:hint="eastAsia" w:ascii="仿宋" w:hAnsi="仿宋" w:eastAsia="仿宋"/>
          <w:sz w:val="32"/>
          <w:szCs w:val="32"/>
          <w:lang w:val="en-US" w:eastAsia="zh-CN"/>
        </w:rPr>
        <w:t>0</w:t>
      </w:r>
      <w:r>
        <w:rPr>
          <w:rFonts w:hint="eastAsia" w:ascii="仿宋" w:hAnsi="仿宋" w:eastAsia="仿宋"/>
          <w:sz w:val="32"/>
          <w:szCs w:val="32"/>
        </w:rPr>
        <w:t>万元，下降（增长）</w:t>
      </w:r>
      <w:r>
        <w:rPr>
          <w:rFonts w:hint="eastAsia" w:ascii="仿宋" w:hAnsi="仿宋" w:eastAsia="仿宋"/>
          <w:sz w:val="32"/>
          <w:szCs w:val="32"/>
          <w:lang w:val="en-US" w:eastAsia="zh-CN"/>
        </w:rPr>
        <w:t>0</w:t>
      </w:r>
      <w:r>
        <w:rPr>
          <w:rFonts w:hint="eastAsia" w:ascii="仿宋" w:hAnsi="仿宋" w:eastAsia="仿宋"/>
          <w:sz w:val="32"/>
          <w:szCs w:val="32"/>
        </w:rPr>
        <w:t>%，主要是</w:t>
      </w:r>
      <w:r>
        <w:rPr>
          <w:rFonts w:hint="eastAsia" w:ascii="仿宋" w:hAnsi="仿宋" w:eastAsia="仿宋"/>
          <w:sz w:val="32"/>
          <w:szCs w:val="32"/>
          <w:lang w:val="en-US" w:eastAsia="zh-CN"/>
        </w:rPr>
        <w:t>0</w:t>
      </w:r>
      <w:r>
        <w:rPr>
          <w:rFonts w:hint="eastAsia" w:ascii="仿宋" w:hAnsi="仿宋" w:eastAsia="仿宋"/>
          <w:sz w:val="32"/>
          <w:szCs w:val="32"/>
        </w:rPr>
        <w:t>等原因。</w:t>
      </w:r>
    </w:p>
    <w:p>
      <w:pPr>
        <w:spacing w:line="540" w:lineRule="exact"/>
        <w:ind w:firstLine="645"/>
        <w:rPr>
          <w:rFonts w:ascii="仿宋" w:hAnsi="仿宋" w:eastAsia="仿宋"/>
          <w:sz w:val="32"/>
          <w:szCs w:val="32"/>
        </w:rPr>
      </w:pPr>
      <w:r>
        <w:rPr>
          <w:rFonts w:hint="eastAsia" w:ascii="仿宋" w:hAnsi="仿宋" w:eastAsia="仿宋"/>
          <w:sz w:val="32"/>
          <w:szCs w:val="32"/>
        </w:rPr>
        <w:t>2.公务接待费0.26万元，主要用于活动招待等，2018年国内公务接待累计5批次，25人，0.26万元。2018年公务接待费比上年减少0.38万元，下降59%，主要是节约资金等原因。</w:t>
      </w:r>
    </w:p>
    <w:p>
      <w:pPr>
        <w:spacing w:line="540" w:lineRule="exact"/>
        <w:ind w:firstLine="645"/>
        <w:rPr>
          <w:rFonts w:ascii="仿宋" w:hAnsi="仿宋" w:eastAsia="仿宋"/>
          <w:sz w:val="32"/>
          <w:szCs w:val="32"/>
        </w:rPr>
      </w:pPr>
      <w:r>
        <w:rPr>
          <w:rFonts w:hint="eastAsia" w:ascii="仿宋" w:hAnsi="仿宋" w:eastAsia="仿宋"/>
          <w:sz w:val="32"/>
          <w:szCs w:val="32"/>
        </w:rPr>
        <w:t>3.</w:t>
      </w:r>
      <w:r>
        <w:rPr>
          <w:rFonts w:hint="eastAsia" w:ascii="仿宋" w:hAnsi="仿宋" w:eastAsia="仿宋"/>
        </w:rPr>
        <w:t xml:space="preserve"> </w:t>
      </w:r>
      <w:r>
        <w:rPr>
          <w:rFonts w:hint="eastAsia" w:ascii="仿宋" w:hAnsi="仿宋" w:eastAsia="仿宋"/>
          <w:sz w:val="32"/>
          <w:szCs w:val="32"/>
        </w:rPr>
        <w:t>公务用车购置及</w:t>
      </w:r>
      <w:r>
        <w:rPr>
          <w:rFonts w:ascii="仿宋" w:hAnsi="仿宋" w:eastAsia="仿宋"/>
          <w:sz w:val="32"/>
          <w:szCs w:val="32"/>
        </w:rPr>
        <w:t>运行费</w:t>
      </w:r>
      <w:r>
        <w:rPr>
          <w:rFonts w:hint="eastAsia" w:ascii="仿宋" w:hAnsi="仿宋" w:eastAsia="仿宋"/>
          <w:sz w:val="32"/>
          <w:szCs w:val="32"/>
        </w:rPr>
        <w:t>68.6万元，比上年增加18.55万元，增长27%，主要是车辆大修增加等原因。</w:t>
      </w:r>
    </w:p>
    <w:p>
      <w:pPr>
        <w:spacing w:line="540" w:lineRule="exact"/>
        <w:ind w:firstLine="645"/>
        <w:rPr>
          <w:rFonts w:ascii="仿宋" w:hAnsi="仿宋" w:eastAsia="仿宋"/>
          <w:sz w:val="32"/>
          <w:szCs w:val="32"/>
        </w:rPr>
      </w:pPr>
      <w:r>
        <w:rPr>
          <w:rFonts w:hint="eastAsia" w:ascii="仿宋" w:hAnsi="仿宋" w:eastAsia="仿宋"/>
          <w:sz w:val="32"/>
          <w:szCs w:val="32"/>
        </w:rPr>
        <w:t>公务用车购置费0万元，主要用于</w:t>
      </w:r>
      <w:r>
        <w:rPr>
          <w:rFonts w:hint="eastAsia" w:ascii="仿宋" w:hAnsi="仿宋" w:eastAsia="仿宋"/>
          <w:sz w:val="32"/>
          <w:szCs w:val="32"/>
          <w:lang w:val="en-US" w:eastAsia="zh-CN"/>
        </w:rPr>
        <w:t>0</w:t>
      </w:r>
      <w:r>
        <w:rPr>
          <w:rFonts w:hint="eastAsia" w:ascii="仿宋" w:hAnsi="仿宋" w:eastAsia="仿宋"/>
          <w:sz w:val="32"/>
          <w:szCs w:val="32"/>
        </w:rPr>
        <w:t>等,当年购置公务用车</w:t>
      </w:r>
      <w:r>
        <w:rPr>
          <w:rFonts w:hint="eastAsia" w:ascii="仿宋" w:hAnsi="仿宋" w:eastAsia="仿宋"/>
          <w:sz w:val="32"/>
          <w:szCs w:val="32"/>
          <w:lang w:val="en-US" w:eastAsia="zh-CN"/>
        </w:rPr>
        <w:t>0</w:t>
      </w:r>
      <w:r>
        <w:rPr>
          <w:rFonts w:hint="eastAsia" w:ascii="仿宋" w:hAnsi="仿宋" w:eastAsia="仿宋"/>
          <w:sz w:val="32"/>
          <w:szCs w:val="32"/>
        </w:rPr>
        <w:t>辆。</w:t>
      </w:r>
    </w:p>
    <w:p>
      <w:pPr>
        <w:spacing w:line="540" w:lineRule="exact"/>
        <w:ind w:firstLine="645"/>
        <w:rPr>
          <w:rFonts w:ascii="仿宋" w:hAnsi="仿宋" w:eastAsia="仿宋"/>
          <w:sz w:val="32"/>
          <w:szCs w:val="32"/>
        </w:rPr>
      </w:pPr>
      <w:r>
        <w:rPr>
          <w:rFonts w:hint="eastAsia" w:ascii="仿宋" w:hAnsi="仿宋" w:eastAsia="仿宋"/>
          <w:sz w:val="32"/>
          <w:szCs w:val="32"/>
        </w:rPr>
        <w:t>公务用车运行维护费68.6万元，主要用于公务车维修维护等。截至年末使用</w:t>
      </w:r>
      <w:r>
        <w:rPr>
          <w:rFonts w:ascii="仿宋" w:hAnsi="仿宋" w:eastAsia="仿宋"/>
          <w:sz w:val="32"/>
          <w:szCs w:val="32"/>
        </w:rPr>
        <w:t>一般公共预算财政拨款开支的</w:t>
      </w:r>
      <w:r>
        <w:rPr>
          <w:rFonts w:hint="eastAsia" w:ascii="仿宋" w:hAnsi="仿宋" w:eastAsia="仿宋"/>
          <w:sz w:val="32"/>
          <w:szCs w:val="32"/>
        </w:rPr>
        <w:t>公务用车保有量14辆。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 w:hAnsi="仿宋" w:eastAsia="仿宋"/>
          <w:sz w:val="32"/>
          <w:szCs w:val="32"/>
        </w:rPr>
      </w:pPr>
      <w:r>
        <w:rPr>
          <w:rFonts w:hint="eastAsia" w:ascii="仿宋" w:hAnsi="仿宋" w:eastAsia="仿宋"/>
          <w:sz w:val="32"/>
          <w:szCs w:val="32"/>
        </w:rPr>
        <w:t>2018年度一般公共预算财政拨款基本支出3736.75万元，其中：人员经费3172.67万元，主要包括基本工资、津贴补贴、奖金、其他社会保障缴费、机关事业单位基本养老保险缴费、其他工资福利支出、离休费、退休费、抚恤金、生活补助、奖励金、住房公积金、采暖补贴、其他对个人和家庭补助的支出；日常公用经费564.08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2018年盘锦广播电视台机关运行经费支出564.08万元，比上年增加167万元，增长29.6%，主要原因是大型活动增加，采访任务增多。其中：办公费93.21万元、印刷费0.77万元、水费3.38万元、电费68.55万元、咨询费1.00万元，手续费0.36万元，邮电费1.78万元，取暖费17.94万元，物业管理费9.07万元，差旅费9.31万元，维修费12.03万元，租赁费0.45万元，培训费1.52万元，公务招待费0.26万元，专用材料费0.26万元，劳务费105.12万元，委托业务费0.2万元，工会经费30.02万元，公务用车运行维护费68.62万元，其他商品和服务支出87.5万元，办公设备购置31.42万元，信息网络及软件购置更新21.3万元。</w:t>
      </w:r>
    </w:p>
    <w:p>
      <w:pPr>
        <w:spacing w:line="540" w:lineRule="exact"/>
        <w:ind w:firstLine="640" w:firstLineChars="200"/>
        <w:rPr>
          <w:rFonts w:ascii="仿宋_GB2312" w:hAnsi="黑体" w:eastAsia="仿宋_GB2312"/>
          <w:sz w:val="32"/>
          <w:szCs w:val="32"/>
        </w:rPr>
      </w:pPr>
      <w:r>
        <w:rPr>
          <w:rFonts w:hint="eastAsia" w:ascii="仿宋" w:hAnsi="仿宋" w:eastAsia="仿宋"/>
          <w:sz w:val="32"/>
          <w:szCs w:val="32"/>
          <w:highlight w:val="green"/>
        </w:rPr>
        <w:t>（数据</w:t>
      </w:r>
      <w:r>
        <w:rPr>
          <w:rFonts w:hint="eastAsia" w:ascii="仿宋_GB2312" w:hAnsi="黑体" w:eastAsia="仿宋_GB2312"/>
          <w:sz w:val="32"/>
          <w:szCs w:val="32"/>
          <w:highlight w:val="green"/>
        </w:rPr>
        <w:t>来源部门决算填报说明项下的部门决算相关信息统计表）</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2018年盘锦广播电视台政府采购支出总额99.8万元，其中：政府采购货物支出99.8万元，政府采购工程支出0万元，政府采购服务支出0万元。授予中小企业合同金额0万元，占政府采购支出总额的XX%，其中：授予小微企业合同金额XX万元，占政府采购支出总额的XX%。</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截至2018年12月31日，共有车辆14辆，其中：一般公务用车1辆，一般执法执勤用车0辆，特种专业技术用车1辆，其他用车12辆，其他用车主要是；单位价值50万元以上通用设备14台（套），单价100万元以上专用设备1台（套）。</w:t>
      </w:r>
    </w:p>
    <w:p>
      <w:pPr>
        <w:spacing w:line="540" w:lineRule="exact"/>
        <w:ind w:firstLine="643" w:firstLineChars="200"/>
        <w:rPr>
          <w:rFonts w:hint="eastAsia" w:ascii="仿宋" w:hAnsi="仿宋" w:eastAsia="仿宋"/>
          <w:b/>
          <w:bCs/>
          <w:sz w:val="32"/>
          <w:szCs w:val="32"/>
        </w:rPr>
      </w:pPr>
      <w:r>
        <w:rPr>
          <w:rFonts w:hint="eastAsia" w:ascii="仿宋" w:hAnsi="仿宋" w:eastAsia="仿宋"/>
          <w:b/>
          <w:bCs/>
          <w:sz w:val="32"/>
          <w:szCs w:val="32"/>
        </w:rPr>
        <w:t>（四）预算绩效管理工作开展情况。</w:t>
      </w:r>
    </w:p>
    <w:p>
      <w:pPr>
        <w:spacing w:line="540" w:lineRule="exact"/>
        <w:ind w:firstLine="640" w:firstLineChars="200"/>
        <w:rPr>
          <w:rFonts w:ascii="楷体_GB2312" w:hAnsi="宋体" w:eastAsia="楷体_GB2312"/>
          <w:b/>
          <w:sz w:val="32"/>
          <w:szCs w:val="32"/>
        </w:rPr>
      </w:pPr>
      <w:r>
        <w:rPr>
          <w:rFonts w:hint="eastAsia" w:ascii="仿宋" w:hAnsi="仿宋" w:eastAsia="仿宋"/>
          <w:sz w:val="32"/>
          <w:szCs w:val="32"/>
        </w:rPr>
        <w:t>本部门2018年没有绩效考核项目</w:t>
      </w:r>
    </w:p>
    <w:p>
      <w:pPr>
        <w:spacing w:line="540" w:lineRule="exact"/>
        <w:ind w:firstLine="640" w:firstLineChars="200"/>
        <w:rPr>
          <w:rFonts w:ascii="仿宋" w:hAnsi="仿宋" w:eastAsia="仿宋" w:cs="宋体"/>
          <w:sz w:val="32"/>
          <w:szCs w:val="32"/>
        </w:rPr>
      </w:pPr>
    </w:p>
    <w:p>
      <w:pPr>
        <w:spacing w:line="540" w:lineRule="exact"/>
        <w:rPr>
          <w:rFonts w:ascii="仿宋" w:hAnsi="仿宋" w:eastAsia="仿宋"/>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第四部分 名词解释</w:t>
      </w:r>
    </w:p>
    <w:p>
      <w:pPr>
        <w:spacing w:line="540" w:lineRule="exact"/>
        <w:ind w:firstLine="540" w:firstLineChars="150"/>
        <w:jc w:val="left"/>
        <w:rPr>
          <w:rFonts w:ascii="黑体" w:eastAsia="黑体"/>
          <w:sz w:val="36"/>
          <w:szCs w:val="36"/>
        </w:rPr>
      </w:pPr>
    </w:p>
    <w:p>
      <w:pPr>
        <w:spacing w:line="540" w:lineRule="exact"/>
        <w:ind w:firstLine="482" w:firstLineChars="150"/>
        <w:jc w:val="left"/>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15.一般公共服务（类）财政事务（款）行政运行（项）：</w:t>
      </w:r>
      <w:r>
        <w:rPr>
          <w:rFonts w:hint="eastAsia" w:ascii="仿宋" w:hAnsi="仿宋" w:eastAsia="仿宋"/>
          <w:sz w:val="32"/>
          <w:szCs w:val="32"/>
        </w:rPr>
        <w:t>反映行政单位（包括实行公务员管理的事业单位）的基本支出。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16.一般公共服务（类）财政事务（款）一般行政管理事务（项）：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17.一般公共服务（类）财政事务（款）预算改革业务（项）：</w:t>
      </w:r>
      <w:r>
        <w:rPr>
          <w:rFonts w:hint="eastAsia" w:ascii="仿宋" w:hAnsi="仿宋" w:eastAsia="仿宋"/>
          <w:sz w:val="32"/>
          <w:szCs w:val="32"/>
        </w:rPr>
        <w:t>反映财政部门用于预算改革方面的支出。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18.一般公共服务（类）财政事务（款）财政国库业务（项）：</w:t>
      </w:r>
      <w:r>
        <w:rPr>
          <w:rFonts w:hint="eastAsia" w:ascii="仿宋" w:hAnsi="仿宋" w:eastAsia="仿宋"/>
          <w:sz w:val="32"/>
          <w:szCs w:val="32"/>
        </w:rPr>
        <w:t>反映财政部门用于财政国库集中收付业务方面的支出。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19.一般公共服务（类）财政事务（款）信息化建设支出（项）：</w:t>
      </w:r>
      <w:r>
        <w:rPr>
          <w:rFonts w:hint="eastAsia" w:ascii="仿宋" w:hAnsi="仿宋" w:eastAsia="仿宋"/>
          <w:sz w:val="32"/>
          <w:szCs w:val="32"/>
        </w:rPr>
        <w:t>反映财政部门用于“金财工程”等信息化建设方面的支出。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20.一般公共服务（类）财政事务（款）事业运行（项）：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21.一般公共服务（类）财政事务（款）其他财政事务支出（项）：</w:t>
      </w:r>
      <w:r>
        <w:rPr>
          <w:rFonts w:hint="eastAsia" w:ascii="仿宋" w:hAnsi="仿宋" w:eastAsia="仿宋"/>
          <w:sz w:val="32"/>
          <w:szCs w:val="32"/>
        </w:rPr>
        <w:t>反映除上述项目以外其他财政事务方面的支出。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22.社会保障和就业（类）行政事业单位离退休（款）归口管理的行政单位离退休（项）：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23.社会保障和就业（类）行政事业单位离退休（款）事业单位离退休（项）：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24.社会保障和就业（类）抚恤（款）死亡抚恤（项）：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25.社会保障和就业（类）抚恤（款）伤残抚恤（项）：</w:t>
      </w:r>
      <w:r>
        <w:rPr>
          <w:rFonts w:hint="eastAsia" w:ascii="仿宋" w:hAnsi="仿宋" w:eastAsia="仿宋"/>
          <w:sz w:val="32"/>
          <w:szCs w:val="32"/>
        </w:rPr>
        <w:t>反映按规定用于伤残人员的抚恤金和按规定开支的各种伤残补助费。</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26.医疗卫生与计划生育（类）行政事业单位医疗（款）行政单位医疗（项）：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27.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28.节能环保支出（类）污染防治（款）水体（项）：</w:t>
      </w:r>
      <w:r>
        <w:rPr>
          <w:rFonts w:hint="eastAsia" w:ascii="仿宋" w:hAnsi="仿宋" w:eastAsia="仿宋"/>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29.农林水事务（类）农业（款）其他农业支出（项）：</w:t>
      </w:r>
      <w:r>
        <w:rPr>
          <w:rFonts w:hint="eastAsia" w:ascii="仿宋" w:hAnsi="仿宋" w:eastAsia="仿宋"/>
          <w:sz w:val="32"/>
          <w:szCs w:val="32"/>
        </w:rPr>
        <w:t>反映其他用于农业方面的支出。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30.交通运输（类）成品油价格改革对交通运输的补贴（款）成品油价格改革补贴其他支出（项）：</w:t>
      </w:r>
      <w:r>
        <w:rPr>
          <w:rFonts w:hint="eastAsia" w:ascii="仿宋" w:hAnsi="仿宋" w:eastAsia="仿宋"/>
          <w:sz w:val="32"/>
          <w:szCs w:val="32"/>
        </w:rPr>
        <w:t>反映成品油价格改革财政补贴对其他方面的支出。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31.资源勘探信息等支出（类）工业和信息产业监管（款）其他工业和信息产业监管支出（项）：</w:t>
      </w:r>
      <w:r>
        <w:rPr>
          <w:rFonts w:hint="eastAsia" w:ascii="仿宋" w:hAnsi="仿宋" w:eastAsia="仿宋"/>
          <w:sz w:val="32"/>
          <w:szCs w:val="32"/>
        </w:rPr>
        <w:t>反映其他用于工业和信息产业监管方面的支出。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32.援助其他地区支出（类）其他支出（款）其他（项）：</w:t>
      </w:r>
      <w:r>
        <w:rPr>
          <w:rFonts w:hint="eastAsia" w:ascii="仿宋" w:hAnsi="仿宋" w:eastAsia="仿宋"/>
          <w:sz w:val="32"/>
          <w:szCs w:val="32"/>
        </w:rPr>
        <w:t>反映援助其他地区资金中的其他支出。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33. 国土海洋气象等支出（类）国土资源事务（款）其他国土资源事务支出（项）：</w:t>
      </w:r>
      <w:r>
        <w:rPr>
          <w:rFonts w:hint="eastAsia" w:ascii="仿宋" w:hAnsi="仿宋" w:eastAsia="仿宋"/>
          <w:sz w:val="32"/>
          <w:szCs w:val="32"/>
        </w:rPr>
        <w:t>反映其他用于国土资源事务方面的支出。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34.住房保障（类）住房改革（款）住房公积金（项）：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35.机关运行经费：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14</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D"/>
    <w:rsid w:val="00032E9E"/>
    <w:rsid w:val="000338C6"/>
    <w:rsid w:val="0004541E"/>
    <w:rsid w:val="00060115"/>
    <w:rsid w:val="000658A3"/>
    <w:rsid w:val="00072D02"/>
    <w:rsid w:val="00086E6F"/>
    <w:rsid w:val="000B3DEA"/>
    <w:rsid w:val="000B6122"/>
    <w:rsid w:val="000D22BA"/>
    <w:rsid w:val="000D240A"/>
    <w:rsid w:val="000F765E"/>
    <w:rsid w:val="001032C2"/>
    <w:rsid w:val="00163B6F"/>
    <w:rsid w:val="00180B70"/>
    <w:rsid w:val="00197AF9"/>
    <w:rsid w:val="001C6690"/>
    <w:rsid w:val="001D2A6F"/>
    <w:rsid w:val="001E08A3"/>
    <w:rsid w:val="001E6D05"/>
    <w:rsid w:val="001F06E5"/>
    <w:rsid w:val="001F4827"/>
    <w:rsid w:val="00207D64"/>
    <w:rsid w:val="0022212D"/>
    <w:rsid w:val="002228DC"/>
    <w:rsid w:val="002238CC"/>
    <w:rsid w:val="002578B2"/>
    <w:rsid w:val="002864ED"/>
    <w:rsid w:val="00290AFF"/>
    <w:rsid w:val="002A01F5"/>
    <w:rsid w:val="002C26E0"/>
    <w:rsid w:val="002D55EE"/>
    <w:rsid w:val="002E0154"/>
    <w:rsid w:val="002F19EB"/>
    <w:rsid w:val="003203A0"/>
    <w:rsid w:val="003203C6"/>
    <w:rsid w:val="00321141"/>
    <w:rsid w:val="00323084"/>
    <w:rsid w:val="00332D2F"/>
    <w:rsid w:val="00336596"/>
    <w:rsid w:val="0035450D"/>
    <w:rsid w:val="00367CAA"/>
    <w:rsid w:val="00387D22"/>
    <w:rsid w:val="00393A92"/>
    <w:rsid w:val="00397EFF"/>
    <w:rsid w:val="003B6717"/>
    <w:rsid w:val="003D37F1"/>
    <w:rsid w:val="003E1BDE"/>
    <w:rsid w:val="003F6668"/>
    <w:rsid w:val="003F6BEE"/>
    <w:rsid w:val="004041E3"/>
    <w:rsid w:val="00411F62"/>
    <w:rsid w:val="00456D37"/>
    <w:rsid w:val="004732D7"/>
    <w:rsid w:val="004845D6"/>
    <w:rsid w:val="004A23C9"/>
    <w:rsid w:val="004B0299"/>
    <w:rsid w:val="004D61EA"/>
    <w:rsid w:val="004F2A87"/>
    <w:rsid w:val="00501199"/>
    <w:rsid w:val="0050710B"/>
    <w:rsid w:val="005116A6"/>
    <w:rsid w:val="005209F7"/>
    <w:rsid w:val="00524803"/>
    <w:rsid w:val="00534C2B"/>
    <w:rsid w:val="005354C9"/>
    <w:rsid w:val="00564067"/>
    <w:rsid w:val="005948B6"/>
    <w:rsid w:val="005D57A0"/>
    <w:rsid w:val="006031DB"/>
    <w:rsid w:val="00604DF5"/>
    <w:rsid w:val="00631CB0"/>
    <w:rsid w:val="00656290"/>
    <w:rsid w:val="00662644"/>
    <w:rsid w:val="006644B5"/>
    <w:rsid w:val="00671A28"/>
    <w:rsid w:val="00691121"/>
    <w:rsid w:val="00695BD1"/>
    <w:rsid w:val="006A684B"/>
    <w:rsid w:val="006E587F"/>
    <w:rsid w:val="00711CA7"/>
    <w:rsid w:val="007121E9"/>
    <w:rsid w:val="00726A72"/>
    <w:rsid w:val="00750153"/>
    <w:rsid w:val="00760C6F"/>
    <w:rsid w:val="00780DF3"/>
    <w:rsid w:val="007B6B61"/>
    <w:rsid w:val="007C52D7"/>
    <w:rsid w:val="007D2BBC"/>
    <w:rsid w:val="007D6F23"/>
    <w:rsid w:val="00811B2A"/>
    <w:rsid w:val="008137CD"/>
    <w:rsid w:val="00822085"/>
    <w:rsid w:val="00822199"/>
    <w:rsid w:val="0082450C"/>
    <w:rsid w:val="00855A6C"/>
    <w:rsid w:val="00881DD9"/>
    <w:rsid w:val="00884AC9"/>
    <w:rsid w:val="0089145A"/>
    <w:rsid w:val="00894620"/>
    <w:rsid w:val="008A2EA9"/>
    <w:rsid w:val="008B3CCB"/>
    <w:rsid w:val="008D1604"/>
    <w:rsid w:val="008F074F"/>
    <w:rsid w:val="008F7276"/>
    <w:rsid w:val="0091488D"/>
    <w:rsid w:val="0091636A"/>
    <w:rsid w:val="00944DA7"/>
    <w:rsid w:val="00960BC0"/>
    <w:rsid w:val="00985733"/>
    <w:rsid w:val="009B79E2"/>
    <w:rsid w:val="009E03FE"/>
    <w:rsid w:val="009E4E30"/>
    <w:rsid w:val="00A0483E"/>
    <w:rsid w:val="00A04BFA"/>
    <w:rsid w:val="00A7262F"/>
    <w:rsid w:val="00A80804"/>
    <w:rsid w:val="00AB4DD1"/>
    <w:rsid w:val="00AF3E3D"/>
    <w:rsid w:val="00AF5725"/>
    <w:rsid w:val="00B13FB0"/>
    <w:rsid w:val="00B400DC"/>
    <w:rsid w:val="00B70A86"/>
    <w:rsid w:val="00B869C4"/>
    <w:rsid w:val="00BA5531"/>
    <w:rsid w:val="00BB3AF8"/>
    <w:rsid w:val="00BD0675"/>
    <w:rsid w:val="00BD47D6"/>
    <w:rsid w:val="00BE4862"/>
    <w:rsid w:val="00BE4E88"/>
    <w:rsid w:val="00BE62AD"/>
    <w:rsid w:val="00BE78B1"/>
    <w:rsid w:val="00BF04D3"/>
    <w:rsid w:val="00C102DC"/>
    <w:rsid w:val="00C15F4F"/>
    <w:rsid w:val="00C30DAE"/>
    <w:rsid w:val="00C372BF"/>
    <w:rsid w:val="00C524CB"/>
    <w:rsid w:val="00C52BC7"/>
    <w:rsid w:val="00C63AF4"/>
    <w:rsid w:val="00C64D99"/>
    <w:rsid w:val="00C9510A"/>
    <w:rsid w:val="00CB5AB6"/>
    <w:rsid w:val="00CD5373"/>
    <w:rsid w:val="00CD6864"/>
    <w:rsid w:val="00CD6878"/>
    <w:rsid w:val="00CD6DCF"/>
    <w:rsid w:val="00CE3769"/>
    <w:rsid w:val="00CE6EE4"/>
    <w:rsid w:val="00CE75D2"/>
    <w:rsid w:val="00CF12E5"/>
    <w:rsid w:val="00D231A0"/>
    <w:rsid w:val="00D60970"/>
    <w:rsid w:val="00D67601"/>
    <w:rsid w:val="00D7682F"/>
    <w:rsid w:val="00DB5F6B"/>
    <w:rsid w:val="00DC2E91"/>
    <w:rsid w:val="00DC79D8"/>
    <w:rsid w:val="00E20E8B"/>
    <w:rsid w:val="00E30744"/>
    <w:rsid w:val="00E36863"/>
    <w:rsid w:val="00E51358"/>
    <w:rsid w:val="00E5706C"/>
    <w:rsid w:val="00E632F0"/>
    <w:rsid w:val="00E93FAF"/>
    <w:rsid w:val="00EA177D"/>
    <w:rsid w:val="00EA7D85"/>
    <w:rsid w:val="00EC365F"/>
    <w:rsid w:val="00EE1982"/>
    <w:rsid w:val="00F12957"/>
    <w:rsid w:val="00F24450"/>
    <w:rsid w:val="00F54C5F"/>
    <w:rsid w:val="00F622B4"/>
    <w:rsid w:val="00F65298"/>
    <w:rsid w:val="00F72460"/>
    <w:rsid w:val="00F932BE"/>
    <w:rsid w:val="00FC1E1D"/>
    <w:rsid w:val="00FE3E9D"/>
    <w:rsid w:val="00FF0655"/>
    <w:rsid w:val="00FF099B"/>
    <w:rsid w:val="29BF0BD6"/>
    <w:rsid w:val="706E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lang w:val="zh-CN" w:eastAsia="zh-CN"/>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lang w:val="zh-CN" w:eastAsia="zh-CN"/>
    </w:rPr>
  </w:style>
  <w:style w:type="character" w:styleId="6">
    <w:name w:val="page number"/>
    <w:basedOn w:val="5"/>
    <w:uiPriority w:val="0"/>
  </w:style>
  <w:style w:type="paragraph" w:customStyle="1" w:styleId="8">
    <w:name w:val="Char"/>
    <w:basedOn w:val="1"/>
    <w:uiPriority w:val="0"/>
    <w:pPr>
      <w:widowControl/>
      <w:jc w:val="left"/>
    </w:pPr>
    <w:rPr>
      <w:rFonts w:ascii="Verdana" w:hAnsi="Verdana" w:eastAsia="仿宋_GB2312"/>
      <w:kern w:val="0"/>
      <w:sz w:val="28"/>
      <w:szCs w:val="20"/>
      <w:lang w:eastAsia="en-US"/>
    </w:rPr>
  </w:style>
  <w:style w:type="character" w:customStyle="1" w:styleId="9">
    <w:name w:val="页眉 Char"/>
    <w:link w:val="4"/>
    <w:qFormat/>
    <w:uiPriority w:val="0"/>
    <w:rPr>
      <w:kern w:val="2"/>
      <w:sz w:val="18"/>
      <w:szCs w:val="18"/>
    </w:rPr>
  </w:style>
  <w:style w:type="character" w:customStyle="1" w:styleId="10">
    <w:name w:val="批注框文本 Char"/>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550AA-9ED9-4031-9352-CBB786AE05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1315</Words>
  <Characters>7501</Characters>
  <Lines>62</Lines>
  <Paragraphs>17</Paragraphs>
  <TotalTime>401</TotalTime>
  <ScaleCrop>false</ScaleCrop>
  <LinksUpToDate>false</LinksUpToDate>
  <CharactersWithSpaces>8799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2019-08-14T02:17:00Z</dcterms:created>
  <dc:creator>lenovo</dc:creator>
  <cp:lastModifiedBy>Administrator</cp:lastModifiedBy>
  <cp:lastPrinted>2019-07-25T04:18:00Z</cp:lastPrinted>
  <dcterms:modified xsi:type="dcterms:W3CDTF">2019-08-23T07:08:11Z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