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927" w:rsidRDefault="00F45B3B">
      <w:pPr>
        <w:widowControl/>
        <w:shd w:val="clear" w:color="auto" w:fill="FDFEFD"/>
        <w:spacing w:before="100" w:beforeAutospacing="1" w:after="100" w:afterAutospacing="1"/>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w:t>
      </w:r>
      <w:r>
        <w:rPr>
          <w:rFonts w:ascii="方正小标宋简体" w:eastAsia="方正小标宋简体" w:hAnsi="方正小标宋简体" w:cs="方正小标宋简体" w:hint="eastAsia"/>
          <w:bCs/>
          <w:sz w:val="44"/>
          <w:szCs w:val="44"/>
        </w:rPr>
        <w:t>全</w:t>
      </w:r>
      <w:r>
        <w:rPr>
          <w:rFonts w:ascii="方正小标宋简体" w:eastAsia="方正小标宋简体" w:hAnsi="方正小标宋简体" w:cs="方正小标宋简体" w:hint="eastAsia"/>
          <w:bCs/>
          <w:sz w:val="44"/>
          <w:szCs w:val="44"/>
        </w:rPr>
        <w:t>市</w:t>
      </w:r>
      <w:r>
        <w:rPr>
          <w:rFonts w:ascii="方正小标宋简体" w:eastAsia="方正小标宋简体" w:hAnsi="方正小标宋简体" w:cs="方正小标宋简体" w:hint="eastAsia"/>
          <w:bCs/>
          <w:sz w:val="44"/>
          <w:szCs w:val="44"/>
        </w:rPr>
        <w:t>201</w:t>
      </w:r>
      <w:r>
        <w:rPr>
          <w:rFonts w:ascii="方正小标宋简体" w:eastAsia="方正小标宋简体" w:hAnsi="方正小标宋简体" w:cs="方正小标宋简体" w:hint="eastAsia"/>
          <w:bCs/>
          <w:sz w:val="44"/>
          <w:szCs w:val="44"/>
        </w:rPr>
        <w:t>8</w:t>
      </w:r>
      <w:r>
        <w:rPr>
          <w:rFonts w:ascii="方正小标宋简体" w:eastAsia="方正小标宋简体" w:hAnsi="方正小标宋简体" w:cs="方正小标宋简体" w:hint="eastAsia"/>
          <w:bCs/>
          <w:sz w:val="44"/>
          <w:szCs w:val="44"/>
        </w:rPr>
        <w:t>年财政决算的报告</w:t>
      </w:r>
    </w:p>
    <w:p w:rsidR="00100927" w:rsidRDefault="00F45B3B">
      <w:pPr>
        <w:spacing w:line="500" w:lineRule="exact"/>
        <w:jc w:val="center"/>
        <w:rPr>
          <w:rFonts w:ascii="楷体" w:eastAsia="楷体" w:hAnsi="楷体" w:cs="Times New Roman"/>
          <w:sz w:val="32"/>
          <w:szCs w:val="32"/>
        </w:rPr>
      </w:pPr>
      <w:r>
        <w:rPr>
          <w:rFonts w:ascii="楷体" w:eastAsia="楷体" w:hAnsi="楷体" w:cs="Times New Roman" w:hint="eastAsia"/>
          <w:sz w:val="32"/>
          <w:szCs w:val="32"/>
        </w:rPr>
        <w:t>——</w:t>
      </w:r>
      <w:r>
        <w:rPr>
          <w:rFonts w:ascii="楷体" w:eastAsia="楷体" w:hAnsi="楷体" w:cs="Times New Roman" w:hint="eastAsia"/>
          <w:sz w:val="32"/>
          <w:szCs w:val="32"/>
        </w:rPr>
        <w:t xml:space="preserve"> 201</w:t>
      </w:r>
      <w:r>
        <w:rPr>
          <w:rFonts w:ascii="楷体" w:eastAsia="楷体" w:hAnsi="楷体" w:cs="Times New Roman" w:hint="eastAsia"/>
          <w:sz w:val="32"/>
          <w:szCs w:val="32"/>
        </w:rPr>
        <w:t>9</w:t>
      </w:r>
      <w:r>
        <w:rPr>
          <w:rFonts w:ascii="楷体" w:eastAsia="楷体" w:hAnsi="楷体" w:cs="Times New Roman" w:hint="eastAsia"/>
          <w:sz w:val="32"/>
          <w:szCs w:val="32"/>
        </w:rPr>
        <w:t>年</w:t>
      </w:r>
      <w:r>
        <w:rPr>
          <w:rFonts w:ascii="楷体" w:eastAsia="楷体" w:hAnsi="楷体" w:cs="Times New Roman" w:hint="eastAsia"/>
          <w:sz w:val="32"/>
          <w:szCs w:val="32"/>
        </w:rPr>
        <w:t>7</w:t>
      </w:r>
      <w:r>
        <w:rPr>
          <w:rFonts w:ascii="楷体" w:eastAsia="楷体" w:hAnsi="楷体" w:cs="Times New Roman" w:hint="eastAsia"/>
          <w:sz w:val="32"/>
          <w:szCs w:val="32"/>
        </w:rPr>
        <w:t>月</w:t>
      </w:r>
      <w:r>
        <w:rPr>
          <w:rFonts w:ascii="楷体" w:eastAsia="楷体" w:hAnsi="楷体" w:cs="Times New Roman" w:hint="eastAsia"/>
          <w:sz w:val="32"/>
          <w:szCs w:val="32"/>
        </w:rPr>
        <w:t>25</w:t>
      </w:r>
      <w:r>
        <w:rPr>
          <w:rFonts w:ascii="楷体" w:eastAsia="楷体" w:hAnsi="楷体" w:cs="Times New Roman" w:hint="eastAsia"/>
          <w:sz w:val="32"/>
          <w:szCs w:val="32"/>
        </w:rPr>
        <w:t>日在盘锦市第</w:t>
      </w:r>
      <w:r>
        <w:rPr>
          <w:rFonts w:ascii="楷体" w:eastAsia="楷体" w:hAnsi="楷体" w:cs="Times New Roman" w:hint="eastAsia"/>
          <w:sz w:val="32"/>
          <w:szCs w:val="32"/>
        </w:rPr>
        <w:t>八</w:t>
      </w:r>
      <w:r>
        <w:rPr>
          <w:rFonts w:ascii="楷体" w:eastAsia="楷体" w:hAnsi="楷体" w:cs="Times New Roman" w:hint="eastAsia"/>
          <w:sz w:val="32"/>
          <w:szCs w:val="32"/>
        </w:rPr>
        <w:t>届人</w:t>
      </w:r>
      <w:r>
        <w:rPr>
          <w:rFonts w:ascii="楷体" w:eastAsia="楷体" w:hAnsi="楷体" w:cs="Times New Roman" w:hint="eastAsia"/>
          <w:sz w:val="32"/>
          <w:szCs w:val="32"/>
        </w:rPr>
        <w:t>民代表</w:t>
      </w:r>
      <w:r>
        <w:rPr>
          <w:rFonts w:ascii="楷体" w:eastAsia="楷体" w:hAnsi="楷体" w:cs="Times New Roman" w:hint="eastAsia"/>
          <w:sz w:val="32"/>
          <w:szCs w:val="32"/>
        </w:rPr>
        <w:t>大</w:t>
      </w:r>
      <w:r>
        <w:rPr>
          <w:rFonts w:ascii="楷体" w:eastAsia="楷体" w:hAnsi="楷体" w:cs="Times New Roman" w:hint="eastAsia"/>
          <w:sz w:val="32"/>
          <w:szCs w:val="32"/>
        </w:rPr>
        <w:t>会</w:t>
      </w:r>
    </w:p>
    <w:p w:rsidR="00100927" w:rsidRDefault="00F45B3B">
      <w:pPr>
        <w:spacing w:line="500" w:lineRule="exact"/>
        <w:jc w:val="center"/>
        <w:rPr>
          <w:rFonts w:ascii="楷体" w:eastAsia="楷体" w:hAnsi="楷体" w:cs="Times New Roman"/>
          <w:sz w:val="32"/>
          <w:szCs w:val="32"/>
        </w:rPr>
      </w:pPr>
      <w:r>
        <w:rPr>
          <w:rFonts w:ascii="楷体" w:eastAsia="楷体" w:hAnsi="楷体" w:cs="Times New Roman" w:hint="eastAsia"/>
          <w:sz w:val="32"/>
          <w:szCs w:val="32"/>
        </w:rPr>
        <w:t>常务委员会第</w:t>
      </w:r>
      <w:r>
        <w:rPr>
          <w:rFonts w:ascii="楷体" w:eastAsia="楷体" w:hAnsi="楷体" w:cs="Times New Roman" w:hint="eastAsia"/>
          <w:sz w:val="32"/>
          <w:szCs w:val="32"/>
        </w:rPr>
        <w:t>十三</w:t>
      </w:r>
      <w:r>
        <w:rPr>
          <w:rFonts w:ascii="楷体" w:eastAsia="楷体" w:hAnsi="楷体" w:cs="Times New Roman" w:hint="eastAsia"/>
          <w:sz w:val="32"/>
          <w:szCs w:val="32"/>
        </w:rPr>
        <w:t>次会议上</w:t>
      </w:r>
    </w:p>
    <w:p w:rsidR="00100927" w:rsidRDefault="00F45B3B">
      <w:pPr>
        <w:spacing w:line="500" w:lineRule="exact"/>
        <w:jc w:val="center"/>
        <w:rPr>
          <w:rFonts w:ascii="楷体" w:eastAsia="楷体" w:hAnsi="楷体" w:cs="Times New Roman"/>
          <w:sz w:val="32"/>
          <w:szCs w:val="32"/>
        </w:rPr>
      </w:pPr>
      <w:r>
        <w:rPr>
          <w:rFonts w:ascii="楷体" w:eastAsia="楷体" w:hAnsi="楷体" w:cs="Times New Roman" w:hint="eastAsia"/>
          <w:sz w:val="32"/>
          <w:szCs w:val="32"/>
        </w:rPr>
        <w:t xml:space="preserve">市财政局局长　</w:t>
      </w:r>
      <w:proofErr w:type="gramStart"/>
      <w:r>
        <w:rPr>
          <w:rFonts w:ascii="楷体" w:eastAsia="楷体" w:hAnsi="楷体" w:cs="Times New Roman" w:hint="eastAsia"/>
          <w:sz w:val="32"/>
          <w:szCs w:val="32"/>
        </w:rPr>
        <w:t>崔</w:t>
      </w:r>
      <w:proofErr w:type="gramEnd"/>
      <w:r>
        <w:rPr>
          <w:rFonts w:ascii="楷体" w:eastAsia="楷体" w:hAnsi="楷体" w:cs="Times New Roman" w:hint="eastAsia"/>
          <w:sz w:val="32"/>
          <w:szCs w:val="32"/>
        </w:rPr>
        <w:t xml:space="preserve"> </w:t>
      </w:r>
      <w:r>
        <w:rPr>
          <w:rFonts w:ascii="楷体" w:eastAsia="楷体" w:hAnsi="楷体" w:cs="Times New Roman" w:hint="eastAsia"/>
          <w:sz w:val="32"/>
          <w:szCs w:val="32"/>
        </w:rPr>
        <w:t>建</w:t>
      </w:r>
    </w:p>
    <w:p w:rsidR="00100927" w:rsidRDefault="00100927">
      <w:pPr>
        <w:spacing w:line="600" w:lineRule="exact"/>
        <w:rPr>
          <w:rFonts w:ascii="仿宋" w:eastAsia="仿宋" w:hAnsi="仿宋" w:cs="Times New Roman"/>
          <w:sz w:val="32"/>
          <w:szCs w:val="32"/>
        </w:rPr>
      </w:pPr>
    </w:p>
    <w:p w:rsidR="00100927" w:rsidRPr="00C979C3" w:rsidRDefault="00F45B3B">
      <w:pPr>
        <w:spacing w:line="600" w:lineRule="exact"/>
        <w:rPr>
          <w:rFonts w:ascii="仿宋" w:eastAsia="仿宋" w:hAnsi="仿宋" w:cs="Times New Roman"/>
          <w:sz w:val="36"/>
          <w:szCs w:val="36"/>
        </w:rPr>
      </w:pPr>
      <w:r w:rsidRPr="00C979C3">
        <w:rPr>
          <w:rFonts w:ascii="仿宋" w:eastAsia="仿宋" w:hAnsi="仿宋" w:cs="Times New Roman" w:hint="eastAsia"/>
          <w:sz w:val="36"/>
          <w:szCs w:val="36"/>
        </w:rPr>
        <w:t>主任、各位副主任、秘书长、各位委员：</w:t>
      </w:r>
    </w:p>
    <w:p w:rsidR="00100927" w:rsidRPr="00C979C3" w:rsidRDefault="00F45B3B">
      <w:pPr>
        <w:spacing w:line="600" w:lineRule="exact"/>
        <w:ind w:firstLineChars="200" w:firstLine="720"/>
        <w:rPr>
          <w:rFonts w:ascii="仿宋" w:eastAsia="仿宋" w:hAnsi="仿宋" w:cs="Times New Roman"/>
          <w:sz w:val="36"/>
          <w:szCs w:val="36"/>
        </w:rPr>
      </w:pPr>
      <w:r w:rsidRPr="00C979C3">
        <w:rPr>
          <w:rFonts w:ascii="仿宋" w:eastAsia="仿宋" w:hAnsi="仿宋" w:cs="Times New Roman" w:hint="eastAsia"/>
          <w:sz w:val="36"/>
          <w:szCs w:val="36"/>
        </w:rPr>
        <w:t>受市政府委托，我向本次人大常委会报告</w:t>
      </w:r>
      <w:r w:rsidRPr="00C979C3">
        <w:rPr>
          <w:rFonts w:ascii="仿宋" w:eastAsia="仿宋" w:hAnsi="仿宋" w:cs="Times New Roman" w:hint="eastAsia"/>
          <w:sz w:val="36"/>
          <w:szCs w:val="36"/>
        </w:rPr>
        <w:t>201</w:t>
      </w:r>
      <w:r w:rsidRPr="00C979C3">
        <w:rPr>
          <w:rFonts w:ascii="仿宋" w:eastAsia="仿宋" w:hAnsi="仿宋" w:cs="Times New Roman" w:hint="eastAsia"/>
          <w:sz w:val="36"/>
          <w:szCs w:val="36"/>
        </w:rPr>
        <w:t>8</w:t>
      </w:r>
      <w:r w:rsidRPr="00C979C3">
        <w:rPr>
          <w:rFonts w:ascii="仿宋" w:eastAsia="仿宋" w:hAnsi="仿宋" w:cs="Times New Roman" w:hint="eastAsia"/>
          <w:sz w:val="36"/>
          <w:szCs w:val="36"/>
        </w:rPr>
        <w:t>年全市财政决算情况，请</w:t>
      </w:r>
      <w:proofErr w:type="gramStart"/>
      <w:r w:rsidRPr="00C979C3">
        <w:rPr>
          <w:rFonts w:ascii="仿宋" w:eastAsia="仿宋" w:hAnsi="仿宋" w:cs="Times New Roman" w:hint="eastAsia"/>
          <w:sz w:val="36"/>
          <w:szCs w:val="36"/>
        </w:rPr>
        <w:t>予审</w:t>
      </w:r>
      <w:proofErr w:type="gramEnd"/>
      <w:r w:rsidRPr="00C979C3">
        <w:rPr>
          <w:rFonts w:ascii="仿宋" w:eastAsia="仿宋" w:hAnsi="仿宋" w:cs="Times New Roman" w:hint="eastAsia"/>
          <w:sz w:val="36"/>
          <w:szCs w:val="36"/>
        </w:rPr>
        <w:t>议。</w:t>
      </w:r>
    </w:p>
    <w:p w:rsidR="00100927" w:rsidRPr="00C979C3" w:rsidRDefault="00F45B3B">
      <w:pPr>
        <w:tabs>
          <w:tab w:val="left" w:pos="2010"/>
          <w:tab w:val="left" w:pos="3780"/>
          <w:tab w:val="left" w:pos="4455"/>
        </w:tabs>
        <w:spacing w:line="620" w:lineRule="exact"/>
        <w:ind w:firstLineChars="200" w:firstLine="720"/>
        <w:rPr>
          <w:rFonts w:ascii="仿宋" w:eastAsia="仿宋" w:hAnsi="仿宋" w:cs="Times New Roman"/>
          <w:sz w:val="36"/>
          <w:szCs w:val="36"/>
        </w:rPr>
      </w:pPr>
      <w:r w:rsidRPr="00C979C3">
        <w:rPr>
          <w:rFonts w:ascii="仿宋" w:eastAsia="仿宋" w:hAnsi="仿宋" w:cs="Times New Roman" w:hint="eastAsia"/>
          <w:sz w:val="36"/>
          <w:szCs w:val="36"/>
        </w:rPr>
        <w:t>201</w:t>
      </w:r>
      <w:r w:rsidRPr="00C979C3">
        <w:rPr>
          <w:rFonts w:ascii="仿宋" w:eastAsia="仿宋" w:hAnsi="仿宋" w:cs="Times New Roman" w:hint="eastAsia"/>
          <w:sz w:val="36"/>
          <w:szCs w:val="36"/>
        </w:rPr>
        <w:t>8</w:t>
      </w:r>
      <w:r w:rsidRPr="00C979C3">
        <w:rPr>
          <w:rFonts w:ascii="仿宋" w:eastAsia="仿宋" w:hAnsi="仿宋" w:cs="Times New Roman" w:hint="eastAsia"/>
          <w:sz w:val="36"/>
          <w:szCs w:val="36"/>
        </w:rPr>
        <w:t>年，全市财政工作坚持以市委七届七次全会暨市委经济工作会议精神为指导，按照市</w:t>
      </w:r>
      <w:r w:rsidRPr="00C979C3">
        <w:rPr>
          <w:rFonts w:ascii="仿宋" w:eastAsia="仿宋" w:hAnsi="仿宋" w:cs="Times New Roman" w:hint="eastAsia"/>
          <w:sz w:val="36"/>
          <w:szCs w:val="36"/>
        </w:rPr>
        <w:t>八</w:t>
      </w:r>
      <w:r w:rsidRPr="00C979C3">
        <w:rPr>
          <w:rFonts w:ascii="仿宋" w:eastAsia="仿宋" w:hAnsi="仿宋" w:cs="Times New Roman" w:hint="eastAsia"/>
          <w:sz w:val="36"/>
          <w:szCs w:val="36"/>
        </w:rPr>
        <w:t>届人大</w:t>
      </w:r>
      <w:r w:rsidRPr="00C979C3">
        <w:rPr>
          <w:rFonts w:ascii="仿宋" w:eastAsia="仿宋" w:hAnsi="仿宋" w:cs="Times New Roman" w:hint="eastAsia"/>
          <w:sz w:val="36"/>
          <w:szCs w:val="36"/>
        </w:rPr>
        <w:t>一</w:t>
      </w:r>
      <w:r w:rsidRPr="00C979C3">
        <w:rPr>
          <w:rFonts w:ascii="仿宋" w:eastAsia="仿宋" w:hAnsi="仿宋" w:cs="Times New Roman" w:hint="eastAsia"/>
          <w:sz w:val="36"/>
          <w:szCs w:val="36"/>
        </w:rPr>
        <w:t>次会议的部署，紧紧围绕全市</w:t>
      </w:r>
      <w:r w:rsidRPr="00C979C3">
        <w:rPr>
          <w:rFonts w:ascii="仿宋" w:eastAsia="仿宋" w:hAnsi="仿宋" w:cs="Times New Roman" w:hint="eastAsia"/>
          <w:sz w:val="36"/>
          <w:szCs w:val="36"/>
        </w:rPr>
        <w:t>中心</w:t>
      </w:r>
      <w:r w:rsidRPr="00C979C3">
        <w:rPr>
          <w:rFonts w:ascii="仿宋" w:eastAsia="仿宋" w:hAnsi="仿宋" w:cs="Times New Roman" w:hint="eastAsia"/>
          <w:sz w:val="36"/>
          <w:szCs w:val="36"/>
        </w:rPr>
        <w:t>工作，着力组织财政收入，积极支持经济发展，强化政府债务管控，大力推进财税改革，</w:t>
      </w:r>
      <w:r w:rsidRPr="00C979C3">
        <w:rPr>
          <w:rFonts w:ascii="仿宋" w:eastAsia="仿宋" w:hAnsi="仿宋" w:cs="Times New Roman" w:hint="eastAsia"/>
          <w:sz w:val="36"/>
          <w:szCs w:val="36"/>
        </w:rPr>
        <w:t>加强</w:t>
      </w:r>
      <w:r w:rsidRPr="00C979C3">
        <w:rPr>
          <w:rFonts w:ascii="仿宋" w:eastAsia="仿宋" w:hAnsi="仿宋" w:cs="Times New Roman" w:hint="eastAsia"/>
          <w:sz w:val="36"/>
          <w:szCs w:val="36"/>
        </w:rPr>
        <w:t>财政资金管理，合理安排民生支出，较好地完成了各项财政工作任务，促进了全市经济社会良好发展。全市财政收入总量位居全省第</w:t>
      </w:r>
      <w:r w:rsidRPr="00C979C3">
        <w:rPr>
          <w:rFonts w:ascii="仿宋" w:eastAsia="仿宋" w:hAnsi="仿宋" w:cs="Times New Roman" w:hint="eastAsia"/>
          <w:sz w:val="36"/>
          <w:szCs w:val="36"/>
        </w:rPr>
        <w:t>4</w:t>
      </w:r>
      <w:r w:rsidRPr="00C979C3">
        <w:rPr>
          <w:rFonts w:ascii="仿宋" w:eastAsia="仿宋" w:hAnsi="仿宋" w:cs="Times New Roman" w:hint="eastAsia"/>
          <w:sz w:val="36"/>
          <w:szCs w:val="36"/>
        </w:rPr>
        <w:t>位，收入增幅位居全省第</w:t>
      </w:r>
      <w:r w:rsidRPr="00C979C3">
        <w:rPr>
          <w:rFonts w:ascii="仿宋" w:eastAsia="仿宋" w:hAnsi="仿宋" w:cs="Times New Roman" w:hint="eastAsia"/>
          <w:sz w:val="36"/>
          <w:szCs w:val="36"/>
        </w:rPr>
        <w:t>3</w:t>
      </w:r>
      <w:r w:rsidRPr="00C979C3">
        <w:rPr>
          <w:rFonts w:ascii="仿宋" w:eastAsia="仿宋" w:hAnsi="仿宋" w:cs="Times New Roman" w:hint="eastAsia"/>
          <w:sz w:val="36"/>
          <w:szCs w:val="36"/>
        </w:rPr>
        <w:t>位，税收收入占比位居全省第</w:t>
      </w:r>
      <w:r w:rsidRPr="00C979C3">
        <w:rPr>
          <w:rFonts w:ascii="仿宋" w:eastAsia="仿宋" w:hAnsi="仿宋" w:cs="Times New Roman" w:hint="eastAsia"/>
          <w:sz w:val="36"/>
          <w:szCs w:val="36"/>
        </w:rPr>
        <w:t>3</w:t>
      </w:r>
      <w:r w:rsidRPr="00C979C3">
        <w:rPr>
          <w:rFonts w:ascii="仿宋" w:eastAsia="仿宋" w:hAnsi="仿宋" w:cs="Times New Roman" w:hint="eastAsia"/>
          <w:sz w:val="36"/>
          <w:szCs w:val="36"/>
        </w:rPr>
        <w:t>位。</w:t>
      </w:r>
    </w:p>
    <w:p w:rsidR="00100927" w:rsidRPr="00C979C3" w:rsidRDefault="00F45B3B">
      <w:pPr>
        <w:tabs>
          <w:tab w:val="left" w:pos="2010"/>
          <w:tab w:val="left" w:pos="3780"/>
          <w:tab w:val="left" w:pos="4455"/>
        </w:tabs>
        <w:spacing w:line="620" w:lineRule="exact"/>
        <w:ind w:firstLineChars="200" w:firstLine="720"/>
        <w:rPr>
          <w:rFonts w:ascii="仿宋" w:eastAsia="仿宋" w:hAnsi="仿宋" w:cs="黑体"/>
          <w:bCs/>
          <w:sz w:val="36"/>
          <w:szCs w:val="36"/>
        </w:rPr>
      </w:pPr>
      <w:r w:rsidRPr="00C979C3">
        <w:rPr>
          <w:rFonts w:ascii="仿宋" w:eastAsia="仿宋" w:hAnsi="仿宋" w:cs="黑体" w:hint="eastAsia"/>
          <w:bCs/>
          <w:sz w:val="36"/>
          <w:szCs w:val="36"/>
        </w:rPr>
        <w:t>一、</w:t>
      </w:r>
      <w:r w:rsidRPr="00C979C3">
        <w:rPr>
          <w:rFonts w:ascii="仿宋" w:eastAsia="仿宋" w:hAnsi="仿宋" w:cs="黑体" w:hint="eastAsia"/>
          <w:bCs/>
          <w:sz w:val="36"/>
          <w:szCs w:val="36"/>
        </w:rPr>
        <w:t>全市财政决算情况</w:t>
      </w:r>
    </w:p>
    <w:p w:rsidR="00100927" w:rsidRPr="00C979C3" w:rsidRDefault="00F45B3B">
      <w:pPr>
        <w:adjustRightInd w:val="0"/>
        <w:snapToGrid w:val="0"/>
        <w:spacing w:line="600" w:lineRule="exact"/>
        <w:ind w:firstLine="630"/>
        <w:rPr>
          <w:rFonts w:ascii="仿宋" w:eastAsia="仿宋" w:hAnsi="仿宋" w:cs="楷体_GB2312"/>
          <w:bCs/>
          <w:sz w:val="36"/>
          <w:szCs w:val="36"/>
        </w:rPr>
      </w:pPr>
      <w:r w:rsidRPr="00C979C3">
        <w:rPr>
          <w:rFonts w:ascii="仿宋" w:eastAsia="仿宋" w:hAnsi="仿宋" w:cs="楷体_GB2312" w:hint="eastAsia"/>
          <w:bCs/>
          <w:sz w:val="36"/>
          <w:szCs w:val="36"/>
        </w:rPr>
        <w:t>（一）</w:t>
      </w:r>
      <w:r w:rsidRPr="00C979C3">
        <w:rPr>
          <w:rFonts w:ascii="仿宋" w:eastAsia="仿宋" w:hAnsi="仿宋" w:cs="楷体_GB2312" w:hint="eastAsia"/>
          <w:bCs/>
          <w:sz w:val="36"/>
          <w:szCs w:val="36"/>
        </w:rPr>
        <w:t>一般公共预算收支情况</w:t>
      </w:r>
    </w:p>
    <w:p w:rsidR="00100927" w:rsidRPr="00C979C3" w:rsidRDefault="00F45B3B">
      <w:pPr>
        <w:adjustRightInd w:val="0"/>
        <w:snapToGrid w:val="0"/>
        <w:spacing w:line="600" w:lineRule="exact"/>
        <w:ind w:firstLine="630"/>
        <w:rPr>
          <w:rFonts w:ascii="仿宋" w:eastAsia="仿宋" w:hAnsi="仿宋" w:cs="仿宋_GB2312"/>
          <w:sz w:val="36"/>
          <w:szCs w:val="36"/>
        </w:rPr>
      </w:pPr>
      <w:r w:rsidRPr="00C979C3">
        <w:rPr>
          <w:rFonts w:ascii="仿宋" w:eastAsia="仿宋" w:hAnsi="仿宋" w:cs="仿宋_GB2312" w:hint="eastAsia"/>
          <w:sz w:val="36"/>
          <w:szCs w:val="36"/>
        </w:rPr>
        <w:t>全市一般公共预算收入</w:t>
      </w:r>
      <w:r w:rsidRPr="00C979C3">
        <w:rPr>
          <w:rFonts w:ascii="仿宋" w:eastAsia="仿宋" w:hAnsi="仿宋" w:cs="仿宋_GB2312" w:hint="eastAsia"/>
          <w:sz w:val="36"/>
          <w:szCs w:val="36"/>
        </w:rPr>
        <w:t>1</w:t>
      </w:r>
      <w:r w:rsidRPr="00C979C3">
        <w:rPr>
          <w:rFonts w:ascii="仿宋" w:eastAsia="仿宋" w:hAnsi="仿宋" w:cs="仿宋_GB2312" w:hint="eastAsia"/>
          <w:sz w:val="36"/>
          <w:szCs w:val="36"/>
        </w:rPr>
        <w:t>35.7</w:t>
      </w:r>
      <w:r w:rsidRPr="00C979C3">
        <w:rPr>
          <w:rFonts w:ascii="仿宋" w:eastAsia="仿宋" w:hAnsi="仿宋" w:cs="仿宋_GB2312" w:hint="eastAsia"/>
          <w:sz w:val="36"/>
          <w:szCs w:val="36"/>
        </w:rPr>
        <w:t>亿元，比上年增加</w:t>
      </w:r>
      <w:r w:rsidRPr="00C979C3">
        <w:rPr>
          <w:rFonts w:ascii="仿宋" w:eastAsia="仿宋" w:hAnsi="仿宋" w:cs="仿宋_GB2312" w:hint="eastAsia"/>
          <w:sz w:val="36"/>
          <w:szCs w:val="36"/>
        </w:rPr>
        <w:t>1</w:t>
      </w:r>
      <w:r w:rsidRPr="00C979C3">
        <w:rPr>
          <w:rFonts w:ascii="仿宋" w:eastAsia="仿宋" w:hAnsi="仿宋" w:cs="仿宋_GB2312" w:hint="eastAsia"/>
          <w:sz w:val="36"/>
          <w:szCs w:val="36"/>
        </w:rPr>
        <w:t>6.8</w:t>
      </w:r>
      <w:r w:rsidRPr="00C979C3">
        <w:rPr>
          <w:rFonts w:ascii="仿宋" w:eastAsia="仿宋" w:hAnsi="仿宋" w:cs="仿宋_GB2312" w:hint="eastAsia"/>
          <w:sz w:val="36"/>
          <w:szCs w:val="36"/>
        </w:rPr>
        <w:t>亿元，增长</w:t>
      </w:r>
      <w:r w:rsidRPr="00C979C3">
        <w:rPr>
          <w:rFonts w:ascii="仿宋" w:eastAsia="仿宋" w:hAnsi="仿宋" w:cs="仿宋_GB2312" w:hint="eastAsia"/>
          <w:sz w:val="36"/>
          <w:szCs w:val="36"/>
        </w:rPr>
        <w:t>1</w:t>
      </w:r>
      <w:r w:rsidRPr="00C979C3">
        <w:rPr>
          <w:rFonts w:ascii="仿宋" w:eastAsia="仿宋" w:hAnsi="仿宋" w:cs="仿宋_GB2312" w:hint="eastAsia"/>
          <w:sz w:val="36"/>
          <w:szCs w:val="36"/>
        </w:rPr>
        <w:t>4.2</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其中：税收收入</w:t>
      </w:r>
      <w:r w:rsidRPr="00C979C3">
        <w:rPr>
          <w:rFonts w:ascii="仿宋" w:eastAsia="仿宋" w:hAnsi="仿宋" w:cs="仿宋_GB2312" w:hint="eastAsia"/>
          <w:sz w:val="36"/>
          <w:szCs w:val="36"/>
        </w:rPr>
        <w:t>109</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比上年增加</w:t>
      </w:r>
      <w:r w:rsidRPr="00C979C3">
        <w:rPr>
          <w:rFonts w:ascii="仿宋" w:eastAsia="仿宋" w:hAnsi="仿宋" w:cs="仿宋_GB2312" w:hint="eastAsia"/>
          <w:sz w:val="36"/>
          <w:szCs w:val="36"/>
        </w:rPr>
        <w:t>8.7</w:t>
      </w:r>
      <w:r w:rsidRPr="00C979C3">
        <w:rPr>
          <w:rFonts w:ascii="仿宋" w:eastAsia="仿宋" w:hAnsi="仿宋" w:cs="仿宋_GB2312" w:hint="eastAsia"/>
          <w:sz w:val="36"/>
          <w:szCs w:val="36"/>
        </w:rPr>
        <w:t>亿元，增长</w:t>
      </w:r>
      <w:r w:rsidRPr="00C979C3">
        <w:rPr>
          <w:rFonts w:ascii="仿宋" w:eastAsia="仿宋" w:hAnsi="仿宋" w:cs="仿宋_GB2312" w:hint="eastAsia"/>
          <w:sz w:val="36"/>
          <w:szCs w:val="36"/>
        </w:rPr>
        <w:t>8.6</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；非税收入</w:t>
      </w:r>
      <w:r w:rsidRPr="00C979C3">
        <w:rPr>
          <w:rFonts w:ascii="仿宋" w:eastAsia="仿宋" w:hAnsi="仿宋" w:cs="仿宋_GB2312" w:hint="eastAsia"/>
          <w:sz w:val="36"/>
          <w:szCs w:val="36"/>
        </w:rPr>
        <w:t>26.7</w:t>
      </w:r>
      <w:r w:rsidRPr="00C979C3">
        <w:rPr>
          <w:rFonts w:ascii="仿宋" w:eastAsia="仿宋" w:hAnsi="仿宋" w:cs="仿宋_GB2312" w:hint="eastAsia"/>
          <w:sz w:val="36"/>
          <w:szCs w:val="36"/>
        </w:rPr>
        <w:t>亿</w:t>
      </w:r>
      <w:r w:rsidRPr="00C979C3">
        <w:rPr>
          <w:rFonts w:ascii="仿宋" w:eastAsia="仿宋" w:hAnsi="仿宋" w:cs="仿宋_GB2312" w:hint="eastAsia"/>
          <w:sz w:val="36"/>
          <w:szCs w:val="36"/>
        </w:rPr>
        <w:lastRenderedPageBreak/>
        <w:t>元，比上年增加</w:t>
      </w:r>
      <w:r w:rsidRPr="00C979C3">
        <w:rPr>
          <w:rFonts w:ascii="仿宋" w:eastAsia="仿宋" w:hAnsi="仿宋" w:cs="仿宋_GB2312" w:hint="eastAsia"/>
          <w:sz w:val="36"/>
          <w:szCs w:val="36"/>
        </w:rPr>
        <w:t>8.2</w:t>
      </w:r>
      <w:r w:rsidRPr="00C979C3">
        <w:rPr>
          <w:rFonts w:ascii="仿宋" w:eastAsia="仿宋" w:hAnsi="仿宋" w:cs="仿宋_GB2312" w:hint="eastAsia"/>
          <w:sz w:val="36"/>
          <w:szCs w:val="36"/>
        </w:rPr>
        <w:t>亿元，增长</w:t>
      </w:r>
      <w:r w:rsidRPr="00C979C3">
        <w:rPr>
          <w:rFonts w:ascii="仿宋" w:eastAsia="仿宋" w:hAnsi="仿宋" w:cs="仿宋_GB2312" w:hint="eastAsia"/>
          <w:sz w:val="36"/>
          <w:szCs w:val="36"/>
        </w:rPr>
        <w:t>44.1%</w:t>
      </w:r>
      <w:r w:rsidRPr="00C979C3">
        <w:rPr>
          <w:rFonts w:ascii="仿宋" w:eastAsia="仿宋" w:hAnsi="仿宋" w:cs="仿宋_GB2312" w:hint="eastAsia"/>
          <w:sz w:val="36"/>
          <w:szCs w:val="36"/>
        </w:rPr>
        <w:t>。</w:t>
      </w:r>
    </w:p>
    <w:p w:rsidR="00100927" w:rsidRPr="00C979C3" w:rsidRDefault="00F45B3B">
      <w:pPr>
        <w:adjustRightInd w:val="0"/>
        <w:snapToGrid w:val="0"/>
        <w:spacing w:line="600" w:lineRule="exact"/>
        <w:ind w:firstLine="630"/>
        <w:rPr>
          <w:rFonts w:ascii="仿宋" w:eastAsia="仿宋" w:hAnsi="仿宋" w:cs="仿宋_GB2312"/>
          <w:sz w:val="36"/>
          <w:szCs w:val="36"/>
        </w:rPr>
      </w:pPr>
      <w:r w:rsidRPr="00C979C3">
        <w:rPr>
          <w:rFonts w:ascii="仿宋" w:eastAsia="仿宋" w:hAnsi="仿宋" w:cs="仿宋_GB2312" w:hint="eastAsia"/>
          <w:sz w:val="36"/>
          <w:szCs w:val="36"/>
        </w:rPr>
        <w:t>全市一般公共预算支出</w:t>
      </w:r>
      <w:r w:rsidRPr="00C979C3">
        <w:rPr>
          <w:rFonts w:ascii="仿宋" w:eastAsia="仿宋" w:hAnsi="仿宋" w:cs="仿宋_GB2312" w:hint="eastAsia"/>
          <w:sz w:val="36"/>
          <w:szCs w:val="36"/>
        </w:rPr>
        <w:t>205.5</w:t>
      </w:r>
      <w:r w:rsidRPr="00C979C3">
        <w:rPr>
          <w:rFonts w:ascii="仿宋" w:eastAsia="仿宋" w:hAnsi="仿宋" w:cs="仿宋_GB2312" w:hint="eastAsia"/>
          <w:sz w:val="36"/>
          <w:szCs w:val="36"/>
        </w:rPr>
        <w:t>亿元，比上年增加</w:t>
      </w:r>
      <w:r w:rsidRPr="00C979C3">
        <w:rPr>
          <w:rFonts w:ascii="仿宋" w:eastAsia="仿宋" w:hAnsi="仿宋" w:cs="仿宋_GB2312" w:hint="eastAsia"/>
          <w:sz w:val="36"/>
          <w:szCs w:val="36"/>
        </w:rPr>
        <w:t>20.9</w:t>
      </w:r>
      <w:r w:rsidRPr="00C979C3">
        <w:rPr>
          <w:rFonts w:ascii="仿宋" w:eastAsia="仿宋" w:hAnsi="仿宋" w:cs="仿宋_GB2312" w:hint="eastAsia"/>
          <w:sz w:val="36"/>
          <w:szCs w:val="36"/>
        </w:rPr>
        <w:t>亿元，增长</w:t>
      </w:r>
      <w:r w:rsidRPr="00C979C3">
        <w:rPr>
          <w:rFonts w:ascii="仿宋" w:eastAsia="仿宋" w:hAnsi="仿宋" w:cs="仿宋_GB2312" w:hint="eastAsia"/>
          <w:sz w:val="36"/>
          <w:szCs w:val="36"/>
        </w:rPr>
        <w:t>11.3</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w:t>
      </w:r>
    </w:p>
    <w:p w:rsidR="00100927" w:rsidRPr="00C979C3" w:rsidRDefault="00F45B3B">
      <w:pPr>
        <w:adjustRightInd w:val="0"/>
        <w:snapToGrid w:val="0"/>
        <w:spacing w:line="600" w:lineRule="exact"/>
        <w:ind w:firstLine="630"/>
        <w:rPr>
          <w:rFonts w:ascii="仿宋" w:eastAsia="仿宋" w:hAnsi="仿宋" w:cs="仿宋_GB2312"/>
          <w:sz w:val="36"/>
          <w:szCs w:val="36"/>
        </w:rPr>
      </w:pPr>
      <w:r w:rsidRPr="00C979C3">
        <w:rPr>
          <w:rFonts w:ascii="仿宋" w:eastAsia="仿宋" w:hAnsi="仿宋" w:cs="仿宋_GB2312" w:hint="eastAsia"/>
          <w:sz w:val="36"/>
          <w:szCs w:val="36"/>
        </w:rPr>
        <w:t>上述全市一般公共预算收支决算数，与年初向市八届人大</w:t>
      </w:r>
      <w:r w:rsidRPr="00C979C3">
        <w:rPr>
          <w:rFonts w:ascii="仿宋" w:eastAsia="仿宋" w:hAnsi="仿宋" w:cs="仿宋_GB2312" w:hint="eastAsia"/>
          <w:sz w:val="36"/>
          <w:szCs w:val="36"/>
        </w:rPr>
        <w:t>三</w:t>
      </w:r>
      <w:r w:rsidRPr="00C979C3">
        <w:rPr>
          <w:rFonts w:ascii="仿宋" w:eastAsia="仿宋" w:hAnsi="仿宋" w:cs="仿宋_GB2312" w:hint="eastAsia"/>
          <w:sz w:val="36"/>
          <w:szCs w:val="36"/>
        </w:rPr>
        <w:t>次会议报告的预算执行数比较，支出数增加</w:t>
      </w:r>
      <w:r w:rsidRPr="00C979C3">
        <w:rPr>
          <w:rFonts w:ascii="仿宋" w:eastAsia="仿宋" w:hAnsi="仿宋" w:cs="仿宋_GB2312" w:hint="eastAsia"/>
          <w:sz w:val="36"/>
          <w:szCs w:val="36"/>
        </w:rPr>
        <w:t>1.1</w:t>
      </w:r>
      <w:r w:rsidRPr="00C979C3">
        <w:rPr>
          <w:rFonts w:ascii="仿宋" w:eastAsia="仿宋" w:hAnsi="仿宋" w:cs="仿宋_GB2312" w:hint="eastAsia"/>
          <w:sz w:val="36"/>
          <w:szCs w:val="36"/>
        </w:rPr>
        <w:t>亿元，主要是上级专项</w:t>
      </w:r>
      <w:r w:rsidRPr="00C979C3">
        <w:rPr>
          <w:rFonts w:ascii="仿宋" w:eastAsia="仿宋" w:hAnsi="仿宋" w:cs="仿宋_GB2312" w:hint="eastAsia"/>
          <w:sz w:val="36"/>
          <w:szCs w:val="36"/>
        </w:rPr>
        <w:t>转移支付</w:t>
      </w:r>
      <w:r w:rsidRPr="00C979C3">
        <w:rPr>
          <w:rFonts w:ascii="仿宋" w:eastAsia="仿宋" w:hAnsi="仿宋" w:cs="仿宋_GB2312" w:hint="eastAsia"/>
          <w:sz w:val="36"/>
          <w:szCs w:val="36"/>
        </w:rPr>
        <w:t>资金支出增加。</w:t>
      </w:r>
    </w:p>
    <w:p w:rsidR="00100927" w:rsidRPr="00C979C3" w:rsidRDefault="00F45B3B">
      <w:pPr>
        <w:adjustRightInd w:val="0"/>
        <w:snapToGrid w:val="0"/>
        <w:spacing w:line="600" w:lineRule="exact"/>
        <w:ind w:firstLine="630"/>
        <w:rPr>
          <w:rFonts w:ascii="仿宋" w:eastAsia="仿宋" w:hAnsi="仿宋" w:cs="仿宋_GB2312"/>
          <w:sz w:val="36"/>
          <w:szCs w:val="36"/>
        </w:rPr>
      </w:pPr>
      <w:r w:rsidRPr="00C979C3">
        <w:rPr>
          <w:rFonts w:ascii="仿宋" w:eastAsia="仿宋" w:hAnsi="仿宋" w:cs="仿宋_GB2312" w:hint="eastAsia"/>
          <w:sz w:val="36"/>
          <w:szCs w:val="36"/>
        </w:rPr>
        <w:t>201</w:t>
      </w:r>
      <w:r w:rsidRPr="00C979C3">
        <w:rPr>
          <w:rFonts w:ascii="仿宋" w:eastAsia="仿宋" w:hAnsi="仿宋" w:cs="仿宋_GB2312" w:hint="eastAsia"/>
          <w:sz w:val="36"/>
          <w:szCs w:val="36"/>
        </w:rPr>
        <w:t>8</w:t>
      </w:r>
      <w:r w:rsidRPr="00C979C3">
        <w:rPr>
          <w:rFonts w:ascii="仿宋" w:eastAsia="仿宋" w:hAnsi="仿宋" w:cs="仿宋_GB2312" w:hint="eastAsia"/>
          <w:sz w:val="36"/>
          <w:szCs w:val="36"/>
        </w:rPr>
        <w:t>年决算反映的全市一般公共预算收支平衡情况：总收入为</w:t>
      </w:r>
      <w:r w:rsidRPr="00C979C3">
        <w:rPr>
          <w:rFonts w:ascii="仿宋" w:eastAsia="仿宋" w:hAnsi="仿宋" w:cs="仿宋_GB2312" w:hint="eastAsia"/>
          <w:sz w:val="36"/>
          <w:szCs w:val="36"/>
        </w:rPr>
        <w:t>346.8</w:t>
      </w:r>
      <w:r w:rsidRPr="00C979C3">
        <w:rPr>
          <w:rFonts w:ascii="仿宋" w:eastAsia="仿宋" w:hAnsi="仿宋" w:cs="仿宋_GB2312" w:hint="eastAsia"/>
          <w:sz w:val="36"/>
          <w:szCs w:val="36"/>
        </w:rPr>
        <w:t>亿元，其中</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一般公共预算收入</w:t>
      </w:r>
      <w:r w:rsidRPr="00C979C3">
        <w:rPr>
          <w:rFonts w:ascii="仿宋" w:eastAsia="仿宋" w:hAnsi="仿宋" w:cs="仿宋_GB2312" w:hint="eastAsia"/>
          <w:sz w:val="36"/>
          <w:szCs w:val="36"/>
        </w:rPr>
        <w:t>1</w:t>
      </w:r>
      <w:r w:rsidRPr="00C979C3">
        <w:rPr>
          <w:rFonts w:ascii="仿宋" w:eastAsia="仿宋" w:hAnsi="仿宋" w:cs="仿宋_GB2312" w:hint="eastAsia"/>
          <w:sz w:val="36"/>
          <w:szCs w:val="36"/>
        </w:rPr>
        <w:t>35.7</w:t>
      </w:r>
      <w:r w:rsidRPr="00C979C3">
        <w:rPr>
          <w:rFonts w:ascii="仿宋" w:eastAsia="仿宋" w:hAnsi="仿宋" w:cs="仿宋_GB2312" w:hint="eastAsia"/>
          <w:sz w:val="36"/>
          <w:szCs w:val="36"/>
        </w:rPr>
        <w:t>亿元，上级补助收入</w:t>
      </w:r>
      <w:r w:rsidRPr="00C979C3">
        <w:rPr>
          <w:rFonts w:ascii="仿宋" w:eastAsia="仿宋" w:hAnsi="仿宋" w:cs="仿宋_GB2312" w:hint="eastAsia"/>
          <w:sz w:val="36"/>
          <w:szCs w:val="36"/>
        </w:rPr>
        <w:t>72</w:t>
      </w:r>
      <w:r w:rsidRPr="00C979C3">
        <w:rPr>
          <w:rFonts w:ascii="仿宋" w:eastAsia="仿宋" w:hAnsi="仿宋" w:cs="仿宋_GB2312" w:hint="eastAsia"/>
          <w:sz w:val="36"/>
          <w:szCs w:val="36"/>
        </w:rPr>
        <w:t>亿元，上年结转收入</w:t>
      </w:r>
      <w:r w:rsidRPr="00C979C3">
        <w:rPr>
          <w:rFonts w:ascii="仿宋" w:eastAsia="仿宋" w:hAnsi="仿宋" w:cs="仿宋_GB2312" w:hint="eastAsia"/>
          <w:sz w:val="36"/>
          <w:szCs w:val="36"/>
        </w:rPr>
        <w:t>4.3</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调入资金</w:t>
      </w:r>
      <w:r w:rsidRPr="00C979C3">
        <w:rPr>
          <w:rFonts w:ascii="仿宋" w:eastAsia="仿宋" w:hAnsi="仿宋" w:cs="仿宋_GB2312" w:hint="eastAsia"/>
          <w:sz w:val="36"/>
          <w:szCs w:val="36"/>
        </w:rPr>
        <w:t>27.3</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调入预算稳定调节基金</w:t>
      </w:r>
      <w:r w:rsidRPr="00C979C3">
        <w:rPr>
          <w:rFonts w:ascii="仿宋" w:eastAsia="仿宋" w:hAnsi="仿宋" w:cs="仿宋_GB2312" w:hint="eastAsia"/>
          <w:sz w:val="36"/>
          <w:szCs w:val="36"/>
        </w:rPr>
        <w:t>7.7</w:t>
      </w:r>
      <w:r w:rsidRPr="00C979C3">
        <w:rPr>
          <w:rFonts w:ascii="仿宋" w:eastAsia="仿宋" w:hAnsi="仿宋" w:cs="仿宋_GB2312" w:hint="eastAsia"/>
          <w:sz w:val="36"/>
          <w:szCs w:val="36"/>
        </w:rPr>
        <w:t>亿元，债务转贷收入</w:t>
      </w:r>
      <w:r w:rsidRPr="00C979C3">
        <w:rPr>
          <w:rFonts w:ascii="仿宋" w:eastAsia="仿宋" w:hAnsi="仿宋" w:cs="仿宋_GB2312" w:hint="eastAsia"/>
          <w:sz w:val="36"/>
          <w:szCs w:val="36"/>
        </w:rPr>
        <w:t>99.8</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。总支出为</w:t>
      </w:r>
      <w:r w:rsidRPr="00C979C3">
        <w:rPr>
          <w:rFonts w:ascii="仿宋" w:eastAsia="仿宋" w:hAnsi="仿宋" w:cs="仿宋_GB2312" w:hint="eastAsia"/>
          <w:sz w:val="36"/>
          <w:szCs w:val="36"/>
        </w:rPr>
        <w:t>346.8</w:t>
      </w:r>
      <w:r w:rsidRPr="00C979C3">
        <w:rPr>
          <w:rFonts w:ascii="仿宋" w:eastAsia="仿宋" w:hAnsi="仿宋" w:cs="仿宋_GB2312" w:hint="eastAsia"/>
          <w:sz w:val="36"/>
          <w:szCs w:val="36"/>
        </w:rPr>
        <w:t>亿元，其中</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一般公共预算支出</w:t>
      </w:r>
      <w:r w:rsidRPr="00C979C3">
        <w:rPr>
          <w:rFonts w:ascii="仿宋" w:eastAsia="仿宋" w:hAnsi="仿宋" w:cs="仿宋_GB2312" w:hint="eastAsia"/>
          <w:sz w:val="36"/>
          <w:szCs w:val="36"/>
        </w:rPr>
        <w:t>205.5</w:t>
      </w:r>
      <w:r w:rsidRPr="00C979C3">
        <w:rPr>
          <w:rFonts w:ascii="仿宋" w:eastAsia="仿宋" w:hAnsi="仿宋" w:cs="仿宋_GB2312" w:hint="eastAsia"/>
          <w:sz w:val="36"/>
          <w:szCs w:val="36"/>
        </w:rPr>
        <w:t>亿元，上解</w:t>
      </w:r>
      <w:r w:rsidRPr="00C979C3">
        <w:rPr>
          <w:rFonts w:ascii="仿宋" w:eastAsia="仿宋" w:hAnsi="仿宋" w:cs="仿宋_GB2312" w:hint="eastAsia"/>
          <w:sz w:val="36"/>
          <w:szCs w:val="36"/>
        </w:rPr>
        <w:t>上级</w:t>
      </w:r>
      <w:r w:rsidRPr="00C979C3">
        <w:rPr>
          <w:rFonts w:ascii="仿宋" w:eastAsia="仿宋" w:hAnsi="仿宋" w:cs="仿宋_GB2312" w:hint="eastAsia"/>
          <w:sz w:val="36"/>
          <w:szCs w:val="36"/>
        </w:rPr>
        <w:t>支出</w:t>
      </w:r>
      <w:r w:rsidRPr="00C979C3">
        <w:rPr>
          <w:rFonts w:ascii="仿宋" w:eastAsia="仿宋" w:hAnsi="仿宋" w:cs="仿宋_GB2312" w:hint="eastAsia"/>
          <w:sz w:val="36"/>
          <w:szCs w:val="36"/>
        </w:rPr>
        <w:t>31.7</w:t>
      </w:r>
      <w:r w:rsidRPr="00C979C3">
        <w:rPr>
          <w:rFonts w:ascii="仿宋" w:eastAsia="仿宋" w:hAnsi="仿宋" w:cs="仿宋_GB2312" w:hint="eastAsia"/>
          <w:sz w:val="36"/>
          <w:szCs w:val="36"/>
        </w:rPr>
        <w:t>亿元，补充预算稳定调节基金</w:t>
      </w:r>
      <w:r w:rsidRPr="00C979C3">
        <w:rPr>
          <w:rFonts w:ascii="仿宋" w:eastAsia="仿宋" w:hAnsi="仿宋" w:cs="仿宋_GB2312" w:hint="eastAsia"/>
          <w:sz w:val="36"/>
          <w:szCs w:val="36"/>
        </w:rPr>
        <w:t>7.7</w:t>
      </w:r>
      <w:r w:rsidRPr="00C979C3">
        <w:rPr>
          <w:rFonts w:ascii="仿宋" w:eastAsia="仿宋" w:hAnsi="仿宋" w:cs="仿宋_GB2312" w:hint="eastAsia"/>
          <w:sz w:val="36"/>
          <w:szCs w:val="36"/>
        </w:rPr>
        <w:t>亿元，结转下年</w:t>
      </w:r>
      <w:r w:rsidRPr="00C979C3">
        <w:rPr>
          <w:rFonts w:ascii="仿宋" w:eastAsia="仿宋" w:hAnsi="仿宋" w:cs="仿宋_GB2312" w:hint="eastAsia"/>
          <w:sz w:val="36"/>
          <w:szCs w:val="36"/>
        </w:rPr>
        <w:t>8.1</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债务</w:t>
      </w:r>
      <w:r w:rsidRPr="00C979C3">
        <w:rPr>
          <w:rFonts w:ascii="仿宋" w:eastAsia="仿宋" w:hAnsi="仿宋" w:cs="仿宋_GB2312" w:hint="eastAsia"/>
          <w:sz w:val="36"/>
          <w:szCs w:val="36"/>
        </w:rPr>
        <w:t>还本支出</w:t>
      </w:r>
      <w:r w:rsidRPr="00C979C3">
        <w:rPr>
          <w:rFonts w:ascii="仿宋" w:eastAsia="仿宋" w:hAnsi="仿宋" w:cs="仿宋_GB2312" w:hint="eastAsia"/>
          <w:sz w:val="36"/>
          <w:szCs w:val="36"/>
        </w:rPr>
        <w:t>9</w:t>
      </w:r>
      <w:r w:rsidRPr="00C979C3">
        <w:rPr>
          <w:rFonts w:ascii="仿宋" w:eastAsia="仿宋" w:hAnsi="仿宋" w:cs="仿宋_GB2312" w:hint="eastAsia"/>
          <w:sz w:val="36"/>
          <w:szCs w:val="36"/>
        </w:rPr>
        <w:t>3.8</w:t>
      </w:r>
      <w:r w:rsidRPr="00C979C3">
        <w:rPr>
          <w:rFonts w:ascii="仿宋" w:eastAsia="仿宋" w:hAnsi="仿宋" w:cs="仿宋_GB2312" w:hint="eastAsia"/>
          <w:sz w:val="36"/>
          <w:szCs w:val="36"/>
        </w:rPr>
        <w:t>亿元，实现财政收支平衡。</w:t>
      </w:r>
    </w:p>
    <w:p w:rsidR="00100927" w:rsidRPr="00C979C3" w:rsidRDefault="00F45B3B">
      <w:pPr>
        <w:adjustRightInd w:val="0"/>
        <w:snapToGrid w:val="0"/>
        <w:spacing w:line="600" w:lineRule="exact"/>
        <w:rPr>
          <w:rFonts w:ascii="仿宋" w:eastAsia="仿宋" w:hAnsi="仿宋" w:cs="楷体_GB2312"/>
          <w:bCs/>
          <w:sz w:val="36"/>
          <w:szCs w:val="36"/>
        </w:rPr>
      </w:pPr>
      <w:r w:rsidRPr="00C979C3">
        <w:rPr>
          <w:rFonts w:ascii="仿宋" w:eastAsia="仿宋" w:hAnsi="仿宋" w:cs="楷体_GB2312" w:hint="eastAsia"/>
          <w:bCs/>
          <w:sz w:val="36"/>
          <w:szCs w:val="36"/>
        </w:rPr>
        <w:t>（二）</w:t>
      </w:r>
      <w:r w:rsidRPr="00C979C3">
        <w:rPr>
          <w:rFonts w:ascii="仿宋" w:eastAsia="仿宋" w:hAnsi="仿宋" w:cs="楷体_GB2312" w:hint="eastAsia"/>
          <w:bCs/>
          <w:sz w:val="36"/>
          <w:szCs w:val="36"/>
        </w:rPr>
        <w:t>政府性基金收支情况</w:t>
      </w:r>
    </w:p>
    <w:p w:rsidR="00100927" w:rsidRPr="00C979C3" w:rsidRDefault="00F45B3B">
      <w:pPr>
        <w:adjustRightInd w:val="0"/>
        <w:snapToGrid w:val="0"/>
        <w:spacing w:line="600" w:lineRule="exact"/>
        <w:ind w:firstLine="630"/>
        <w:rPr>
          <w:rFonts w:ascii="仿宋" w:eastAsia="仿宋" w:hAnsi="仿宋" w:cs="仿宋_GB2312"/>
          <w:sz w:val="36"/>
          <w:szCs w:val="36"/>
        </w:rPr>
      </w:pPr>
      <w:r w:rsidRPr="00C979C3">
        <w:rPr>
          <w:rFonts w:ascii="仿宋" w:eastAsia="仿宋" w:hAnsi="仿宋" w:cs="仿宋_GB2312" w:hint="eastAsia"/>
          <w:sz w:val="36"/>
          <w:szCs w:val="36"/>
        </w:rPr>
        <w:t>全市政府性基金收入</w:t>
      </w:r>
      <w:r w:rsidRPr="00C979C3">
        <w:rPr>
          <w:rFonts w:ascii="仿宋" w:eastAsia="仿宋" w:hAnsi="仿宋" w:cs="仿宋_GB2312" w:hint="eastAsia"/>
          <w:sz w:val="36"/>
          <w:szCs w:val="36"/>
        </w:rPr>
        <w:t>21.2</w:t>
      </w:r>
      <w:r w:rsidRPr="00C979C3">
        <w:rPr>
          <w:rFonts w:ascii="仿宋" w:eastAsia="仿宋" w:hAnsi="仿宋" w:cs="仿宋_GB2312" w:hint="eastAsia"/>
          <w:sz w:val="36"/>
          <w:szCs w:val="36"/>
        </w:rPr>
        <w:t>亿元，比上年</w:t>
      </w:r>
      <w:r w:rsidRPr="00C979C3">
        <w:rPr>
          <w:rFonts w:ascii="仿宋" w:eastAsia="仿宋" w:hAnsi="仿宋" w:cs="仿宋_GB2312" w:hint="eastAsia"/>
          <w:sz w:val="36"/>
          <w:szCs w:val="36"/>
        </w:rPr>
        <w:t>减少</w:t>
      </w:r>
      <w:r w:rsidRPr="00C979C3">
        <w:rPr>
          <w:rFonts w:ascii="仿宋" w:eastAsia="仿宋" w:hAnsi="仿宋" w:cs="仿宋_GB2312" w:hint="eastAsia"/>
          <w:sz w:val="36"/>
          <w:szCs w:val="36"/>
        </w:rPr>
        <w:t>25.3</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下降</w:t>
      </w:r>
      <w:r w:rsidRPr="00C979C3">
        <w:rPr>
          <w:rFonts w:ascii="仿宋" w:eastAsia="仿宋" w:hAnsi="仿宋" w:cs="仿宋_GB2312" w:hint="eastAsia"/>
          <w:sz w:val="36"/>
          <w:szCs w:val="36"/>
        </w:rPr>
        <w:t>54.4</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全市政府性基金支出</w:t>
      </w:r>
      <w:r w:rsidRPr="00C979C3">
        <w:rPr>
          <w:rFonts w:ascii="仿宋" w:eastAsia="仿宋" w:hAnsi="仿宋" w:cs="仿宋_GB2312" w:hint="eastAsia"/>
          <w:sz w:val="36"/>
          <w:szCs w:val="36"/>
        </w:rPr>
        <w:t>25.9</w:t>
      </w:r>
      <w:r w:rsidRPr="00C979C3">
        <w:rPr>
          <w:rFonts w:ascii="仿宋" w:eastAsia="仿宋" w:hAnsi="仿宋" w:cs="仿宋_GB2312" w:hint="eastAsia"/>
          <w:sz w:val="36"/>
          <w:szCs w:val="36"/>
        </w:rPr>
        <w:t>亿元，比上年</w:t>
      </w:r>
      <w:r w:rsidRPr="00C979C3">
        <w:rPr>
          <w:rFonts w:ascii="仿宋" w:eastAsia="仿宋" w:hAnsi="仿宋" w:cs="仿宋_GB2312" w:hint="eastAsia"/>
          <w:sz w:val="36"/>
          <w:szCs w:val="36"/>
        </w:rPr>
        <w:t>减少</w:t>
      </w:r>
      <w:r w:rsidRPr="00C979C3">
        <w:rPr>
          <w:rFonts w:ascii="仿宋" w:eastAsia="仿宋" w:hAnsi="仿宋" w:cs="仿宋_GB2312" w:hint="eastAsia"/>
          <w:sz w:val="36"/>
          <w:szCs w:val="36"/>
        </w:rPr>
        <w:t>18.4</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下降</w:t>
      </w:r>
      <w:r w:rsidRPr="00C979C3">
        <w:rPr>
          <w:rFonts w:ascii="仿宋" w:eastAsia="仿宋" w:hAnsi="仿宋" w:cs="仿宋_GB2312" w:hint="eastAsia"/>
          <w:sz w:val="36"/>
          <w:szCs w:val="36"/>
        </w:rPr>
        <w:t>41</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5</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。主要是</w:t>
      </w:r>
      <w:r w:rsidRPr="00C979C3">
        <w:rPr>
          <w:rFonts w:ascii="仿宋" w:eastAsia="仿宋" w:hAnsi="仿宋" w:cs="仿宋_GB2312" w:hint="eastAsia"/>
          <w:sz w:val="36"/>
          <w:szCs w:val="36"/>
        </w:rPr>
        <w:t>2018</w:t>
      </w:r>
      <w:r w:rsidRPr="00C979C3">
        <w:rPr>
          <w:rFonts w:ascii="仿宋" w:eastAsia="仿宋" w:hAnsi="仿宋" w:cs="仿宋_GB2312" w:hint="eastAsia"/>
          <w:sz w:val="36"/>
          <w:szCs w:val="36"/>
        </w:rPr>
        <w:t>年土地出让成交量低，国有土地出让收入同比减少，支出也相应减少等因素影响。</w:t>
      </w:r>
    </w:p>
    <w:p w:rsidR="00100927" w:rsidRPr="00C979C3" w:rsidRDefault="00F45B3B">
      <w:pPr>
        <w:adjustRightInd w:val="0"/>
        <w:snapToGrid w:val="0"/>
        <w:spacing w:line="600" w:lineRule="exact"/>
        <w:ind w:firstLine="630"/>
        <w:rPr>
          <w:rFonts w:ascii="仿宋" w:eastAsia="仿宋" w:hAnsi="仿宋" w:cs="仿宋_GB2312"/>
          <w:sz w:val="36"/>
          <w:szCs w:val="36"/>
        </w:rPr>
      </w:pPr>
      <w:r w:rsidRPr="00C979C3">
        <w:rPr>
          <w:rFonts w:ascii="仿宋" w:eastAsia="仿宋" w:hAnsi="仿宋" w:cs="仿宋_GB2312" w:hint="eastAsia"/>
          <w:sz w:val="36"/>
          <w:szCs w:val="36"/>
        </w:rPr>
        <w:t>上述全市政府性基金收支决算数，与年初向市八届人大</w:t>
      </w:r>
      <w:r w:rsidRPr="00C979C3">
        <w:rPr>
          <w:rFonts w:ascii="仿宋" w:eastAsia="仿宋" w:hAnsi="仿宋" w:cs="仿宋_GB2312" w:hint="eastAsia"/>
          <w:sz w:val="36"/>
          <w:szCs w:val="36"/>
        </w:rPr>
        <w:t>三</w:t>
      </w:r>
      <w:r w:rsidRPr="00C979C3">
        <w:rPr>
          <w:rFonts w:ascii="仿宋" w:eastAsia="仿宋" w:hAnsi="仿宋" w:cs="仿宋_GB2312" w:hint="eastAsia"/>
          <w:sz w:val="36"/>
          <w:szCs w:val="36"/>
        </w:rPr>
        <w:t>次会议报告的预算执行数</w:t>
      </w:r>
      <w:r w:rsidRPr="00C979C3">
        <w:rPr>
          <w:rFonts w:ascii="仿宋" w:eastAsia="仿宋" w:hAnsi="仿宋" w:cs="仿宋_GB2312" w:hint="eastAsia"/>
          <w:sz w:val="36"/>
          <w:szCs w:val="36"/>
        </w:rPr>
        <w:t>相同。</w:t>
      </w:r>
    </w:p>
    <w:p w:rsidR="00100927" w:rsidRPr="00C979C3" w:rsidRDefault="00F45B3B">
      <w:pPr>
        <w:adjustRightInd w:val="0"/>
        <w:snapToGrid w:val="0"/>
        <w:spacing w:line="600" w:lineRule="exact"/>
        <w:rPr>
          <w:rFonts w:ascii="仿宋" w:eastAsia="仿宋" w:hAnsi="仿宋" w:cs="楷体"/>
          <w:b/>
          <w:sz w:val="36"/>
          <w:szCs w:val="36"/>
        </w:rPr>
      </w:pPr>
      <w:r w:rsidRPr="00C979C3">
        <w:rPr>
          <w:rFonts w:ascii="仿宋" w:eastAsia="仿宋" w:hAnsi="仿宋" w:cs="楷体_GB2312" w:hint="eastAsia"/>
          <w:bCs/>
          <w:sz w:val="36"/>
          <w:szCs w:val="36"/>
        </w:rPr>
        <w:lastRenderedPageBreak/>
        <w:t>（三）</w:t>
      </w:r>
      <w:r w:rsidRPr="00C979C3">
        <w:rPr>
          <w:rFonts w:ascii="仿宋" w:eastAsia="仿宋" w:hAnsi="仿宋" w:cs="楷体_GB2312" w:hint="eastAsia"/>
          <w:bCs/>
          <w:sz w:val="36"/>
          <w:szCs w:val="36"/>
        </w:rPr>
        <w:t>国有资本经营预算收支情况</w:t>
      </w:r>
    </w:p>
    <w:p w:rsidR="00100927" w:rsidRPr="00C979C3" w:rsidRDefault="00F45B3B">
      <w:pPr>
        <w:adjustRightInd w:val="0"/>
        <w:snapToGrid w:val="0"/>
        <w:spacing w:line="600" w:lineRule="exact"/>
        <w:ind w:firstLine="720"/>
        <w:rPr>
          <w:rFonts w:ascii="仿宋" w:eastAsia="仿宋" w:hAnsi="仿宋" w:cs="仿宋_GB2312"/>
          <w:sz w:val="36"/>
          <w:szCs w:val="36"/>
        </w:rPr>
      </w:pPr>
      <w:r w:rsidRPr="00C979C3">
        <w:rPr>
          <w:rFonts w:ascii="仿宋" w:eastAsia="仿宋" w:hAnsi="仿宋" w:cs="仿宋_GB2312" w:hint="eastAsia"/>
          <w:sz w:val="36"/>
          <w:szCs w:val="36"/>
        </w:rPr>
        <w:t>全市国有资本经营预算收入</w:t>
      </w:r>
      <w:r w:rsidRPr="00C979C3">
        <w:rPr>
          <w:rFonts w:ascii="仿宋" w:eastAsia="仿宋" w:hAnsi="仿宋" w:cs="仿宋_GB2312" w:hint="eastAsia"/>
          <w:sz w:val="36"/>
          <w:szCs w:val="36"/>
        </w:rPr>
        <w:t>1</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8</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加上上级补助收入</w:t>
      </w:r>
      <w:r w:rsidRPr="00C979C3">
        <w:rPr>
          <w:rFonts w:ascii="仿宋" w:eastAsia="仿宋" w:hAnsi="仿宋" w:cs="仿宋_GB2312" w:hint="eastAsia"/>
          <w:sz w:val="36"/>
          <w:szCs w:val="36"/>
        </w:rPr>
        <w:t>0.01</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上年结</w:t>
      </w:r>
      <w:r w:rsidRPr="00C979C3">
        <w:rPr>
          <w:rFonts w:ascii="仿宋" w:eastAsia="仿宋" w:hAnsi="仿宋" w:cs="仿宋_GB2312" w:hint="eastAsia"/>
          <w:sz w:val="36"/>
          <w:szCs w:val="36"/>
        </w:rPr>
        <w:t>余</w:t>
      </w:r>
      <w:r w:rsidRPr="00C979C3">
        <w:rPr>
          <w:rFonts w:ascii="仿宋" w:eastAsia="仿宋" w:hAnsi="仿宋" w:cs="仿宋_GB2312" w:hint="eastAsia"/>
          <w:sz w:val="36"/>
          <w:szCs w:val="36"/>
        </w:rPr>
        <w:t>21</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6</w:t>
      </w:r>
      <w:r w:rsidRPr="00C979C3">
        <w:rPr>
          <w:rFonts w:ascii="仿宋" w:eastAsia="仿宋" w:hAnsi="仿宋" w:cs="仿宋_GB2312" w:hint="eastAsia"/>
          <w:sz w:val="36"/>
          <w:szCs w:val="36"/>
        </w:rPr>
        <w:t>亿元，收入总计</w:t>
      </w:r>
      <w:r w:rsidRPr="00C979C3">
        <w:rPr>
          <w:rFonts w:ascii="仿宋" w:eastAsia="仿宋" w:hAnsi="仿宋" w:cs="仿宋_GB2312" w:hint="eastAsia"/>
          <w:sz w:val="36"/>
          <w:szCs w:val="36"/>
        </w:rPr>
        <w:t>23</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4</w:t>
      </w:r>
      <w:r w:rsidRPr="00C979C3">
        <w:rPr>
          <w:rFonts w:ascii="仿宋" w:eastAsia="仿宋" w:hAnsi="仿宋" w:cs="仿宋_GB2312" w:hint="eastAsia"/>
          <w:sz w:val="36"/>
          <w:szCs w:val="36"/>
        </w:rPr>
        <w:t>亿元。国有资本经营预算支出</w:t>
      </w:r>
      <w:r w:rsidRPr="00C979C3">
        <w:rPr>
          <w:rFonts w:ascii="仿宋" w:eastAsia="仿宋" w:hAnsi="仿宋" w:cs="仿宋_GB2312" w:hint="eastAsia"/>
          <w:sz w:val="36"/>
          <w:szCs w:val="36"/>
        </w:rPr>
        <w:t>5</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8</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加上</w:t>
      </w:r>
      <w:r w:rsidRPr="00C979C3">
        <w:rPr>
          <w:rFonts w:ascii="仿宋" w:eastAsia="仿宋" w:hAnsi="仿宋" w:cs="仿宋_GB2312" w:hint="eastAsia"/>
          <w:sz w:val="36"/>
          <w:szCs w:val="36"/>
        </w:rPr>
        <w:t>调出资金</w:t>
      </w:r>
      <w:r w:rsidRPr="00C979C3">
        <w:rPr>
          <w:rFonts w:ascii="仿宋" w:eastAsia="仿宋" w:hAnsi="仿宋" w:cs="仿宋_GB2312" w:hint="eastAsia"/>
          <w:sz w:val="36"/>
          <w:szCs w:val="36"/>
        </w:rPr>
        <w:t>1</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4</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结转下年</w:t>
      </w:r>
      <w:r w:rsidRPr="00C979C3">
        <w:rPr>
          <w:rFonts w:ascii="仿宋" w:eastAsia="仿宋" w:hAnsi="仿宋" w:cs="仿宋_GB2312" w:hint="eastAsia"/>
          <w:sz w:val="36"/>
          <w:szCs w:val="36"/>
        </w:rPr>
        <w:t>16</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2</w:t>
      </w:r>
      <w:r w:rsidRPr="00C979C3">
        <w:rPr>
          <w:rFonts w:ascii="仿宋" w:eastAsia="仿宋" w:hAnsi="仿宋" w:cs="仿宋_GB2312" w:hint="eastAsia"/>
          <w:sz w:val="36"/>
          <w:szCs w:val="36"/>
        </w:rPr>
        <w:t>亿元，支出总计</w:t>
      </w:r>
      <w:r w:rsidRPr="00C979C3">
        <w:rPr>
          <w:rFonts w:ascii="仿宋" w:eastAsia="仿宋" w:hAnsi="仿宋" w:cs="仿宋_GB2312" w:hint="eastAsia"/>
          <w:sz w:val="36"/>
          <w:szCs w:val="36"/>
        </w:rPr>
        <w:t>23</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4</w:t>
      </w:r>
      <w:r w:rsidRPr="00C979C3">
        <w:rPr>
          <w:rFonts w:ascii="仿宋" w:eastAsia="仿宋" w:hAnsi="仿宋" w:cs="仿宋_GB2312" w:hint="eastAsia"/>
          <w:sz w:val="36"/>
          <w:szCs w:val="36"/>
        </w:rPr>
        <w:t>亿元。</w:t>
      </w:r>
    </w:p>
    <w:p w:rsidR="00100927" w:rsidRPr="00C979C3" w:rsidRDefault="00F45B3B">
      <w:pPr>
        <w:adjustRightInd w:val="0"/>
        <w:snapToGrid w:val="0"/>
        <w:spacing w:line="600" w:lineRule="exact"/>
        <w:ind w:firstLine="720"/>
        <w:rPr>
          <w:rFonts w:ascii="仿宋" w:eastAsia="仿宋" w:hAnsi="仿宋" w:cs="仿宋_GB2312"/>
          <w:sz w:val="36"/>
          <w:szCs w:val="36"/>
        </w:rPr>
      </w:pPr>
      <w:r w:rsidRPr="00C979C3">
        <w:rPr>
          <w:rFonts w:ascii="仿宋" w:eastAsia="仿宋" w:hAnsi="仿宋" w:cs="仿宋_GB2312" w:hint="eastAsia"/>
          <w:sz w:val="36"/>
          <w:szCs w:val="36"/>
        </w:rPr>
        <w:t>上述全市国有资本经营</w:t>
      </w:r>
      <w:r w:rsidRPr="00C979C3">
        <w:rPr>
          <w:rFonts w:ascii="仿宋" w:eastAsia="仿宋" w:hAnsi="仿宋" w:cs="仿宋_GB2312" w:hint="eastAsia"/>
          <w:sz w:val="36"/>
          <w:szCs w:val="36"/>
        </w:rPr>
        <w:t>预算</w:t>
      </w:r>
      <w:r w:rsidRPr="00C979C3">
        <w:rPr>
          <w:rFonts w:ascii="仿宋" w:eastAsia="仿宋" w:hAnsi="仿宋" w:cs="仿宋_GB2312" w:hint="eastAsia"/>
          <w:sz w:val="36"/>
          <w:szCs w:val="36"/>
        </w:rPr>
        <w:t>收支决算数，与年初向市八届人大</w:t>
      </w:r>
      <w:r w:rsidRPr="00C979C3">
        <w:rPr>
          <w:rFonts w:ascii="仿宋" w:eastAsia="仿宋" w:hAnsi="仿宋" w:cs="仿宋_GB2312" w:hint="eastAsia"/>
          <w:sz w:val="36"/>
          <w:szCs w:val="36"/>
        </w:rPr>
        <w:t>三</w:t>
      </w:r>
      <w:r w:rsidRPr="00C979C3">
        <w:rPr>
          <w:rFonts w:ascii="仿宋" w:eastAsia="仿宋" w:hAnsi="仿宋" w:cs="仿宋_GB2312" w:hint="eastAsia"/>
          <w:sz w:val="36"/>
          <w:szCs w:val="36"/>
        </w:rPr>
        <w:t>次会议报告的预算执行数</w:t>
      </w:r>
      <w:r w:rsidRPr="00C979C3">
        <w:rPr>
          <w:rFonts w:ascii="仿宋" w:eastAsia="仿宋" w:hAnsi="仿宋" w:cs="仿宋_GB2312" w:hint="eastAsia"/>
          <w:sz w:val="36"/>
          <w:szCs w:val="36"/>
        </w:rPr>
        <w:t>相同。</w:t>
      </w:r>
    </w:p>
    <w:p w:rsidR="00100927" w:rsidRPr="00C979C3" w:rsidRDefault="00F45B3B">
      <w:pPr>
        <w:adjustRightInd w:val="0"/>
        <w:snapToGrid w:val="0"/>
        <w:spacing w:line="600" w:lineRule="exact"/>
        <w:rPr>
          <w:rFonts w:ascii="仿宋" w:eastAsia="仿宋" w:hAnsi="仿宋" w:cs="楷体"/>
          <w:b/>
          <w:sz w:val="36"/>
          <w:szCs w:val="36"/>
        </w:rPr>
      </w:pPr>
      <w:r w:rsidRPr="00C979C3">
        <w:rPr>
          <w:rFonts w:ascii="仿宋" w:eastAsia="仿宋" w:hAnsi="仿宋" w:cs="楷体_GB2312" w:hint="eastAsia"/>
          <w:bCs/>
          <w:sz w:val="36"/>
          <w:szCs w:val="36"/>
        </w:rPr>
        <w:t>（四）</w:t>
      </w:r>
      <w:r w:rsidRPr="00C979C3">
        <w:rPr>
          <w:rFonts w:ascii="仿宋" w:eastAsia="仿宋" w:hAnsi="仿宋" w:cs="楷体_GB2312" w:hint="eastAsia"/>
          <w:bCs/>
          <w:sz w:val="36"/>
          <w:szCs w:val="36"/>
        </w:rPr>
        <w:t>社会保险基金收支情况</w:t>
      </w:r>
    </w:p>
    <w:p w:rsidR="00100927" w:rsidRPr="00C979C3" w:rsidRDefault="00F45B3B">
      <w:pPr>
        <w:adjustRightInd w:val="0"/>
        <w:snapToGrid w:val="0"/>
        <w:spacing w:line="600" w:lineRule="exact"/>
        <w:ind w:firstLine="630"/>
        <w:rPr>
          <w:rFonts w:ascii="仿宋" w:eastAsia="仿宋" w:hAnsi="仿宋" w:cs="仿宋_GB2312"/>
          <w:sz w:val="36"/>
          <w:szCs w:val="36"/>
        </w:rPr>
      </w:pPr>
      <w:r w:rsidRPr="00C979C3">
        <w:rPr>
          <w:rFonts w:ascii="仿宋" w:eastAsia="仿宋" w:hAnsi="仿宋" w:cs="仿宋_GB2312" w:hint="eastAsia"/>
          <w:sz w:val="36"/>
          <w:szCs w:val="36"/>
        </w:rPr>
        <w:t>全市社会保险基金收入</w:t>
      </w:r>
      <w:r w:rsidRPr="00C979C3">
        <w:rPr>
          <w:rFonts w:ascii="仿宋" w:eastAsia="仿宋" w:hAnsi="仿宋" w:cs="仿宋_GB2312" w:hint="eastAsia"/>
          <w:sz w:val="36"/>
          <w:szCs w:val="36"/>
        </w:rPr>
        <w:t>79</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7</w:t>
      </w:r>
      <w:r w:rsidRPr="00C979C3">
        <w:rPr>
          <w:rFonts w:ascii="仿宋" w:eastAsia="仿宋" w:hAnsi="仿宋" w:cs="仿宋_GB2312" w:hint="eastAsia"/>
          <w:sz w:val="36"/>
          <w:szCs w:val="36"/>
        </w:rPr>
        <w:t>亿元，比上年增加</w:t>
      </w:r>
      <w:r w:rsidRPr="00C979C3">
        <w:rPr>
          <w:rFonts w:ascii="仿宋" w:eastAsia="仿宋" w:hAnsi="仿宋" w:cs="仿宋_GB2312" w:hint="eastAsia"/>
          <w:sz w:val="36"/>
          <w:szCs w:val="36"/>
        </w:rPr>
        <w:t>10</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5</w:t>
      </w:r>
      <w:r w:rsidRPr="00C979C3">
        <w:rPr>
          <w:rFonts w:ascii="仿宋" w:eastAsia="仿宋" w:hAnsi="仿宋" w:cs="仿宋_GB2312" w:hint="eastAsia"/>
          <w:sz w:val="36"/>
          <w:szCs w:val="36"/>
        </w:rPr>
        <w:t>亿元，增长</w:t>
      </w:r>
      <w:r w:rsidRPr="00C979C3">
        <w:rPr>
          <w:rFonts w:ascii="仿宋" w:eastAsia="仿宋" w:hAnsi="仿宋" w:cs="仿宋_GB2312" w:hint="eastAsia"/>
          <w:sz w:val="36"/>
          <w:szCs w:val="36"/>
        </w:rPr>
        <w:t>15</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1</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。全市社会保险基金支出</w:t>
      </w:r>
      <w:r w:rsidRPr="00C979C3">
        <w:rPr>
          <w:rFonts w:ascii="仿宋" w:eastAsia="仿宋" w:hAnsi="仿宋" w:cs="仿宋_GB2312" w:hint="eastAsia"/>
          <w:sz w:val="36"/>
          <w:szCs w:val="36"/>
        </w:rPr>
        <w:t>8</w:t>
      </w:r>
      <w:r w:rsidRPr="00C979C3">
        <w:rPr>
          <w:rFonts w:ascii="仿宋" w:eastAsia="仿宋" w:hAnsi="仿宋" w:cs="仿宋_GB2312" w:hint="eastAsia"/>
          <w:sz w:val="36"/>
          <w:szCs w:val="36"/>
        </w:rPr>
        <w:t>1.1</w:t>
      </w:r>
      <w:r w:rsidRPr="00C979C3">
        <w:rPr>
          <w:rFonts w:ascii="仿宋" w:eastAsia="仿宋" w:hAnsi="仿宋" w:cs="仿宋_GB2312" w:hint="eastAsia"/>
          <w:sz w:val="36"/>
          <w:szCs w:val="36"/>
        </w:rPr>
        <w:t>亿元，比上年增加</w:t>
      </w:r>
      <w:r w:rsidRPr="00C979C3">
        <w:rPr>
          <w:rFonts w:ascii="仿宋" w:eastAsia="仿宋" w:hAnsi="仿宋" w:cs="仿宋_GB2312" w:hint="eastAsia"/>
          <w:sz w:val="36"/>
          <w:szCs w:val="36"/>
        </w:rPr>
        <w:t>7.3</w:t>
      </w:r>
      <w:r w:rsidRPr="00C979C3">
        <w:rPr>
          <w:rFonts w:ascii="仿宋" w:eastAsia="仿宋" w:hAnsi="仿宋" w:cs="仿宋_GB2312" w:hint="eastAsia"/>
          <w:sz w:val="36"/>
          <w:szCs w:val="36"/>
        </w:rPr>
        <w:t>亿元，增长</w:t>
      </w:r>
      <w:r w:rsidRPr="00C979C3">
        <w:rPr>
          <w:rFonts w:ascii="仿宋" w:eastAsia="仿宋" w:hAnsi="仿宋" w:cs="仿宋_GB2312" w:hint="eastAsia"/>
          <w:sz w:val="36"/>
          <w:szCs w:val="36"/>
        </w:rPr>
        <w:t>9.9</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w:t>
      </w:r>
    </w:p>
    <w:p w:rsidR="00100927" w:rsidRPr="00C979C3" w:rsidRDefault="00F45B3B">
      <w:pPr>
        <w:adjustRightInd w:val="0"/>
        <w:snapToGrid w:val="0"/>
        <w:spacing w:line="600" w:lineRule="exact"/>
        <w:ind w:firstLine="630"/>
        <w:rPr>
          <w:rFonts w:ascii="仿宋" w:eastAsia="仿宋" w:hAnsi="仿宋" w:cs="仿宋_GB2312"/>
          <w:sz w:val="36"/>
          <w:szCs w:val="36"/>
        </w:rPr>
      </w:pPr>
      <w:r w:rsidRPr="00C979C3">
        <w:rPr>
          <w:rFonts w:ascii="仿宋" w:eastAsia="仿宋" w:hAnsi="仿宋" w:cs="仿宋_GB2312" w:hint="eastAsia"/>
          <w:sz w:val="36"/>
          <w:szCs w:val="36"/>
        </w:rPr>
        <w:t>上述全市社会保险基金收支决算数，与年初向市八届人大</w:t>
      </w:r>
      <w:r w:rsidRPr="00C979C3">
        <w:rPr>
          <w:rFonts w:ascii="仿宋" w:eastAsia="仿宋" w:hAnsi="仿宋" w:cs="仿宋_GB2312" w:hint="eastAsia"/>
          <w:sz w:val="36"/>
          <w:szCs w:val="36"/>
        </w:rPr>
        <w:t>三</w:t>
      </w:r>
      <w:r w:rsidRPr="00C979C3">
        <w:rPr>
          <w:rFonts w:ascii="仿宋" w:eastAsia="仿宋" w:hAnsi="仿宋" w:cs="仿宋_GB2312" w:hint="eastAsia"/>
          <w:sz w:val="36"/>
          <w:szCs w:val="36"/>
        </w:rPr>
        <w:t>次会议报告的预算执行数比较，收入数</w:t>
      </w:r>
      <w:r w:rsidRPr="00C979C3">
        <w:rPr>
          <w:rFonts w:ascii="仿宋" w:eastAsia="仿宋" w:hAnsi="仿宋" w:cs="仿宋_GB2312" w:hint="eastAsia"/>
          <w:sz w:val="36"/>
          <w:szCs w:val="36"/>
        </w:rPr>
        <w:t>增加</w:t>
      </w:r>
      <w:r w:rsidRPr="00C979C3">
        <w:rPr>
          <w:rFonts w:ascii="仿宋" w:eastAsia="仿宋" w:hAnsi="仿宋" w:cs="仿宋_GB2312" w:hint="eastAsia"/>
          <w:sz w:val="36"/>
          <w:szCs w:val="36"/>
        </w:rPr>
        <w:t>1.8</w:t>
      </w:r>
      <w:r w:rsidRPr="00C979C3">
        <w:rPr>
          <w:rFonts w:ascii="仿宋" w:eastAsia="仿宋" w:hAnsi="仿宋" w:cs="仿宋_GB2312" w:hint="eastAsia"/>
          <w:sz w:val="36"/>
          <w:szCs w:val="36"/>
        </w:rPr>
        <w:t>亿元，主要是企业职工基本养老保险一般转移支付及各项保险缴费增加</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支出数</w:t>
      </w:r>
      <w:r w:rsidRPr="00C979C3">
        <w:rPr>
          <w:rFonts w:ascii="仿宋" w:eastAsia="仿宋" w:hAnsi="仿宋" w:cs="仿宋_GB2312" w:hint="eastAsia"/>
          <w:sz w:val="36"/>
          <w:szCs w:val="36"/>
        </w:rPr>
        <w:t>增加</w:t>
      </w:r>
      <w:r w:rsidRPr="00C979C3">
        <w:rPr>
          <w:rFonts w:ascii="仿宋" w:eastAsia="仿宋" w:hAnsi="仿宋" w:cs="仿宋_GB2312" w:hint="eastAsia"/>
          <w:sz w:val="36"/>
          <w:szCs w:val="36"/>
        </w:rPr>
        <w:t>0.5</w:t>
      </w:r>
      <w:r w:rsidRPr="00C979C3">
        <w:rPr>
          <w:rFonts w:ascii="仿宋" w:eastAsia="仿宋" w:hAnsi="仿宋" w:cs="仿宋_GB2312" w:hint="eastAsia"/>
          <w:sz w:val="36"/>
          <w:szCs w:val="36"/>
        </w:rPr>
        <w:t>亿元，主要是企业职工医疗保险基金支出增加</w:t>
      </w:r>
      <w:r w:rsidRPr="00C979C3">
        <w:rPr>
          <w:rFonts w:ascii="仿宋" w:eastAsia="仿宋" w:hAnsi="仿宋" w:cs="仿宋_GB2312" w:hint="eastAsia"/>
          <w:sz w:val="36"/>
          <w:szCs w:val="36"/>
        </w:rPr>
        <w:t>。</w:t>
      </w:r>
    </w:p>
    <w:p w:rsidR="00100927" w:rsidRPr="00C979C3" w:rsidRDefault="00F45B3B">
      <w:pPr>
        <w:adjustRightInd w:val="0"/>
        <w:snapToGrid w:val="0"/>
        <w:spacing w:line="600" w:lineRule="exact"/>
        <w:ind w:firstLineChars="200" w:firstLine="720"/>
        <w:rPr>
          <w:rFonts w:ascii="仿宋" w:eastAsia="仿宋" w:hAnsi="仿宋" w:cs="黑体"/>
          <w:bCs/>
          <w:sz w:val="36"/>
          <w:szCs w:val="36"/>
        </w:rPr>
      </w:pPr>
      <w:r w:rsidRPr="00C979C3">
        <w:rPr>
          <w:rFonts w:ascii="仿宋" w:eastAsia="仿宋" w:hAnsi="仿宋" w:cs="黑体" w:hint="eastAsia"/>
          <w:bCs/>
          <w:sz w:val="36"/>
          <w:szCs w:val="36"/>
        </w:rPr>
        <w:t>二</w:t>
      </w:r>
      <w:r w:rsidRPr="00C979C3">
        <w:rPr>
          <w:rFonts w:ascii="仿宋" w:eastAsia="仿宋" w:hAnsi="仿宋" w:cs="黑体" w:hint="eastAsia"/>
          <w:bCs/>
          <w:sz w:val="36"/>
          <w:szCs w:val="36"/>
        </w:rPr>
        <w:t>、</w:t>
      </w:r>
      <w:r w:rsidRPr="00C979C3">
        <w:rPr>
          <w:rFonts w:ascii="仿宋" w:eastAsia="仿宋" w:hAnsi="仿宋" w:cs="黑体" w:hint="eastAsia"/>
          <w:bCs/>
          <w:sz w:val="36"/>
          <w:szCs w:val="36"/>
        </w:rPr>
        <w:t>市本级财政决算情况</w:t>
      </w:r>
    </w:p>
    <w:p w:rsidR="00100927" w:rsidRPr="00C979C3" w:rsidRDefault="00F45B3B">
      <w:pPr>
        <w:adjustRightInd w:val="0"/>
        <w:snapToGrid w:val="0"/>
        <w:spacing w:line="600" w:lineRule="exact"/>
        <w:ind w:firstLine="630"/>
        <w:rPr>
          <w:rFonts w:ascii="仿宋" w:eastAsia="仿宋" w:hAnsi="仿宋" w:cs="楷体_GB2312"/>
          <w:bCs/>
          <w:sz w:val="36"/>
          <w:szCs w:val="36"/>
        </w:rPr>
      </w:pPr>
      <w:r w:rsidRPr="00C979C3">
        <w:rPr>
          <w:rFonts w:ascii="仿宋" w:eastAsia="仿宋" w:hAnsi="仿宋" w:cs="楷体_GB2312" w:hint="eastAsia"/>
          <w:bCs/>
          <w:sz w:val="36"/>
          <w:szCs w:val="36"/>
        </w:rPr>
        <w:t>（一）</w:t>
      </w:r>
      <w:r w:rsidRPr="00C979C3">
        <w:rPr>
          <w:rFonts w:ascii="仿宋" w:eastAsia="仿宋" w:hAnsi="仿宋" w:cs="楷体_GB2312" w:hint="eastAsia"/>
          <w:bCs/>
          <w:sz w:val="36"/>
          <w:szCs w:val="36"/>
        </w:rPr>
        <w:t>一般公共预算收支情况</w:t>
      </w:r>
    </w:p>
    <w:p w:rsidR="00100927" w:rsidRPr="00C979C3" w:rsidRDefault="00F45B3B">
      <w:pPr>
        <w:adjustRightInd w:val="0"/>
        <w:snapToGrid w:val="0"/>
        <w:spacing w:line="600" w:lineRule="exact"/>
        <w:ind w:firstLine="630"/>
        <w:rPr>
          <w:rFonts w:ascii="仿宋" w:eastAsia="仿宋" w:hAnsi="仿宋" w:cs="仿宋_GB2312"/>
          <w:sz w:val="36"/>
          <w:szCs w:val="36"/>
        </w:rPr>
      </w:pPr>
      <w:r w:rsidRPr="00C979C3">
        <w:rPr>
          <w:rFonts w:ascii="仿宋" w:eastAsia="仿宋" w:hAnsi="仿宋" w:cs="仿宋_GB2312" w:hint="eastAsia"/>
          <w:sz w:val="36"/>
          <w:szCs w:val="36"/>
        </w:rPr>
        <w:t>市本级一般公共预算收入</w:t>
      </w:r>
      <w:r w:rsidRPr="00C979C3">
        <w:rPr>
          <w:rFonts w:ascii="仿宋" w:eastAsia="仿宋" w:hAnsi="仿宋" w:cs="仿宋_GB2312" w:hint="eastAsia"/>
          <w:sz w:val="36"/>
          <w:szCs w:val="36"/>
        </w:rPr>
        <w:t>51</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5</w:t>
      </w:r>
      <w:r w:rsidRPr="00C979C3">
        <w:rPr>
          <w:rFonts w:ascii="仿宋" w:eastAsia="仿宋" w:hAnsi="仿宋" w:cs="仿宋_GB2312" w:hint="eastAsia"/>
          <w:sz w:val="36"/>
          <w:szCs w:val="36"/>
        </w:rPr>
        <w:t>亿元，比上年增加</w:t>
      </w:r>
      <w:r w:rsidRPr="00C979C3">
        <w:rPr>
          <w:rFonts w:ascii="仿宋" w:eastAsia="仿宋" w:hAnsi="仿宋" w:cs="仿宋_GB2312" w:hint="eastAsia"/>
          <w:sz w:val="36"/>
          <w:szCs w:val="36"/>
        </w:rPr>
        <w:t>1.6</w:t>
      </w:r>
      <w:r w:rsidRPr="00C979C3">
        <w:rPr>
          <w:rFonts w:ascii="仿宋" w:eastAsia="仿宋" w:hAnsi="仿宋" w:cs="仿宋_GB2312" w:hint="eastAsia"/>
          <w:sz w:val="36"/>
          <w:szCs w:val="36"/>
        </w:rPr>
        <w:t>亿元，增长</w:t>
      </w:r>
      <w:r w:rsidRPr="00C979C3">
        <w:rPr>
          <w:rFonts w:ascii="仿宋" w:eastAsia="仿宋" w:hAnsi="仿宋" w:cs="仿宋_GB2312" w:hint="eastAsia"/>
          <w:sz w:val="36"/>
          <w:szCs w:val="36"/>
        </w:rPr>
        <w:t>3.</w:t>
      </w:r>
      <w:r w:rsidRPr="00C979C3">
        <w:rPr>
          <w:rFonts w:ascii="仿宋" w:eastAsia="仿宋" w:hAnsi="仿宋" w:cs="仿宋_GB2312" w:hint="eastAsia"/>
          <w:sz w:val="36"/>
          <w:szCs w:val="36"/>
        </w:rPr>
        <w:t>1</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其中：税收收入</w:t>
      </w:r>
      <w:r w:rsidRPr="00C979C3">
        <w:rPr>
          <w:rFonts w:ascii="仿宋" w:eastAsia="仿宋" w:hAnsi="仿宋" w:cs="仿宋_GB2312" w:hint="eastAsia"/>
          <w:sz w:val="36"/>
          <w:szCs w:val="36"/>
        </w:rPr>
        <w:t>40.9</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比上年</w:t>
      </w:r>
      <w:r w:rsidRPr="00C979C3">
        <w:rPr>
          <w:rFonts w:ascii="仿宋" w:eastAsia="仿宋" w:hAnsi="仿宋" w:cs="仿宋_GB2312" w:hint="eastAsia"/>
          <w:sz w:val="36"/>
          <w:szCs w:val="36"/>
        </w:rPr>
        <w:t>减少</w:t>
      </w:r>
      <w:r w:rsidRPr="00C979C3">
        <w:rPr>
          <w:rFonts w:ascii="仿宋" w:eastAsia="仿宋" w:hAnsi="仿宋" w:cs="仿宋_GB2312" w:hint="eastAsia"/>
          <w:sz w:val="36"/>
          <w:szCs w:val="36"/>
        </w:rPr>
        <w:t>0.5</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下降</w:t>
      </w:r>
      <w:r w:rsidRPr="00C979C3">
        <w:rPr>
          <w:rFonts w:ascii="仿宋" w:eastAsia="仿宋" w:hAnsi="仿宋" w:cs="仿宋_GB2312" w:hint="eastAsia"/>
          <w:sz w:val="36"/>
          <w:szCs w:val="36"/>
        </w:rPr>
        <w:t>1.2</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；非税收入</w:t>
      </w:r>
      <w:r w:rsidRPr="00C979C3">
        <w:rPr>
          <w:rFonts w:ascii="仿宋" w:eastAsia="仿宋" w:hAnsi="仿宋" w:cs="仿宋_GB2312" w:hint="eastAsia"/>
          <w:sz w:val="36"/>
          <w:szCs w:val="36"/>
        </w:rPr>
        <w:t>10.6</w:t>
      </w:r>
      <w:r w:rsidRPr="00C979C3">
        <w:rPr>
          <w:rFonts w:ascii="仿宋" w:eastAsia="仿宋" w:hAnsi="仿宋" w:cs="仿宋_GB2312" w:hint="eastAsia"/>
          <w:sz w:val="36"/>
          <w:szCs w:val="36"/>
        </w:rPr>
        <w:t>亿元，比上年增加</w:t>
      </w:r>
      <w:r w:rsidRPr="00C979C3">
        <w:rPr>
          <w:rFonts w:ascii="仿宋" w:eastAsia="仿宋" w:hAnsi="仿宋" w:cs="仿宋_GB2312" w:hint="eastAsia"/>
          <w:sz w:val="36"/>
          <w:szCs w:val="36"/>
        </w:rPr>
        <w:t>2.1</w:t>
      </w:r>
      <w:r w:rsidRPr="00C979C3">
        <w:rPr>
          <w:rFonts w:ascii="仿宋" w:eastAsia="仿宋" w:hAnsi="仿宋" w:cs="仿宋_GB2312" w:hint="eastAsia"/>
          <w:sz w:val="36"/>
          <w:szCs w:val="36"/>
        </w:rPr>
        <w:t>亿元，增长</w:t>
      </w:r>
      <w:r w:rsidRPr="00C979C3">
        <w:rPr>
          <w:rFonts w:ascii="仿宋" w:eastAsia="仿宋" w:hAnsi="仿宋" w:cs="仿宋_GB2312" w:hint="eastAsia"/>
          <w:sz w:val="36"/>
          <w:szCs w:val="36"/>
        </w:rPr>
        <w:t>24.7%</w:t>
      </w:r>
      <w:r w:rsidRPr="00C979C3">
        <w:rPr>
          <w:rFonts w:ascii="仿宋" w:eastAsia="仿宋" w:hAnsi="仿宋" w:cs="仿宋_GB2312" w:hint="eastAsia"/>
          <w:sz w:val="36"/>
          <w:szCs w:val="36"/>
        </w:rPr>
        <w:t>。</w:t>
      </w:r>
    </w:p>
    <w:p w:rsidR="00100927" w:rsidRPr="00C979C3" w:rsidRDefault="00F45B3B">
      <w:pPr>
        <w:adjustRightInd w:val="0"/>
        <w:snapToGrid w:val="0"/>
        <w:spacing w:line="600" w:lineRule="exact"/>
        <w:ind w:firstLine="630"/>
        <w:rPr>
          <w:rFonts w:ascii="仿宋" w:eastAsia="仿宋" w:hAnsi="仿宋" w:cs="仿宋_GB2312"/>
          <w:sz w:val="36"/>
          <w:szCs w:val="36"/>
        </w:rPr>
      </w:pPr>
      <w:r w:rsidRPr="00C979C3">
        <w:rPr>
          <w:rFonts w:ascii="仿宋" w:eastAsia="仿宋" w:hAnsi="仿宋" w:cs="仿宋_GB2312" w:hint="eastAsia"/>
          <w:sz w:val="36"/>
          <w:szCs w:val="36"/>
        </w:rPr>
        <w:lastRenderedPageBreak/>
        <w:t>市本级一般公共预算支出</w:t>
      </w:r>
      <w:r w:rsidRPr="00C979C3">
        <w:rPr>
          <w:rFonts w:ascii="仿宋" w:eastAsia="仿宋" w:hAnsi="仿宋" w:cs="仿宋_GB2312" w:hint="eastAsia"/>
          <w:sz w:val="36"/>
          <w:szCs w:val="36"/>
        </w:rPr>
        <w:t>7</w:t>
      </w:r>
      <w:r w:rsidRPr="00C979C3">
        <w:rPr>
          <w:rFonts w:ascii="仿宋" w:eastAsia="仿宋" w:hAnsi="仿宋" w:cs="仿宋_GB2312" w:hint="eastAsia"/>
          <w:sz w:val="36"/>
          <w:szCs w:val="36"/>
        </w:rPr>
        <w:t>9</w:t>
      </w:r>
      <w:r w:rsidRPr="00C979C3">
        <w:rPr>
          <w:rFonts w:ascii="仿宋" w:eastAsia="仿宋" w:hAnsi="仿宋" w:cs="仿宋_GB2312" w:hint="eastAsia"/>
          <w:sz w:val="36"/>
          <w:szCs w:val="36"/>
        </w:rPr>
        <w:t>.3</w:t>
      </w:r>
      <w:r w:rsidRPr="00C979C3">
        <w:rPr>
          <w:rFonts w:ascii="仿宋" w:eastAsia="仿宋" w:hAnsi="仿宋" w:cs="仿宋_GB2312" w:hint="eastAsia"/>
          <w:sz w:val="36"/>
          <w:szCs w:val="36"/>
        </w:rPr>
        <w:t>亿元，比上年</w:t>
      </w:r>
      <w:r w:rsidRPr="00C979C3">
        <w:rPr>
          <w:rFonts w:ascii="仿宋" w:eastAsia="仿宋" w:hAnsi="仿宋" w:cs="仿宋_GB2312" w:hint="eastAsia"/>
          <w:sz w:val="36"/>
          <w:szCs w:val="36"/>
        </w:rPr>
        <w:t>增加</w:t>
      </w:r>
      <w:r w:rsidRPr="00C979C3">
        <w:rPr>
          <w:rFonts w:ascii="仿宋" w:eastAsia="仿宋" w:hAnsi="仿宋" w:cs="仿宋_GB2312" w:hint="eastAsia"/>
          <w:sz w:val="36"/>
          <w:szCs w:val="36"/>
        </w:rPr>
        <w:t>8</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增长</w:t>
      </w:r>
      <w:r w:rsidRPr="00C979C3">
        <w:rPr>
          <w:rFonts w:ascii="仿宋" w:eastAsia="仿宋" w:hAnsi="仿宋" w:cs="仿宋_GB2312" w:hint="eastAsia"/>
          <w:sz w:val="36"/>
          <w:szCs w:val="36"/>
        </w:rPr>
        <w:t>11.2</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w:t>
      </w:r>
    </w:p>
    <w:p w:rsidR="00100927" w:rsidRPr="00C979C3" w:rsidRDefault="00F45B3B">
      <w:pPr>
        <w:adjustRightInd w:val="0"/>
        <w:snapToGrid w:val="0"/>
        <w:spacing w:line="600" w:lineRule="exact"/>
        <w:ind w:firstLine="630"/>
        <w:rPr>
          <w:rFonts w:ascii="仿宋" w:eastAsia="仿宋" w:hAnsi="仿宋" w:cs="仿宋_GB2312"/>
          <w:sz w:val="36"/>
          <w:szCs w:val="36"/>
        </w:rPr>
      </w:pPr>
      <w:r w:rsidRPr="00C979C3">
        <w:rPr>
          <w:rFonts w:ascii="仿宋" w:eastAsia="仿宋" w:hAnsi="仿宋" w:cs="仿宋_GB2312" w:hint="eastAsia"/>
          <w:sz w:val="36"/>
          <w:szCs w:val="36"/>
        </w:rPr>
        <w:t>上述市本级一般公共预算收支决算数，与年初向市八届人大</w:t>
      </w:r>
      <w:r w:rsidRPr="00C979C3">
        <w:rPr>
          <w:rFonts w:ascii="仿宋" w:eastAsia="仿宋" w:hAnsi="仿宋" w:cs="仿宋_GB2312" w:hint="eastAsia"/>
          <w:sz w:val="36"/>
          <w:szCs w:val="36"/>
        </w:rPr>
        <w:t>三</w:t>
      </w:r>
      <w:r w:rsidRPr="00C979C3">
        <w:rPr>
          <w:rFonts w:ascii="仿宋" w:eastAsia="仿宋" w:hAnsi="仿宋" w:cs="仿宋_GB2312" w:hint="eastAsia"/>
          <w:sz w:val="36"/>
          <w:szCs w:val="36"/>
        </w:rPr>
        <w:t>次会议报告的预算执行数比较，支出数增加</w:t>
      </w:r>
      <w:r w:rsidRPr="00C979C3">
        <w:rPr>
          <w:rFonts w:ascii="仿宋" w:eastAsia="仿宋" w:hAnsi="仿宋" w:cs="仿宋_GB2312" w:hint="eastAsia"/>
          <w:sz w:val="36"/>
          <w:szCs w:val="36"/>
        </w:rPr>
        <w:t>0.</w:t>
      </w:r>
      <w:r w:rsidRPr="00C979C3">
        <w:rPr>
          <w:rFonts w:ascii="仿宋" w:eastAsia="仿宋" w:hAnsi="仿宋" w:cs="仿宋_GB2312" w:hint="eastAsia"/>
          <w:sz w:val="36"/>
          <w:szCs w:val="36"/>
        </w:rPr>
        <w:t>1</w:t>
      </w:r>
      <w:r w:rsidRPr="00C979C3">
        <w:rPr>
          <w:rFonts w:ascii="仿宋" w:eastAsia="仿宋" w:hAnsi="仿宋" w:cs="仿宋_GB2312" w:hint="eastAsia"/>
          <w:sz w:val="36"/>
          <w:szCs w:val="36"/>
        </w:rPr>
        <w:t>亿元，主要是上级专项</w:t>
      </w:r>
      <w:r w:rsidRPr="00C979C3">
        <w:rPr>
          <w:rFonts w:ascii="仿宋" w:eastAsia="仿宋" w:hAnsi="仿宋" w:cs="仿宋_GB2312" w:hint="eastAsia"/>
          <w:sz w:val="36"/>
          <w:szCs w:val="36"/>
        </w:rPr>
        <w:t>转移支付</w:t>
      </w:r>
      <w:r w:rsidRPr="00C979C3">
        <w:rPr>
          <w:rFonts w:ascii="仿宋" w:eastAsia="仿宋" w:hAnsi="仿宋" w:cs="仿宋_GB2312" w:hint="eastAsia"/>
          <w:sz w:val="36"/>
          <w:szCs w:val="36"/>
        </w:rPr>
        <w:t>资金支出增加。</w:t>
      </w:r>
    </w:p>
    <w:p w:rsidR="00100927" w:rsidRPr="00C979C3" w:rsidRDefault="00F45B3B">
      <w:pPr>
        <w:adjustRightInd w:val="0"/>
        <w:snapToGrid w:val="0"/>
        <w:spacing w:line="600" w:lineRule="exact"/>
        <w:ind w:firstLineChars="200" w:firstLine="720"/>
        <w:rPr>
          <w:rFonts w:ascii="仿宋" w:eastAsia="仿宋" w:hAnsi="仿宋" w:cs="仿宋_GB2312"/>
          <w:sz w:val="36"/>
          <w:szCs w:val="36"/>
        </w:rPr>
      </w:pPr>
      <w:r w:rsidRPr="00C979C3">
        <w:rPr>
          <w:rFonts w:ascii="仿宋" w:eastAsia="仿宋" w:hAnsi="仿宋" w:cs="仿宋_GB2312" w:hint="eastAsia"/>
          <w:sz w:val="36"/>
          <w:szCs w:val="36"/>
        </w:rPr>
        <w:t>201</w:t>
      </w:r>
      <w:r w:rsidRPr="00C979C3">
        <w:rPr>
          <w:rFonts w:ascii="仿宋" w:eastAsia="仿宋" w:hAnsi="仿宋" w:cs="仿宋_GB2312" w:hint="eastAsia"/>
          <w:sz w:val="36"/>
          <w:szCs w:val="36"/>
        </w:rPr>
        <w:t>8</w:t>
      </w:r>
      <w:r w:rsidRPr="00C979C3">
        <w:rPr>
          <w:rFonts w:ascii="仿宋" w:eastAsia="仿宋" w:hAnsi="仿宋" w:cs="仿宋_GB2312" w:hint="eastAsia"/>
          <w:sz w:val="36"/>
          <w:szCs w:val="36"/>
        </w:rPr>
        <w:t>年决算反映的市本级一般公共预算收支平衡情况：总收入为</w:t>
      </w:r>
      <w:r w:rsidRPr="00C979C3">
        <w:rPr>
          <w:rFonts w:ascii="仿宋" w:eastAsia="仿宋" w:hAnsi="仿宋" w:cs="仿宋_GB2312" w:hint="eastAsia"/>
          <w:sz w:val="36"/>
          <w:szCs w:val="36"/>
        </w:rPr>
        <w:t>266</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4</w:t>
      </w:r>
      <w:r w:rsidRPr="00C979C3">
        <w:rPr>
          <w:rFonts w:ascii="仿宋" w:eastAsia="仿宋" w:hAnsi="仿宋" w:cs="仿宋_GB2312" w:hint="eastAsia"/>
          <w:sz w:val="36"/>
          <w:szCs w:val="36"/>
        </w:rPr>
        <w:t>亿元，其中</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一般公共预算收入</w:t>
      </w:r>
      <w:r w:rsidRPr="00C979C3">
        <w:rPr>
          <w:rFonts w:ascii="仿宋" w:eastAsia="仿宋" w:hAnsi="仿宋" w:cs="仿宋_GB2312" w:hint="eastAsia"/>
          <w:sz w:val="36"/>
          <w:szCs w:val="36"/>
        </w:rPr>
        <w:t>51</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5</w:t>
      </w:r>
      <w:r w:rsidRPr="00C979C3">
        <w:rPr>
          <w:rFonts w:ascii="仿宋" w:eastAsia="仿宋" w:hAnsi="仿宋" w:cs="仿宋_GB2312" w:hint="eastAsia"/>
          <w:sz w:val="36"/>
          <w:szCs w:val="36"/>
        </w:rPr>
        <w:t>亿元，上级补助收入</w:t>
      </w:r>
      <w:r w:rsidRPr="00C979C3">
        <w:rPr>
          <w:rFonts w:ascii="仿宋" w:eastAsia="仿宋" w:hAnsi="仿宋" w:cs="仿宋_GB2312" w:hint="eastAsia"/>
          <w:sz w:val="36"/>
          <w:szCs w:val="36"/>
        </w:rPr>
        <w:t>72</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下级上解收入</w:t>
      </w:r>
      <w:r w:rsidRPr="00C979C3">
        <w:rPr>
          <w:rFonts w:ascii="仿宋" w:eastAsia="仿宋" w:hAnsi="仿宋" w:cs="仿宋_GB2312" w:hint="eastAsia"/>
          <w:sz w:val="36"/>
          <w:szCs w:val="36"/>
        </w:rPr>
        <w:t>21.9</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上年结</w:t>
      </w:r>
      <w:r w:rsidRPr="00C979C3">
        <w:rPr>
          <w:rFonts w:ascii="仿宋" w:eastAsia="仿宋" w:hAnsi="仿宋" w:cs="仿宋_GB2312" w:hint="eastAsia"/>
          <w:sz w:val="36"/>
          <w:szCs w:val="36"/>
        </w:rPr>
        <w:t>余</w:t>
      </w:r>
      <w:r w:rsidRPr="00C979C3">
        <w:rPr>
          <w:rFonts w:ascii="仿宋" w:eastAsia="仿宋" w:hAnsi="仿宋" w:cs="仿宋_GB2312" w:hint="eastAsia"/>
          <w:sz w:val="36"/>
          <w:szCs w:val="36"/>
        </w:rPr>
        <w:t>2</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9</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调入资金</w:t>
      </w:r>
      <w:r w:rsidRPr="00C979C3">
        <w:rPr>
          <w:rFonts w:ascii="仿宋" w:eastAsia="仿宋" w:hAnsi="仿宋" w:cs="仿宋_GB2312" w:hint="eastAsia"/>
          <w:sz w:val="36"/>
          <w:szCs w:val="36"/>
        </w:rPr>
        <w:t>12</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3</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调入预算稳定调节基金</w:t>
      </w:r>
      <w:r w:rsidRPr="00C979C3">
        <w:rPr>
          <w:rFonts w:ascii="仿宋" w:eastAsia="仿宋" w:hAnsi="仿宋" w:cs="仿宋_GB2312" w:hint="eastAsia"/>
          <w:sz w:val="36"/>
          <w:szCs w:val="36"/>
        </w:rPr>
        <w:t>6</w:t>
      </w:r>
      <w:r w:rsidRPr="00C979C3">
        <w:rPr>
          <w:rFonts w:ascii="仿宋" w:eastAsia="仿宋" w:hAnsi="仿宋" w:cs="仿宋_GB2312" w:hint="eastAsia"/>
          <w:sz w:val="36"/>
          <w:szCs w:val="36"/>
        </w:rPr>
        <w:t>亿元，债务转贷收入</w:t>
      </w:r>
      <w:r w:rsidRPr="00C979C3">
        <w:rPr>
          <w:rFonts w:ascii="仿宋" w:eastAsia="仿宋" w:hAnsi="仿宋" w:cs="仿宋_GB2312" w:hint="eastAsia"/>
          <w:sz w:val="36"/>
          <w:szCs w:val="36"/>
        </w:rPr>
        <w:t>99</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8</w:t>
      </w:r>
      <w:r w:rsidRPr="00C979C3">
        <w:rPr>
          <w:rFonts w:ascii="仿宋" w:eastAsia="仿宋" w:hAnsi="仿宋" w:cs="仿宋_GB2312" w:hint="eastAsia"/>
          <w:sz w:val="36"/>
          <w:szCs w:val="36"/>
        </w:rPr>
        <w:t>亿元。总支出为</w:t>
      </w:r>
      <w:r w:rsidRPr="00C979C3">
        <w:rPr>
          <w:rFonts w:ascii="仿宋" w:eastAsia="仿宋" w:hAnsi="仿宋" w:cs="仿宋_GB2312" w:hint="eastAsia"/>
          <w:sz w:val="36"/>
          <w:szCs w:val="36"/>
        </w:rPr>
        <w:t>266.4</w:t>
      </w:r>
      <w:r w:rsidRPr="00C979C3">
        <w:rPr>
          <w:rFonts w:ascii="仿宋" w:eastAsia="仿宋" w:hAnsi="仿宋" w:cs="仿宋_GB2312" w:hint="eastAsia"/>
          <w:sz w:val="36"/>
          <w:szCs w:val="36"/>
        </w:rPr>
        <w:t>亿元，其中</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一般公共预算支出</w:t>
      </w:r>
      <w:r w:rsidRPr="00C979C3">
        <w:rPr>
          <w:rFonts w:ascii="仿宋" w:eastAsia="仿宋" w:hAnsi="仿宋" w:cs="仿宋_GB2312" w:hint="eastAsia"/>
          <w:sz w:val="36"/>
          <w:szCs w:val="36"/>
        </w:rPr>
        <w:t>7</w:t>
      </w:r>
      <w:r w:rsidRPr="00C979C3">
        <w:rPr>
          <w:rFonts w:ascii="仿宋" w:eastAsia="仿宋" w:hAnsi="仿宋" w:cs="仿宋_GB2312" w:hint="eastAsia"/>
          <w:sz w:val="36"/>
          <w:szCs w:val="36"/>
        </w:rPr>
        <w:t>9</w:t>
      </w:r>
      <w:r w:rsidRPr="00C979C3">
        <w:rPr>
          <w:rFonts w:ascii="仿宋" w:eastAsia="仿宋" w:hAnsi="仿宋" w:cs="仿宋_GB2312" w:hint="eastAsia"/>
          <w:sz w:val="36"/>
          <w:szCs w:val="36"/>
        </w:rPr>
        <w:t>.3</w:t>
      </w:r>
      <w:r w:rsidRPr="00C979C3">
        <w:rPr>
          <w:rFonts w:ascii="仿宋" w:eastAsia="仿宋" w:hAnsi="仿宋" w:cs="仿宋_GB2312" w:hint="eastAsia"/>
          <w:sz w:val="36"/>
          <w:szCs w:val="36"/>
        </w:rPr>
        <w:t>亿元，上解</w:t>
      </w:r>
      <w:r w:rsidRPr="00C979C3">
        <w:rPr>
          <w:rFonts w:ascii="仿宋" w:eastAsia="仿宋" w:hAnsi="仿宋" w:cs="仿宋_GB2312" w:hint="eastAsia"/>
          <w:sz w:val="36"/>
          <w:szCs w:val="36"/>
        </w:rPr>
        <w:t>上级</w:t>
      </w:r>
      <w:r w:rsidRPr="00C979C3">
        <w:rPr>
          <w:rFonts w:ascii="仿宋" w:eastAsia="仿宋" w:hAnsi="仿宋" w:cs="仿宋_GB2312" w:hint="eastAsia"/>
          <w:sz w:val="36"/>
          <w:szCs w:val="36"/>
        </w:rPr>
        <w:t>支出</w:t>
      </w:r>
      <w:r w:rsidRPr="00C979C3">
        <w:rPr>
          <w:rFonts w:ascii="仿宋" w:eastAsia="仿宋" w:hAnsi="仿宋" w:cs="仿宋_GB2312" w:hint="eastAsia"/>
          <w:sz w:val="36"/>
          <w:szCs w:val="36"/>
        </w:rPr>
        <w:t>31.7</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补助下级支出</w:t>
      </w:r>
      <w:r w:rsidRPr="00C979C3">
        <w:rPr>
          <w:rFonts w:ascii="仿宋" w:eastAsia="仿宋" w:hAnsi="仿宋" w:cs="仿宋_GB2312" w:hint="eastAsia"/>
          <w:sz w:val="36"/>
          <w:szCs w:val="36"/>
        </w:rPr>
        <w:t>53.1</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结转下年</w:t>
      </w:r>
      <w:r w:rsidRPr="00C979C3">
        <w:rPr>
          <w:rFonts w:ascii="仿宋" w:eastAsia="仿宋" w:hAnsi="仿宋" w:cs="仿宋_GB2312" w:hint="eastAsia"/>
          <w:sz w:val="36"/>
          <w:szCs w:val="36"/>
        </w:rPr>
        <w:t>5.5</w:t>
      </w:r>
      <w:r w:rsidRPr="00C979C3">
        <w:rPr>
          <w:rFonts w:ascii="仿宋" w:eastAsia="仿宋" w:hAnsi="仿宋" w:cs="仿宋_GB2312" w:hint="eastAsia"/>
          <w:sz w:val="36"/>
          <w:szCs w:val="36"/>
        </w:rPr>
        <w:t>亿元，债</w:t>
      </w:r>
      <w:r w:rsidRPr="00C979C3">
        <w:rPr>
          <w:rFonts w:ascii="仿宋" w:eastAsia="仿宋" w:hAnsi="仿宋" w:cs="仿宋_GB2312" w:hint="eastAsia"/>
          <w:sz w:val="36"/>
          <w:szCs w:val="36"/>
        </w:rPr>
        <w:t>务</w:t>
      </w:r>
      <w:r w:rsidRPr="00C979C3">
        <w:rPr>
          <w:rFonts w:ascii="仿宋" w:eastAsia="仿宋" w:hAnsi="仿宋" w:cs="仿宋_GB2312" w:hint="eastAsia"/>
          <w:sz w:val="36"/>
          <w:szCs w:val="36"/>
        </w:rPr>
        <w:t>还本支出</w:t>
      </w:r>
      <w:r w:rsidRPr="00C979C3">
        <w:rPr>
          <w:rFonts w:ascii="仿宋" w:eastAsia="仿宋" w:hAnsi="仿宋" w:cs="仿宋_GB2312" w:hint="eastAsia"/>
          <w:sz w:val="36"/>
          <w:szCs w:val="36"/>
        </w:rPr>
        <w:t>33.1</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债务转贷支出</w:t>
      </w:r>
      <w:r w:rsidRPr="00C979C3">
        <w:rPr>
          <w:rFonts w:ascii="仿宋" w:eastAsia="仿宋" w:hAnsi="仿宋" w:cs="仿宋_GB2312" w:hint="eastAsia"/>
          <w:sz w:val="36"/>
          <w:szCs w:val="36"/>
        </w:rPr>
        <w:t>63.7</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实现财政收支平衡。</w:t>
      </w:r>
    </w:p>
    <w:p w:rsidR="00100927" w:rsidRPr="00C979C3" w:rsidRDefault="00F45B3B">
      <w:pPr>
        <w:adjustRightInd w:val="0"/>
        <w:snapToGrid w:val="0"/>
        <w:spacing w:line="600" w:lineRule="exact"/>
        <w:ind w:firstLineChars="200" w:firstLine="720"/>
        <w:rPr>
          <w:rFonts w:ascii="仿宋" w:eastAsia="仿宋" w:hAnsi="仿宋" w:cs="楷体_GB2312"/>
          <w:bCs/>
          <w:sz w:val="36"/>
          <w:szCs w:val="36"/>
        </w:rPr>
      </w:pPr>
      <w:r w:rsidRPr="00C979C3">
        <w:rPr>
          <w:rFonts w:ascii="仿宋" w:eastAsia="仿宋" w:hAnsi="仿宋" w:cs="楷体_GB2312" w:hint="eastAsia"/>
          <w:bCs/>
          <w:sz w:val="36"/>
          <w:szCs w:val="36"/>
        </w:rPr>
        <w:t>（二）</w:t>
      </w:r>
      <w:r w:rsidRPr="00C979C3">
        <w:rPr>
          <w:rFonts w:ascii="仿宋" w:eastAsia="仿宋" w:hAnsi="仿宋" w:cs="楷体_GB2312" w:hint="eastAsia"/>
          <w:bCs/>
          <w:sz w:val="36"/>
          <w:szCs w:val="36"/>
        </w:rPr>
        <w:t>政府性基金收支情况</w:t>
      </w:r>
    </w:p>
    <w:p w:rsidR="00100927" w:rsidRPr="00C979C3" w:rsidRDefault="00F45B3B">
      <w:pPr>
        <w:adjustRightInd w:val="0"/>
        <w:snapToGrid w:val="0"/>
        <w:spacing w:line="600" w:lineRule="exact"/>
        <w:ind w:firstLine="630"/>
        <w:rPr>
          <w:rFonts w:ascii="仿宋" w:eastAsia="仿宋" w:hAnsi="仿宋" w:cs="仿宋_GB2312"/>
          <w:sz w:val="36"/>
          <w:szCs w:val="36"/>
        </w:rPr>
      </w:pPr>
      <w:r w:rsidRPr="00C979C3">
        <w:rPr>
          <w:rFonts w:ascii="仿宋" w:eastAsia="仿宋" w:hAnsi="仿宋" w:cs="仿宋_GB2312" w:hint="eastAsia"/>
          <w:sz w:val="36"/>
          <w:szCs w:val="36"/>
        </w:rPr>
        <w:t>市本级政府性基金收入</w:t>
      </w:r>
      <w:r w:rsidRPr="00C979C3">
        <w:rPr>
          <w:rFonts w:ascii="仿宋" w:eastAsia="仿宋" w:hAnsi="仿宋" w:cs="仿宋_GB2312" w:hint="eastAsia"/>
          <w:sz w:val="36"/>
          <w:szCs w:val="36"/>
        </w:rPr>
        <w:t>4</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5</w:t>
      </w:r>
      <w:r w:rsidRPr="00C979C3">
        <w:rPr>
          <w:rFonts w:ascii="仿宋" w:eastAsia="仿宋" w:hAnsi="仿宋" w:cs="仿宋_GB2312" w:hint="eastAsia"/>
          <w:sz w:val="36"/>
          <w:szCs w:val="36"/>
        </w:rPr>
        <w:t>亿元，比上年增加</w:t>
      </w:r>
      <w:r w:rsidRPr="00C979C3">
        <w:rPr>
          <w:rFonts w:ascii="仿宋" w:eastAsia="仿宋" w:hAnsi="仿宋" w:cs="仿宋_GB2312" w:hint="eastAsia"/>
          <w:sz w:val="36"/>
          <w:szCs w:val="36"/>
        </w:rPr>
        <w:t>2</w:t>
      </w:r>
      <w:r w:rsidRPr="00C979C3">
        <w:rPr>
          <w:rFonts w:ascii="仿宋" w:eastAsia="仿宋" w:hAnsi="仿宋" w:cs="仿宋_GB2312" w:hint="eastAsia"/>
          <w:sz w:val="36"/>
          <w:szCs w:val="36"/>
        </w:rPr>
        <w:t>.3</w:t>
      </w:r>
      <w:r w:rsidRPr="00C979C3">
        <w:rPr>
          <w:rFonts w:ascii="仿宋" w:eastAsia="仿宋" w:hAnsi="仿宋" w:cs="仿宋_GB2312" w:hint="eastAsia"/>
          <w:sz w:val="36"/>
          <w:szCs w:val="36"/>
        </w:rPr>
        <w:t>亿元，增长</w:t>
      </w:r>
      <w:r w:rsidRPr="00C979C3">
        <w:rPr>
          <w:rFonts w:ascii="仿宋" w:eastAsia="仿宋" w:hAnsi="仿宋" w:cs="仿宋_GB2312" w:hint="eastAsia"/>
          <w:sz w:val="36"/>
          <w:szCs w:val="36"/>
        </w:rPr>
        <w:t>102</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6</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。市本级政府性基金支出</w:t>
      </w:r>
      <w:r w:rsidRPr="00C979C3">
        <w:rPr>
          <w:rFonts w:ascii="仿宋" w:eastAsia="仿宋" w:hAnsi="仿宋" w:cs="仿宋_GB2312" w:hint="eastAsia"/>
          <w:sz w:val="36"/>
          <w:szCs w:val="36"/>
        </w:rPr>
        <w:t>2</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6</w:t>
      </w:r>
      <w:r w:rsidRPr="00C979C3">
        <w:rPr>
          <w:rFonts w:ascii="仿宋" w:eastAsia="仿宋" w:hAnsi="仿宋" w:cs="仿宋_GB2312" w:hint="eastAsia"/>
          <w:sz w:val="36"/>
          <w:szCs w:val="36"/>
        </w:rPr>
        <w:t>亿元，比上年增加</w:t>
      </w:r>
      <w:r w:rsidRPr="00C979C3">
        <w:rPr>
          <w:rFonts w:ascii="仿宋" w:eastAsia="仿宋" w:hAnsi="仿宋" w:cs="仿宋_GB2312" w:hint="eastAsia"/>
          <w:sz w:val="36"/>
          <w:szCs w:val="36"/>
        </w:rPr>
        <w:t>0.</w:t>
      </w:r>
      <w:r w:rsidRPr="00C979C3">
        <w:rPr>
          <w:rFonts w:ascii="仿宋" w:eastAsia="仿宋" w:hAnsi="仿宋" w:cs="仿宋_GB2312" w:hint="eastAsia"/>
          <w:sz w:val="36"/>
          <w:szCs w:val="36"/>
        </w:rPr>
        <w:t>8</w:t>
      </w:r>
      <w:r w:rsidRPr="00C979C3">
        <w:rPr>
          <w:rFonts w:ascii="仿宋" w:eastAsia="仿宋" w:hAnsi="仿宋" w:cs="仿宋_GB2312" w:hint="eastAsia"/>
          <w:sz w:val="36"/>
          <w:szCs w:val="36"/>
        </w:rPr>
        <w:t>亿元，增长</w:t>
      </w:r>
      <w:r w:rsidRPr="00C979C3">
        <w:rPr>
          <w:rFonts w:ascii="仿宋" w:eastAsia="仿宋" w:hAnsi="仿宋" w:cs="仿宋_GB2312" w:hint="eastAsia"/>
          <w:sz w:val="36"/>
          <w:szCs w:val="36"/>
        </w:rPr>
        <w:t>48</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w:t>
      </w:r>
    </w:p>
    <w:p w:rsidR="00100927" w:rsidRPr="00C979C3" w:rsidRDefault="00F45B3B">
      <w:pPr>
        <w:adjustRightInd w:val="0"/>
        <w:snapToGrid w:val="0"/>
        <w:spacing w:line="600" w:lineRule="exact"/>
        <w:ind w:firstLineChars="200" w:firstLine="720"/>
        <w:rPr>
          <w:rFonts w:ascii="仿宋" w:eastAsia="仿宋" w:hAnsi="仿宋" w:cs="仿宋_GB2312"/>
          <w:sz w:val="36"/>
          <w:szCs w:val="36"/>
        </w:rPr>
      </w:pPr>
      <w:r w:rsidRPr="00C979C3">
        <w:rPr>
          <w:rFonts w:ascii="仿宋" w:eastAsia="仿宋" w:hAnsi="仿宋" w:cs="仿宋_GB2312" w:hint="eastAsia"/>
          <w:sz w:val="36"/>
          <w:szCs w:val="36"/>
        </w:rPr>
        <w:t>上述市本级政府性基金收支决算数，与年初向市八届人大</w:t>
      </w:r>
      <w:r w:rsidRPr="00C979C3">
        <w:rPr>
          <w:rFonts w:ascii="仿宋" w:eastAsia="仿宋" w:hAnsi="仿宋" w:cs="仿宋_GB2312" w:hint="eastAsia"/>
          <w:sz w:val="36"/>
          <w:szCs w:val="36"/>
        </w:rPr>
        <w:t>三</w:t>
      </w:r>
      <w:r w:rsidRPr="00C979C3">
        <w:rPr>
          <w:rFonts w:ascii="仿宋" w:eastAsia="仿宋" w:hAnsi="仿宋" w:cs="仿宋_GB2312" w:hint="eastAsia"/>
          <w:sz w:val="36"/>
          <w:szCs w:val="36"/>
        </w:rPr>
        <w:t>次会议报告的预算执行数</w:t>
      </w:r>
      <w:r w:rsidRPr="00C979C3">
        <w:rPr>
          <w:rFonts w:ascii="仿宋" w:eastAsia="仿宋" w:hAnsi="仿宋" w:cs="仿宋_GB2312" w:hint="eastAsia"/>
          <w:sz w:val="36"/>
          <w:szCs w:val="36"/>
        </w:rPr>
        <w:t>相同。</w:t>
      </w:r>
    </w:p>
    <w:p w:rsidR="00100927" w:rsidRPr="00C979C3" w:rsidRDefault="00F45B3B">
      <w:pPr>
        <w:adjustRightInd w:val="0"/>
        <w:snapToGrid w:val="0"/>
        <w:spacing w:line="600" w:lineRule="exact"/>
        <w:rPr>
          <w:rFonts w:ascii="仿宋" w:eastAsia="仿宋" w:hAnsi="仿宋" w:cs="楷体_GB2312"/>
          <w:bCs/>
          <w:sz w:val="36"/>
          <w:szCs w:val="36"/>
        </w:rPr>
      </w:pPr>
      <w:r w:rsidRPr="00C979C3">
        <w:rPr>
          <w:rFonts w:ascii="仿宋" w:eastAsia="仿宋" w:hAnsi="仿宋" w:cs="楷体_GB2312" w:hint="eastAsia"/>
          <w:bCs/>
          <w:sz w:val="36"/>
          <w:szCs w:val="36"/>
        </w:rPr>
        <w:t>（三）</w:t>
      </w:r>
      <w:r w:rsidRPr="00C979C3">
        <w:rPr>
          <w:rFonts w:ascii="仿宋" w:eastAsia="仿宋" w:hAnsi="仿宋" w:cs="楷体_GB2312" w:hint="eastAsia"/>
          <w:bCs/>
          <w:sz w:val="36"/>
          <w:szCs w:val="36"/>
        </w:rPr>
        <w:t>国有资本经营预算收支情况</w:t>
      </w:r>
    </w:p>
    <w:p w:rsidR="00100927" w:rsidRPr="00C979C3" w:rsidRDefault="00F45B3B">
      <w:pPr>
        <w:adjustRightInd w:val="0"/>
        <w:snapToGrid w:val="0"/>
        <w:spacing w:line="600" w:lineRule="exact"/>
        <w:ind w:firstLine="720"/>
        <w:rPr>
          <w:rFonts w:ascii="仿宋" w:eastAsia="仿宋" w:hAnsi="仿宋" w:cs="仿宋_GB2312"/>
          <w:sz w:val="36"/>
          <w:szCs w:val="36"/>
        </w:rPr>
      </w:pPr>
      <w:r w:rsidRPr="00C979C3">
        <w:rPr>
          <w:rFonts w:ascii="仿宋" w:eastAsia="仿宋" w:hAnsi="仿宋" w:cs="仿宋_GB2312" w:hint="eastAsia"/>
          <w:sz w:val="36"/>
          <w:szCs w:val="36"/>
        </w:rPr>
        <w:t>市本级国有资本经营预算收入</w:t>
      </w:r>
      <w:r w:rsidRPr="00C979C3">
        <w:rPr>
          <w:rFonts w:ascii="仿宋" w:eastAsia="仿宋" w:hAnsi="仿宋" w:cs="仿宋_GB2312" w:hint="eastAsia"/>
          <w:sz w:val="36"/>
          <w:szCs w:val="36"/>
        </w:rPr>
        <w:t>1</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7</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加上上</w:t>
      </w:r>
      <w:r w:rsidRPr="00C979C3">
        <w:rPr>
          <w:rFonts w:ascii="仿宋" w:eastAsia="仿宋" w:hAnsi="仿宋" w:cs="仿宋_GB2312" w:hint="eastAsia"/>
          <w:sz w:val="36"/>
          <w:szCs w:val="36"/>
        </w:rPr>
        <w:lastRenderedPageBreak/>
        <w:t>级补助收入</w:t>
      </w:r>
      <w:r w:rsidRPr="00C979C3">
        <w:rPr>
          <w:rFonts w:ascii="仿宋" w:eastAsia="仿宋" w:hAnsi="仿宋" w:cs="仿宋_GB2312" w:hint="eastAsia"/>
          <w:sz w:val="36"/>
          <w:szCs w:val="36"/>
        </w:rPr>
        <w:t>0.01</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上年结转收入</w:t>
      </w:r>
      <w:r w:rsidRPr="00C979C3">
        <w:rPr>
          <w:rFonts w:ascii="仿宋" w:eastAsia="仿宋" w:hAnsi="仿宋" w:cs="仿宋_GB2312" w:hint="eastAsia"/>
          <w:sz w:val="36"/>
          <w:szCs w:val="36"/>
        </w:rPr>
        <w:t>21</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6</w:t>
      </w:r>
      <w:r w:rsidRPr="00C979C3">
        <w:rPr>
          <w:rFonts w:ascii="仿宋" w:eastAsia="仿宋" w:hAnsi="仿宋" w:cs="仿宋_GB2312" w:hint="eastAsia"/>
          <w:sz w:val="36"/>
          <w:szCs w:val="36"/>
        </w:rPr>
        <w:t>亿元，收入总计</w:t>
      </w:r>
      <w:r w:rsidRPr="00C979C3">
        <w:rPr>
          <w:rFonts w:ascii="仿宋" w:eastAsia="仿宋" w:hAnsi="仿宋" w:cs="仿宋_GB2312" w:hint="eastAsia"/>
          <w:sz w:val="36"/>
          <w:szCs w:val="36"/>
        </w:rPr>
        <w:t>23</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3</w:t>
      </w:r>
      <w:r w:rsidRPr="00C979C3">
        <w:rPr>
          <w:rFonts w:ascii="仿宋" w:eastAsia="仿宋" w:hAnsi="仿宋" w:cs="仿宋_GB2312" w:hint="eastAsia"/>
          <w:sz w:val="36"/>
          <w:szCs w:val="36"/>
        </w:rPr>
        <w:t>亿元。国有资本经营预算支出</w:t>
      </w:r>
      <w:r w:rsidRPr="00C979C3">
        <w:rPr>
          <w:rFonts w:ascii="仿宋" w:eastAsia="仿宋" w:hAnsi="仿宋" w:cs="仿宋_GB2312" w:hint="eastAsia"/>
          <w:sz w:val="36"/>
          <w:szCs w:val="36"/>
        </w:rPr>
        <w:t>5</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8</w:t>
      </w:r>
      <w:r w:rsidRPr="00C979C3">
        <w:rPr>
          <w:rFonts w:ascii="仿宋" w:eastAsia="仿宋" w:hAnsi="仿宋" w:cs="仿宋_GB2312" w:hint="eastAsia"/>
          <w:sz w:val="36"/>
          <w:szCs w:val="36"/>
        </w:rPr>
        <w:t>亿元，加上调出资金</w:t>
      </w:r>
      <w:r w:rsidRPr="00C979C3">
        <w:rPr>
          <w:rFonts w:ascii="仿宋" w:eastAsia="仿宋" w:hAnsi="仿宋" w:cs="仿宋_GB2312" w:hint="eastAsia"/>
          <w:sz w:val="36"/>
          <w:szCs w:val="36"/>
        </w:rPr>
        <w:t>1</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3</w:t>
      </w:r>
      <w:r w:rsidRPr="00C979C3">
        <w:rPr>
          <w:rFonts w:ascii="仿宋" w:eastAsia="仿宋" w:hAnsi="仿宋" w:cs="仿宋_GB2312" w:hint="eastAsia"/>
          <w:sz w:val="36"/>
          <w:szCs w:val="36"/>
        </w:rPr>
        <w:t>亿元，结转下年</w:t>
      </w:r>
      <w:r w:rsidRPr="00C979C3">
        <w:rPr>
          <w:rFonts w:ascii="仿宋" w:eastAsia="仿宋" w:hAnsi="仿宋" w:cs="仿宋_GB2312" w:hint="eastAsia"/>
          <w:sz w:val="36"/>
          <w:szCs w:val="36"/>
        </w:rPr>
        <w:t>1</w:t>
      </w:r>
      <w:r w:rsidRPr="00C979C3">
        <w:rPr>
          <w:rFonts w:ascii="仿宋" w:eastAsia="仿宋" w:hAnsi="仿宋" w:cs="仿宋_GB2312" w:hint="eastAsia"/>
          <w:sz w:val="36"/>
          <w:szCs w:val="36"/>
        </w:rPr>
        <w:t>6</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2</w:t>
      </w:r>
      <w:r w:rsidRPr="00C979C3">
        <w:rPr>
          <w:rFonts w:ascii="仿宋" w:eastAsia="仿宋" w:hAnsi="仿宋" w:cs="仿宋_GB2312" w:hint="eastAsia"/>
          <w:sz w:val="36"/>
          <w:szCs w:val="36"/>
        </w:rPr>
        <w:t>亿元，支出总计</w:t>
      </w:r>
      <w:r w:rsidRPr="00C979C3">
        <w:rPr>
          <w:rFonts w:ascii="仿宋" w:eastAsia="仿宋" w:hAnsi="仿宋" w:cs="仿宋_GB2312" w:hint="eastAsia"/>
          <w:sz w:val="36"/>
          <w:szCs w:val="36"/>
        </w:rPr>
        <w:t>23.3</w:t>
      </w:r>
      <w:r w:rsidRPr="00C979C3">
        <w:rPr>
          <w:rFonts w:ascii="仿宋" w:eastAsia="仿宋" w:hAnsi="仿宋" w:cs="仿宋_GB2312" w:hint="eastAsia"/>
          <w:sz w:val="36"/>
          <w:szCs w:val="36"/>
        </w:rPr>
        <w:t>亿元。</w:t>
      </w:r>
    </w:p>
    <w:p w:rsidR="00100927" w:rsidRPr="00C979C3" w:rsidRDefault="00F45B3B">
      <w:pPr>
        <w:adjustRightInd w:val="0"/>
        <w:snapToGrid w:val="0"/>
        <w:spacing w:line="600" w:lineRule="exact"/>
        <w:ind w:firstLine="630"/>
        <w:rPr>
          <w:rFonts w:ascii="仿宋" w:eastAsia="仿宋" w:hAnsi="仿宋" w:cs="仿宋_GB2312"/>
          <w:sz w:val="36"/>
          <w:szCs w:val="36"/>
        </w:rPr>
      </w:pPr>
      <w:r w:rsidRPr="00C979C3">
        <w:rPr>
          <w:rFonts w:ascii="仿宋" w:eastAsia="仿宋" w:hAnsi="仿宋" w:cs="仿宋_GB2312" w:hint="eastAsia"/>
          <w:sz w:val="36"/>
          <w:szCs w:val="36"/>
        </w:rPr>
        <w:t>上述市本级国有资本经营</w:t>
      </w:r>
      <w:r w:rsidRPr="00C979C3">
        <w:rPr>
          <w:rFonts w:ascii="仿宋" w:eastAsia="仿宋" w:hAnsi="仿宋" w:cs="仿宋_GB2312" w:hint="eastAsia"/>
          <w:sz w:val="36"/>
          <w:szCs w:val="36"/>
        </w:rPr>
        <w:t>预算</w:t>
      </w:r>
      <w:r w:rsidRPr="00C979C3">
        <w:rPr>
          <w:rFonts w:ascii="仿宋" w:eastAsia="仿宋" w:hAnsi="仿宋" w:cs="仿宋_GB2312" w:hint="eastAsia"/>
          <w:sz w:val="36"/>
          <w:szCs w:val="36"/>
        </w:rPr>
        <w:t>收支决算数，与年初向市八届人大</w:t>
      </w:r>
      <w:r w:rsidRPr="00C979C3">
        <w:rPr>
          <w:rFonts w:ascii="仿宋" w:eastAsia="仿宋" w:hAnsi="仿宋" w:cs="仿宋_GB2312" w:hint="eastAsia"/>
          <w:sz w:val="36"/>
          <w:szCs w:val="36"/>
        </w:rPr>
        <w:t>三</w:t>
      </w:r>
      <w:r w:rsidRPr="00C979C3">
        <w:rPr>
          <w:rFonts w:ascii="仿宋" w:eastAsia="仿宋" w:hAnsi="仿宋" w:cs="仿宋_GB2312" w:hint="eastAsia"/>
          <w:sz w:val="36"/>
          <w:szCs w:val="36"/>
        </w:rPr>
        <w:t>次会议报告的预算执行数相同。</w:t>
      </w:r>
    </w:p>
    <w:p w:rsidR="00100927" w:rsidRPr="00C979C3" w:rsidRDefault="00F45B3B">
      <w:pPr>
        <w:adjustRightInd w:val="0"/>
        <w:snapToGrid w:val="0"/>
        <w:spacing w:line="600" w:lineRule="exact"/>
        <w:rPr>
          <w:rFonts w:ascii="仿宋" w:eastAsia="仿宋" w:hAnsi="仿宋" w:cs="楷体_GB2312"/>
          <w:bCs/>
          <w:sz w:val="36"/>
          <w:szCs w:val="36"/>
        </w:rPr>
      </w:pPr>
      <w:r w:rsidRPr="00C979C3">
        <w:rPr>
          <w:rFonts w:ascii="仿宋" w:eastAsia="仿宋" w:hAnsi="仿宋" w:cs="楷体_GB2312" w:hint="eastAsia"/>
          <w:bCs/>
          <w:sz w:val="36"/>
          <w:szCs w:val="36"/>
        </w:rPr>
        <w:t>（四）</w:t>
      </w:r>
      <w:r w:rsidRPr="00C979C3">
        <w:rPr>
          <w:rFonts w:ascii="仿宋" w:eastAsia="仿宋" w:hAnsi="仿宋" w:cs="楷体_GB2312" w:hint="eastAsia"/>
          <w:bCs/>
          <w:sz w:val="36"/>
          <w:szCs w:val="36"/>
        </w:rPr>
        <w:t>社会保险基金收支情况</w:t>
      </w:r>
    </w:p>
    <w:p w:rsidR="00100927" w:rsidRPr="00C979C3" w:rsidRDefault="00F45B3B">
      <w:pPr>
        <w:adjustRightInd w:val="0"/>
        <w:snapToGrid w:val="0"/>
        <w:spacing w:line="600" w:lineRule="exact"/>
        <w:ind w:firstLine="630"/>
        <w:rPr>
          <w:rFonts w:ascii="仿宋" w:eastAsia="仿宋" w:hAnsi="仿宋" w:cs="仿宋_GB2312"/>
          <w:sz w:val="36"/>
          <w:szCs w:val="36"/>
        </w:rPr>
      </w:pPr>
      <w:r w:rsidRPr="00C979C3">
        <w:rPr>
          <w:rFonts w:ascii="仿宋" w:eastAsia="仿宋" w:hAnsi="仿宋" w:cs="仿宋_GB2312" w:hint="eastAsia"/>
          <w:sz w:val="36"/>
          <w:szCs w:val="36"/>
        </w:rPr>
        <w:t>市本级社会保险基金收入</w:t>
      </w:r>
      <w:r w:rsidRPr="00C979C3">
        <w:rPr>
          <w:rFonts w:ascii="仿宋" w:eastAsia="仿宋" w:hAnsi="仿宋" w:cs="仿宋_GB2312" w:hint="eastAsia"/>
          <w:sz w:val="36"/>
          <w:szCs w:val="36"/>
        </w:rPr>
        <w:t>7</w:t>
      </w:r>
      <w:r w:rsidRPr="00C979C3">
        <w:rPr>
          <w:rFonts w:ascii="仿宋" w:eastAsia="仿宋" w:hAnsi="仿宋" w:cs="仿宋_GB2312" w:hint="eastAsia"/>
          <w:sz w:val="36"/>
          <w:szCs w:val="36"/>
        </w:rPr>
        <w:t>6</w:t>
      </w:r>
      <w:r w:rsidRPr="00C979C3">
        <w:rPr>
          <w:rFonts w:ascii="仿宋" w:eastAsia="仿宋" w:hAnsi="仿宋" w:cs="仿宋_GB2312" w:hint="eastAsia"/>
          <w:sz w:val="36"/>
          <w:szCs w:val="36"/>
        </w:rPr>
        <w:t>.4</w:t>
      </w:r>
      <w:r w:rsidRPr="00C979C3">
        <w:rPr>
          <w:rFonts w:ascii="仿宋" w:eastAsia="仿宋" w:hAnsi="仿宋" w:cs="仿宋_GB2312" w:hint="eastAsia"/>
          <w:sz w:val="36"/>
          <w:szCs w:val="36"/>
        </w:rPr>
        <w:t>亿元，比上年增加</w:t>
      </w:r>
      <w:r w:rsidRPr="00C979C3">
        <w:rPr>
          <w:rFonts w:ascii="仿宋" w:eastAsia="仿宋" w:hAnsi="仿宋" w:cs="仿宋_GB2312" w:hint="eastAsia"/>
          <w:sz w:val="36"/>
          <w:szCs w:val="36"/>
        </w:rPr>
        <w:t>10</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1</w:t>
      </w:r>
      <w:r w:rsidRPr="00C979C3">
        <w:rPr>
          <w:rFonts w:ascii="仿宋" w:eastAsia="仿宋" w:hAnsi="仿宋" w:cs="仿宋_GB2312" w:hint="eastAsia"/>
          <w:sz w:val="36"/>
          <w:szCs w:val="36"/>
        </w:rPr>
        <w:t>亿元，增长</w:t>
      </w:r>
      <w:r w:rsidRPr="00C979C3">
        <w:rPr>
          <w:rFonts w:ascii="仿宋" w:eastAsia="仿宋" w:hAnsi="仿宋" w:cs="仿宋_GB2312" w:hint="eastAsia"/>
          <w:sz w:val="36"/>
          <w:szCs w:val="36"/>
        </w:rPr>
        <w:t>15</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3</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。市本级社会保险基金支出</w:t>
      </w:r>
      <w:r w:rsidRPr="00C979C3">
        <w:rPr>
          <w:rFonts w:ascii="仿宋" w:eastAsia="仿宋" w:hAnsi="仿宋" w:cs="仿宋_GB2312" w:hint="eastAsia"/>
          <w:sz w:val="36"/>
          <w:szCs w:val="36"/>
        </w:rPr>
        <w:t>7</w:t>
      </w:r>
      <w:r w:rsidRPr="00C979C3">
        <w:rPr>
          <w:rFonts w:ascii="仿宋" w:eastAsia="仿宋" w:hAnsi="仿宋" w:cs="仿宋_GB2312" w:hint="eastAsia"/>
          <w:sz w:val="36"/>
          <w:szCs w:val="36"/>
        </w:rPr>
        <w:t>8</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1</w:t>
      </w:r>
      <w:r w:rsidRPr="00C979C3">
        <w:rPr>
          <w:rFonts w:ascii="仿宋" w:eastAsia="仿宋" w:hAnsi="仿宋" w:cs="仿宋_GB2312" w:hint="eastAsia"/>
          <w:sz w:val="36"/>
          <w:szCs w:val="36"/>
        </w:rPr>
        <w:t>亿元，比上年增加</w:t>
      </w:r>
      <w:r w:rsidRPr="00C979C3">
        <w:rPr>
          <w:rFonts w:ascii="仿宋" w:eastAsia="仿宋" w:hAnsi="仿宋" w:cs="仿宋_GB2312" w:hint="eastAsia"/>
          <w:sz w:val="36"/>
          <w:szCs w:val="36"/>
        </w:rPr>
        <w:t>6</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7</w:t>
      </w:r>
      <w:r w:rsidRPr="00C979C3">
        <w:rPr>
          <w:rFonts w:ascii="仿宋" w:eastAsia="仿宋" w:hAnsi="仿宋" w:cs="仿宋_GB2312" w:hint="eastAsia"/>
          <w:sz w:val="36"/>
          <w:szCs w:val="36"/>
        </w:rPr>
        <w:t>亿元，增长</w:t>
      </w:r>
      <w:r w:rsidRPr="00C979C3">
        <w:rPr>
          <w:rFonts w:ascii="仿宋" w:eastAsia="仿宋" w:hAnsi="仿宋" w:cs="仿宋_GB2312" w:hint="eastAsia"/>
          <w:sz w:val="36"/>
          <w:szCs w:val="36"/>
        </w:rPr>
        <w:t>9</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4</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w:t>
      </w:r>
    </w:p>
    <w:p w:rsidR="00100927" w:rsidRPr="00C979C3" w:rsidRDefault="00F45B3B">
      <w:pPr>
        <w:adjustRightInd w:val="0"/>
        <w:snapToGrid w:val="0"/>
        <w:spacing w:line="600" w:lineRule="exact"/>
        <w:ind w:firstLine="630"/>
        <w:rPr>
          <w:rFonts w:ascii="仿宋" w:eastAsia="仿宋" w:hAnsi="仿宋" w:cs="仿宋_GB2312"/>
          <w:sz w:val="36"/>
          <w:szCs w:val="36"/>
        </w:rPr>
      </w:pPr>
      <w:r w:rsidRPr="00C979C3">
        <w:rPr>
          <w:rFonts w:ascii="仿宋" w:eastAsia="仿宋" w:hAnsi="仿宋" w:cs="仿宋_GB2312" w:hint="eastAsia"/>
          <w:sz w:val="36"/>
          <w:szCs w:val="36"/>
        </w:rPr>
        <w:t>上述市本级社会保险基金收支决算数，与年初向市八届人大</w:t>
      </w:r>
      <w:r w:rsidRPr="00C979C3">
        <w:rPr>
          <w:rFonts w:ascii="仿宋" w:eastAsia="仿宋" w:hAnsi="仿宋" w:cs="仿宋_GB2312" w:hint="eastAsia"/>
          <w:sz w:val="36"/>
          <w:szCs w:val="36"/>
        </w:rPr>
        <w:t>三</w:t>
      </w:r>
      <w:r w:rsidRPr="00C979C3">
        <w:rPr>
          <w:rFonts w:ascii="仿宋" w:eastAsia="仿宋" w:hAnsi="仿宋" w:cs="仿宋_GB2312" w:hint="eastAsia"/>
          <w:sz w:val="36"/>
          <w:szCs w:val="36"/>
        </w:rPr>
        <w:t>次会议报告的预算执行数比较，收入数</w:t>
      </w:r>
      <w:r w:rsidRPr="00C979C3">
        <w:rPr>
          <w:rFonts w:ascii="仿宋" w:eastAsia="仿宋" w:hAnsi="仿宋" w:cs="仿宋_GB2312" w:hint="eastAsia"/>
          <w:sz w:val="36"/>
          <w:szCs w:val="36"/>
        </w:rPr>
        <w:t>增加</w:t>
      </w:r>
      <w:r w:rsidRPr="00C979C3">
        <w:rPr>
          <w:rFonts w:ascii="仿宋" w:eastAsia="仿宋" w:hAnsi="仿宋" w:cs="仿宋_GB2312" w:hint="eastAsia"/>
          <w:sz w:val="36"/>
          <w:szCs w:val="36"/>
        </w:rPr>
        <w:t>2</w:t>
      </w:r>
      <w:r w:rsidRPr="00C979C3">
        <w:rPr>
          <w:rFonts w:ascii="仿宋" w:eastAsia="仿宋" w:hAnsi="仿宋" w:cs="仿宋_GB2312" w:hint="eastAsia"/>
          <w:sz w:val="36"/>
          <w:szCs w:val="36"/>
        </w:rPr>
        <w:t>亿元，主要是企业职工基本养老保险一般转移支付及各项保险缴费增加</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支出数</w:t>
      </w:r>
      <w:r w:rsidRPr="00C979C3">
        <w:rPr>
          <w:rFonts w:ascii="仿宋" w:eastAsia="仿宋" w:hAnsi="仿宋" w:cs="仿宋_GB2312" w:hint="eastAsia"/>
          <w:sz w:val="36"/>
          <w:szCs w:val="36"/>
        </w:rPr>
        <w:t>增加</w:t>
      </w:r>
      <w:r w:rsidRPr="00C979C3">
        <w:rPr>
          <w:rFonts w:ascii="仿宋" w:eastAsia="仿宋" w:hAnsi="仿宋" w:cs="仿宋_GB2312" w:hint="eastAsia"/>
          <w:sz w:val="36"/>
          <w:szCs w:val="36"/>
        </w:rPr>
        <w:t>0.6</w:t>
      </w:r>
      <w:r w:rsidRPr="00C979C3">
        <w:rPr>
          <w:rFonts w:ascii="仿宋" w:eastAsia="仿宋" w:hAnsi="仿宋" w:cs="仿宋_GB2312" w:hint="eastAsia"/>
          <w:sz w:val="36"/>
          <w:szCs w:val="36"/>
        </w:rPr>
        <w:t>亿元，主要是企业职工医疗保险基金支出增加</w:t>
      </w:r>
      <w:r w:rsidRPr="00C979C3">
        <w:rPr>
          <w:rFonts w:ascii="仿宋" w:eastAsia="仿宋" w:hAnsi="仿宋" w:cs="仿宋_GB2312" w:hint="eastAsia"/>
          <w:sz w:val="36"/>
          <w:szCs w:val="36"/>
        </w:rPr>
        <w:t>。</w:t>
      </w:r>
    </w:p>
    <w:p w:rsidR="00100927" w:rsidRPr="00C979C3" w:rsidRDefault="00F45B3B">
      <w:pPr>
        <w:adjustRightInd w:val="0"/>
        <w:snapToGrid w:val="0"/>
        <w:spacing w:line="600" w:lineRule="exact"/>
        <w:ind w:firstLine="630"/>
        <w:rPr>
          <w:rFonts w:ascii="仿宋" w:eastAsia="仿宋" w:hAnsi="仿宋" w:cs="黑体"/>
          <w:bCs/>
          <w:sz w:val="36"/>
          <w:szCs w:val="36"/>
        </w:rPr>
      </w:pPr>
      <w:r w:rsidRPr="00C979C3">
        <w:rPr>
          <w:rFonts w:ascii="仿宋" w:eastAsia="仿宋" w:hAnsi="仿宋" w:cs="黑体" w:hint="eastAsia"/>
          <w:bCs/>
          <w:sz w:val="36"/>
          <w:szCs w:val="36"/>
        </w:rPr>
        <w:t>三</w:t>
      </w:r>
      <w:r w:rsidRPr="00C979C3">
        <w:rPr>
          <w:rFonts w:ascii="仿宋" w:eastAsia="仿宋" w:hAnsi="仿宋" w:cs="黑体" w:hint="eastAsia"/>
          <w:bCs/>
          <w:sz w:val="36"/>
          <w:szCs w:val="36"/>
        </w:rPr>
        <w:t>、</w:t>
      </w:r>
      <w:r w:rsidRPr="00C979C3">
        <w:rPr>
          <w:rFonts w:ascii="仿宋" w:eastAsia="仿宋" w:hAnsi="仿宋" w:cs="黑体" w:hint="eastAsia"/>
          <w:bCs/>
          <w:sz w:val="36"/>
          <w:szCs w:val="36"/>
        </w:rPr>
        <w:t>财政决算中的重点事项</w:t>
      </w:r>
    </w:p>
    <w:p w:rsidR="00100927" w:rsidRPr="00C979C3" w:rsidRDefault="00F45B3B">
      <w:pPr>
        <w:adjustRightInd w:val="0"/>
        <w:snapToGrid w:val="0"/>
        <w:spacing w:line="600" w:lineRule="exact"/>
        <w:rPr>
          <w:rFonts w:ascii="仿宋" w:eastAsia="仿宋" w:hAnsi="仿宋" w:cs="楷体"/>
          <w:b/>
          <w:bCs/>
          <w:sz w:val="36"/>
          <w:szCs w:val="36"/>
        </w:rPr>
      </w:pPr>
      <w:r w:rsidRPr="00C979C3">
        <w:rPr>
          <w:rFonts w:ascii="仿宋" w:eastAsia="仿宋" w:hAnsi="仿宋" w:cs="楷体_GB2312" w:hint="eastAsia"/>
          <w:sz w:val="36"/>
          <w:szCs w:val="36"/>
        </w:rPr>
        <w:t>（一）</w:t>
      </w:r>
      <w:r w:rsidRPr="00C979C3">
        <w:rPr>
          <w:rFonts w:ascii="仿宋" w:eastAsia="仿宋" w:hAnsi="仿宋" w:cs="楷体_GB2312" w:hint="eastAsia"/>
          <w:sz w:val="36"/>
          <w:szCs w:val="36"/>
        </w:rPr>
        <w:t>重点支出安排和资金到位情况</w:t>
      </w:r>
    </w:p>
    <w:p w:rsidR="00100927" w:rsidRPr="00C979C3" w:rsidRDefault="00F45B3B">
      <w:pPr>
        <w:adjustRightInd w:val="0"/>
        <w:snapToGrid w:val="0"/>
        <w:spacing w:line="600" w:lineRule="exact"/>
        <w:ind w:firstLine="630"/>
        <w:rPr>
          <w:rFonts w:ascii="仿宋" w:eastAsia="仿宋" w:hAnsi="仿宋" w:cs="仿宋_GB2312"/>
          <w:sz w:val="36"/>
          <w:szCs w:val="36"/>
        </w:rPr>
      </w:pPr>
      <w:r w:rsidRPr="00C979C3">
        <w:rPr>
          <w:rFonts w:ascii="仿宋" w:eastAsia="仿宋" w:hAnsi="仿宋" w:cs="仿宋_GB2312" w:hint="eastAsia"/>
          <w:sz w:val="36"/>
          <w:szCs w:val="36"/>
        </w:rPr>
        <w:t>重点支出主要包括农林水支出、教育支出、科</w:t>
      </w:r>
      <w:r w:rsidRPr="00C979C3">
        <w:rPr>
          <w:rFonts w:ascii="仿宋" w:eastAsia="仿宋" w:hAnsi="仿宋" w:cs="仿宋_GB2312" w:hint="eastAsia"/>
          <w:sz w:val="36"/>
          <w:szCs w:val="36"/>
        </w:rPr>
        <w:t>学</w:t>
      </w:r>
      <w:r w:rsidRPr="00C979C3">
        <w:rPr>
          <w:rFonts w:ascii="仿宋" w:eastAsia="仿宋" w:hAnsi="仿宋" w:cs="仿宋_GB2312" w:hint="eastAsia"/>
          <w:sz w:val="36"/>
          <w:szCs w:val="36"/>
        </w:rPr>
        <w:t>技</w:t>
      </w:r>
      <w:r w:rsidRPr="00C979C3">
        <w:rPr>
          <w:rFonts w:ascii="仿宋" w:eastAsia="仿宋" w:hAnsi="仿宋" w:cs="仿宋_GB2312" w:hint="eastAsia"/>
          <w:sz w:val="36"/>
          <w:szCs w:val="36"/>
        </w:rPr>
        <w:t>术</w:t>
      </w:r>
      <w:r w:rsidRPr="00C979C3">
        <w:rPr>
          <w:rFonts w:ascii="仿宋" w:eastAsia="仿宋" w:hAnsi="仿宋" w:cs="仿宋_GB2312" w:hint="eastAsia"/>
          <w:sz w:val="36"/>
          <w:szCs w:val="36"/>
        </w:rPr>
        <w:t>支出及社会保障和就业支出。</w:t>
      </w:r>
    </w:p>
    <w:p w:rsidR="00100927" w:rsidRPr="00C979C3" w:rsidRDefault="00F45B3B">
      <w:pPr>
        <w:adjustRightInd w:val="0"/>
        <w:snapToGrid w:val="0"/>
        <w:spacing w:line="600" w:lineRule="exact"/>
        <w:ind w:firstLine="630"/>
        <w:rPr>
          <w:rFonts w:ascii="仿宋" w:eastAsia="仿宋" w:hAnsi="仿宋" w:cs="仿宋_GB2312"/>
          <w:sz w:val="36"/>
          <w:szCs w:val="36"/>
        </w:rPr>
      </w:pPr>
      <w:r w:rsidRPr="00C979C3">
        <w:rPr>
          <w:rFonts w:ascii="仿宋" w:eastAsia="仿宋" w:hAnsi="仿宋" w:cs="仿宋_GB2312" w:hint="eastAsia"/>
          <w:sz w:val="36"/>
          <w:szCs w:val="36"/>
        </w:rPr>
        <w:t>201</w:t>
      </w:r>
      <w:r w:rsidRPr="00C979C3">
        <w:rPr>
          <w:rFonts w:ascii="仿宋" w:eastAsia="仿宋" w:hAnsi="仿宋" w:cs="仿宋_GB2312" w:hint="eastAsia"/>
          <w:sz w:val="36"/>
          <w:szCs w:val="36"/>
        </w:rPr>
        <w:t>8</w:t>
      </w:r>
      <w:r w:rsidRPr="00C979C3">
        <w:rPr>
          <w:rFonts w:ascii="仿宋" w:eastAsia="仿宋" w:hAnsi="仿宋" w:cs="仿宋_GB2312" w:hint="eastAsia"/>
          <w:sz w:val="36"/>
          <w:szCs w:val="36"/>
        </w:rPr>
        <w:t>年全市农林水支出完成</w:t>
      </w:r>
      <w:r w:rsidRPr="00C979C3">
        <w:rPr>
          <w:rFonts w:ascii="仿宋" w:eastAsia="仿宋" w:hAnsi="仿宋" w:cs="仿宋_GB2312" w:hint="eastAsia"/>
          <w:sz w:val="36"/>
          <w:szCs w:val="36"/>
        </w:rPr>
        <w:t>24</w:t>
      </w:r>
      <w:r w:rsidRPr="00C979C3">
        <w:rPr>
          <w:rFonts w:ascii="仿宋" w:eastAsia="仿宋" w:hAnsi="仿宋" w:cs="仿宋_GB2312" w:hint="eastAsia"/>
          <w:sz w:val="36"/>
          <w:szCs w:val="36"/>
        </w:rPr>
        <w:t>.3</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增长</w:t>
      </w:r>
      <w:r w:rsidRPr="00C979C3">
        <w:rPr>
          <w:rFonts w:ascii="仿宋" w:eastAsia="仿宋" w:hAnsi="仿宋" w:cs="仿宋_GB2312" w:hint="eastAsia"/>
          <w:sz w:val="36"/>
          <w:szCs w:val="36"/>
        </w:rPr>
        <w:t>32.2</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；教育支出完成</w:t>
      </w:r>
      <w:r w:rsidRPr="00C979C3">
        <w:rPr>
          <w:rFonts w:ascii="仿宋" w:eastAsia="仿宋" w:hAnsi="仿宋" w:cs="仿宋_GB2312" w:hint="eastAsia"/>
          <w:sz w:val="36"/>
          <w:szCs w:val="36"/>
        </w:rPr>
        <w:t>19.9</w:t>
      </w:r>
      <w:r w:rsidRPr="00C979C3">
        <w:rPr>
          <w:rFonts w:ascii="仿宋" w:eastAsia="仿宋" w:hAnsi="仿宋" w:cs="仿宋_GB2312" w:hint="eastAsia"/>
          <w:sz w:val="36"/>
          <w:szCs w:val="36"/>
        </w:rPr>
        <w:t>亿元，增长</w:t>
      </w:r>
      <w:r w:rsidRPr="00C979C3">
        <w:rPr>
          <w:rFonts w:ascii="仿宋" w:eastAsia="仿宋" w:hAnsi="仿宋" w:cs="仿宋_GB2312" w:hint="eastAsia"/>
          <w:sz w:val="36"/>
          <w:szCs w:val="36"/>
        </w:rPr>
        <w:t>5.</w:t>
      </w:r>
      <w:r w:rsidRPr="00C979C3">
        <w:rPr>
          <w:rFonts w:ascii="仿宋" w:eastAsia="仿宋" w:hAnsi="仿宋" w:cs="仿宋_GB2312" w:hint="eastAsia"/>
          <w:sz w:val="36"/>
          <w:szCs w:val="36"/>
        </w:rPr>
        <w:t>2</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；科</w:t>
      </w:r>
      <w:r w:rsidRPr="00C979C3">
        <w:rPr>
          <w:rFonts w:ascii="仿宋" w:eastAsia="仿宋" w:hAnsi="仿宋" w:cs="仿宋_GB2312" w:hint="eastAsia"/>
          <w:sz w:val="36"/>
          <w:szCs w:val="36"/>
        </w:rPr>
        <w:t>学</w:t>
      </w:r>
      <w:r w:rsidRPr="00C979C3">
        <w:rPr>
          <w:rFonts w:ascii="仿宋" w:eastAsia="仿宋" w:hAnsi="仿宋" w:cs="仿宋_GB2312" w:hint="eastAsia"/>
          <w:sz w:val="36"/>
          <w:szCs w:val="36"/>
        </w:rPr>
        <w:t>技</w:t>
      </w:r>
      <w:r w:rsidRPr="00C979C3">
        <w:rPr>
          <w:rFonts w:ascii="仿宋" w:eastAsia="仿宋" w:hAnsi="仿宋" w:cs="仿宋_GB2312" w:hint="eastAsia"/>
          <w:sz w:val="36"/>
          <w:szCs w:val="36"/>
        </w:rPr>
        <w:t>术</w:t>
      </w:r>
      <w:r w:rsidRPr="00C979C3">
        <w:rPr>
          <w:rFonts w:ascii="仿宋" w:eastAsia="仿宋" w:hAnsi="仿宋" w:cs="仿宋_GB2312" w:hint="eastAsia"/>
          <w:sz w:val="36"/>
          <w:szCs w:val="36"/>
        </w:rPr>
        <w:t>支出完成</w:t>
      </w:r>
      <w:r w:rsidRPr="00C979C3">
        <w:rPr>
          <w:rFonts w:ascii="仿宋" w:eastAsia="仿宋" w:hAnsi="仿宋" w:cs="仿宋_GB2312" w:hint="eastAsia"/>
          <w:sz w:val="36"/>
          <w:szCs w:val="36"/>
        </w:rPr>
        <w:t>0.</w:t>
      </w:r>
      <w:r w:rsidRPr="00C979C3">
        <w:rPr>
          <w:rFonts w:ascii="仿宋" w:eastAsia="仿宋" w:hAnsi="仿宋" w:cs="仿宋_GB2312" w:hint="eastAsia"/>
          <w:sz w:val="36"/>
          <w:szCs w:val="36"/>
        </w:rPr>
        <w:t>7</w:t>
      </w:r>
      <w:r w:rsidRPr="00C979C3">
        <w:rPr>
          <w:rFonts w:ascii="仿宋" w:eastAsia="仿宋" w:hAnsi="仿宋" w:cs="仿宋_GB2312" w:hint="eastAsia"/>
          <w:sz w:val="36"/>
          <w:szCs w:val="36"/>
        </w:rPr>
        <w:t>亿元，下降</w:t>
      </w:r>
      <w:r w:rsidRPr="00C979C3">
        <w:rPr>
          <w:rFonts w:ascii="仿宋" w:eastAsia="仿宋" w:hAnsi="仿宋" w:cs="仿宋_GB2312" w:hint="eastAsia"/>
          <w:sz w:val="36"/>
          <w:szCs w:val="36"/>
        </w:rPr>
        <w:t>2</w:t>
      </w:r>
      <w:r w:rsidRPr="00C979C3">
        <w:rPr>
          <w:rFonts w:ascii="仿宋" w:eastAsia="仿宋" w:hAnsi="仿宋" w:cs="仿宋_GB2312" w:hint="eastAsia"/>
          <w:sz w:val="36"/>
          <w:szCs w:val="36"/>
        </w:rPr>
        <w:t>8.6</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；社会保障和就业支出完成</w:t>
      </w:r>
      <w:r w:rsidRPr="00C979C3">
        <w:rPr>
          <w:rFonts w:ascii="仿宋" w:eastAsia="仿宋" w:hAnsi="仿宋" w:cs="仿宋_GB2312" w:hint="eastAsia"/>
          <w:sz w:val="36"/>
          <w:szCs w:val="36"/>
        </w:rPr>
        <w:t>41.7</w:t>
      </w:r>
      <w:r w:rsidRPr="00C979C3">
        <w:rPr>
          <w:rFonts w:ascii="仿宋" w:eastAsia="仿宋" w:hAnsi="仿宋" w:cs="仿宋_GB2312" w:hint="eastAsia"/>
          <w:sz w:val="36"/>
          <w:szCs w:val="36"/>
        </w:rPr>
        <w:t>亿元，增长</w:t>
      </w:r>
      <w:r w:rsidRPr="00C979C3">
        <w:rPr>
          <w:rFonts w:ascii="仿宋" w:eastAsia="仿宋" w:hAnsi="仿宋" w:cs="仿宋_GB2312" w:hint="eastAsia"/>
          <w:sz w:val="36"/>
          <w:szCs w:val="36"/>
        </w:rPr>
        <w:t>2</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w:t>
      </w:r>
    </w:p>
    <w:p w:rsidR="00100927" w:rsidRPr="00C979C3" w:rsidRDefault="00F45B3B">
      <w:pPr>
        <w:adjustRightInd w:val="0"/>
        <w:snapToGrid w:val="0"/>
        <w:spacing w:line="600" w:lineRule="exact"/>
        <w:ind w:firstLine="630"/>
        <w:rPr>
          <w:rFonts w:ascii="仿宋" w:eastAsia="仿宋" w:hAnsi="仿宋" w:cs="仿宋_GB2312"/>
          <w:sz w:val="36"/>
          <w:szCs w:val="36"/>
        </w:rPr>
      </w:pPr>
      <w:r w:rsidRPr="00C979C3">
        <w:rPr>
          <w:rFonts w:ascii="仿宋" w:eastAsia="仿宋" w:hAnsi="仿宋" w:cs="仿宋_GB2312" w:hint="eastAsia"/>
          <w:sz w:val="36"/>
          <w:szCs w:val="36"/>
        </w:rPr>
        <w:lastRenderedPageBreak/>
        <w:t>201</w:t>
      </w:r>
      <w:r w:rsidRPr="00C979C3">
        <w:rPr>
          <w:rFonts w:ascii="仿宋" w:eastAsia="仿宋" w:hAnsi="仿宋" w:cs="仿宋_GB2312" w:hint="eastAsia"/>
          <w:sz w:val="36"/>
          <w:szCs w:val="36"/>
        </w:rPr>
        <w:t>8</w:t>
      </w:r>
      <w:r w:rsidRPr="00C979C3">
        <w:rPr>
          <w:rFonts w:ascii="仿宋" w:eastAsia="仿宋" w:hAnsi="仿宋" w:cs="仿宋_GB2312" w:hint="eastAsia"/>
          <w:sz w:val="36"/>
          <w:szCs w:val="36"/>
        </w:rPr>
        <w:t>年市本级农林水支出完成</w:t>
      </w:r>
      <w:r w:rsidRPr="00C979C3">
        <w:rPr>
          <w:rFonts w:ascii="仿宋" w:eastAsia="仿宋" w:hAnsi="仿宋" w:cs="仿宋_GB2312" w:hint="eastAsia"/>
          <w:sz w:val="36"/>
          <w:szCs w:val="36"/>
        </w:rPr>
        <w:t>10</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3</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增长</w:t>
      </w:r>
      <w:r w:rsidRPr="00C979C3">
        <w:rPr>
          <w:rFonts w:ascii="仿宋" w:eastAsia="仿宋" w:hAnsi="仿宋" w:cs="仿宋_GB2312" w:hint="eastAsia"/>
          <w:sz w:val="36"/>
          <w:szCs w:val="36"/>
        </w:rPr>
        <w:t>167.5</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；教育支出完成</w:t>
      </w:r>
      <w:r w:rsidRPr="00C979C3">
        <w:rPr>
          <w:rFonts w:ascii="仿宋" w:eastAsia="仿宋" w:hAnsi="仿宋" w:cs="仿宋_GB2312" w:hint="eastAsia"/>
          <w:sz w:val="36"/>
          <w:szCs w:val="36"/>
        </w:rPr>
        <w:t>5.4</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增长</w:t>
      </w:r>
      <w:r w:rsidRPr="00C979C3">
        <w:rPr>
          <w:rFonts w:ascii="仿宋" w:eastAsia="仿宋" w:hAnsi="仿宋" w:cs="仿宋_GB2312" w:hint="eastAsia"/>
          <w:sz w:val="36"/>
          <w:szCs w:val="36"/>
        </w:rPr>
        <w:t>7</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1</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；科</w:t>
      </w:r>
      <w:r w:rsidRPr="00C979C3">
        <w:rPr>
          <w:rFonts w:ascii="仿宋" w:eastAsia="仿宋" w:hAnsi="仿宋" w:cs="仿宋_GB2312" w:hint="eastAsia"/>
          <w:sz w:val="36"/>
          <w:szCs w:val="36"/>
        </w:rPr>
        <w:t>学</w:t>
      </w:r>
      <w:r w:rsidRPr="00C979C3">
        <w:rPr>
          <w:rFonts w:ascii="仿宋" w:eastAsia="仿宋" w:hAnsi="仿宋" w:cs="仿宋_GB2312" w:hint="eastAsia"/>
          <w:sz w:val="36"/>
          <w:szCs w:val="36"/>
        </w:rPr>
        <w:t>技</w:t>
      </w:r>
      <w:r w:rsidRPr="00C979C3">
        <w:rPr>
          <w:rFonts w:ascii="仿宋" w:eastAsia="仿宋" w:hAnsi="仿宋" w:cs="仿宋_GB2312" w:hint="eastAsia"/>
          <w:sz w:val="36"/>
          <w:szCs w:val="36"/>
        </w:rPr>
        <w:t>术</w:t>
      </w:r>
      <w:r w:rsidRPr="00C979C3">
        <w:rPr>
          <w:rFonts w:ascii="仿宋" w:eastAsia="仿宋" w:hAnsi="仿宋" w:cs="仿宋_GB2312" w:hint="eastAsia"/>
          <w:sz w:val="36"/>
          <w:szCs w:val="36"/>
        </w:rPr>
        <w:t>支出完成</w:t>
      </w:r>
      <w:r w:rsidRPr="00C979C3">
        <w:rPr>
          <w:rFonts w:ascii="仿宋" w:eastAsia="仿宋" w:hAnsi="仿宋" w:cs="仿宋_GB2312" w:hint="eastAsia"/>
          <w:sz w:val="36"/>
          <w:szCs w:val="36"/>
        </w:rPr>
        <w:t>0.</w:t>
      </w:r>
      <w:r w:rsidRPr="00C979C3">
        <w:rPr>
          <w:rFonts w:ascii="仿宋" w:eastAsia="仿宋" w:hAnsi="仿宋" w:cs="仿宋_GB2312" w:hint="eastAsia"/>
          <w:sz w:val="36"/>
          <w:szCs w:val="36"/>
        </w:rPr>
        <w:t>3</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增长</w:t>
      </w:r>
      <w:r w:rsidRPr="00C979C3">
        <w:rPr>
          <w:rFonts w:ascii="仿宋" w:eastAsia="仿宋" w:hAnsi="仿宋" w:cs="仿宋_GB2312" w:hint="eastAsia"/>
          <w:sz w:val="36"/>
          <w:szCs w:val="36"/>
        </w:rPr>
        <w:t>7.2</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；社会保障和就业支出完成</w:t>
      </w:r>
      <w:r w:rsidRPr="00C979C3">
        <w:rPr>
          <w:rFonts w:ascii="仿宋" w:eastAsia="仿宋" w:hAnsi="仿宋" w:cs="仿宋_GB2312" w:hint="eastAsia"/>
          <w:sz w:val="36"/>
          <w:szCs w:val="36"/>
        </w:rPr>
        <w:t>25.7</w:t>
      </w:r>
      <w:r w:rsidRPr="00C979C3">
        <w:rPr>
          <w:rFonts w:ascii="仿宋" w:eastAsia="仿宋" w:hAnsi="仿宋" w:cs="仿宋_GB2312" w:hint="eastAsia"/>
          <w:sz w:val="36"/>
          <w:szCs w:val="36"/>
        </w:rPr>
        <w:t>亿元，增长</w:t>
      </w:r>
      <w:r w:rsidRPr="00C979C3">
        <w:rPr>
          <w:rFonts w:ascii="仿宋" w:eastAsia="仿宋" w:hAnsi="仿宋" w:cs="仿宋_GB2312" w:hint="eastAsia"/>
          <w:sz w:val="36"/>
          <w:szCs w:val="36"/>
        </w:rPr>
        <w:t>0.7</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w:t>
      </w:r>
    </w:p>
    <w:p w:rsidR="00100927" w:rsidRPr="00C979C3" w:rsidRDefault="00F45B3B">
      <w:pPr>
        <w:adjustRightInd w:val="0"/>
        <w:snapToGrid w:val="0"/>
        <w:spacing w:line="600" w:lineRule="exact"/>
        <w:ind w:firstLineChars="200" w:firstLine="720"/>
        <w:rPr>
          <w:rFonts w:ascii="仿宋" w:eastAsia="仿宋" w:hAnsi="仿宋" w:cs="楷体_GB2312"/>
          <w:sz w:val="36"/>
          <w:szCs w:val="36"/>
        </w:rPr>
      </w:pPr>
      <w:r w:rsidRPr="00C979C3">
        <w:rPr>
          <w:rFonts w:ascii="仿宋" w:eastAsia="仿宋" w:hAnsi="仿宋" w:cs="楷体_GB2312" w:hint="eastAsia"/>
          <w:sz w:val="36"/>
          <w:szCs w:val="36"/>
        </w:rPr>
        <w:t>（二）</w:t>
      </w:r>
      <w:r w:rsidRPr="00C979C3">
        <w:rPr>
          <w:rFonts w:ascii="仿宋" w:eastAsia="仿宋" w:hAnsi="仿宋" w:cs="楷体_GB2312" w:hint="eastAsia"/>
          <w:sz w:val="36"/>
          <w:szCs w:val="36"/>
        </w:rPr>
        <w:t>财政转移支付补助情况</w:t>
      </w:r>
    </w:p>
    <w:p w:rsidR="00100927" w:rsidRPr="00C979C3" w:rsidRDefault="00F45B3B">
      <w:pPr>
        <w:adjustRightInd w:val="0"/>
        <w:snapToGrid w:val="0"/>
        <w:spacing w:line="600" w:lineRule="exact"/>
        <w:ind w:firstLine="630"/>
        <w:rPr>
          <w:rFonts w:ascii="仿宋" w:eastAsia="仿宋" w:hAnsi="仿宋" w:cs="仿宋_GB2312"/>
          <w:sz w:val="36"/>
          <w:szCs w:val="36"/>
        </w:rPr>
      </w:pPr>
      <w:r w:rsidRPr="00C979C3">
        <w:rPr>
          <w:rFonts w:ascii="仿宋" w:eastAsia="仿宋" w:hAnsi="仿宋" w:cs="仿宋_GB2312" w:hint="eastAsia"/>
          <w:sz w:val="36"/>
          <w:szCs w:val="36"/>
        </w:rPr>
        <w:t>201</w:t>
      </w:r>
      <w:r w:rsidRPr="00C979C3">
        <w:rPr>
          <w:rFonts w:ascii="仿宋" w:eastAsia="仿宋" w:hAnsi="仿宋" w:cs="仿宋_GB2312" w:hint="eastAsia"/>
          <w:sz w:val="36"/>
          <w:szCs w:val="36"/>
        </w:rPr>
        <w:t>8</w:t>
      </w:r>
      <w:r w:rsidRPr="00C979C3">
        <w:rPr>
          <w:rFonts w:ascii="仿宋" w:eastAsia="仿宋" w:hAnsi="仿宋" w:cs="仿宋_GB2312" w:hint="eastAsia"/>
          <w:sz w:val="36"/>
          <w:szCs w:val="36"/>
        </w:rPr>
        <w:t>年上级财政转移支付补助</w:t>
      </w:r>
      <w:r w:rsidRPr="00C979C3">
        <w:rPr>
          <w:rFonts w:ascii="仿宋" w:eastAsia="仿宋" w:hAnsi="仿宋" w:cs="仿宋_GB2312" w:hint="eastAsia"/>
          <w:sz w:val="36"/>
          <w:szCs w:val="36"/>
        </w:rPr>
        <w:t>72</w:t>
      </w:r>
      <w:r w:rsidRPr="00C979C3">
        <w:rPr>
          <w:rFonts w:ascii="仿宋" w:eastAsia="仿宋" w:hAnsi="仿宋" w:cs="仿宋_GB2312" w:hint="eastAsia"/>
          <w:sz w:val="36"/>
          <w:szCs w:val="36"/>
        </w:rPr>
        <w:t>亿元。其中：返还性补助</w:t>
      </w:r>
      <w:r w:rsidRPr="00C979C3">
        <w:rPr>
          <w:rFonts w:ascii="仿宋" w:eastAsia="仿宋" w:hAnsi="仿宋" w:cs="仿宋_GB2312" w:hint="eastAsia"/>
          <w:sz w:val="36"/>
          <w:szCs w:val="36"/>
        </w:rPr>
        <w:t>-1.8</w:t>
      </w:r>
      <w:r w:rsidRPr="00C979C3">
        <w:rPr>
          <w:rFonts w:ascii="仿宋" w:eastAsia="仿宋" w:hAnsi="仿宋" w:cs="仿宋_GB2312" w:hint="eastAsia"/>
          <w:sz w:val="36"/>
          <w:szCs w:val="36"/>
        </w:rPr>
        <w:t>亿元（主要是所得税基数返还</w:t>
      </w:r>
      <w:r w:rsidRPr="00C979C3">
        <w:rPr>
          <w:rFonts w:ascii="仿宋" w:eastAsia="仿宋" w:hAnsi="仿宋" w:cs="仿宋_GB2312" w:hint="eastAsia"/>
          <w:sz w:val="36"/>
          <w:szCs w:val="36"/>
        </w:rPr>
        <w:t>1.3</w:t>
      </w:r>
      <w:r w:rsidRPr="00C979C3">
        <w:rPr>
          <w:rFonts w:ascii="仿宋" w:eastAsia="仿宋" w:hAnsi="仿宋" w:cs="仿宋_GB2312" w:hint="eastAsia"/>
          <w:sz w:val="36"/>
          <w:szCs w:val="36"/>
        </w:rPr>
        <w:t>亿元，增值税和消费税返还</w:t>
      </w:r>
      <w:r w:rsidRPr="00C979C3">
        <w:rPr>
          <w:rFonts w:ascii="仿宋" w:eastAsia="仿宋" w:hAnsi="仿宋" w:cs="仿宋_GB2312" w:hint="eastAsia"/>
          <w:sz w:val="36"/>
          <w:szCs w:val="36"/>
        </w:rPr>
        <w:t>2.5</w:t>
      </w:r>
      <w:r w:rsidRPr="00C979C3">
        <w:rPr>
          <w:rFonts w:ascii="仿宋" w:eastAsia="仿宋" w:hAnsi="仿宋" w:cs="仿宋_GB2312" w:hint="eastAsia"/>
          <w:sz w:val="36"/>
          <w:szCs w:val="36"/>
        </w:rPr>
        <w:t>亿元，成品油税费改革税收返还</w:t>
      </w:r>
      <w:r w:rsidRPr="00C979C3">
        <w:rPr>
          <w:rFonts w:ascii="仿宋" w:eastAsia="仿宋" w:hAnsi="仿宋" w:cs="仿宋_GB2312" w:hint="eastAsia"/>
          <w:sz w:val="36"/>
          <w:szCs w:val="36"/>
        </w:rPr>
        <w:t>0.3</w:t>
      </w:r>
      <w:r w:rsidRPr="00C979C3">
        <w:rPr>
          <w:rFonts w:ascii="仿宋" w:eastAsia="仿宋" w:hAnsi="仿宋" w:cs="仿宋_GB2312" w:hint="eastAsia"/>
          <w:sz w:val="36"/>
          <w:szCs w:val="36"/>
        </w:rPr>
        <w:t>亿元，增值税“五五分享</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税收返还</w:t>
      </w:r>
      <w:r w:rsidRPr="00C979C3">
        <w:rPr>
          <w:rFonts w:ascii="仿宋" w:eastAsia="仿宋" w:hAnsi="仿宋" w:cs="仿宋_GB2312" w:hint="eastAsia"/>
          <w:sz w:val="36"/>
          <w:szCs w:val="36"/>
        </w:rPr>
        <w:t>-5.9</w:t>
      </w:r>
      <w:r w:rsidRPr="00C979C3">
        <w:rPr>
          <w:rFonts w:ascii="仿宋" w:eastAsia="仿宋" w:hAnsi="仿宋" w:cs="仿宋_GB2312" w:hint="eastAsia"/>
          <w:sz w:val="36"/>
          <w:szCs w:val="36"/>
        </w:rPr>
        <w:t>亿元），一般性转移支付补助</w:t>
      </w:r>
      <w:r w:rsidRPr="00C979C3">
        <w:rPr>
          <w:rFonts w:ascii="仿宋" w:eastAsia="仿宋" w:hAnsi="仿宋" w:cs="仿宋_GB2312" w:hint="eastAsia"/>
          <w:sz w:val="36"/>
          <w:szCs w:val="36"/>
        </w:rPr>
        <w:t>46.6</w:t>
      </w:r>
      <w:r w:rsidRPr="00C979C3">
        <w:rPr>
          <w:rFonts w:ascii="仿宋" w:eastAsia="仿宋" w:hAnsi="仿宋" w:cs="仿宋_GB2312" w:hint="eastAsia"/>
          <w:sz w:val="36"/>
          <w:szCs w:val="36"/>
        </w:rPr>
        <w:t>亿元，专项转移支付补助</w:t>
      </w:r>
      <w:r w:rsidRPr="00C979C3">
        <w:rPr>
          <w:rFonts w:ascii="仿宋" w:eastAsia="仿宋" w:hAnsi="仿宋" w:cs="仿宋_GB2312" w:hint="eastAsia"/>
          <w:sz w:val="36"/>
          <w:szCs w:val="36"/>
        </w:rPr>
        <w:t>27.2</w:t>
      </w:r>
      <w:r w:rsidRPr="00C979C3">
        <w:rPr>
          <w:rFonts w:ascii="仿宋" w:eastAsia="仿宋" w:hAnsi="仿宋" w:cs="仿宋_GB2312" w:hint="eastAsia"/>
          <w:sz w:val="36"/>
          <w:szCs w:val="36"/>
        </w:rPr>
        <w:t>亿元。</w:t>
      </w:r>
    </w:p>
    <w:p w:rsidR="00100927" w:rsidRPr="00C979C3" w:rsidRDefault="00F45B3B">
      <w:pPr>
        <w:adjustRightInd w:val="0"/>
        <w:snapToGrid w:val="0"/>
        <w:spacing w:line="600" w:lineRule="exact"/>
        <w:ind w:firstLine="630"/>
        <w:rPr>
          <w:rFonts w:ascii="仿宋" w:eastAsia="仿宋" w:hAnsi="仿宋" w:cs="仿宋_GB2312"/>
          <w:sz w:val="36"/>
          <w:szCs w:val="36"/>
        </w:rPr>
      </w:pPr>
      <w:r w:rsidRPr="00C979C3">
        <w:rPr>
          <w:rFonts w:ascii="仿宋" w:eastAsia="仿宋" w:hAnsi="仿宋" w:cs="仿宋_GB2312" w:hint="eastAsia"/>
          <w:sz w:val="36"/>
          <w:szCs w:val="36"/>
        </w:rPr>
        <w:t>201</w:t>
      </w:r>
      <w:r w:rsidRPr="00C979C3">
        <w:rPr>
          <w:rFonts w:ascii="仿宋" w:eastAsia="仿宋" w:hAnsi="仿宋" w:cs="仿宋_GB2312" w:hint="eastAsia"/>
          <w:sz w:val="36"/>
          <w:szCs w:val="36"/>
        </w:rPr>
        <w:t>8</w:t>
      </w:r>
      <w:r w:rsidRPr="00C979C3">
        <w:rPr>
          <w:rFonts w:ascii="仿宋" w:eastAsia="仿宋" w:hAnsi="仿宋" w:cs="仿宋_GB2312" w:hint="eastAsia"/>
          <w:sz w:val="36"/>
          <w:szCs w:val="36"/>
        </w:rPr>
        <w:t>年市</w:t>
      </w:r>
      <w:r w:rsidRPr="00C979C3">
        <w:rPr>
          <w:rFonts w:ascii="仿宋" w:eastAsia="仿宋" w:hAnsi="仿宋" w:cs="仿宋_GB2312" w:hint="eastAsia"/>
          <w:sz w:val="36"/>
          <w:szCs w:val="36"/>
        </w:rPr>
        <w:t>本级</w:t>
      </w:r>
      <w:r w:rsidRPr="00C979C3">
        <w:rPr>
          <w:rFonts w:ascii="仿宋" w:eastAsia="仿宋" w:hAnsi="仿宋" w:cs="仿宋_GB2312" w:hint="eastAsia"/>
          <w:sz w:val="36"/>
          <w:szCs w:val="36"/>
        </w:rPr>
        <w:t>财力对下级财政转移支付补助</w:t>
      </w:r>
      <w:r w:rsidRPr="00C979C3">
        <w:rPr>
          <w:rFonts w:ascii="仿宋" w:eastAsia="仿宋" w:hAnsi="仿宋" w:cs="仿宋_GB2312" w:hint="eastAsia"/>
          <w:sz w:val="36"/>
          <w:szCs w:val="36"/>
        </w:rPr>
        <w:t>13.6</w:t>
      </w:r>
      <w:r w:rsidRPr="00C979C3">
        <w:rPr>
          <w:rFonts w:ascii="仿宋" w:eastAsia="仿宋" w:hAnsi="仿宋" w:cs="仿宋_GB2312" w:hint="eastAsia"/>
          <w:sz w:val="36"/>
          <w:szCs w:val="36"/>
        </w:rPr>
        <w:t>亿元。其中：一般性转移支付补助</w:t>
      </w:r>
      <w:r w:rsidRPr="00C979C3">
        <w:rPr>
          <w:rFonts w:ascii="仿宋" w:eastAsia="仿宋" w:hAnsi="仿宋" w:cs="仿宋_GB2312" w:hint="eastAsia"/>
          <w:sz w:val="36"/>
          <w:szCs w:val="36"/>
        </w:rPr>
        <w:t>10.2</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主要包括原体制补助</w:t>
      </w:r>
      <w:r w:rsidRPr="00C979C3">
        <w:rPr>
          <w:rFonts w:ascii="仿宋" w:eastAsia="仿宋" w:hAnsi="仿宋" w:cs="仿宋_GB2312" w:hint="eastAsia"/>
          <w:sz w:val="36"/>
          <w:szCs w:val="36"/>
        </w:rPr>
        <w:t>0.3</w:t>
      </w:r>
      <w:r w:rsidRPr="00C979C3">
        <w:rPr>
          <w:rFonts w:ascii="仿宋" w:eastAsia="仿宋" w:hAnsi="仿宋" w:cs="仿宋_GB2312" w:hint="eastAsia"/>
          <w:sz w:val="36"/>
          <w:szCs w:val="36"/>
        </w:rPr>
        <w:t>亿元、均衡性转移支付</w:t>
      </w:r>
      <w:r w:rsidRPr="00C979C3">
        <w:rPr>
          <w:rFonts w:ascii="仿宋" w:eastAsia="仿宋" w:hAnsi="仿宋" w:cs="仿宋_GB2312" w:hint="eastAsia"/>
          <w:sz w:val="36"/>
          <w:szCs w:val="36"/>
        </w:rPr>
        <w:t>0.8</w:t>
      </w:r>
      <w:r w:rsidRPr="00C979C3">
        <w:rPr>
          <w:rFonts w:ascii="仿宋" w:eastAsia="仿宋" w:hAnsi="仿宋" w:cs="仿宋_GB2312" w:hint="eastAsia"/>
          <w:sz w:val="36"/>
          <w:szCs w:val="36"/>
        </w:rPr>
        <w:t>亿元、结算补助</w:t>
      </w:r>
      <w:r w:rsidRPr="00C979C3">
        <w:rPr>
          <w:rFonts w:ascii="仿宋" w:eastAsia="仿宋" w:hAnsi="仿宋" w:cs="仿宋_GB2312" w:hint="eastAsia"/>
          <w:sz w:val="36"/>
          <w:szCs w:val="36"/>
        </w:rPr>
        <w:t>0.4</w:t>
      </w:r>
      <w:r w:rsidRPr="00C979C3">
        <w:rPr>
          <w:rFonts w:ascii="仿宋" w:eastAsia="仿宋" w:hAnsi="仿宋" w:cs="仿宋_GB2312" w:hint="eastAsia"/>
          <w:sz w:val="36"/>
          <w:szCs w:val="36"/>
        </w:rPr>
        <w:t>亿元、城乡义务教育转移支付</w:t>
      </w:r>
      <w:r w:rsidRPr="00C979C3">
        <w:rPr>
          <w:rFonts w:ascii="仿宋" w:eastAsia="仿宋" w:hAnsi="仿宋" w:cs="仿宋_GB2312" w:hint="eastAsia"/>
          <w:sz w:val="36"/>
          <w:szCs w:val="36"/>
        </w:rPr>
        <w:t>5.8</w:t>
      </w:r>
      <w:r w:rsidRPr="00C979C3">
        <w:rPr>
          <w:rFonts w:ascii="仿宋" w:eastAsia="仿宋" w:hAnsi="仿宋" w:cs="仿宋_GB2312" w:hint="eastAsia"/>
          <w:sz w:val="36"/>
          <w:szCs w:val="36"/>
        </w:rPr>
        <w:t>亿元、基本养老金转移支付</w:t>
      </w:r>
      <w:r w:rsidRPr="00C979C3">
        <w:rPr>
          <w:rFonts w:ascii="仿宋" w:eastAsia="仿宋" w:hAnsi="仿宋" w:cs="仿宋_GB2312" w:hint="eastAsia"/>
          <w:sz w:val="36"/>
          <w:szCs w:val="36"/>
        </w:rPr>
        <w:t>0.1</w:t>
      </w:r>
      <w:r w:rsidRPr="00C979C3">
        <w:rPr>
          <w:rFonts w:ascii="仿宋" w:eastAsia="仿宋" w:hAnsi="仿宋" w:cs="仿宋_GB2312" w:hint="eastAsia"/>
          <w:sz w:val="36"/>
          <w:szCs w:val="36"/>
        </w:rPr>
        <w:t>亿元、城乡居民医疗保险转移支付</w:t>
      </w:r>
      <w:r w:rsidRPr="00C979C3">
        <w:rPr>
          <w:rFonts w:ascii="仿宋" w:eastAsia="仿宋" w:hAnsi="仿宋" w:cs="仿宋_GB2312" w:hint="eastAsia"/>
          <w:sz w:val="36"/>
          <w:szCs w:val="36"/>
        </w:rPr>
        <w:t>0.4</w:t>
      </w:r>
      <w:r w:rsidRPr="00C979C3">
        <w:rPr>
          <w:rFonts w:ascii="仿宋" w:eastAsia="仿宋" w:hAnsi="仿宋" w:cs="仿宋_GB2312" w:hint="eastAsia"/>
          <w:sz w:val="36"/>
          <w:szCs w:val="36"/>
        </w:rPr>
        <w:t>亿元、农村综合改革转移支付</w:t>
      </w:r>
      <w:r w:rsidRPr="00C979C3">
        <w:rPr>
          <w:rFonts w:ascii="仿宋" w:eastAsia="仿宋" w:hAnsi="仿宋" w:cs="仿宋_GB2312" w:hint="eastAsia"/>
          <w:sz w:val="36"/>
          <w:szCs w:val="36"/>
        </w:rPr>
        <w:t>1.4</w:t>
      </w:r>
      <w:r w:rsidRPr="00C979C3">
        <w:rPr>
          <w:rFonts w:ascii="仿宋" w:eastAsia="仿宋" w:hAnsi="仿宋" w:cs="仿宋_GB2312" w:hint="eastAsia"/>
          <w:sz w:val="36"/>
          <w:szCs w:val="36"/>
        </w:rPr>
        <w:t>亿元、固定数额补助</w:t>
      </w:r>
      <w:r w:rsidRPr="00C979C3">
        <w:rPr>
          <w:rFonts w:ascii="仿宋" w:eastAsia="仿宋" w:hAnsi="仿宋" w:cs="仿宋_GB2312" w:hint="eastAsia"/>
          <w:sz w:val="36"/>
          <w:szCs w:val="36"/>
        </w:rPr>
        <w:t>0.9</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专项转移支付补助</w:t>
      </w:r>
      <w:r w:rsidRPr="00C979C3">
        <w:rPr>
          <w:rFonts w:ascii="仿宋" w:eastAsia="仿宋" w:hAnsi="仿宋" w:cs="仿宋_GB2312" w:hint="eastAsia"/>
          <w:sz w:val="36"/>
          <w:szCs w:val="36"/>
        </w:rPr>
        <w:t>3.4</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，主要包括一般公共服务支出</w:t>
      </w:r>
      <w:r w:rsidRPr="00C979C3">
        <w:rPr>
          <w:rFonts w:ascii="仿宋" w:eastAsia="仿宋" w:hAnsi="仿宋" w:cs="仿宋_GB2312" w:hint="eastAsia"/>
          <w:sz w:val="36"/>
          <w:szCs w:val="36"/>
        </w:rPr>
        <w:t>0.1</w:t>
      </w:r>
      <w:r w:rsidRPr="00C979C3">
        <w:rPr>
          <w:rFonts w:ascii="仿宋" w:eastAsia="仿宋" w:hAnsi="仿宋" w:cs="仿宋_GB2312" w:hint="eastAsia"/>
          <w:sz w:val="36"/>
          <w:szCs w:val="36"/>
        </w:rPr>
        <w:t>亿元、教育支出</w:t>
      </w:r>
      <w:r w:rsidRPr="00C979C3">
        <w:rPr>
          <w:rFonts w:ascii="仿宋" w:eastAsia="仿宋" w:hAnsi="仿宋" w:cs="仿宋_GB2312" w:hint="eastAsia"/>
          <w:sz w:val="36"/>
          <w:szCs w:val="36"/>
        </w:rPr>
        <w:t>0.5</w:t>
      </w:r>
      <w:r w:rsidRPr="00C979C3">
        <w:rPr>
          <w:rFonts w:ascii="仿宋" w:eastAsia="仿宋" w:hAnsi="仿宋" w:cs="仿宋_GB2312" w:hint="eastAsia"/>
          <w:sz w:val="36"/>
          <w:szCs w:val="36"/>
        </w:rPr>
        <w:t>亿元、社会保障和就业支出</w:t>
      </w:r>
      <w:r w:rsidRPr="00C979C3">
        <w:rPr>
          <w:rFonts w:ascii="仿宋" w:eastAsia="仿宋" w:hAnsi="仿宋" w:cs="仿宋_GB2312" w:hint="eastAsia"/>
          <w:sz w:val="36"/>
          <w:szCs w:val="36"/>
        </w:rPr>
        <w:t>1.1</w:t>
      </w:r>
      <w:r w:rsidRPr="00C979C3">
        <w:rPr>
          <w:rFonts w:ascii="仿宋" w:eastAsia="仿宋" w:hAnsi="仿宋" w:cs="仿宋_GB2312" w:hint="eastAsia"/>
          <w:sz w:val="36"/>
          <w:szCs w:val="36"/>
        </w:rPr>
        <w:t>亿元、医疗卫生与计划生育支出</w:t>
      </w:r>
      <w:r w:rsidRPr="00C979C3">
        <w:rPr>
          <w:rFonts w:ascii="仿宋" w:eastAsia="仿宋" w:hAnsi="仿宋" w:cs="仿宋_GB2312" w:hint="eastAsia"/>
          <w:sz w:val="36"/>
          <w:szCs w:val="36"/>
        </w:rPr>
        <w:t>0.5</w:t>
      </w:r>
      <w:r w:rsidRPr="00C979C3">
        <w:rPr>
          <w:rFonts w:ascii="仿宋" w:eastAsia="仿宋" w:hAnsi="仿宋" w:cs="仿宋_GB2312" w:hint="eastAsia"/>
          <w:sz w:val="36"/>
          <w:szCs w:val="36"/>
        </w:rPr>
        <w:t>亿元、城乡社区支出</w:t>
      </w:r>
      <w:r w:rsidRPr="00C979C3">
        <w:rPr>
          <w:rFonts w:ascii="仿宋" w:eastAsia="仿宋" w:hAnsi="仿宋" w:cs="仿宋_GB2312" w:hint="eastAsia"/>
          <w:sz w:val="36"/>
          <w:szCs w:val="36"/>
        </w:rPr>
        <w:t>0.3</w:t>
      </w:r>
      <w:r w:rsidRPr="00C979C3">
        <w:rPr>
          <w:rFonts w:ascii="仿宋" w:eastAsia="仿宋" w:hAnsi="仿宋" w:cs="仿宋_GB2312" w:hint="eastAsia"/>
          <w:sz w:val="36"/>
          <w:szCs w:val="36"/>
        </w:rPr>
        <w:t>亿元、农林水支出</w:t>
      </w:r>
      <w:r w:rsidRPr="00C979C3">
        <w:rPr>
          <w:rFonts w:ascii="仿宋" w:eastAsia="仿宋" w:hAnsi="仿宋" w:cs="仿宋_GB2312" w:hint="eastAsia"/>
          <w:sz w:val="36"/>
          <w:szCs w:val="36"/>
        </w:rPr>
        <w:t>0.1</w:t>
      </w:r>
      <w:r w:rsidRPr="00C979C3">
        <w:rPr>
          <w:rFonts w:ascii="仿宋" w:eastAsia="仿宋" w:hAnsi="仿宋" w:cs="仿宋_GB2312" w:hint="eastAsia"/>
          <w:sz w:val="36"/>
          <w:szCs w:val="36"/>
        </w:rPr>
        <w:t>亿元、粮油物资储备支出</w:t>
      </w:r>
      <w:r w:rsidRPr="00C979C3">
        <w:rPr>
          <w:rFonts w:ascii="仿宋" w:eastAsia="仿宋" w:hAnsi="仿宋" w:cs="仿宋_GB2312" w:hint="eastAsia"/>
          <w:sz w:val="36"/>
          <w:szCs w:val="36"/>
        </w:rPr>
        <w:t>0.4</w:t>
      </w:r>
      <w:r w:rsidRPr="00C979C3">
        <w:rPr>
          <w:rFonts w:ascii="仿宋" w:eastAsia="仿宋" w:hAnsi="仿宋" w:cs="仿宋_GB2312" w:hint="eastAsia"/>
          <w:sz w:val="36"/>
          <w:szCs w:val="36"/>
        </w:rPr>
        <w:t>亿元。</w:t>
      </w:r>
    </w:p>
    <w:p w:rsidR="00100927" w:rsidRPr="00C979C3" w:rsidRDefault="00F45B3B">
      <w:pPr>
        <w:adjustRightInd w:val="0"/>
        <w:snapToGrid w:val="0"/>
        <w:spacing w:line="600" w:lineRule="exact"/>
        <w:ind w:firstLineChars="200" w:firstLine="720"/>
        <w:rPr>
          <w:rFonts w:ascii="仿宋" w:eastAsia="仿宋" w:hAnsi="仿宋" w:cs="楷体_GB2312"/>
          <w:sz w:val="36"/>
          <w:szCs w:val="36"/>
        </w:rPr>
      </w:pPr>
      <w:r w:rsidRPr="00C979C3">
        <w:rPr>
          <w:rFonts w:ascii="仿宋" w:eastAsia="仿宋" w:hAnsi="仿宋" w:cs="楷体_GB2312" w:hint="eastAsia"/>
          <w:sz w:val="36"/>
          <w:szCs w:val="36"/>
        </w:rPr>
        <w:t>（三）市本级超收收入安排情况</w:t>
      </w:r>
    </w:p>
    <w:p w:rsidR="00100927" w:rsidRPr="00C979C3" w:rsidRDefault="00F45B3B">
      <w:pPr>
        <w:adjustRightInd w:val="0"/>
        <w:snapToGrid w:val="0"/>
        <w:spacing w:line="600" w:lineRule="exact"/>
        <w:ind w:firstLine="630"/>
        <w:rPr>
          <w:rFonts w:ascii="仿宋" w:eastAsia="仿宋" w:hAnsi="仿宋" w:cs="仿宋_GB2312"/>
          <w:sz w:val="36"/>
          <w:szCs w:val="36"/>
        </w:rPr>
      </w:pPr>
      <w:r w:rsidRPr="00C979C3">
        <w:rPr>
          <w:rFonts w:ascii="仿宋" w:eastAsia="仿宋" w:hAnsi="仿宋" w:cs="仿宋_GB2312" w:hint="eastAsia"/>
          <w:sz w:val="36"/>
          <w:szCs w:val="36"/>
        </w:rPr>
        <w:lastRenderedPageBreak/>
        <w:t>2018</w:t>
      </w:r>
      <w:r w:rsidRPr="00C979C3">
        <w:rPr>
          <w:rFonts w:ascii="仿宋" w:eastAsia="仿宋" w:hAnsi="仿宋" w:cs="仿宋_GB2312" w:hint="eastAsia"/>
          <w:sz w:val="36"/>
          <w:szCs w:val="36"/>
        </w:rPr>
        <w:t>年市本级一般公共预算收入年初预算</w:t>
      </w:r>
      <w:r w:rsidRPr="00C979C3">
        <w:rPr>
          <w:rFonts w:ascii="仿宋" w:eastAsia="仿宋" w:hAnsi="仿宋" w:cs="仿宋_GB2312" w:hint="eastAsia"/>
          <w:sz w:val="36"/>
          <w:szCs w:val="36"/>
        </w:rPr>
        <w:t>54.9</w:t>
      </w:r>
      <w:r w:rsidRPr="00C979C3">
        <w:rPr>
          <w:rFonts w:ascii="仿宋" w:eastAsia="仿宋" w:hAnsi="仿宋" w:cs="仿宋_GB2312" w:hint="eastAsia"/>
          <w:sz w:val="36"/>
          <w:szCs w:val="36"/>
        </w:rPr>
        <w:t>亿元，实际完成</w:t>
      </w:r>
      <w:r w:rsidRPr="00C979C3">
        <w:rPr>
          <w:rFonts w:ascii="仿宋" w:eastAsia="仿宋" w:hAnsi="仿宋" w:cs="仿宋_GB2312" w:hint="eastAsia"/>
          <w:sz w:val="36"/>
          <w:szCs w:val="36"/>
        </w:rPr>
        <w:t>51.5</w:t>
      </w:r>
      <w:r w:rsidRPr="00C979C3">
        <w:rPr>
          <w:rFonts w:ascii="仿宋" w:eastAsia="仿宋" w:hAnsi="仿宋" w:cs="仿宋_GB2312" w:hint="eastAsia"/>
          <w:sz w:val="36"/>
          <w:szCs w:val="36"/>
        </w:rPr>
        <w:t>亿元，短收</w:t>
      </w:r>
      <w:r w:rsidRPr="00C979C3">
        <w:rPr>
          <w:rFonts w:ascii="仿宋" w:eastAsia="仿宋" w:hAnsi="仿宋" w:cs="仿宋_GB2312" w:hint="eastAsia"/>
          <w:sz w:val="36"/>
          <w:szCs w:val="36"/>
        </w:rPr>
        <w:t>3.4</w:t>
      </w:r>
      <w:r w:rsidRPr="00C979C3">
        <w:rPr>
          <w:rFonts w:ascii="仿宋" w:eastAsia="仿宋" w:hAnsi="仿宋" w:cs="仿宋_GB2312" w:hint="eastAsia"/>
          <w:sz w:val="36"/>
          <w:szCs w:val="36"/>
        </w:rPr>
        <w:t>亿元，未形成超收。</w:t>
      </w:r>
    </w:p>
    <w:p w:rsidR="00100927" w:rsidRPr="00C979C3" w:rsidRDefault="00F45B3B">
      <w:pPr>
        <w:numPr>
          <w:ilvl w:val="0"/>
          <w:numId w:val="1"/>
        </w:numPr>
        <w:adjustRightInd w:val="0"/>
        <w:snapToGrid w:val="0"/>
        <w:spacing w:line="600" w:lineRule="exact"/>
        <w:ind w:firstLine="630"/>
        <w:rPr>
          <w:rFonts w:ascii="仿宋" w:eastAsia="仿宋" w:hAnsi="仿宋" w:cs="楷体_GB2312"/>
          <w:sz w:val="36"/>
          <w:szCs w:val="36"/>
        </w:rPr>
      </w:pPr>
      <w:r w:rsidRPr="00C979C3">
        <w:rPr>
          <w:rFonts w:ascii="仿宋" w:eastAsia="仿宋" w:hAnsi="仿宋" w:cs="楷体_GB2312" w:hint="eastAsia"/>
          <w:sz w:val="36"/>
          <w:szCs w:val="36"/>
        </w:rPr>
        <w:t>市本级预算稳定调节基金规模和使用情况</w:t>
      </w:r>
    </w:p>
    <w:p w:rsidR="00100927" w:rsidRPr="00C979C3" w:rsidRDefault="00F45B3B">
      <w:pPr>
        <w:adjustRightInd w:val="0"/>
        <w:snapToGrid w:val="0"/>
        <w:spacing w:line="600" w:lineRule="exact"/>
        <w:ind w:firstLineChars="200" w:firstLine="720"/>
        <w:rPr>
          <w:rFonts w:ascii="仿宋" w:eastAsia="仿宋" w:hAnsi="仿宋" w:cs="仿宋_GB2312"/>
          <w:sz w:val="36"/>
          <w:szCs w:val="36"/>
        </w:rPr>
      </w:pPr>
      <w:r w:rsidRPr="00C979C3">
        <w:rPr>
          <w:rFonts w:ascii="仿宋" w:eastAsia="仿宋" w:hAnsi="仿宋" w:cs="仿宋_GB2312" w:hint="eastAsia"/>
          <w:sz w:val="36"/>
          <w:szCs w:val="36"/>
        </w:rPr>
        <w:t>2018</w:t>
      </w:r>
      <w:r w:rsidRPr="00C979C3">
        <w:rPr>
          <w:rFonts w:ascii="仿宋" w:eastAsia="仿宋" w:hAnsi="仿宋" w:cs="仿宋_GB2312" w:hint="eastAsia"/>
          <w:sz w:val="36"/>
          <w:szCs w:val="36"/>
        </w:rPr>
        <w:t>年市本级可用预算稳定调节基金</w:t>
      </w:r>
      <w:r w:rsidRPr="00C979C3">
        <w:rPr>
          <w:rFonts w:ascii="仿宋" w:eastAsia="仿宋" w:hAnsi="仿宋" w:cs="仿宋_GB2312" w:hint="eastAsia"/>
          <w:sz w:val="36"/>
          <w:szCs w:val="36"/>
        </w:rPr>
        <w:t>6</w:t>
      </w:r>
      <w:r w:rsidRPr="00C979C3">
        <w:rPr>
          <w:rFonts w:ascii="仿宋" w:eastAsia="仿宋" w:hAnsi="仿宋" w:cs="仿宋_GB2312" w:hint="eastAsia"/>
          <w:sz w:val="36"/>
          <w:szCs w:val="36"/>
        </w:rPr>
        <w:t>亿元，年初预算安排一般公共预算支出</w:t>
      </w:r>
      <w:r w:rsidRPr="00C979C3">
        <w:rPr>
          <w:rFonts w:ascii="仿宋" w:eastAsia="仿宋" w:hAnsi="仿宋" w:cs="仿宋_GB2312" w:hint="eastAsia"/>
          <w:sz w:val="36"/>
          <w:szCs w:val="36"/>
        </w:rPr>
        <w:t>6</w:t>
      </w:r>
      <w:r w:rsidRPr="00C979C3">
        <w:rPr>
          <w:rFonts w:ascii="仿宋" w:eastAsia="仿宋" w:hAnsi="仿宋" w:cs="仿宋_GB2312" w:hint="eastAsia"/>
          <w:sz w:val="36"/>
          <w:szCs w:val="36"/>
        </w:rPr>
        <w:t>亿元，剩余</w:t>
      </w:r>
      <w:r w:rsidRPr="00C979C3">
        <w:rPr>
          <w:rFonts w:ascii="仿宋" w:eastAsia="仿宋" w:hAnsi="仿宋" w:cs="仿宋_GB2312" w:hint="eastAsia"/>
          <w:sz w:val="36"/>
          <w:szCs w:val="36"/>
        </w:rPr>
        <w:t>0</w:t>
      </w:r>
      <w:r w:rsidRPr="00C979C3">
        <w:rPr>
          <w:rFonts w:ascii="仿宋" w:eastAsia="仿宋" w:hAnsi="仿宋" w:cs="仿宋_GB2312" w:hint="eastAsia"/>
          <w:sz w:val="36"/>
          <w:szCs w:val="36"/>
        </w:rPr>
        <w:t>亿元，当年未补充预算稳定调节基金，</w:t>
      </w:r>
      <w:r w:rsidRPr="00C979C3">
        <w:rPr>
          <w:rFonts w:ascii="仿宋" w:eastAsia="仿宋" w:hAnsi="仿宋" w:cs="仿宋_GB2312" w:hint="eastAsia"/>
          <w:sz w:val="36"/>
          <w:szCs w:val="36"/>
        </w:rPr>
        <w:t>2018</w:t>
      </w:r>
      <w:r w:rsidRPr="00C979C3">
        <w:rPr>
          <w:rFonts w:ascii="仿宋" w:eastAsia="仿宋" w:hAnsi="仿宋" w:cs="仿宋_GB2312" w:hint="eastAsia"/>
          <w:sz w:val="36"/>
          <w:szCs w:val="36"/>
        </w:rPr>
        <w:t>年底预算稳定调节基金余额为</w:t>
      </w:r>
      <w:r w:rsidRPr="00C979C3">
        <w:rPr>
          <w:rFonts w:ascii="仿宋" w:eastAsia="仿宋" w:hAnsi="仿宋" w:cs="仿宋_GB2312" w:hint="eastAsia"/>
          <w:sz w:val="36"/>
          <w:szCs w:val="36"/>
        </w:rPr>
        <w:t>0</w:t>
      </w:r>
      <w:r w:rsidRPr="00C979C3">
        <w:rPr>
          <w:rFonts w:ascii="仿宋" w:eastAsia="仿宋" w:hAnsi="仿宋" w:cs="仿宋_GB2312" w:hint="eastAsia"/>
          <w:sz w:val="36"/>
          <w:szCs w:val="36"/>
        </w:rPr>
        <w:t>亿元。</w:t>
      </w:r>
    </w:p>
    <w:p w:rsidR="00100927" w:rsidRPr="00C979C3" w:rsidRDefault="00F45B3B">
      <w:pPr>
        <w:numPr>
          <w:ilvl w:val="0"/>
          <w:numId w:val="1"/>
        </w:numPr>
        <w:adjustRightInd w:val="0"/>
        <w:snapToGrid w:val="0"/>
        <w:spacing w:line="600" w:lineRule="exact"/>
        <w:ind w:firstLine="630"/>
        <w:rPr>
          <w:rFonts w:ascii="仿宋" w:eastAsia="仿宋" w:hAnsi="仿宋" w:cs="楷体_GB2312"/>
          <w:sz w:val="36"/>
          <w:szCs w:val="36"/>
        </w:rPr>
      </w:pPr>
      <w:r w:rsidRPr="00C979C3">
        <w:rPr>
          <w:rFonts w:ascii="仿宋" w:eastAsia="仿宋" w:hAnsi="仿宋" w:cs="楷体_GB2312" w:hint="eastAsia"/>
          <w:sz w:val="36"/>
          <w:szCs w:val="36"/>
        </w:rPr>
        <w:t>市本级预备费使用情况</w:t>
      </w:r>
    </w:p>
    <w:p w:rsidR="00100927" w:rsidRPr="00C979C3" w:rsidRDefault="00F45B3B">
      <w:pPr>
        <w:adjustRightInd w:val="0"/>
        <w:snapToGrid w:val="0"/>
        <w:spacing w:line="600" w:lineRule="exact"/>
        <w:ind w:firstLineChars="200" w:firstLine="720"/>
        <w:rPr>
          <w:rFonts w:ascii="仿宋" w:eastAsia="仿宋" w:hAnsi="仿宋" w:cs="仿宋_GB2312"/>
          <w:sz w:val="36"/>
          <w:szCs w:val="36"/>
        </w:rPr>
      </w:pPr>
      <w:r w:rsidRPr="00C979C3">
        <w:rPr>
          <w:rFonts w:ascii="仿宋" w:eastAsia="仿宋" w:hAnsi="仿宋" w:cs="仿宋_GB2312" w:hint="eastAsia"/>
          <w:sz w:val="36"/>
          <w:szCs w:val="36"/>
        </w:rPr>
        <w:t>根据预算法有关规定，经市八届人大一次会议批准，</w:t>
      </w:r>
      <w:r w:rsidRPr="00C979C3">
        <w:rPr>
          <w:rFonts w:ascii="仿宋" w:eastAsia="仿宋" w:hAnsi="仿宋" w:cs="仿宋_GB2312" w:hint="eastAsia"/>
          <w:sz w:val="36"/>
          <w:szCs w:val="36"/>
        </w:rPr>
        <w:t>2018</w:t>
      </w:r>
      <w:r w:rsidRPr="00C979C3">
        <w:rPr>
          <w:rFonts w:ascii="仿宋" w:eastAsia="仿宋" w:hAnsi="仿宋" w:cs="仿宋_GB2312" w:hint="eastAsia"/>
          <w:sz w:val="36"/>
          <w:szCs w:val="36"/>
        </w:rPr>
        <w:t>年市本级年初预算安排预备费</w:t>
      </w:r>
      <w:r w:rsidRPr="00C979C3">
        <w:rPr>
          <w:rFonts w:ascii="仿宋" w:eastAsia="仿宋" w:hAnsi="仿宋" w:cs="仿宋_GB2312" w:hint="eastAsia"/>
          <w:sz w:val="36"/>
          <w:szCs w:val="36"/>
        </w:rPr>
        <w:t>1.5</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，预算执行中未发生自然灾害等突发事件处理增加的支出及其他难以预见的开支，全部用于平衡预算。</w:t>
      </w:r>
    </w:p>
    <w:p w:rsidR="00100927" w:rsidRPr="00C979C3" w:rsidRDefault="00F45B3B">
      <w:pPr>
        <w:numPr>
          <w:ilvl w:val="0"/>
          <w:numId w:val="1"/>
        </w:numPr>
        <w:adjustRightInd w:val="0"/>
        <w:snapToGrid w:val="0"/>
        <w:spacing w:line="600" w:lineRule="exact"/>
        <w:ind w:firstLine="630"/>
        <w:rPr>
          <w:rFonts w:ascii="仿宋" w:eastAsia="仿宋" w:hAnsi="仿宋" w:cs="楷体_GB2312"/>
          <w:sz w:val="36"/>
          <w:szCs w:val="36"/>
        </w:rPr>
      </w:pPr>
      <w:r w:rsidRPr="00C979C3">
        <w:rPr>
          <w:rFonts w:ascii="仿宋" w:eastAsia="仿宋" w:hAnsi="仿宋" w:cs="楷体_GB2312" w:hint="eastAsia"/>
          <w:sz w:val="36"/>
          <w:szCs w:val="36"/>
        </w:rPr>
        <w:t>市本级预算周转金规模和使用情况</w:t>
      </w:r>
    </w:p>
    <w:p w:rsidR="00100927" w:rsidRPr="00C979C3" w:rsidRDefault="00F45B3B">
      <w:pPr>
        <w:adjustRightInd w:val="0"/>
        <w:snapToGrid w:val="0"/>
        <w:spacing w:line="600" w:lineRule="exact"/>
        <w:ind w:firstLineChars="200" w:firstLine="720"/>
        <w:rPr>
          <w:rFonts w:ascii="仿宋" w:eastAsia="仿宋" w:hAnsi="仿宋" w:cs="仿宋_GB2312"/>
          <w:sz w:val="36"/>
          <w:szCs w:val="36"/>
        </w:rPr>
      </w:pPr>
      <w:r w:rsidRPr="00C979C3">
        <w:rPr>
          <w:rFonts w:ascii="仿宋" w:eastAsia="仿宋" w:hAnsi="仿宋" w:cs="仿宋_GB2312" w:hint="eastAsia"/>
          <w:sz w:val="36"/>
          <w:szCs w:val="36"/>
        </w:rPr>
        <w:t>2018</w:t>
      </w:r>
      <w:r w:rsidRPr="00C979C3">
        <w:rPr>
          <w:rFonts w:ascii="仿宋" w:eastAsia="仿宋" w:hAnsi="仿宋" w:cs="仿宋_GB2312" w:hint="eastAsia"/>
          <w:sz w:val="36"/>
          <w:szCs w:val="36"/>
        </w:rPr>
        <w:t>年市本级未设置预算周转金。</w:t>
      </w:r>
    </w:p>
    <w:p w:rsidR="00100927" w:rsidRPr="00C979C3" w:rsidRDefault="00F45B3B">
      <w:pPr>
        <w:spacing w:line="600" w:lineRule="exact"/>
        <w:ind w:firstLineChars="200" w:firstLine="720"/>
        <w:rPr>
          <w:rFonts w:ascii="仿宋" w:eastAsia="仿宋" w:hAnsi="仿宋"/>
          <w:bCs/>
          <w:sz w:val="36"/>
          <w:szCs w:val="36"/>
        </w:rPr>
      </w:pPr>
      <w:r w:rsidRPr="00C979C3">
        <w:rPr>
          <w:rFonts w:ascii="仿宋" w:eastAsia="仿宋" w:hAnsi="仿宋" w:hint="eastAsia"/>
          <w:sz w:val="36"/>
          <w:szCs w:val="36"/>
        </w:rPr>
        <w:t>四</w:t>
      </w:r>
      <w:r w:rsidRPr="00C979C3">
        <w:rPr>
          <w:rFonts w:ascii="仿宋" w:eastAsia="仿宋" w:hAnsi="仿宋" w:hint="eastAsia"/>
          <w:sz w:val="36"/>
          <w:szCs w:val="36"/>
        </w:rPr>
        <w:t>、</w:t>
      </w:r>
      <w:r w:rsidRPr="00C979C3">
        <w:rPr>
          <w:rFonts w:ascii="仿宋" w:eastAsia="仿宋" w:hAnsi="仿宋" w:hint="eastAsia"/>
          <w:bCs/>
          <w:sz w:val="36"/>
          <w:szCs w:val="36"/>
        </w:rPr>
        <w:t>2018</w:t>
      </w:r>
      <w:r w:rsidRPr="00C979C3">
        <w:rPr>
          <w:rFonts w:ascii="仿宋" w:eastAsia="仿宋" w:hAnsi="仿宋" w:hint="eastAsia"/>
          <w:bCs/>
          <w:sz w:val="36"/>
          <w:szCs w:val="36"/>
        </w:rPr>
        <w:t>年主要财政工作情况</w:t>
      </w:r>
    </w:p>
    <w:p w:rsidR="00100927" w:rsidRPr="00C979C3" w:rsidRDefault="00F45B3B">
      <w:pPr>
        <w:spacing w:line="600" w:lineRule="exact"/>
        <w:ind w:firstLineChars="200" w:firstLine="720"/>
        <w:rPr>
          <w:rFonts w:ascii="仿宋" w:eastAsia="仿宋" w:hAnsi="仿宋" w:cs="楷体_GB2312"/>
          <w:bCs/>
          <w:sz w:val="36"/>
          <w:szCs w:val="36"/>
        </w:rPr>
      </w:pPr>
      <w:bookmarkStart w:id="0" w:name="OLE_LINK5"/>
      <w:r w:rsidRPr="00C979C3">
        <w:rPr>
          <w:rFonts w:ascii="仿宋" w:eastAsia="仿宋" w:hAnsi="仿宋" w:cs="楷体_GB2312" w:hint="eastAsia"/>
          <w:bCs/>
          <w:sz w:val="36"/>
          <w:szCs w:val="36"/>
        </w:rPr>
        <w:t>（一）财政预算执行平稳，收入结构进一步优化</w:t>
      </w:r>
    </w:p>
    <w:p w:rsidR="00100927" w:rsidRPr="00C979C3" w:rsidRDefault="00F45B3B">
      <w:pPr>
        <w:pStyle w:val="1"/>
        <w:spacing w:line="600" w:lineRule="exact"/>
        <w:ind w:firstLineChars="200" w:firstLine="720"/>
        <w:rPr>
          <w:rFonts w:ascii="仿宋" w:eastAsia="仿宋" w:hAnsi="仿宋" w:cs="仿宋_GB2312"/>
          <w:sz w:val="36"/>
          <w:szCs w:val="36"/>
        </w:rPr>
      </w:pPr>
      <w:r w:rsidRPr="00C979C3">
        <w:rPr>
          <w:rFonts w:ascii="仿宋" w:eastAsia="仿宋" w:hAnsi="仿宋" w:cs="仿宋_GB2312" w:hint="eastAsia"/>
          <w:sz w:val="36"/>
          <w:szCs w:val="36"/>
        </w:rPr>
        <w:t>认真分析研究财政经济形势，提高组织收入的前瞻性和准确性。进一步强化收入征管，挖掘和培育新的收入增长点，堵塞管理漏洞，巩固做实财政收入成果，实现财政收入均衡入库。狠抓收入质量，优化税收结构，增加政府可用财力。全市财政收入增幅、收入总量和收入结构继续保持在全省前列。</w:t>
      </w:r>
    </w:p>
    <w:p w:rsidR="00100927" w:rsidRPr="00C979C3" w:rsidRDefault="00F45B3B">
      <w:pPr>
        <w:spacing w:line="600" w:lineRule="exact"/>
        <w:ind w:firstLineChars="200" w:firstLine="720"/>
        <w:rPr>
          <w:rFonts w:ascii="仿宋" w:eastAsia="仿宋" w:hAnsi="仿宋" w:cs="楷体_GB2312"/>
          <w:bCs/>
          <w:sz w:val="36"/>
          <w:szCs w:val="36"/>
        </w:rPr>
      </w:pPr>
      <w:r w:rsidRPr="00C979C3">
        <w:rPr>
          <w:rFonts w:ascii="仿宋" w:eastAsia="仿宋" w:hAnsi="仿宋" w:cs="楷体_GB2312" w:hint="eastAsia"/>
          <w:bCs/>
          <w:sz w:val="36"/>
          <w:szCs w:val="36"/>
        </w:rPr>
        <w:lastRenderedPageBreak/>
        <w:t>（二）发挥财政政策和资金引导作用，促进实体经济发展</w:t>
      </w:r>
    </w:p>
    <w:p w:rsidR="00100927" w:rsidRPr="00C979C3" w:rsidRDefault="00F45B3B">
      <w:pPr>
        <w:pStyle w:val="1"/>
        <w:spacing w:line="600" w:lineRule="exact"/>
        <w:ind w:firstLineChars="200" w:firstLine="720"/>
        <w:rPr>
          <w:rFonts w:ascii="仿宋" w:eastAsia="仿宋" w:hAnsi="仿宋" w:cs="仿宋_GB2312"/>
          <w:sz w:val="36"/>
          <w:szCs w:val="36"/>
        </w:rPr>
      </w:pPr>
      <w:r w:rsidRPr="00C979C3">
        <w:rPr>
          <w:rFonts w:ascii="仿宋" w:eastAsia="仿宋" w:hAnsi="仿宋" w:cs="仿宋_GB2312" w:hint="eastAsia"/>
          <w:sz w:val="36"/>
          <w:szCs w:val="36"/>
        </w:rPr>
        <w:t>认真贯彻落实中央、省市一系列稳增长、调结构的财政经济政策，积极支持经济结构调整，全市经济综合实力和竞争力进一步增强。全市对上争取资金实现</w:t>
      </w:r>
      <w:r w:rsidRPr="00C979C3">
        <w:rPr>
          <w:rFonts w:ascii="仿宋" w:eastAsia="仿宋" w:hAnsi="仿宋" w:cs="仿宋_GB2312" w:hint="eastAsia"/>
          <w:sz w:val="36"/>
          <w:szCs w:val="36"/>
        </w:rPr>
        <w:t>10</w:t>
      </w:r>
      <w:r w:rsidRPr="00C979C3">
        <w:rPr>
          <w:rFonts w:ascii="仿宋" w:eastAsia="仿宋" w:hAnsi="仿宋" w:cs="仿宋_GB2312" w:hint="eastAsia"/>
          <w:sz w:val="36"/>
          <w:szCs w:val="36"/>
        </w:rPr>
        <w:t>1.6</w:t>
      </w:r>
      <w:r w:rsidRPr="00C979C3">
        <w:rPr>
          <w:rFonts w:ascii="仿宋" w:eastAsia="仿宋" w:hAnsi="仿宋" w:cs="仿宋_GB2312" w:hint="eastAsia"/>
          <w:sz w:val="36"/>
          <w:szCs w:val="36"/>
        </w:rPr>
        <w:t>亿元，完成年度计划的</w:t>
      </w:r>
      <w:r w:rsidRPr="00C979C3">
        <w:rPr>
          <w:rFonts w:ascii="仿宋" w:eastAsia="仿宋" w:hAnsi="仿宋" w:cs="仿宋_GB2312" w:hint="eastAsia"/>
          <w:sz w:val="36"/>
          <w:szCs w:val="36"/>
        </w:rPr>
        <w:t>10</w:t>
      </w:r>
      <w:r w:rsidRPr="00C979C3">
        <w:rPr>
          <w:rFonts w:ascii="仿宋" w:eastAsia="仿宋" w:hAnsi="仿宋" w:cs="仿宋_GB2312" w:hint="eastAsia"/>
          <w:sz w:val="36"/>
          <w:szCs w:val="36"/>
        </w:rPr>
        <w:t>1.6</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。筹措安排重点项目建设资金</w:t>
      </w:r>
      <w:r w:rsidRPr="00C979C3">
        <w:rPr>
          <w:rFonts w:ascii="仿宋" w:eastAsia="仿宋" w:hAnsi="仿宋" w:cs="仿宋_GB2312" w:hint="eastAsia"/>
          <w:sz w:val="36"/>
          <w:szCs w:val="36"/>
        </w:rPr>
        <w:t>25</w:t>
      </w:r>
      <w:r w:rsidRPr="00C979C3">
        <w:rPr>
          <w:rFonts w:ascii="仿宋" w:eastAsia="仿宋" w:hAnsi="仿宋" w:cs="仿宋_GB2312" w:hint="eastAsia"/>
          <w:sz w:val="36"/>
          <w:szCs w:val="36"/>
        </w:rPr>
        <w:t>亿元，主要支持了高新产业技术园区建设、智能制造和高端装备制造、城市基础设施建设及维护等重点项目建设。拨付支农资金</w:t>
      </w:r>
      <w:r w:rsidRPr="00C979C3">
        <w:rPr>
          <w:rFonts w:ascii="仿宋" w:eastAsia="仿宋" w:hAnsi="仿宋" w:cs="仿宋_GB2312" w:hint="eastAsia"/>
          <w:sz w:val="36"/>
          <w:szCs w:val="36"/>
        </w:rPr>
        <w:t>24.2</w:t>
      </w:r>
      <w:r w:rsidRPr="00C979C3">
        <w:rPr>
          <w:rFonts w:ascii="仿宋" w:eastAsia="仿宋" w:hAnsi="仿宋" w:cs="仿宋_GB2312" w:hint="eastAsia"/>
          <w:sz w:val="36"/>
          <w:szCs w:val="36"/>
        </w:rPr>
        <w:t>亿元，支持了农业产业结构调整等项目建设。认真落实结构性减税和普遍性降费政策，全年减轻企业税费负担</w:t>
      </w:r>
      <w:r w:rsidRPr="00C979C3">
        <w:rPr>
          <w:rFonts w:ascii="仿宋" w:eastAsia="仿宋" w:hAnsi="仿宋" w:cs="仿宋_GB2312" w:hint="eastAsia"/>
          <w:sz w:val="36"/>
          <w:szCs w:val="36"/>
        </w:rPr>
        <w:t>5.8</w:t>
      </w:r>
      <w:r w:rsidRPr="00C979C3">
        <w:rPr>
          <w:rFonts w:ascii="仿宋" w:eastAsia="仿宋" w:hAnsi="仿宋" w:cs="仿宋_GB2312" w:hint="eastAsia"/>
          <w:sz w:val="36"/>
          <w:szCs w:val="36"/>
        </w:rPr>
        <w:t>亿元。发挥财政资金杠杆作用，支持</w:t>
      </w:r>
      <w:r w:rsidRPr="00C979C3">
        <w:rPr>
          <w:rFonts w:ascii="仿宋" w:eastAsia="仿宋" w:hAnsi="仿宋" w:cs="仿宋_GB2312" w:hint="eastAsia"/>
          <w:sz w:val="36"/>
          <w:szCs w:val="36"/>
        </w:rPr>
        <w:t>109</w:t>
      </w:r>
      <w:r w:rsidRPr="00C979C3">
        <w:rPr>
          <w:rFonts w:ascii="仿宋" w:eastAsia="仿宋" w:hAnsi="仿宋" w:cs="仿宋_GB2312" w:hint="eastAsia"/>
          <w:sz w:val="36"/>
          <w:szCs w:val="36"/>
        </w:rPr>
        <w:t>户中小</w:t>
      </w:r>
      <w:proofErr w:type="gramStart"/>
      <w:r w:rsidRPr="00C979C3">
        <w:rPr>
          <w:rFonts w:ascii="仿宋" w:eastAsia="仿宋" w:hAnsi="仿宋" w:cs="仿宋_GB2312" w:hint="eastAsia"/>
          <w:sz w:val="36"/>
          <w:szCs w:val="36"/>
        </w:rPr>
        <w:t>微企业</w:t>
      </w:r>
      <w:proofErr w:type="gramEnd"/>
      <w:r w:rsidRPr="00C979C3">
        <w:rPr>
          <w:rFonts w:ascii="仿宋" w:eastAsia="仿宋" w:hAnsi="仿宋" w:cs="仿宋_GB2312" w:hint="eastAsia"/>
          <w:sz w:val="36"/>
          <w:szCs w:val="36"/>
        </w:rPr>
        <w:t>办理担保贷款</w:t>
      </w:r>
      <w:r w:rsidRPr="00C979C3">
        <w:rPr>
          <w:rFonts w:ascii="仿宋" w:eastAsia="仿宋" w:hAnsi="仿宋" w:cs="仿宋_GB2312" w:hint="eastAsia"/>
          <w:sz w:val="36"/>
          <w:szCs w:val="36"/>
        </w:rPr>
        <w:t>21.6</w:t>
      </w:r>
      <w:r w:rsidRPr="00C979C3">
        <w:rPr>
          <w:rFonts w:ascii="仿宋" w:eastAsia="仿宋" w:hAnsi="仿宋" w:cs="仿宋_GB2312" w:hint="eastAsia"/>
          <w:sz w:val="36"/>
          <w:szCs w:val="36"/>
        </w:rPr>
        <w:t>亿元。</w:t>
      </w:r>
    </w:p>
    <w:p w:rsidR="00100927" w:rsidRPr="00C979C3" w:rsidRDefault="00F45B3B">
      <w:pPr>
        <w:spacing w:line="600" w:lineRule="exact"/>
        <w:ind w:firstLineChars="200" w:firstLine="720"/>
        <w:rPr>
          <w:rFonts w:ascii="仿宋" w:eastAsia="仿宋" w:hAnsi="仿宋" w:cs="楷体_GB2312"/>
          <w:bCs/>
          <w:sz w:val="36"/>
          <w:szCs w:val="36"/>
        </w:rPr>
      </w:pPr>
      <w:r w:rsidRPr="00C979C3">
        <w:rPr>
          <w:rFonts w:ascii="仿宋" w:eastAsia="仿宋" w:hAnsi="仿宋" w:cs="楷体_GB2312" w:hint="eastAsia"/>
          <w:bCs/>
          <w:sz w:val="36"/>
          <w:szCs w:val="36"/>
        </w:rPr>
        <w:t>（三</w:t>
      </w:r>
      <w:r w:rsidRPr="00C979C3">
        <w:rPr>
          <w:rFonts w:ascii="仿宋" w:eastAsia="仿宋" w:hAnsi="仿宋" w:cs="楷体_GB2312" w:hint="eastAsia"/>
          <w:bCs/>
          <w:sz w:val="36"/>
          <w:szCs w:val="36"/>
        </w:rPr>
        <w:t>）完善乡镇财政管理体制，县乡财政收入快速增长</w:t>
      </w:r>
    </w:p>
    <w:p w:rsidR="00100927" w:rsidRPr="00C979C3" w:rsidRDefault="00F45B3B">
      <w:pPr>
        <w:pStyle w:val="1"/>
        <w:spacing w:line="600" w:lineRule="exact"/>
        <w:ind w:firstLineChars="200" w:firstLine="720"/>
        <w:rPr>
          <w:rFonts w:ascii="仿宋" w:eastAsia="仿宋" w:hAnsi="仿宋" w:cs="仿宋_GB2312"/>
          <w:sz w:val="36"/>
          <w:szCs w:val="36"/>
        </w:rPr>
      </w:pPr>
      <w:r w:rsidRPr="00C979C3">
        <w:rPr>
          <w:rFonts w:ascii="仿宋" w:eastAsia="仿宋" w:hAnsi="仿宋" w:cs="仿宋_GB2312" w:hint="eastAsia"/>
          <w:sz w:val="36"/>
          <w:szCs w:val="36"/>
        </w:rPr>
        <w:t>制发了《盘锦市关于完善乡镇财政管理体制的意见》，指导各县区、经济区出台完善县区、乡镇财政管理体制具体实施方案，调动县</w:t>
      </w:r>
      <w:r w:rsidRPr="00C979C3">
        <w:rPr>
          <w:rFonts w:ascii="仿宋" w:eastAsia="仿宋" w:hAnsi="仿宋" w:cs="仿宋_GB2312" w:hint="eastAsia"/>
          <w:sz w:val="36"/>
          <w:szCs w:val="36"/>
        </w:rPr>
        <w:t>乡</w:t>
      </w:r>
      <w:r w:rsidRPr="00C979C3">
        <w:rPr>
          <w:rFonts w:ascii="仿宋" w:eastAsia="仿宋" w:hAnsi="仿宋" w:cs="仿宋_GB2312" w:hint="eastAsia"/>
          <w:sz w:val="36"/>
          <w:szCs w:val="36"/>
        </w:rPr>
        <w:t>招商引资、发展经济、培植财源、当家理财的积极性</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完善转移支付制度，因地制宜制定“飞地经济”税收政策，落实“从</w:t>
      </w:r>
      <w:r w:rsidRPr="00C979C3">
        <w:rPr>
          <w:rFonts w:ascii="仿宋" w:eastAsia="仿宋" w:hAnsi="仿宋" w:cs="仿宋_GB2312" w:hint="eastAsia"/>
          <w:sz w:val="36"/>
          <w:szCs w:val="36"/>
        </w:rPr>
        <w:t>2018</w:t>
      </w:r>
      <w:r w:rsidRPr="00C979C3">
        <w:rPr>
          <w:rFonts w:ascii="仿宋" w:eastAsia="仿宋" w:hAnsi="仿宋" w:cs="仿宋_GB2312" w:hint="eastAsia"/>
          <w:sz w:val="36"/>
          <w:szCs w:val="36"/>
        </w:rPr>
        <w:t>年起，</w:t>
      </w:r>
      <w:r w:rsidRPr="00C979C3">
        <w:rPr>
          <w:rFonts w:ascii="仿宋" w:eastAsia="仿宋" w:hAnsi="仿宋" w:cs="仿宋_GB2312" w:hint="eastAsia"/>
          <w:sz w:val="36"/>
          <w:szCs w:val="36"/>
        </w:rPr>
        <w:t>3</w:t>
      </w:r>
      <w:r w:rsidRPr="00C979C3">
        <w:rPr>
          <w:rFonts w:ascii="仿宋" w:eastAsia="仿宋" w:hAnsi="仿宋" w:cs="仿宋_GB2312" w:hint="eastAsia"/>
          <w:sz w:val="36"/>
          <w:szCs w:val="36"/>
        </w:rPr>
        <w:t>年内乡镇新增财力全部留给乡镇”政策，提升县</w:t>
      </w:r>
      <w:r w:rsidRPr="00C979C3">
        <w:rPr>
          <w:rFonts w:ascii="仿宋" w:eastAsia="仿宋" w:hAnsi="仿宋" w:cs="仿宋_GB2312" w:hint="eastAsia"/>
          <w:sz w:val="36"/>
          <w:szCs w:val="36"/>
        </w:rPr>
        <w:t>乡</w:t>
      </w:r>
      <w:r w:rsidRPr="00C979C3">
        <w:rPr>
          <w:rFonts w:ascii="仿宋" w:eastAsia="仿宋" w:hAnsi="仿宋" w:cs="仿宋_GB2312" w:hint="eastAsia"/>
          <w:sz w:val="36"/>
          <w:szCs w:val="36"/>
        </w:rPr>
        <w:t>发展经济的内生动力和活力。全市各县区一般公共预算收入完成</w:t>
      </w:r>
      <w:r w:rsidRPr="00C979C3">
        <w:rPr>
          <w:rFonts w:ascii="仿宋" w:eastAsia="仿宋" w:hAnsi="仿宋" w:cs="仿宋_GB2312" w:hint="eastAsia"/>
          <w:sz w:val="36"/>
          <w:szCs w:val="36"/>
        </w:rPr>
        <w:t>84.2</w:t>
      </w:r>
      <w:r w:rsidRPr="00C979C3">
        <w:rPr>
          <w:rFonts w:ascii="仿宋" w:eastAsia="仿宋" w:hAnsi="仿宋" w:cs="仿宋_GB2312" w:hint="eastAsia"/>
          <w:sz w:val="36"/>
          <w:szCs w:val="36"/>
        </w:rPr>
        <w:t>亿元，同比增长</w:t>
      </w:r>
      <w:r w:rsidRPr="00C979C3">
        <w:rPr>
          <w:rFonts w:ascii="仿宋" w:eastAsia="仿宋" w:hAnsi="仿宋" w:cs="仿宋_GB2312" w:hint="eastAsia"/>
          <w:sz w:val="36"/>
          <w:szCs w:val="36"/>
        </w:rPr>
        <w:t>22.1%</w:t>
      </w:r>
      <w:r w:rsidRPr="00C979C3">
        <w:rPr>
          <w:rFonts w:ascii="仿宋" w:eastAsia="仿宋" w:hAnsi="仿宋" w:cs="仿宋_GB2312" w:hint="eastAsia"/>
          <w:sz w:val="36"/>
          <w:szCs w:val="36"/>
        </w:rPr>
        <w:t>，乡</w:t>
      </w:r>
      <w:r w:rsidRPr="00C979C3">
        <w:rPr>
          <w:rFonts w:ascii="仿宋" w:eastAsia="仿宋" w:hAnsi="仿宋" w:cs="仿宋_GB2312" w:hint="eastAsia"/>
          <w:sz w:val="36"/>
          <w:szCs w:val="36"/>
        </w:rPr>
        <w:lastRenderedPageBreak/>
        <w:t>镇财政收入完成</w:t>
      </w:r>
      <w:r w:rsidRPr="00C979C3">
        <w:rPr>
          <w:rFonts w:ascii="仿宋" w:eastAsia="仿宋" w:hAnsi="仿宋" w:cs="仿宋_GB2312" w:hint="eastAsia"/>
          <w:sz w:val="36"/>
          <w:szCs w:val="36"/>
        </w:rPr>
        <w:t>20.2</w:t>
      </w:r>
      <w:r w:rsidRPr="00C979C3">
        <w:rPr>
          <w:rFonts w:ascii="仿宋" w:eastAsia="仿宋" w:hAnsi="仿宋" w:cs="仿宋_GB2312" w:hint="eastAsia"/>
          <w:sz w:val="36"/>
          <w:szCs w:val="36"/>
        </w:rPr>
        <w:t>亿元，同比增长</w:t>
      </w:r>
      <w:r w:rsidRPr="00C979C3">
        <w:rPr>
          <w:rFonts w:ascii="仿宋" w:eastAsia="仿宋" w:hAnsi="仿宋" w:cs="仿宋_GB2312" w:hint="eastAsia"/>
          <w:sz w:val="36"/>
          <w:szCs w:val="36"/>
        </w:rPr>
        <w:t>58.9%</w:t>
      </w:r>
      <w:r w:rsidRPr="00C979C3">
        <w:rPr>
          <w:rFonts w:ascii="仿宋" w:eastAsia="仿宋" w:hAnsi="仿宋" w:cs="仿宋_GB2312" w:hint="eastAsia"/>
          <w:sz w:val="36"/>
          <w:szCs w:val="36"/>
        </w:rPr>
        <w:t>，县乡财政收入分别高于全市平均增幅</w:t>
      </w:r>
      <w:r w:rsidRPr="00C979C3">
        <w:rPr>
          <w:rFonts w:ascii="仿宋" w:eastAsia="仿宋" w:hAnsi="仿宋" w:cs="仿宋_GB2312" w:hint="eastAsia"/>
          <w:sz w:val="36"/>
          <w:szCs w:val="36"/>
        </w:rPr>
        <w:t>7.9</w:t>
      </w:r>
      <w:r w:rsidRPr="00C979C3">
        <w:rPr>
          <w:rFonts w:ascii="仿宋" w:eastAsia="仿宋" w:hAnsi="仿宋" w:cs="仿宋_GB2312" w:hint="eastAsia"/>
          <w:sz w:val="36"/>
          <w:szCs w:val="36"/>
        </w:rPr>
        <w:t>个</w:t>
      </w:r>
      <w:r w:rsidRPr="00C979C3">
        <w:rPr>
          <w:rFonts w:ascii="仿宋" w:eastAsia="仿宋" w:hAnsi="仿宋" w:cs="仿宋_GB2312" w:hint="eastAsia"/>
          <w:sz w:val="36"/>
          <w:szCs w:val="36"/>
        </w:rPr>
        <w:t>百分点和</w:t>
      </w:r>
      <w:r w:rsidRPr="00C979C3">
        <w:rPr>
          <w:rFonts w:ascii="仿宋" w:eastAsia="仿宋" w:hAnsi="仿宋" w:cs="仿宋_GB2312" w:hint="eastAsia"/>
          <w:sz w:val="36"/>
          <w:szCs w:val="36"/>
        </w:rPr>
        <w:t>44.7</w:t>
      </w:r>
      <w:r w:rsidRPr="00C979C3">
        <w:rPr>
          <w:rFonts w:ascii="仿宋" w:eastAsia="仿宋" w:hAnsi="仿宋" w:cs="仿宋_GB2312" w:hint="eastAsia"/>
          <w:sz w:val="36"/>
          <w:szCs w:val="36"/>
        </w:rPr>
        <w:t>个百分点，全市</w:t>
      </w:r>
      <w:r w:rsidRPr="00C979C3">
        <w:rPr>
          <w:rFonts w:ascii="仿宋" w:eastAsia="仿宋" w:hAnsi="仿宋" w:cs="仿宋_GB2312" w:hint="eastAsia"/>
          <w:sz w:val="36"/>
          <w:szCs w:val="36"/>
        </w:rPr>
        <w:t>33</w:t>
      </w:r>
      <w:r w:rsidRPr="00C979C3">
        <w:rPr>
          <w:rFonts w:ascii="仿宋" w:eastAsia="仿宋" w:hAnsi="仿宋" w:cs="仿宋_GB2312" w:hint="eastAsia"/>
          <w:sz w:val="36"/>
          <w:szCs w:val="36"/>
        </w:rPr>
        <w:t>个乡镇中（含</w:t>
      </w:r>
      <w:r w:rsidRPr="00C979C3">
        <w:rPr>
          <w:rFonts w:ascii="仿宋" w:eastAsia="仿宋" w:hAnsi="仿宋" w:cs="仿宋_GB2312" w:hint="eastAsia"/>
          <w:sz w:val="36"/>
          <w:szCs w:val="36"/>
        </w:rPr>
        <w:t>9</w:t>
      </w:r>
      <w:r w:rsidRPr="00C979C3">
        <w:rPr>
          <w:rFonts w:ascii="仿宋" w:eastAsia="仿宋" w:hAnsi="仿宋" w:cs="仿宋_GB2312" w:hint="eastAsia"/>
          <w:sz w:val="36"/>
          <w:szCs w:val="36"/>
        </w:rPr>
        <w:t>个改成街道的乡镇）财政收入超</w:t>
      </w:r>
      <w:r w:rsidRPr="00C979C3">
        <w:rPr>
          <w:rFonts w:ascii="仿宋" w:eastAsia="仿宋" w:hAnsi="仿宋" w:cs="仿宋_GB2312" w:hint="eastAsia"/>
          <w:sz w:val="36"/>
          <w:szCs w:val="36"/>
        </w:rPr>
        <w:t>3000</w:t>
      </w:r>
      <w:r w:rsidRPr="00C979C3">
        <w:rPr>
          <w:rFonts w:ascii="仿宋" w:eastAsia="仿宋" w:hAnsi="仿宋" w:cs="仿宋_GB2312" w:hint="eastAsia"/>
          <w:sz w:val="36"/>
          <w:szCs w:val="36"/>
        </w:rPr>
        <w:t>万的</w:t>
      </w:r>
      <w:r w:rsidRPr="00C979C3">
        <w:rPr>
          <w:rFonts w:ascii="仿宋" w:eastAsia="仿宋" w:hAnsi="仿宋" w:cs="仿宋_GB2312" w:hint="eastAsia"/>
          <w:sz w:val="36"/>
          <w:szCs w:val="36"/>
        </w:rPr>
        <w:t>18</w:t>
      </w:r>
      <w:r w:rsidRPr="00C979C3">
        <w:rPr>
          <w:rFonts w:ascii="仿宋" w:eastAsia="仿宋" w:hAnsi="仿宋" w:cs="仿宋_GB2312" w:hint="eastAsia"/>
          <w:sz w:val="36"/>
          <w:szCs w:val="36"/>
        </w:rPr>
        <w:t>个，同比增加</w:t>
      </w:r>
      <w:r w:rsidRPr="00C979C3">
        <w:rPr>
          <w:rFonts w:ascii="仿宋" w:eastAsia="仿宋" w:hAnsi="仿宋" w:cs="仿宋_GB2312" w:hint="eastAsia"/>
          <w:sz w:val="36"/>
          <w:szCs w:val="36"/>
        </w:rPr>
        <w:t>4</w:t>
      </w:r>
      <w:r w:rsidRPr="00C979C3">
        <w:rPr>
          <w:rFonts w:ascii="仿宋" w:eastAsia="仿宋" w:hAnsi="仿宋" w:cs="仿宋_GB2312" w:hint="eastAsia"/>
          <w:sz w:val="36"/>
          <w:szCs w:val="36"/>
        </w:rPr>
        <w:t>个，超</w:t>
      </w:r>
      <w:r w:rsidRPr="00C979C3">
        <w:rPr>
          <w:rFonts w:ascii="仿宋" w:eastAsia="仿宋" w:hAnsi="仿宋" w:cs="仿宋_GB2312" w:hint="eastAsia"/>
          <w:sz w:val="36"/>
          <w:szCs w:val="36"/>
        </w:rPr>
        <w:t>5000</w:t>
      </w:r>
      <w:r w:rsidRPr="00C979C3">
        <w:rPr>
          <w:rFonts w:ascii="仿宋" w:eastAsia="仿宋" w:hAnsi="仿宋" w:cs="仿宋_GB2312" w:hint="eastAsia"/>
          <w:sz w:val="36"/>
          <w:szCs w:val="36"/>
        </w:rPr>
        <w:t>万的</w:t>
      </w:r>
      <w:r w:rsidRPr="00C979C3">
        <w:rPr>
          <w:rFonts w:ascii="仿宋" w:eastAsia="仿宋" w:hAnsi="仿宋" w:cs="仿宋_GB2312" w:hint="eastAsia"/>
          <w:sz w:val="36"/>
          <w:szCs w:val="36"/>
        </w:rPr>
        <w:t>9</w:t>
      </w:r>
      <w:r w:rsidRPr="00C979C3">
        <w:rPr>
          <w:rFonts w:ascii="仿宋" w:eastAsia="仿宋" w:hAnsi="仿宋" w:cs="仿宋_GB2312" w:hint="eastAsia"/>
          <w:sz w:val="36"/>
          <w:szCs w:val="36"/>
        </w:rPr>
        <w:t>个，同比增加</w:t>
      </w:r>
      <w:r w:rsidRPr="00C979C3">
        <w:rPr>
          <w:rFonts w:ascii="仿宋" w:eastAsia="仿宋" w:hAnsi="仿宋" w:cs="仿宋_GB2312" w:hint="eastAsia"/>
          <w:sz w:val="36"/>
          <w:szCs w:val="36"/>
        </w:rPr>
        <w:t>3</w:t>
      </w:r>
      <w:r w:rsidRPr="00C979C3">
        <w:rPr>
          <w:rFonts w:ascii="仿宋" w:eastAsia="仿宋" w:hAnsi="仿宋" w:cs="仿宋_GB2312" w:hint="eastAsia"/>
          <w:sz w:val="36"/>
          <w:szCs w:val="36"/>
        </w:rPr>
        <w:t>个，超亿元的</w:t>
      </w:r>
      <w:r w:rsidRPr="00C979C3">
        <w:rPr>
          <w:rFonts w:ascii="仿宋" w:eastAsia="仿宋" w:hAnsi="仿宋" w:cs="仿宋_GB2312" w:hint="eastAsia"/>
          <w:sz w:val="36"/>
          <w:szCs w:val="36"/>
        </w:rPr>
        <w:t>4</w:t>
      </w:r>
      <w:r w:rsidRPr="00C979C3">
        <w:rPr>
          <w:rFonts w:ascii="仿宋" w:eastAsia="仿宋" w:hAnsi="仿宋" w:cs="仿宋_GB2312" w:hint="eastAsia"/>
          <w:sz w:val="36"/>
          <w:szCs w:val="36"/>
        </w:rPr>
        <w:t>个，同比增加</w:t>
      </w:r>
      <w:r w:rsidRPr="00C979C3">
        <w:rPr>
          <w:rFonts w:ascii="仿宋" w:eastAsia="仿宋" w:hAnsi="仿宋" w:cs="仿宋_GB2312" w:hint="eastAsia"/>
          <w:sz w:val="36"/>
          <w:szCs w:val="36"/>
        </w:rPr>
        <w:t>1</w:t>
      </w:r>
      <w:r w:rsidRPr="00C979C3">
        <w:rPr>
          <w:rFonts w:ascii="仿宋" w:eastAsia="仿宋" w:hAnsi="仿宋" w:cs="仿宋_GB2312" w:hint="eastAsia"/>
          <w:sz w:val="36"/>
          <w:szCs w:val="36"/>
        </w:rPr>
        <w:t>个。</w:t>
      </w:r>
    </w:p>
    <w:p w:rsidR="00100927" w:rsidRPr="00C979C3" w:rsidRDefault="00F45B3B">
      <w:pPr>
        <w:spacing w:line="600" w:lineRule="exact"/>
        <w:ind w:firstLineChars="200" w:firstLine="720"/>
        <w:rPr>
          <w:rFonts w:ascii="仿宋" w:eastAsia="仿宋" w:hAnsi="仿宋" w:cs="楷体_GB2312"/>
          <w:bCs/>
          <w:sz w:val="36"/>
          <w:szCs w:val="36"/>
        </w:rPr>
      </w:pPr>
      <w:r w:rsidRPr="00C979C3">
        <w:rPr>
          <w:rFonts w:ascii="仿宋" w:eastAsia="仿宋" w:hAnsi="仿宋" w:cs="楷体_GB2312" w:hint="eastAsia"/>
          <w:bCs/>
          <w:sz w:val="36"/>
          <w:szCs w:val="36"/>
        </w:rPr>
        <w:t>（四）</w:t>
      </w:r>
      <w:r w:rsidRPr="00C979C3">
        <w:rPr>
          <w:rFonts w:ascii="仿宋" w:eastAsia="仿宋" w:hAnsi="仿宋" w:cs="楷体_GB2312" w:hint="eastAsia"/>
          <w:bCs/>
          <w:sz w:val="36"/>
          <w:szCs w:val="36"/>
        </w:rPr>
        <w:t>加强</w:t>
      </w:r>
      <w:r w:rsidRPr="00C979C3">
        <w:rPr>
          <w:rFonts w:ascii="仿宋" w:eastAsia="仿宋" w:hAnsi="仿宋" w:cs="楷体_GB2312" w:hint="eastAsia"/>
          <w:bCs/>
          <w:sz w:val="36"/>
          <w:szCs w:val="36"/>
        </w:rPr>
        <w:t>政府债务</w:t>
      </w:r>
      <w:r w:rsidRPr="00C979C3">
        <w:rPr>
          <w:rFonts w:ascii="仿宋" w:eastAsia="仿宋" w:hAnsi="仿宋" w:cs="楷体_GB2312" w:hint="eastAsia"/>
          <w:bCs/>
          <w:sz w:val="36"/>
          <w:szCs w:val="36"/>
        </w:rPr>
        <w:t>管控</w:t>
      </w:r>
      <w:r w:rsidRPr="00C979C3">
        <w:rPr>
          <w:rFonts w:ascii="仿宋" w:eastAsia="仿宋" w:hAnsi="仿宋" w:cs="楷体_GB2312" w:hint="eastAsia"/>
          <w:bCs/>
          <w:sz w:val="36"/>
          <w:szCs w:val="36"/>
        </w:rPr>
        <w:t>，</w:t>
      </w:r>
      <w:r w:rsidRPr="00C979C3">
        <w:rPr>
          <w:rFonts w:ascii="仿宋" w:eastAsia="仿宋" w:hAnsi="仿宋" w:cs="楷体_GB2312" w:hint="eastAsia"/>
          <w:bCs/>
          <w:sz w:val="36"/>
          <w:szCs w:val="36"/>
        </w:rPr>
        <w:t>防范</w:t>
      </w:r>
      <w:r w:rsidRPr="00C979C3">
        <w:rPr>
          <w:rFonts w:ascii="仿宋" w:eastAsia="仿宋" w:hAnsi="仿宋" w:cs="楷体_GB2312" w:hint="eastAsia"/>
          <w:bCs/>
          <w:sz w:val="36"/>
          <w:szCs w:val="36"/>
        </w:rPr>
        <w:t>化解债务风险</w:t>
      </w:r>
    </w:p>
    <w:p w:rsidR="00100927" w:rsidRPr="00C979C3" w:rsidRDefault="00F45B3B">
      <w:pPr>
        <w:pStyle w:val="1"/>
        <w:spacing w:line="600" w:lineRule="exact"/>
        <w:ind w:firstLineChars="200" w:firstLine="720"/>
        <w:rPr>
          <w:rFonts w:ascii="仿宋" w:eastAsia="仿宋" w:hAnsi="仿宋" w:cs="仿宋_GB2312"/>
          <w:sz w:val="36"/>
          <w:szCs w:val="36"/>
        </w:rPr>
      </w:pPr>
      <w:r w:rsidRPr="00C979C3">
        <w:rPr>
          <w:rFonts w:ascii="仿宋" w:eastAsia="仿宋" w:hAnsi="仿宋" w:cs="仿宋_GB2312" w:hint="eastAsia"/>
          <w:sz w:val="36"/>
          <w:szCs w:val="36"/>
        </w:rPr>
        <w:t>置换政府债务</w:t>
      </w:r>
      <w:r w:rsidRPr="00C979C3">
        <w:rPr>
          <w:rFonts w:ascii="仿宋" w:eastAsia="仿宋" w:hAnsi="仿宋" w:cs="仿宋_GB2312" w:hint="eastAsia"/>
          <w:sz w:val="36"/>
          <w:szCs w:val="36"/>
        </w:rPr>
        <w:t>94.9</w:t>
      </w:r>
      <w:r w:rsidRPr="00C979C3">
        <w:rPr>
          <w:rFonts w:ascii="仿宋" w:eastAsia="仿宋" w:hAnsi="仿宋" w:cs="仿宋_GB2312" w:hint="eastAsia"/>
          <w:sz w:val="36"/>
          <w:szCs w:val="36"/>
        </w:rPr>
        <w:t>亿元（置换存量债务</w:t>
      </w:r>
      <w:r w:rsidRPr="00C979C3">
        <w:rPr>
          <w:rFonts w:ascii="仿宋" w:eastAsia="仿宋" w:hAnsi="仿宋" w:cs="仿宋_GB2312" w:hint="eastAsia"/>
          <w:sz w:val="36"/>
          <w:szCs w:val="36"/>
        </w:rPr>
        <w:t>53.3</w:t>
      </w:r>
      <w:r w:rsidRPr="00C979C3">
        <w:rPr>
          <w:rFonts w:ascii="仿宋" w:eastAsia="仿宋" w:hAnsi="仿宋" w:cs="仿宋_GB2312" w:hint="eastAsia"/>
          <w:sz w:val="36"/>
          <w:szCs w:val="36"/>
        </w:rPr>
        <w:t>亿元，置换债券类债务</w:t>
      </w:r>
      <w:r w:rsidRPr="00C979C3">
        <w:rPr>
          <w:rFonts w:ascii="仿宋" w:eastAsia="仿宋" w:hAnsi="仿宋" w:cs="仿宋_GB2312" w:hint="eastAsia"/>
          <w:sz w:val="36"/>
          <w:szCs w:val="36"/>
        </w:rPr>
        <w:t>41.6</w:t>
      </w:r>
      <w:r w:rsidRPr="00C979C3">
        <w:rPr>
          <w:rFonts w:ascii="仿宋" w:eastAsia="仿宋" w:hAnsi="仿宋" w:cs="仿宋_GB2312" w:hint="eastAsia"/>
          <w:sz w:val="36"/>
          <w:szCs w:val="36"/>
        </w:rPr>
        <w:t>亿元），存量债务置换率达</w:t>
      </w:r>
      <w:r w:rsidRPr="00C979C3">
        <w:rPr>
          <w:rFonts w:ascii="仿宋" w:eastAsia="仿宋" w:hAnsi="仿宋" w:cs="仿宋_GB2312" w:hint="eastAsia"/>
          <w:sz w:val="36"/>
          <w:szCs w:val="36"/>
        </w:rPr>
        <w:t>99%</w:t>
      </w:r>
      <w:r w:rsidRPr="00C979C3">
        <w:rPr>
          <w:rFonts w:ascii="仿宋" w:eastAsia="仿宋" w:hAnsi="仿宋" w:cs="仿宋_GB2312" w:hint="eastAsia"/>
          <w:sz w:val="36"/>
          <w:szCs w:val="36"/>
        </w:rPr>
        <w:t>。通过向企业集团划转、预算安排资金等方式化解政府债务，提前超额完成了省下达我市的</w:t>
      </w:r>
      <w:r w:rsidRPr="00C979C3">
        <w:rPr>
          <w:rFonts w:ascii="仿宋" w:eastAsia="仿宋" w:hAnsi="仿宋" w:cs="仿宋_GB2312" w:hint="eastAsia"/>
          <w:sz w:val="36"/>
          <w:szCs w:val="36"/>
        </w:rPr>
        <w:t>20</w:t>
      </w:r>
      <w:r w:rsidRPr="00C979C3">
        <w:rPr>
          <w:rFonts w:ascii="仿宋" w:eastAsia="仿宋" w:hAnsi="仿宋" w:cs="仿宋_GB2312" w:hint="eastAsia"/>
          <w:sz w:val="36"/>
          <w:szCs w:val="36"/>
        </w:rPr>
        <w:t>亿元全年化债任务。加强债务监控和预警，提高债务预警频次，从季报制改为月报制，对偿债风险较高地区，提前</w:t>
      </w:r>
      <w:r w:rsidRPr="00C979C3">
        <w:rPr>
          <w:rFonts w:ascii="仿宋" w:eastAsia="仿宋" w:hAnsi="仿宋" w:cs="仿宋_GB2312" w:hint="eastAsia"/>
          <w:sz w:val="36"/>
          <w:szCs w:val="36"/>
        </w:rPr>
        <w:t>3</w:t>
      </w:r>
      <w:r w:rsidRPr="00C979C3">
        <w:rPr>
          <w:rFonts w:ascii="仿宋" w:eastAsia="仿宋" w:hAnsi="仿宋" w:cs="仿宋_GB2312" w:hint="eastAsia"/>
          <w:sz w:val="36"/>
          <w:szCs w:val="36"/>
        </w:rPr>
        <w:t>个月发出预警提示，努力做到风险早发现、早报告和早处置，全市未发生</w:t>
      </w:r>
      <w:proofErr w:type="gramStart"/>
      <w:r w:rsidRPr="00C979C3">
        <w:rPr>
          <w:rFonts w:ascii="仿宋" w:eastAsia="仿宋" w:hAnsi="仿宋" w:cs="仿宋_GB2312" w:hint="eastAsia"/>
          <w:sz w:val="36"/>
          <w:szCs w:val="36"/>
        </w:rPr>
        <w:t>一</w:t>
      </w:r>
      <w:proofErr w:type="gramEnd"/>
      <w:r w:rsidRPr="00C979C3">
        <w:rPr>
          <w:rFonts w:ascii="仿宋" w:eastAsia="仿宋" w:hAnsi="仿宋" w:cs="仿宋_GB2312" w:hint="eastAsia"/>
          <w:sz w:val="36"/>
          <w:szCs w:val="36"/>
        </w:rPr>
        <w:t>笔债</w:t>
      </w:r>
      <w:proofErr w:type="gramStart"/>
      <w:r w:rsidRPr="00C979C3">
        <w:rPr>
          <w:rFonts w:ascii="仿宋" w:eastAsia="仿宋" w:hAnsi="仿宋" w:cs="仿宋_GB2312" w:hint="eastAsia"/>
          <w:sz w:val="36"/>
          <w:szCs w:val="36"/>
        </w:rPr>
        <w:t>务</w:t>
      </w:r>
      <w:proofErr w:type="gramEnd"/>
      <w:r w:rsidRPr="00C979C3">
        <w:rPr>
          <w:rFonts w:ascii="仿宋" w:eastAsia="仿宋" w:hAnsi="仿宋" w:cs="仿宋_GB2312" w:hint="eastAsia"/>
          <w:sz w:val="36"/>
          <w:szCs w:val="36"/>
        </w:rPr>
        <w:t>违约，有效维护了政府信誉。</w:t>
      </w:r>
    </w:p>
    <w:p w:rsidR="00100927" w:rsidRPr="00C979C3" w:rsidRDefault="00F45B3B">
      <w:pPr>
        <w:spacing w:line="600" w:lineRule="exact"/>
        <w:ind w:firstLineChars="200" w:firstLine="720"/>
        <w:rPr>
          <w:rFonts w:ascii="仿宋" w:eastAsia="仿宋" w:hAnsi="仿宋" w:cs="楷体_GB2312"/>
          <w:bCs/>
          <w:sz w:val="36"/>
          <w:szCs w:val="36"/>
        </w:rPr>
      </w:pPr>
      <w:r w:rsidRPr="00C979C3">
        <w:rPr>
          <w:rFonts w:ascii="仿宋" w:eastAsia="仿宋" w:hAnsi="仿宋" w:cs="楷体_GB2312" w:hint="eastAsia"/>
          <w:bCs/>
          <w:sz w:val="36"/>
          <w:szCs w:val="36"/>
        </w:rPr>
        <w:t>（五）从严加强支出管理</w:t>
      </w:r>
      <w:r w:rsidRPr="00C979C3">
        <w:rPr>
          <w:rFonts w:ascii="仿宋" w:eastAsia="仿宋" w:hAnsi="仿宋" w:cs="楷体_GB2312" w:hint="eastAsia"/>
          <w:bCs/>
          <w:sz w:val="36"/>
          <w:szCs w:val="36"/>
        </w:rPr>
        <w:t>，</w:t>
      </w:r>
      <w:r w:rsidRPr="00C979C3">
        <w:rPr>
          <w:rFonts w:ascii="仿宋" w:eastAsia="仿宋" w:hAnsi="仿宋" w:cs="楷体_GB2312" w:hint="eastAsia"/>
          <w:bCs/>
          <w:sz w:val="36"/>
          <w:szCs w:val="36"/>
        </w:rPr>
        <w:t>提高资金配置效率</w:t>
      </w:r>
    </w:p>
    <w:p w:rsidR="00100927" w:rsidRPr="00C979C3" w:rsidRDefault="00F45B3B">
      <w:pPr>
        <w:pStyle w:val="1"/>
        <w:spacing w:line="600" w:lineRule="exact"/>
        <w:ind w:firstLineChars="200" w:firstLine="720"/>
        <w:rPr>
          <w:rFonts w:ascii="仿宋" w:eastAsia="仿宋" w:hAnsi="仿宋" w:cs="仿宋_GB2312"/>
          <w:sz w:val="36"/>
          <w:szCs w:val="36"/>
        </w:rPr>
      </w:pPr>
      <w:r w:rsidRPr="00C979C3">
        <w:rPr>
          <w:rFonts w:ascii="仿宋" w:eastAsia="仿宋" w:hAnsi="仿宋" w:cs="仿宋_GB2312" w:hint="eastAsia"/>
          <w:sz w:val="36"/>
          <w:szCs w:val="36"/>
        </w:rPr>
        <w:t>制发了《关于树立过“紧日子”思想，从严加强支出管理的意见》，严格控制一般性支出，强化财政</w:t>
      </w:r>
      <w:r w:rsidRPr="00C979C3">
        <w:rPr>
          <w:rFonts w:ascii="仿宋" w:eastAsia="仿宋" w:hAnsi="仿宋" w:cs="仿宋_GB2312" w:hint="eastAsia"/>
          <w:sz w:val="36"/>
          <w:szCs w:val="36"/>
        </w:rPr>
        <w:t>资金</w:t>
      </w:r>
      <w:r w:rsidRPr="00C979C3">
        <w:rPr>
          <w:rFonts w:ascii="仿宋" w:eastAsia="仿宋" w:hAnsi="仿宋" w:cs="仿宋_GB2312" w:hint="eastAsia"/>
          <w:sz w:val="36"/>
          <w:szCs w:val="36"/>
        </w:rPr>
        <w:t>管理。将市直各预算单位项目支出</w:t>
      </w:r>
      <w:r w:rsidRPr="00C979C3">
        <w:rPr>
          <w:rFonts w:ascii="仿宋" w:eastAsia="仿宋" w:hAnsi="仿宋" w:cs="仿宋_GB2312" w:hint="eastAsia"/>
          <w:sz w:val="36"/>
          <w:szCs w:val="36"/>
        </w:rPr>
        <w:t>一律按不低于</w:t>
      </w:r>
      <w:r w:rsidRPr="00C979C3">
        <w:rPr>
          <w:rFonts w:ascii="仿宋" w:eastAsia="仿宋" w:hAnsi="仿宋" w:cs="仿宋_GB2312" w:hint="eastAsia"/>
          <w:sz w:val="36"/>
          <w:szCs w:val="36"/>
        </w:rPr>
        <w:t>10%</w:t>
      </w:r>
      <w:r w:rsidRPr="00C979C3">
        <w:rPr>
          <w:rFonts w:ascii="仿宋" w:eastAsia="仿宋" w:hAnsi="仿宋" w:cs="仿宋_GB2312" w:hint="eastAsia"/>
          <w:sz w:val="36"/>
          <w:szCs w:val="36"/>
        </w:rPr>
        <w:t>的幅度压减，实际压减</w:t>
      </w:r>
      <w:r w:rsidRPr="00C979C3">
        <w:rPr>
          <w:rFonts w:ascii="仿宋" w:eastAsia="仿宋" w:hAnsi="仿宋" w:cs="仿宋_GB2312" w:hint="eastAsia"/>
          <w:sz w:val="36"/>
          <w:szCs w:val="36"/>
        </w:rPr>
        <w:t>2.4</w:t>
      </w:r>
      <w:r w:rsidRPr="00C979C3">
        <w:rPr>
          <w:rFonts w:ascii="仿宋" w:eastAsia="仿宋" w:hAnsi="仿宋" w:cs="仿宋_GB2312" w:hint="eastAsia"/>
          <w:sz w:val="36"/>
          <w:szCs w:val="36"/>
        </w:rPr>
        <w:t>亿元，压减幅度</w:t>
      </w:r>
      <w:r w:rsidRPr="00C979C3">
        <w:rPr>
          <w:rFonts w:ascii="仿宋" w:eastAsia="仿宋" w:hAnsi="仿宋" w:cs="仿宋_GB2312" w:hint="eastAsia"/>
          <w:sz w:val="36"/>
          <w:szCs w:val="36"/>
        </w:rPr>
        <w:t>13.5%</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节省更多的资金用于防风险、保稳定</w:t>
      </w:r>
      <w:r w:rsidRPr="00C979C3">
        <w:rPr>
          <w:rFonts w:ascii="仿宋" w:eastAsia="仿宋" w:hAnsi="仿宋" w:cs="仿宋_GB2312" w:hint="eastAsia"/>
          <w:sz w:val="36"/>
          <w:szCs w:val="36"/>
        </w:rPr>
        <w:t>。进一步</w:t>
      </w:r>
      <w:r w:rsidRPr="00C979C3">
        <w:rPr>
          <w:rFonts w:ascii="仿宋" w:eastAsia="仿宋" w:hAnsi="仿宋" w:cs="仿宋_GB2312" w:hint="eastAsia"/>
          <w:sz w:val="36"/>
          <w:szCs w:val="36"/>
        </w:rPr>
        <w:t>优化财政资源配置，制发了《关于进一步做好盘活财政存量</w:t>
      </w:r>
      <w:r w:rsidRPr="00C979C3">
        <w:rPr>
          <w:rFonts w:ascii="仿宋" w:eastAsia="仿宋" w:hAnsi="仿宋" w:cs="仿宋_GB2312" w:hint="eastAsia"/>
          <w:sz w:val="36"/>
          <w:szCs w:val="36"/>
        </w:rPr>
        <w:lastRenderedPageBreak/>
        <w:t>资金工作的意见》，对市直所有预算单位</w:t>
      </w:r>
      <w:r w:rsidRPr="00C979C3">
        <w:rPr>
          <w:rFonts w:ascii="仿宋" w:eastAsia="仿宋" w:hAnsi="仿宋" w:cs="仿宋_GB2312" w:hint="eastAsia"/>
          <w:sz w:val="36"/>
          <w:szCs w:val="36"/>
        </w:rPr>
        <w:t>的账户和</w:t>
      </w:r>
      <w:r w:rsidRPr="00C979C3">
        <w:rPr>
          <w:rFonts w:ascii="仿宋" w:eastAsia="仿宋" w:hAnsi="仿宋" w:cs="仿宋_GB2312" w:hint="eastAsia"/>
          <w:sz w:val="36"/>
          <w:szCs w:val="36"/>
        </w:rPr>
        <w:t>存量资金进行了检查核实、清理回收</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将除党费、工会经费及必要保留账户外的其他资金账户全部撤销，共计回收财政存量资金</w:t>
      </w:r>
      <w:r w:rsidRPr="00C979C3">
        <w:rPr>
          <w:rFonts w:ascii="仿宋" w:eastAsia="仿宋" w:hAnsi="仿宋" w:cs="仿宋_GB2312" w:hint="eastAsia"/>
          <w:sz w:val="36"/>
          <w:szCs w:val="36"/>
        </w:rPr>
        <w:t>10.6</w:t>
      </w:r>
      <w:r w:rsidRPr="00C979C3">
        <w:rPr>
          <w:rFonts w:ascii="仿宋" w:eastAsia="仿宋" w:hAnsi="仿宋" w:cs="仿宋_GB2312" w:hint="eastAsia"/>
          <w:sz w:val="36"/>
          <w:szCs w:val="36"/>
        </w:rPr>
        <w:t>亿元。</w:t>
      </w:r>
    </w:p>
    <w:p w:rsidR="00100927" w:rsidRPr="00C979C3" w:rsidRDefault="00F45B3B">
      <w:pPr>
        <w:spacing w:line="600" w:lineRule="exact"/>
        <w:ind w:firstLineChars="200" w:firstLine="720"/>
        <w:rPr>
          <w:rFonts w:ascii="仿宋" w:eastAsia="仿宋" w:hAnsi="仿宋" w:cs="楷体_GB2312"/>
          <w:bCs/>
          <w:sz w:val="36"/>
          <w:szCs w:val="36"/>
        </w:rPr>
      </w:pPr>
      <w:r w:rsidRPr="00C979C3">
        <w:rPr>
          <w:rFonts w:ascii="仿宋" w:eastAsia="仿宋" w:hAnsi="仿宋" w:cs="楷体_GB2312" w:hint="eastAsia"/>
          <w:bCs/>
          <w:sz w:val="36"/>
          <w:szCs w:val="36"/>
        </w:rPr>
        <w:t>（</w:t>
      </w:r>
      <w:r w:rsidRPr="00C979C3">
        <w:rPr>
          <w:rFonts w:ascii="仿宋" w:eastAsia="仿宋" w:hAnsi="仿宋" w:cs="楷体_GB2312" w:hint="eastAsia"/>
          <w:bCs/>
          <w:sz w:val="36"/>
          <w:szCs w:val="36"/>
        </w:rPr>
        <w:t>六</w:t>
      </w:r>
      <w:r w:rsidRPr="00C979C3">
        <w:rPr>
          <w:rFonts w:ascii="仿宋" w:eastAsia="仿宋" w:hAnsi="仿宋" w:cs="楷体_GB2312" w:hint="eastAsia"/>
          <w:bCs/>
          <w:sz w:val="36"/>
          <w:szCs w:val="36"/>
        </w:rPr>
        <w:t>）保障民生领域支出，落实各项惠民政策</w:t>
      </w:r>
    </w:p>
    <w:p w:rsidR="00100927" w:rsidRPr="00C979C3" w:rsidRDefault="00F45B3B">
      <w:pPr>
        <w:pStyle w:val="1"/>
        <w:spacing w:line="600" w:lineRule="exact"/>
        <w:ind w:firstLineChars="200" w:firstLine="720"/>
        <w:rPr>
          <w:rFonts w:ascii="仿宋" w:eastAsia="仿宋" w:hAnsi="仿宋" w:cs="仿宋_GB2312"/>
          <w:b/>
          <w:sz w:val="36"/>
          <w:szCs w:val="36"/>
          <w:lang w:bidi="he-IL"/>
        </w:rPr>
      </w:pPr>
      <w:r w:rsidRPr="00C979C3">
        <w:rPr>
          <w:rFonts w:ascii="仿宋" w:eastAsia="仿宋" w:hAnsi="仿宋" w:cs="仿宋_GB2312" w:hint="eastAsia"/>
          <w:sz w:val="36"/>
          <w:szCs w:val="36"/>
        </w:rPr>
        <w:t>多渠道筹集、足额安排、及时拨付民生领域资金，努力确保各项惠民政策得到有效落实。全市各级财政拨付的民生支出占财政支出的比重为</w:t>
      </w:r>
      <w:r w:rsidRPr="00C979C3">
        <w:rPr>
          <w:rFonts w:ascii="仿宋" w:eastAsia="仿宋" w:hAnsi="仿宋" w:cs="仿宋_GB2312" w:hint="eastAsia"/>
          <w:sz w:val="36"/>
          <w:szCs w:val="36"/>
        </w:rPr>
        <w:t>75%</w:t>
      </w:r>
      <w:r w:rsidRPr="00C979C3">
        <w:rPr>
          <w:rFonts w:ascii="仿宋" w:eastAsia="仿宋" w:hAnsi="仿宋" w:cs="仿宋_GB2312" w:hint="eastAsia"/>
          <w:sz w:val="36"/>
          <w:szCs w:val="36"/>
        </w:rPr>
        <w:t>。全市养老保险费征收</w:t>
      </w:r>
      <w:r w:rsidRPr="00C979C3">
        <w:rPr>
          <w:rFonts w:ascii="仿宋" w:eastAsia="仿宋" w:hAnsi="仿宋" w:cs="仿宋_GB2312" w:hint="eastAsia"/>
          <w:kern w:val="2"/>
          <w:sz w:val="36"/>
          <w:szCs w:val="36"/>
        </w:rPr>
        <w:t>24</w:t>
      </w:r>
      <w:r w:rsidRPr="00C979C3">
        <w:rPr>
          <w:rFonts w:ascii="仿宋" w:eastAsia="仿宋" w:hAnsi="仿宋" w:cs="仿宋_GB2312" w:hint="eastAsia"/>
          <w:sz w:val="36"/>
          <w:szCs w:val="36"/>
        </w:rPr>
        <w:t>亿元，完成省政府下达征</w:t>
      </w:r>
      <w:r w:rsidRPr="00C979C3">
        <w:rPr>
          <w:rFonts w:ascii="仿宋" w:eastAsia="仿宋" w:hAnsi="仿宋" w:cs="仿宋_GB2312" w:hint="eastAsia"/>
          <w:sz w:val="36"/>
          <w:szCs w:val="36"/>
        </w:rPr>
        <w:t>收</w:t>
      </w:r>
      <w:r w:rsidRPr="00C979C3">
        <w:rPr>
          <w:rFonts w:ascii="仿宋" w:eastAsia="仿宋" w:hAnsi="仿宋" w:cs="仿宋_GB2312" w:hint="eastAsia"/>
          <w:sz w:val="36"/>
          <w:szCs w:val="36"/>
        </w:rPr>
        <w:t>计划</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20.7</w:t>
      </w:r>
      <w:r w:rsidRPr="00C979C3">
        <w:rPr>
          <w:rFonts w:ascii="仿宋" w:eastAsia="仿宋" w:hAnsi="仿宋" w:cs="仿宋_GB2312" w:hint="eastAsia"/>
          <w:sz w:val="36"/>
          <w:szCs w:val="36"/>
        </w:rPr>
        <w:t>亿元</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的</w:t>
      </w:r>
      <w:r w:rsidRPr="00C979C3">
        <w:rPr>
          <w:rFonts w:ascii="仿宋" w:eastAsia="仿宋" w:hAnsi="仿宋" w:cs="仿宋_GB2312" w:hint="eastAsia"/>
          <w:kern w:val="2"/>
          <w:sz w:val="36"/>
          <w:szCs w:val="36"/>
        </w:rPr>
        <w:t>115.9%</w:t>
      </w:r>
      <w:r w:rsidRPr="00C979C3">
        <w:rPr>
          <w:rFonts w:ascii="仿宋" w:eastAsia="仿宋" w:hAnsi="仿宋" w:cs="仿宋_GB2312" w:hint="eastAsia"/>
          <w:sz w:val="36"/>
          <w:szCs w:val="36"/>
        </w:rPr>
        <w:t>。积极争取上级财政</w:t>
      </w:r>
      <w:bookmarkStart w:id="1" w:name="_GoBack"/>
      <w:r w:rsidRPr="00C979C3">
        <w:rPr>
          <w:rFonts w:ascii="仿宋" w:eastAsia="仿宋" w:hAnsi="仿宋" w:cs="仿宋_GB2312" w:hint="eastAsia"/>
          <w:sz w:val="36"/>
          <w:szCs w:val="36"/>
        </w:rPr>
        <w:t>基本养老金</w:t>
      </w:r>
      <w:bookmarkEnd w:id="1"/>
      <w:r w:rsidRPr="00C979C3">
        <w:rPr>
          <w:rFonts w:ascii="仿宋" w:eastAsia="仿宋" w:hAnsi="仿宋" w:cs="仿宋_GB2312" w:hint="eastAsia"/>
          <w:sz w:val="36"/>
          <w:szCs w:val="36"/>
        </w:rPr>
        <w:t>补助</w:t>
      </w:r>
      <w:r w:rsidRPr="00C979C3">
        <w:rPr>
          <w:rFonts w:ascii="仿宋" w:eastAsia="仿宋" w:hAnsi="仿宋" w:cs="仿宋_GB2312" w:hint="eastAsia"/>
          <w:kern w:val="2"/>
          <w:sz w:val="36"/>
          <w:szCs w:val="36"/>
        </w:rPr>
        <w:t>24.2</w:t>
      </w:r>
      <w:r w:rsidRPr="00C979C3">
        <w:rPr>
          <w:rFonts w:ascii="仿宋" w:eastAsia="仿宋" w:hAnsi="仿宋" w:cs="仿宋_GB2312" w:hint="eastAsia"/>
          <w:sz w:val="36"/>
          <w:szCs w:val="36"/>
        </w:rPr>
        <w:t>亿元，全市各级财政安排补助</w:t>
      </w:r>
      <w:r w:rsidRPr="00C979C3">
        <w:rPr>
          <w:rFonts w:ascii="仿宋" w:eastAsia="仿宋" w:hAnsi="仿宋" w:cs="仿宋_GB2312" w:hint="eastAsia"/>
          <w:sz w:val="36"/>
          <w:szCs w:val="36"/>
        </w:rPr>
        <w:t>3</w:t>
      </w:r>
      <w:r w:rsidRPr="00C979C3">
        <w:rPr>
          <w:rFonts w:ascii="仿宋" w:eastAsia="仿宋" w:hAnsi="仿宋" w:cs="仿宋_GB2312" w:hint="eastAsia"/>
          <w:sz w:val="36"/>
          <w:szCs w:val="36"/>
        </w:rPr>
        <w:t>亿元，确保了全市企业离退休人员养老金按时足额发放。各县区、经济区申请国家开发银行棚户区改造贷款提款</w:t>
      </w:r>
      <w:r w:rsidRPr="00C979C3">
        <w:rPr>
          <w:rFonts w:ascii="仿宋" w:eastAsia="仿宋" w:hAnsi="仿宋" w:cs="仿宋_GB2312" w:hint="eastAsia"/>
          <w:sz w:val="36"/>
          <w:szCs w:val="36"/>
        </w:rPr>
        <w:t>20</w:t>
      </w:r>
      <w:r w:rsidRPr="00C979C3">
        <w:rPr>
          <w:rFonts w:ascii="仿宋" w:eastAsia="仿宋" w:hAnsi="仿宋" w:cs="仿宋_GB2312" w:hint="eastAsia"/>
          <w:sz w:val="36"/>
          <w:szCs w:val="36"/>
        </w:rPr>
        <w:t>亿元，拨付保障性安居工程建设资金</w:t>
      </w:r>
      <w:r w:rsidRPr="00C979C3">
        <w:rPr>
          <w:rFonts w:ascii="仿宋" w:eastAsia="仿宋" w:hAnsi="仿宋" w:cs="仿宋_GB2312" w:hint="eastAsia"/>
          <w:sz w:val="36"/>
          <w:szCs w:val="36"/>
        </w:rPr>
        <w:t>3</w:t>
      </w:r>
      <w:r w:rsidRPr="00C979C3">
        <w:rPr>
          <w:rFonts w:ascii="仿宋" w:eastAsia="仿宋" w:hAnsi="仿宋" w:cs="仿宋_GB2312" w:hint="eastAsia"/>
          <w:sz w:val="36"/>
          <w:szCs w:val="36"/>
        </w:rPr>
        <w:t>亿元。安排资金</w:t>
      </w:r>
      <w:r w:rsidRPr="00C979C3">
        <w:rPr>
          <w:rFonts w:ascii="仿宋" w:eastAsia="仿宋" w:hAnsi="仿宋" w:cs="仿宋_GB2312" w:hint="eastAsia"/>
          <w:sz w:val="36"/>
          <w:szCs w:val="36"/>
        </w:rPr>
        <w:t>17.2</w:t>
      </w:r>
      <w:r w:rsidRPr="00C979C3">
        <w:rPr>
          <w:rFonts w:ascii="仿宋" w:eastAsia="仿宋" w:hAnsi="仿宋" w:cs="仿宋_GB2312" w:hint="eastAsia"/>
          <w:sz w:val="36"/>
          <w:szCs w:val="36"/>
        </w:rPr>
        <w:t>亿元，支持了城乡基础设施建设及维护、城乡一体化大环卫体系建设等。</w:t>
      </w:r>
    </w:p>
    <w:bookmarkEnd w:id="0"/>
    <w:p w:rsidR="00100927" w:rsidRPr="00C979C3" w:rsidRDefault="00F45B3B" w:rsidP="00C979C3">
      <w:pPr>
        <w:ind w:firstLine="630"/>
        <w:rPr>
          <w:rFonts w:ascii="仿宋" w:eastAsia="仿宋" w:hAnsi="仿宋"/>
          <w:sz w:val="36"/>
          <w:szCs w:val="36"/>
        </w:rPr>
      </w:pPr>
      <w:r w:rsidRPr="00C979C3">
        <w:rPr>
          <w:rFonts w:ascii="仿宋" w:eastAsia="仿宋" w:hAnsi="仿宋" w:hint="eastAsia"/>
          <w:sz w:val="36"/>
          <w:szCs w:val="36"/>
        </w:rPr>
        <w:t>主任、各位副主任、秘书长、各位委员，</w:t>
      </w:r>
      <w:r w:rsidRPr="00C979C3">
        <w:rPr>
          <w:rFonts w:ascii="仿宋" w:eastAsia="仿宋" w:hAnsi="仿宋" w:hint="eastAsia"/>
          <w:sz w:val="36"/>
          <w:szCs w:val="36"/>
        </w:rPr>
        <w:t>2018</w:t>
      </w:r>
      <w:r w:rsidRPr="00C979C3">
        <w:rPr>
          <w:rFonts w:ascii="仿宋" w:eastAsia="仿宋" w:hAnsi="仿宋" w:hint="eastAsia"/>
          <w:sz w:val="36"/>
          <w:szCs w:val="36"/>
        </w:rPr>
        <w:t>年我市预算执行情况较好，财政运行平稳。我们将在市委的正确领导下，在市人大的监督支持下，按照市委七届九次、十次全会精神，</w:t>
      </w:r>
      <w:r w:rsidRPr="00C979C3">
        <w:rPr>
          <w:rFonts w:ascii="仿宋" w:eastAsia="仿宋" w:hAnsi="仿宋" w:cs="仿宋_GB2312" w:hint="eastAsia"/>
          <w:sz w:val="36"/>
          <w:szCs w:val="36"/>
        </w:rPr>
        <w:t>大力组织财政收入，</w:t>
      </w:r>
      <w:r w:rsidRPr="00C979C3">
        <w:rPr>
          <w:rFonts w:ascii="仿宋" w:eastAsia="仿宋" w:hAnsi="仿宋" w:cs="仿宋_GB2312" w:hint="eastAsia"/>
          <w:sz w:val="36"/>
          <w:szCs w:val="36"/>
        </w:rPr>
        <w:t>促进</w:t>
      </w:r>
      <w:r w:rsidRPr="00C979C3">
        <w:rPr>
          <w:rFonts w:ascii="仿宋" w:eastAsia="仿宋" w:hAnsi="仿宋" w:cs="仿宋_GB2312" w:hint="eastAsia"/>
          <w:sz w:val="36"/>
          <w:szCs w:val="36"/>
        </w:rPr>
        <w:t>经济</w:t>
      </w:r>
      <w:r w:rsidRPr="00C979C3">
        <w:rPr>
          <w:rFonts w:ascii="仿宋" w:eastAsia="仿宋" w:hAnsi="仿宋" w:cs="仿宋_GB2312" w:hint="eastAsia"/>
          <w:sz w:val="36"/>
          <w:szCs w:val="36"/>
        </w:rPr>
        <w:t>高质量</w:t>
      </w:r>
      <w:r w:rsidRPr="00C979C3">
        <w:rPr>
          <w:rFonts w:ascii="仿宋" w:eastAsia="仿宋" w:hAnsi="仿宋" w:cs="仿宋_GB2312" w:hint="eastAsia"/>
          <w:sz w:val="36"/>
          <w:szCs w:val="36"/>
        </w:rPr>
        <w:t>发展，</w:t>
      </w:r>
      <w:r w:rsidRPr="00C979C3">
        <w:rPr>
          <w:rFonts w:ascii="仿宋" w:eastAsia="仿宋" w:hAnsi="仿宋" w:cs="仿宋_GB2312" w:hint="eastAsia"/>
          <w:sz w:val="36"/>
          <w:szCs w:val="36"/>
        </w:rPr>
        <w:t>进一步防控债务风险</w:t>
      </w:r>
      <w:r w:rsidRPr="00C979C3">
        <w:rPr>
          <w:rFonts w:ascii="仿宋" w:eastAsia="仿宋" w:hAnsi="仿宋" w:cs="仿宋_GB2312" w:hint="eastAsia"/>
          <w:sz w:val="36"/>
          <w:szCs w:val="36"/>
        </w:rPr>
        <w:t>，</w:t>
      </w:r>
      <w:r w:rsidRPr="00C979C3">
        <w:rPr>
          <w:rFonts w:ascii="仿宋" w:eastAsia="仿宋" w:hAnsi="仿宋" w:cs="仿宋_GB2312" w:hint="eastAsia"/>
          <w:sz w:val="36"/>
          <w:szCs w:val="36"/>
        </w:rPr>
        <w:t>深化财政制度</w:t>
      </w:r>
      <w:r w:rsidRPr="00C979C3">
        <w:rPr>
          <w:rFonts w:ascii="仿宋" w:eastAsia="仿宋" w:hAnsi="仿宋" w:cs="仿宋_GB2312" w:hint="eastAsia"/>
          <w:sz w:val="36"/>
          <w:szCs w:val="36"/>
        </w:rPr>
        <w:t>改革，</w:t>
      </w:r>
      <w:r w:rsidRPr="00C979C3">
        <w:rPr>
          <w:rFonts w:ascii="仿宋" w:eastAsia="仿宋" w:hAnsi="仿宋" w:cs="仿宋_GB2312" w:hint="eastAsia"/>
          <w:sz w:val="36"/>
          <w:szCs w:val="36"/>
        </w:rPr>
        <w:t>保障</w:t>
      </w:r>
      <w:r w:rsidRPr="00C979C3">
        <w:rPr>
          <w:rFonts w:ascii="仿宋" w:eastAsia="仿宋" w:hAnsi="仿宋" w:cs="仿宋_GB2312" w:hint="eastAsia"/>
          <w:sz w:val="36"/>
          <w:szCs w:val="36"/>
        </w:rPr>
        <w:t>民生</w:t>
      </w:r>
      <w:r w:rsidRPr="00C979C3">
        <w:rPr>
          <w:rFonts w:ascii="仿宋" w:eastAsia="仿宋" w:hAnsi="仿宋" w:cs="仿宋_GB2312" w:hint="eastAsia"/>
          <w:sz w:val="36"/>
          <w:szCs w:val="36"/>
        </w:rPr>
        <w:t>重点</w:t>
      </w:r>
      <w:r w:rsidRPr="00C979C3">
        <w:rPr>
          <w:rFonts w:ascii="仿宋" w:eastAsia="仿宋" w:hAnsi="仿宋" w:cs="仿宋_GB2312" w:hint="eastAsia"/>
          <w:sz w:val="36"/>
          <w:szCs w:val="36"/>
        </w:rPr>
        <w:t>支出，</w:t>
      </w:r>
      <w:r w:rsidRPr="00C979C3">
        <w:rPr>
          <w:rFonts w:ascii="仿宋" w:eastAsia="仿宋" w:hAnsi="仿宋" w:hint="eastAsia"/>
          <w:sz w:val="36"/>
          <w:szCs w:val="36"/>
        </w:rPr>
        <w:t>确保全面完成年度财政收支预算和各项财政工作任务。</w:t>
      </w:r>
    </w:p>
    <w:sectPr w:rsidR="00100927" w:rsidRPr="00C979C3" w:rsidSect="0010092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927" w:rsidRDefault="00100927" w:rsidP="00100927">
      <w:r>
        <w:separator/>
      </w:r>
    </w:p>
  </w:endnote>
  <w:endnote w:type="continuationSeparator" w:id="1">
    <w:p w:rsidR="00100927" w:rsidRDefault="00100927" w:rsidP="00100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27" w:rsidRDefault="00100927">
    <w:pPr>
      <w:pStyle w:val="a3"/>
      <w:jc w:val="center"/>
    </w:pPr>
    <w:r w:rsidRPr="00100927">
      <w:fldChar w:fldCharType="begin"/>
    </w:r>
    <w:r w:rsidR="00F45B3B">
      <w:instrText xml:space="preserve"> PAGE   \* MERGE</w:instrText>
    </w:r>
    <w:r w:rsidR="00F45B3B">
      <w:instrText xml:space="preserve">FORMAT </w:instrText>
    </w:r>
    <w:r w:rsidRPr="00100927">
      <w:fldChar w:fldCharType="separate"/>
    </w:r>
    <w:r w:rsidR="00E5186A" w:rsidRPr="00E5186A">
      <w:rPr>
        <w:noProof/>
        <w:lang w:val="zh-CN"/>
      </w:rPr>
      <w:t>2</w:t>
    </w:r>
    <w:r>
      <w:rPr>
        <w:lang w:val="zh-CN"/>
      </w:rPr>
      <w:fldChar w:fldCharType="end"/>
    </w:r>
  </w:p>
  <w:p w:rsidR="00100927" w:rsidRDefault="0010092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927" w:rsidRDefault="00100927" w:rsidP="00100927">
      <w:r>
        <w:separator/>
      </w:r>
    </w:p>
  </w:footnote>
  <w:footnote w:type="continuationSeparator" w:id="1">
    <w:p w:rsidR="00100927" w:rsidRDefault="00100927" w:rsidP="001009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D0522"/>
    <w:multiLevelType w:val="singleLevel"/>
    <w:tmpl w:val="30BD0522"/>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0927"/>
    <w:rsid w:val="000F2BAB"/>
    <w:rsid w:val="00100927"/>
    <w:rsid w:val="003F0A47"/>
    <w:rsid w:val="00C979C3"/>
    <w:rsid w:val="00E5186A"/>
    <w:rsid w:val="00F45B3B"/>
    <w:rsid w:val="05C57F77"/>
    <w:rsid w:val="078A1592"/>
    <w:rsid w:val="0B861A85"/>
    <w:rsid w:val="0C8819AF"/>
    <w:rsid w:val="0CC22969"/>
    <w:rsid w:val="0E044D5D"/>
    <w:rsid w:val="10950C76"/>
    <w:rsid w:val="14E75E4B"/>
    <w:rsid w:val="1B7D03C4"/>
    <w:rsid w:val="20E66DC4"/>
    <w:rsid w:val="33BF4719"/>
    <w:rsid w:val="36467D9A"/>
    <w:rsid w:val="4C1813A6"/>
    <w:rsid w:val="52F02C59"/>
    <w:rsid w:val="5C47131F"/>
    <w:rsid w:val="5E4474D3"/>
    <w:rsid w:val="5FCA1E65"/>
    <w:rsid w:val="63AB6352"/>
    <w:rsid w:val="66E537E1"/>
    <w:rsid w:val="79DE1927"/>
    <w:rsid w:val="7DC06C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927"/>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00927"/>
    <w:pPr>
      <w:tabs>
        <w:tab w:val="center" w:pos="4153"/>
        <w:tab w:val="right" w:pos="8306"/>
      </w:tabs>
      <w:snapToGrid w:val="0"/>
      <w:jc w:val="left"/>
    </w:pPr>
    <w:rPr>
      <w:sz w:val="18"/>
      <w:szCs w:val="18"/>
    </w:rPr>
  </w:style>
  <w:style w:type="paragraph" w:styleId="a4">
    <w:name w:val="header"/>
    <w:basedOn w:val="a"/>
    <w:link w:val="Char0"/>
    <w:uiPriority w:val="99"/>
    <w:qFormat/>
    <w:rsid w:val="001009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100927"/>
    <w:rPr>
      <w:sz w:val="18"/>
      <w:szCs w:val="18"/>
    </w:rPr>
  </w:style>
  <w:style w:type="character" w:customStyle="1" w:styleId="Char">
    <w:name w:val="页脚 Char"/>
    <w:basedOn w:val="a0"/>
    <w:link w:val="a3"/>
    <w:uiPriority w:val="99"/>
    <w:qFormat/>
    <w:rsid w:val="00100927"/>
    <w:rPr>
      <w:sz w:val="18"/>
      <w:szCs w:val="18"/>
    </w:rPr>
  </w:style>
  <w:style w:type="paragraph" w:styleId="a5">
    <w:name w:val="List Paragraph"/>
    <w:basedOn w:val="a"/>
    <w:uiPriority w:val="34"/>
    <w:qFormat/>
    <w:rsid w:val="00100927"/>
    <w:pPr>
      <w:ind w:firstLineChars="200" w:firstLine="420"/>
    </w:pPr>
  </w:style>
  <w:style w:type="paragraph" w:customStyle="1" w:styleId="Char1">
    <w:name w:val="Char1"/>
    <w:basedOn w:val="a"/>
    <w:qFormat/>
    <w:rsid w:val="00100927"/>
    <w:pPr>
      <w:adjustRightInd w:val="0"/>
      <w:spacing w:line="360" w:lineRule="auto"/>
    </w:pPr>
    <w:rPr>
      <w:rFonts w:ascii="Times New Roman" w:hAnsi="Times New Roman" w:cs="Times New Roman"/>
      <w:kern w:val="0"/>
      <w:sz w:val="24"/>
      <w:szCs w:val="20"/>
    </w:rPr>
  </w:style>
  <w:style w:type="paragraph" w:customStyle="1" w:styleId="1">
    <w:name w:val="无间隔1"/>
    <w:qFormat/>
    <w:rsid w:val="00100927"/>
    <w:pPr>
      <w:adjustRightInd w:val="0"/>
      <w:snapToGrid w:val="0"/>
    </w:pPr>
    <w:rPr>
      <w:rFonts w:ascii="Tahoma" w:eastAsia="微软雅黑" w:hAnsi="Tahoma" w:cs="黑体"/>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7EEE3A3-9B0F-4B85-B3BE-025C48A3A9F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734</Words>
  <Characters>4185</Characters>
  <Application>Microsoft Office Word</Application>
  <DocSecurity>0</DocSecurity>
  <Lines>34</Lines>
  <Paragraphs>9</Paragraphs>
  <ScaleCrop>false</ScaleCrop>
  <Company>Sky123.Org</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lenovo</cp:lastModifiedBy>
  <cp:revision>122</cp:revision>
  <cp:lastPrinted>2019-07-23T03:48:00Z</cp:lastPrinted>
  <dcterms:created xsi:type="dcterms:W3CDTF">2017-06-12T07:02:00Z</dcterms:created>
  <dcterms:modified xsi:type="dcterms:W3CDTF">2019-08-14T06:08:00Z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