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套,停产0套,临时计划检修 0套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>年 8月</w:t>
            </w:r>
            <w:r>
              <w:rPr>
                <w:kern w:val="0"/>
                <w:sz w:val="32"/>
                <w:szCs w:val="32"/>
              </w:rPr>
              <w:t>31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8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31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6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3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61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017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017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vertAlign w:val="baseline"/>
              </w:rPr>
              <w:t>月31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3749"/>
        <w:gridCol w:w="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774" w:hRule="atLeast"/>
        </w:trPr>
        <w:tc>
          <w:tcPr>
            <w:tcW w:w="14420" w:type="dxa"/>
            <w:gridSpan w:val="3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653" w:hRule="atLeast"/>
        </w:trPr>
        <w:tc>
          <w:tcPr>
            <w:tcW w:w="671" w:type="dxa"/>
            <w:gridSpan w:val="2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31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422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辽宁海德新化工集团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824" w:type="dxa"/>
            <w:gridSpan w:val="3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2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824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单飚</w:t>
            </w:r>
          </w:p>
          <w:p>
            <w:pPr>
              <w:ind w:firstLine="640" w:firstLineChars="20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vertAlign w:val="baseline"/>
              </w:rPr>
              <w:t>月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31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8月31日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月31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58"/>
        <w:gridCol w:w="13031"/>
        <w:gridCol w:w="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trHeight w:val="791" w:hRule="atLeast"/>
        </w:trPr>
        <w:tc>
          <w:tcPr>
            <w:tcW w:w="142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trHeight w:val="3907" w:hRule="atLeast"/>
        </w:trPr>
        <w:tc>
          <w:tcPr>
            <w:tcW w:w="122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303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trHeight w:val="3140" w:hRule="atLeast"/>
        </w:trPr>
        <w:tc>
          <w:tcPr>
            <w:tcW w:w="122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303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2019年8月31日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8月 31日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8月31日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08月31日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320" w:firstLineChars="19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8月31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08月31日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</w:t>
            </w:r>
            <w:bookmarkStart w:id="0" w:name="_GoBack"/>
            <w:r>
              <w:rPr>
                <w:rFonts w:hint="eastAsia"/>
                <w:sz w:val="32"/>
                <w:szCs w:val="32"/>
              </w:rPr>
              <w:t>承诺</w:t>
            </w:r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F6D2F7E"/>
    <w:rsid w:val="232F2B49"/>
    <w:rsid w:val="27296922"/>
    <w:rsid w:val="282C022F"/>
    <w:rsid w:val="31544BBD"/>
    <w:rsid w:val="389D4DAD"/>
    <w:rsid w:val="391725AE"/>
    <w:rsid w:val="3A960861"/>
    <w:rsid w:val="40E9613B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5905C90"/>
    <w:rsid w:val="694C6B38"/>
    <w:rsid w:val="6A3A0AEC"/>
    <w:rsid w:val="6AF336D1"/>
    <w:rsid w:val="6D5804A5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2019-09-02T01:30:12Z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