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r>
        <w:rPr>
          <w:rFonts w:ascii="宋体" w:cs="宋体"/>
          <w:b/>
          <w:bCs/>
          <w:sz w:val="44"/>
          <w:szCs w:val="44"/>
        </w:rPr>
        <w:t>2017</w:t>
      </w:r>
      <w:r>
        <w:rPr>
          <w:rFonts w:ascii="宋体" w:cs="宋体" w:hint="eastAsia"/>
          <w:b/>
          <w:bCs/>
          <w:sz w:val="44"/>
          <w:szCs w:val="44"/>
        </w:rPr>
        <w:t>年农村经济局决算公开参考文本</w:t>
      </w: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Pr="00C74969" w:rsidRDefault="00D84573" w:rsidP="002833B3">
      <w:pPr>
        <w:autoSpaceDE w:val="0"/>
        <w:autoSpaceDN w:val="0"/>
        <w:adjustRightInd w:val="0"/>
        <w:spacing w:line="540" w:lineRule="exact"/>
        <w:jc w:val="center"/>
        <w:rPr>
          <w:rFonts w:ascii="宋体"/>
          <w:b/>
          <w:bCs/>
          <w:sz w:val="52"/>
          <w:szCs w:val="52"/>
        </w:rPr>
      </w:pPr>
      <w:r w:rsidRPr="00C74969">
        <w:rPr>
          <w:rFonts w:ascii="宋体" w:hAnsi="宋体" w:cs="楷体_GB2312" w:hint="eastAsia"/>
          <w:b/>
          <w:bCs/>
          <w:iCs/>
          <w:sz w:val="52"/>
          <w:szCs w:val="52"/>
        </w:rPr>
        <w:t>农村经济局</w:t>
      </w:r>
      <w:r w:rsidRPr="00C74969">
        <w:rPr>
          <w:rFonts w:ascii="宋体" w:hAnsi="宋体" w:cs="宋体"/>
          <w:b/>
          <w:bCs/>
          <w:sz w:val="52"/>
          <w:szCs w:val="52"/>
        </w:rPr>
        <w:t>2017</w:t>
      </w:r>
      <w:r w:rsidRPr="00C74969">
        <w:rPr>
          <w:rFonts w:ascii="宋体" w:hAnsi="宋体" w:cs="宋体" w:hint="eastAsia"/>
          <w:b/>
          <w:bCs/>
          <w:sz w:val="52"/>
          <w:szCs w:val="52"/>
        </w:rPr>
        <w:t>年度部门决算</w:t>
      </w:r>
    </w:p>
    <w:p w:rsidR="00D84573" w:rsidRPr="00C74969"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hAnsi="Times New Roman"/>
          <w:b/>
          <w:bCs/>
          <w:sz w:val="44"/>
          <w:szCs w:val="44"/>
        </w:rPr>
      </w:pPr>
    </w:p>
    <w:p w:rsidR="00D84573" w:rsidRDefault="00D84573" w:rsidP="002833B3">
      <w:pPr>
        <w:autoSpaceDE w:val="0"/>
        <w:autoSpaceDN w:val="0"/>
        <w:adjustRightInd w:val="0"/>
        <w:spacing w:line="540" w:lineRule="exact"/>
        <w:jc w:val="center"/>
        <w:rPr>
          <w:rFonts w:ascii="Times New Roman" w:hAnsi="Times New Roman"/>
          <w:b/>
          <w:bCs/>
          <w:sz w:val="44"/>
          <w:szCs w:val="44"/>
        </w:rPr>
      </w:pPr>
    </w:p>
    <w:p w:rsidR="00D84573" w:rsidRDefault="00D84573" w:rsidP="002833B3">
      <w:pPr>
        <w:autoSpaceDE w:val="0"/>
        <w:autoSpaceDN w:val="0"/>
        <w:adjustRightInd w:val="0"/>
        <w:spacing w:line="540" w:lineRule="exact"/>
        <w:jc w:val="center"/>
        <w:rPr>
          <w:rFonts w:ascii="Times New Roman" w:hAnsi="Times New Roman"/>
          <w:b/>
          <w:bCs/>
          <w:sz w:val="44"/>
          <w:szCs w:val="44"/>
        </w:rPr>
      </w:pPr>
    </w:p>
    <w:p w:rsidR="00D84573" w:rsidRDefault="00D84573" w:rsidP="002833B3">
      <w:pPr>
        <w:autoSpaceDE w:val="0"/>
        <w:autoSpaceDN w:val="0"/>
        <w:adjustRightInd w:val="0"/>
        <w:spacing w:line="540" w:lineRule="exact"/>
        <w:jc w:val="center"/>
        <w:rPr>
          <w:rFonts w:ascii="Times New Roman" w:hAnsi="Times New Roman"/>
          <w:b/>
          <w:bCs/>
          <w:sz w:val="44"/>
          <w:szCs w:val="44"/>
        </w:rPr>
      </w:pPr>
    </w:p>
    <w:p w:rsidR="00D84573" w:rsidRDefault="00D84573" w:rsidP="002833B3">
      <w:pPr>
        <w:autoSpaceDE w:val="0"/>
        <w:autoSpaceDN w:val="0"/>
        <w:adjustRightInd w:val="0"/>
        <w:spacing w:line="540" w:lineRule="exact"/>
        <w:jc w:val="center"/>
        <w:rPr>
          <w:rFonts w:ascii="Times New Roman" w:hAnsi="Times New Roman"/>
          <w:b/>
          <w:bCs/>
          <w:sz w:val="44"/>
          <w:szCs w:val="44"/>
        </w:rPr>
      </w:pPr>
    </w:p>
    <w:p w:rsidR="00D84573" w:rsidRDefault="00D84573" w:rsidP="002833B3">
      <w:pPr>
        <w:autoSpaceDE w:val="0"/>
        <w:autoSpaceDN w:val="0"/>
        <w:adjustRightInd w:val="0"/>
        <w:spacing w:line="540" w:lineRule="exact"/>
        <w:jc w:val="center"/>
        <w:rPr>
          <w:rFonts w:ascii="Times New Roman" w:hAnsi="Times New Roman"/>
          <w:b/>
          <w:bCs/>
          <w:sz w:val="44"/>
          <w:szCs w:val="44"/>
        </w:rPr>
      </w:pPr>
    </w:p>
    <w:p w:rsidR="00D84573" w:rsidRDefault="00D84573" w:rsidP="002833B3">
      <w:pPr>
        <w:autoSpaceDE w:val="0"/>
        <w:autoSpaceDN w:val="0"/>
        <w:adjustRightInd w:val="0"/>
        <w:spacing w:line="540" w:lineRule="exact"/>
        <w:jc w:val="center"/>
        <w:rPr>
          <w:rFonts w:ascii="Times New Roman" w:hAnsi="Times New Roman"/>
          <w:b/>
          <w:bCs/>
          <w:sz w:val="44"/>
          <w:szCs w:val="44"/>
        </w:rPr>
      </w:pPr>
    </w:p>
    <w:p w:rsidR="00D84573" w:rsidRDefault="00D84573" w:rsidP="002833B3">
      <w:pPr>
        <w:autoSpaceDE w:val="0"/>
        <w:autoSpaceDN w:val="0"/>
        <w:adjustRightInd w:val="0"/>
        <w:spacing w:line="540" w:lineRule="exact"/>
        <w:jc w:val="center"/>
        <w:rPr>
          <w:rFonts w:ascii="Times New Roman" w:hAnsi="Times New Roman"/>
          <w:b/>
          <w:bCs/>
          <w:sz w:val="44"/>
          <w:szCs w:val="44"/>
        </w:rPr>
      </w:pPr>
    </w:p>
    <w:p w:rsidR="00D84573" w:rsidRDefault="00D84573" w:rsidP="002833B3">
      <w:pPr>
        <w:autoSpaceDE w:val="0"/>
        <w:autoSpaceDN w:val="0"/>
        <w:adjustRightInd w:val="0"/>
        <w:spacing w:line="540" w:lineRule="exact"/>
        <w:jc w:val="center"/>
        <w:rPr>
          <w:rFonts w:ascii="Times New Roman" w:hAnsi="Times New Roman"/>
          <w:b/>
          <w:bCs/>
          <w:sz w:val="44"/>
          <w:szCs w:val="44"/>
        </w:rPr>
      </w:pPr>
    </w:p>
    <w:p w:rsidR="00D84573" w:rsidRDefault="00D84573" w:rsidP="002833B3">
      <w:pPr>
        <w:autoSpaceDE w:val="0"/>
        <w:autoSpaceDN w:val="0"/>
        <w:adjustRightInd w:val="0"/>
        <w:spacing w:line="540" w:lineRule="exact"/>
        <w:jc w:val="center"/>
        <w:rPr>
          <w:rFonts w:ascii="Times New Roman" w:hAnsi="Times New Roman"/>
          <w:b/>
          <w:bCs/>
          <w:sz w:val="44"/>
          <w:szCs w:val="44"/>
        </w:rPr>
      </w:pPr>
    </w:p>
    <w:p w:rsidR="00D84573" w:rsidRDefault="00D84573" w:rsidP="002833B3">
      <w:pPr>
        <w:autoSpaceDE w:val="0"/>
        <w:autoSpaceDN w:val="0"/>
        <w:adjustRightInd w:val="0"/>
        <w:spacing w:line="540" w:lineRule="exact"/>
        <w:jc w:val="center"/>
        <w:rPr>
          <w:rFonts w:ascii="Times New Roman" w:hAnsi="Times New Roman"/>
          <w:b/>
          <w:bCs/>
          <w:sz w:val="44"/>
          <w:szCs w:val="44"/>
        </w:rPr>
      </w:pPr>
      <w:r>
        <w:rPr>
          <w:rFonts w:ascii="宋体" w:hAnsi="Times New Roman" w:cs="宋体" w:hint="eastAsia"/>
          <w:b/>
          <w:bCs/>
          <w:sz w:val="44"/>
          <w:szCs w:val="44"/>
        </w:rPr>
        <w:t>目录</w:t>
      </w:r>
    </w:p>
    <w:p w:rsidR="00D84573" w:rsidRDefault="00D84573" w:rsidP="002833B3">
      <w:pPr>
        <w:autoSpaceDE w:val="0"/>
        <w:autoSpaceDN w:val="0"/>
        <w:adjustRightInd w:val="0"/>
        <w:spacing w:line="540" w:lineRule="exact"/>
        <w:rPr>
          <w:rFonts w:ascii="Times New Roman" w:hAnsi="Times New Roman"/>
          <w:b/>
          <w:bCs/>
          <w:sz w:val="44"/>
          <w:szCs w:val="44"/>
          <w:u w:val="single"/>
        </w:rPr>
      </w:pPr>
    </w:p>
    <w:p w:rsidR="00D84573" w:rsidRDefault="00D84573" w:rsidP="002833B3">
      <w:pPr>
        <w:autoSpaceDE w:val="0"/>
        <w:autoSpaceDN w:val="0"/>
        <w:adjustRightInd w:val="0"/>
        <w:spacing w:line="540" w:lineRule="exact"/>
        <w:rPr>
          <w:rFonts w:ascii="Times New Roman" w:hAnsi="Times New Roman"/>
          <w:b/>
          <w:bCs/>
          <w:sz w:val="44"/>
          <w:szCs w:val="44"/>
          <w:u w:val="single"/>
        </w:rPr>
      </w:pPr>
    </w:p>
    <w:p w:rsidR="00D84573" w:rsidRPr="00C74969" w:rsidRDefault="00D84573" w:rsidP="002833B3">
      <w:pPr>
        <w:autoSpaceDE w:val="0"/>
        <w:autoSpaceDN w:val="0"/>
        <w:adjustRightInd w:val="0"/>
        <w:spacing w:line="540" w:lineRule="exact"/>
        <w:rPr>
          <w:rFonts w:ascii="黑体" w:eastAsia="黑体" w:hAnsi="Times New Roman"/>
          <w:sz w:val="32"/>
          <w:szCs w:val="32"/>
        </w:rPr>
      </w:pPr>
      <w:r w:rsidRPr="00C74969">
        <w:rPr>
          <w:rFonts w:ascii="黑体" w:eastAsia="黑体" w:hAnsi="Times New Roman" w:cs="黑体" w:hint="eastAsia"/>
          <w:sz w:val="32"/>
          <w:szCs w:val="32"/>
        </w:rPr>
        <w:t>第一部分</w:t>
      </w:r>
      <w:r w:rsidRPr="00C74969">
        <w:rPr>
          <w:rFonts w:ascii="黑体" w:eastAsia="黑体" w:hAnsi="Times New Roman" w:cs="楷体_GB2312" w:hint="eastAsia"/>
          <w:iCs/>
          <w:sz w:val="32"/>
          <w:szCs w:val="32"/>
        </w:rPr>
        <w:t>农村经济局</w:t>
      </w:r>
      <w:r w:rsidRPr="00C74969">
        <w:rPr>
          <w:rFonts w:ascii="黑体" w:eastAsia="黑体" w:hAnsi="Times New Roman" w:cs="黑体" w:hint="eastAsia"/>
          <w:sz w:val="32"/>
          <w:szCs w:val="32"/>
        </w:rPr>
        <w:t>概况</w:t>
      </w:r>
    </w:p>
    <w:p w:rsidR="00D84573" w:rsidRDefault="00D84573" w:rsidP="002833B3">
      <w:pPr>
        <w:autoSpaceDE w:val="0"/>
        <w:autoSpaceDN w:val="0"/>
        <w:adjustRightInd w:val="0"/>
        <w:spacing w:line="540" w:lineRule="exact"/>
        <w:ind w:left="720" w:hanging="720"/>
        <w:rPr>
          <w:rFonts w:ascii="Times New Roman" w:eastAsia="仿宋_GB2312" w:hAnsi="Times New Roman"/>
          <w:sz w:val="32"/>
          <w:szCs w:val="32"/>
        </w:rPr>
      </w:pPr>
      <w:r>
        <w:rPr>
          <w:rFonts w:ascii="宋体" w:hAnsi="Times New Roman" w:cs="宋体" w:hint="eastAsia"/>
          <w:szCs w:val="21"/>
        </w:rPr>
        <w:t>一、</w:t>
      </w:r>
      <w:r>
        <w:rPr>
          <w:rFonts w:ascii="Times New Roman" w:hAnsi="Times New Roman"/>
          <w:szCs w:val="21"/>
        </w:rPr>
        <w:tab/>
      </w:r>
      <w:r>
        <w:rPr>
          <w:rFonts w:ascii="仿宋_GB2312" w:eastAsia="仿宋_GB2312" w:hAnsi="Times New Roman" w:cs="仿宋_GB2312" w:hint="eastAsia"/>
          <w:sz w:val="32"/>
          <w:szCs w:val="32"/>
        </w:rPr>
        <w:t>主要职责</w:t>
      </w:r>
    </w:p>
    <w:p w:rsidR="00D84573" w:rsidRDefault="00D84573" w:rsidP="002833B3">
      <w:pPr>
        <w:autoSpaceDE w:val="0"/>
        <w:autoSpaceDN w:val="0"/>
        <w:adjustRightInd w:val="0"/>
        <w:spacing w:line="540" w:lineRule="exact"/>
        <w:ind w:left="720" w:hanging="720"/>
        <w:rPr>
          <w:rFonts w:ascii="Times New Roman" w:eastAsia="仿宋_GB2312" w:hAnsi="Times New Roman"/>
          <w:sz w:val="32"/>
          <w:szCs w:val="32"/>
        </w:rPr>
      </w:pPr>
      <w:r>
        <w:rPr>
          <w:rFonts w:ascii="宋体" w:hAnsi="Times New Roman" w:cs="宋体" w:hint="eastAsia"/>
          <w:szCs w:val="21"/>
        </w:rPr>
        <w:t>二、</w:t>
      </w:r>
      <w:r>
        <w:rPr>
          <w:rFonts w:ascii="Times New Roman" w:hAnsi="Times New Roman"/>
          <w:szCs w:val="21"/>
        </w:rPr>
        <w:tab/>
      </w:r>
      <w:r>
        <w:rPr>
          <w:rFonts w:ascii="仿宋_GB2312" w:eastAsia="仿宋_GB2312" w:hAnsi="Times New Roman" w:cs="仿宋_GB2312" w:hint="eastAsia"/>
          <w:sz w:val="32"/>
          <w:szCs w:val="32"/>
        </w:rPr>
        <w:t>部门决算单位构成</w:t>
      </w:r>
    </w:p>
    <w:p w:rsidR="00D84573" w:rsidRDefault="00D84573" w:rsidP="002833B3">
      <w:pPr>
        <w:autoSpaceDE w:val="0"/>
        <w:autoSpaceDN w:val="0"/>
        <w:adjustRightInd w:val="0"/>
        <w:spacing w:line="540" w:lineRule="exact"/>
        <w:rPr>
          <w:rFonts w:ascii="Times New Roman" w:eastAsia="黑体" w:hAnsi="Times New Roman"/>
          <w:sz w:val="32"/>
          <w:szCs w:val="32"/>
        </w:rPr>
      </w:pPr>
      <w:r>
        <w:rPr>
          <w:rFonts w:ascii="黑体" w:eastAsia="黑体" w:hAnsi="Times New Roman" w:cs="黑体" w:hint="eastAsia"/>
          <w:sz w:val="32"/>
          <w:szCs w:val="32"/>
        </w:rPr>
        <w:t>第二部分</w:t>
      </w:r>
      <w:r w:rsidRPr="00C74969">
        <w:rPr>
          <w:rFonts w:ascii="黑体" w:eastAsia="黑体" w:hAnsi="Times New Roman" w:cs="楷体_GB2312" w:hint="eastAsia"/>
          <w:iCs/>
          <w:sz w:val="32"/>
          <w:szCs w:val="32"/>
        </w:rPr>
        <w:t>农村经济局</w:t>
      </w:r>
      <w:r>
        <w:rPr>
          <w:rFonts w:ascii="黑体" w:eastAsia="黑体" w:hAnsi="Times New Roman" w:cs="黑体"/>
          <w:sz w:val="32"/>
          <w:szCs w:val="32"/>
        </w:rPr>
        <w:t>2017</w:t>
      </w:r>
      <w:r>
        <w:rPr>
          <w:rFonts w:ascii="黑体" w:eastAsia="黑体" w:hAnsi="Times New Roman" w:cs="黑体" w:hint="eastAsia"/>
          <w:sz w:val="32"/>
          <w:szCs w:val="32"/>
        </w:rPr>
        <w:t>年度部门决算报表</w:t>
      </w:r>
    </w:p>
    <w:p w:rsidR="00D84573" w:rsidRDefault="00D84573" w:rsidP="002833B3">
      <w:pPr>
        <w:autoSpaceDE w:val="0"/>
        <w:autoSpaceDN w:val="0"/>
        <w:adjustRightInd w:val="0"/>
        <w:spacing w:line="540" w:lineRule="exact"/>
        <w:rPr>
          <w:rFonts w:ascii="Times New Roman" w:eastAsia="仿宋_GB2312" w:hAnsi="Times New Roman"/>
          <w:sz w:val="32"/>
          <w:szCs w:val="32"/>
        </w:rPr>
      </w:pPr>
      <w:r>
        <w:rPr>
          <w:rFonts w:ascii="仿宋_GB2312" w:eastAsia="仿宋_GB2312" w:hAnsi="Times New Roman" w:cs="仿宋_GB2312" w:hint="eastAsia"/>
          <w:sz w:val="32"/>
          <w:szCs w:val="32"/>
        </w:rPr>
        <w:t>一、</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年度收入支出决算总表</w:t>
      </w:r>
    </w:p>
    <w:p w:rsidR="00D84573" w:rsidRDefault="00D84573" w:rsidP="002833B3">
      <w:pPr>
        <w:autoSpaceDE w:val="0"/>
        <w:autoSpaceDN w:val="0"/>
        <w:adjustRightInd w:val="0"/>
        <w:spacing w:line="540" w:lineRule="exact"/>
        <w:rPr>
          <w:rFonts w:ascii="Times New Roman" w:eastAsia="仿宋_GB2312" w:hAnsi="Times New Roman"/>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年度收入决算表</w:t>
      </w:r>
    </w:p>
    <w:p w:rsidR="00D84573" w:rsidRDefault="00D84573" w:rsidP="002833B3">
      <w:pPr>
        <w:autoSpaceDE w:val="0"/>
        <w:autoSpaceDN w:val="0"/>
        <w:adjustRightInd w:val="0"/>
        <w:spacing w:line="540" w:lineRule="exact"/>
        <w:rPr>
          <w:rFonts w:ascii="Times New Roman" w:eastAsia="仿宋_GB2312" w:hAnsi="Times New Roman"/>
          <w:sz w:val="32"/>
          <w:szCs w:val="32"/>
        </w:rPr>
      </w:pPr>
      <w:r>
        <w:rPr>
          <w:rFonts w:ascii="仿宋_GB2312" w:eastAsia="仿宋_GB2312" w:hAnsi="Times New Roman" w:cs="仿宋_GB2312" w:hint="eastAsia"/>
          <w:sz w:val="32"/>
          <w:szCs w:val="32"/>
        </w:rPr>
        <w:t>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年度支出决算表</w:t>
      </w:r>
    </w:p>
    <w:p w:rsidR="00D84573" w:rsidRDefault="00D84573" w:rsidP="002833B3">
      <w:pPr>
        <w:autoSpaceDE w:val="0"/>
        <w:autoSpaceDN w:val="0"/>
        <w:adjustRightInd w:val="0"/>
        <w:spacing w:line="540" w:lineRule="exact"/>
        <w:rPr>
          <w:rFonts w:ascii="Times New Roman" w:eastAsia="仿宋_GB2312" w:hAnsi="Times New Roman"/>
          <w:sz w:val="32"/>
          <w:szCs w:val="32"/>
        </w:rPr>
      </w:pPr>
      <w:r>
        <w:rPr>
          <w:rFonts w:ascii="仿宋_GB2312" w:eastAsia="仿宋_GB2312" w:hAnsi="Times New Roman" w:cs="仿宋_GB2312" w:hint="eastAsia"/>
          <w:sz w:val="32"/>
          <w:szCs w:val="32"/>
        </w:rPr>
        <w:t>四、</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年度财政拨款收入支出决算表</w:t>
      </w:r>
    </w:p>
    <w:p w:rsidR="00D84573" w:rsidRDefault="00D84573" w:rsidP="002833B3">
      <w:pPr>
        <w:autoSpaceDE w:val="0"/>
        <w:autoSpaceDN w:val="0"/>
        <w:adjustRightInd w:val="0"/>
        <w:spacing w:line="540" w:lineRule="exact"/>
        <w:rPr>
          <w:rFonts w:ascii="Times New Roman" w:eastAsia="仿宋_GB2312" w:hAnsi="Times New Roman"/>
          <w:sz w:val="32"/>
          <w:szCs w:val="32"/>
        </w:rPr>
      </w:pPr>
      <w:r>
        <w:rPr>
          <w:rFonts w:ascii="仿宋_GB2312" w:eastAsia="仿宋_GB2312" w:hAnsi="Times New Roman" w:cs="仿宋_GB2312" w:hint="eastAsia"/>
          <w:sz w:val="32"/>
          <w:szCs w:val="32"/>
        </w:rPr>
        <w:t>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年度一般公共预算财政拨款收入支出决算表</w:t>
      </w:r>
    </w:p>
    <w:p w:rsidR="00D84573" w:rsidRDefault="00D84573" w:rsidP="002833B3">
      <w:pPr>
        <w:autoSpaceDE w:val="0"/>
        <w:autoSpaceDN w:val="0"/>
        <w:adjustRightInd w:val="0"/>
        <w:spacing w:line="540" w:lineRule="exact"/>
        <w:rPr>
          <w:rFonts w:ascii="Times New Roman" w:eastAsia="仿宋_GB2312" w:hAnsi="Times New Roman"/>
          <w:sz w:val="32"/>
          <w:szCs w:val="32"/>
        </w:rPr>
      </w:pPr>
      <w:r>
        <w:rPr>
          <w:rFonts w:ascii="仿宋_GB2312" w:eastAsia="仿宋_GB2312" w:hAnsi="Times New Roman" w:cs="仿宋_GB2312" w:hint="eastAsia"/>
          <w:sz w:val="32"/>
          <w:szCs w:val="32"/>
        </w:rPr>
        <w:t>六、</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年度一般公共预算财政拨款基本支出决算表</w:t>
      </w:r>
    </w:p>
    <w:p w:rsidR="00D84573" w:rsidRDefault="00D84573" w:rsidP="002833B3">
      <w:pPr>
        <w:autoSpaceDE w:val="0"/>
        <w:autoSpaceDN w:val="0"/>
        <w:adjustRightInd w:val="0"/>
        <w:spacing w:line="540" w:lineRule="exact"/>
        <w:rPr>
          <w:rFonts w:ascii="Times New Roman" w:eastAsia="仿宋_GB2312" w:hAnsi="Times New Roman"/>
          <w:sz w:val="32"/>
          <w:szCs w:val="32"/>
        </w:rPr>
      </w:pPr>
      <w:r>
        <w:rPr>
          <w:rFonts w:ascii="仿宋_GB2312" w:eastAsia="仿宋_GB2312" w:hAnsi="Times New Roman" w:cs="仿宋_GB2312" w:hint="eastAsia"/>
          <w:sz w:val="32"/>
          <w:szCs w:val="32"/>
        </w:rPr>
        <w:t>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年度政府性基金预算财政拨款收入支出决算表</w:t>
      </w:r>
    </w:p>
    <w:p w:rsidR="00D84573" w:rsidRDefault="00D84573" w:rsidP="002833B3">
      <w:pPr>
        <w:autoSpaceDE w:val="0"/>
        <w:autoSpaceDN w:val="0"/>
        <w:adjustRightInd w:val="0"/>
        <w:spacing w:line="540" w:lineRule="exact"/>
        <w:rPr>
          <w:rFonts w:ascii="Times New Roman" w:eastAsia="仿宋_GB2312" w:hAnsi="Times New Roman"/>
          <w:sz w:val="32"/>
          <w:szCs w:val="32"/>
        </w:rPr>
      </w:pPr>
      <w:r>
        <w:rPr>
          <w:rFonts w:ascii="仿宋_GB2312" w:eastAsia="仿宋_GB2312" w:hAnsi="Times New Roman" w:cs="仿宋_GB2312" w:hint="eastAsia"/>
          <w:sz w:val="32"/>
          <w:szCs w:val="32"/>
        </w:rPr>
        <w:t>八、</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年度财政专户管理资金收入支出决算表</w:t>
      </w:r>
    </w:p>
    <w:p w:rsidR="00D84573" w:rsidRDefault="00D84573" w:rsidP="002833B3">
      <w:pPr>
        <w:autoSpaceDE w:val="0"/>
        <w:autoSpaceDN w:val="0"/>
        <w:adjustRightInd w:val="0"/>
        <w:spacing w:line="540" w:lineRule="exact"/>
        <w:ind w:left="640" w:hanging="640"/>
        <w:rPr>
          <w:rFonts w:ascii="Times New Roman" w:eastAsia="仿宋_GB2312" w:hAnsi="Times New Roman"/>
          <w:sz w:val="32"/>
          <w:szCs w:val="32"/>
        </w:rPr>
      </w:pPr>
      <w:r>
        <w:rPr>
          <w:rFonts w:ascii="仿宋_GB2312" w:eastAsia="仿宋_GB2312" w:hAnsi="Times New Roman" w:cs="仿宋_GB2312" w:hint="eastAsia"/>
          <w:sz w:val="32"/>
          <w:szCs w:val="32"/>
        </w:rPr>
        <w:t>九、</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w:t>
      </w:r>
      <w:r>
        <w:rPr>
          <w:rFonts w:ascii="Times New Roman" w:eastAsia="仿宋_GB2312" w:hAnsi="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sz w:val="32"/>
          <w:szCs w:val="32"/>
        </w:rPr>
        <w:t>”</w:t>
      </w:r>
      <w:r>
        <w:rPr>
          <w:rFonts w:ascii="仿宋_GB2312" w:eastAsia="仿宋_GB2312" w:hAnsi="Times New Roman" w:cs="仿宋_GB2312" w:hint="eastAsia"/>
          <w:sz w:val="32"/>
          <w:szCs w:val="32"/>
        </w:rPr>
        <w:t>经费支出决算表</w:t>
      </w:r>
    </w:p>
    <w:p w:rsidR="00D84573" w:rsidRDefault="00D84573" w:rsidP="002833B3">
      <w:pPr>
        <w:autoSpaceDE w:val="0"/>
        <w:autoSpaceDN w:val="0"/>
        <w:adjustRightInd w:val="0"/>
        <w:spacing w:line="540" w:lineRule="exact"/>
        <w:rPr>
          <w:rFonts w:ascii="Times New Roman" w:eastAsia="黑体" w:hAnsi="Times New Roman"/>
          <w:sz w:val="32"/>
          <w:szCs w:val="32"/>
        </w:rPr>
      </w:pPr>
      <w:r>
        <w:rPr>
          <w:rFonts w:ascii="黑体" w:eastAsia="黑体" w:hAnsi="Times New Roman" w:cs="黑体" w:hint="eastAsia"/>
          <w:sz w:val="32"/>
          <w:szCs w:val="32"/>
        </w:rPr>
        <w:t>第三部分</w:t>
      </w:r>
      <w:r w:rsidRPr="00C74969">
        <w:rPr>
          <w:rFonts w:ascii="黑体" w:eastAsia="黑体" w:hAnsi="Times New Roman" w:cs="楷体_GB2312" w:hint="eastAsia"/>
          <w:iCs/>
          <w:sz w:val="32"/>
          <w:szCs w:val="32"/>
        </w:rPr>
        <w:t>农村经济局</w:t>
      </w:r>
      <w:r>
        <w:rPr>
          <w:rFonts w:ascii="黑体" w:eastAsia="黑体" w:hAnsi="Times New Roman" w:cs="黑体"/>
          <w:sz w:val="32"/>
          <w:szCs w:val="32"/>
        </w:rPr>
        <w:t>2017</w:t>
      </w:r>
      <w:r>
        <w:rPr>
          <w:rFonts w:ascii="黑体" w:eastAsia="黑体" w:hAnsi="Times New Roman" w:cs="黑体" w:hint="eastAsia"/>
          <w:sz w:val="32"/>
          <w:szCs w:val="32"/>
        </w:rPr>
        <w:t>年度部门决算情况说明</w:t>
      </w:r>
    </w:p>
    <w:p w:rsidR="00D84573" w:rsidRDefault="00D84573" w:rsidP="002833B3">
      <w:pPr>
        <w:autoSpaceDE w:val="0"/>
        <w:autoSpaceDN w:val="0"/>
        <w:adjustRightInd w:val="0"/>
        <w:spacing w:line="540" w:lineRule="exact"/>
        <w:rPr>
          <w:rFonts w:ascii="Times New Roman" w:eastAsia="黑体" w:hAnsi="Times New Roman"/>
          <w:sz w:val="32"/>
          <w:szCs w:val="32"/>
        </w:rPr>
      </w:pPr>
      <w:r>
        <w:rPr>
          <w:rFonts w:ascii="黑体" w:eastAsia="黑体" w:hAnsi="Times New Roman" w:cs="黑体" w:hint="eastAsia"/>
          <w:sz w:val="32"/>
          <w:szCs w:val="32"/>
        </w:rPr>
        <w:t>第四部分名词解释</w:t>
      </w:r>
    </w:p>
    <w:p w:rsidR="00D84573" w:rsidRDefault="00D84573" w:rsidP="002833B3">
      <w:pPr>
        <w:autoSpaceDE w:val="0"/>
        <w:autoSpaceDN w:val="0"/>
        <w:adjustRightInd w:val="0"/>
        <w:spacing w:line="540" w:lineRule="exact"/>
        <w:jc w:val="center"/>
        <w:rPr>
          <w:rFonts w:ascii="Times New Roman" w:eastAsia="黑体"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eastAsia="黑体"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eastAsia="黑体" w:hAnsi="Times New Roman"/>
          <w:b/>
          <w:bCs/>
          <w:sz w:val="44"/>
          <w:szCs w:val="44"/>
          <w:u w:val="single"/>
        </w:rPr>
      </w:pPr>
    </w:p>
    <w:p w:rsidR="00D84573" w:rsidRDefault="00D84573" w:rsidP="002833B3">
      <w:pPr>
        <w:autoSpaceDE w:val="0"/>
        <w:autoSpaceDN w:val="0"/>
        <w:adjustRightInd w:val="0"/>
        <w:spacing w:line="540" w:lineRule="exact"/>
        <w:jc w:val="center"/>
        <w:rPr>
          <w:rFonts w:ascii="Times New Roman" w:eastAsia="黑体" w:hAnsi="Times New Roman"/>
          <w:sz w:val="32"/>
          <w:szCs w:val="32"/>
        </w:rPr>
      </w:pPr>
    </w:p>
    <w:p w:rsidR="00D84573" w:rsidRDefault="00D84573" w:rsidP="002833B3">
      <w:pPr>
        <w:autoSpaceDE w:val="0"/>
        <w:autoSpaceDN w:val="0"/>
        <w:adjustRightInd w:val="0"/>
        <w:spacing w:line="540" w:lineRule="exact"/>
        <w:jc w:val="center"/>
        <w:rPr>
          <w:rFonts w:ascii="Times New Roman" w:eastAsia="黑体" w:hAnsi="Times New Roman"/>
          <w:sz w:val="32"/>
          <w:szCs w:val="32"/>
        </w:rPr>
      </w:pPr>
    </w:p>
    <w:p w:rsidR="00D84573" w:rsidRDefault="00D84573" w:rsidP="002833B3">
      <w:pPr>
        <w:autoSpaceDE w:val="0"/>
        <w:autoSpaceDN w:val="0"/>
        <w:adjustRightInd w:val="0"/>
        <w:spacing w:line="540" w:lineRule="exact"/>
        <w:jc w:val="center"/>
        <w:rPr>
          <w:rFonts w:ascii="Times New Roman" w:eastAsia="黑体" w:hAnsi="Times New Roman"/>
          <w:sz w:val="32"/>
          <w:szCs w:val="32"/>
        </w:rPr>
      </w:pPr>
    </w:p>
    <w:p w:rsidR="00D84573" w:rsidRPr="00C74969" w:rsidRDefault="00D84573" w:rsidP="002833B3">
      <w:pPr>
        <w:autoSpaceDE w:val="0"/>
        <w:autoSpaceDN w:val="0"/>
        <w:adjustRightInd w:val="0"/>
        <w:spacing w:line="540" w:lineRule="exact"/>
        <w:jc w:val="center"/>
        <w:rPr>
          <w:rFonts w:ascii="Times New Roman" w:hAnsi="Times New Roman"/>
          <w:b/>
          <w:bCs/>
          <w:sz w:val="44"/>
          <w:szCs w:val="44"/>
        </w:rPr>
      </w:pPr>
      <w:r w:rsidRPr="00C74969">
        <w:rPr>
          <w:rFonts w:ascii="宋体" w:hAnsi="Times New Roman" w:cs="宋体" w:hint="eastAsia"/>
          <w:b/>
          <w:bCs/>
          <w:sz w:val="44"/>
          <w:szCs w:val="44"/>
        </w:rPr>
        <w:lastRenderedPageBreak/>
        <w:t>第一部分</w:t>
      </w:r>
      <w:r w:rsidRPr="00C74969">
        <w:rPr>
          <w:rFonts w:ascii="黑体" w:eastAsia="黑体" w:hAnsi="Times New Roman" w:cs="楷体_GB2312" w:hint="eastAsia"/>
          <w:iCs/>
          <w:sz w:val="44"/>
          <w:szCs w:val="44"/>
        </w:rPr>
        <w:t>农村经济局</w:t>
      </w:r>
      <w:r w:rsidRPr="00C74969">
        <w:rPr>
          <w:rFonts w:ascii="宋体" w:hAnsi="Times New Roman" w:cs="宋体" w:hint="eastAsia"/>
          <w:b/>
          <w:bCs/>
          <w:sz w:val="44"/>
          <w:szCs w:val="44"/>
        </w:rPr>
        <w:t>概况</w:t>
      </w:r>
    </w:p>
    <w:p w:rsidR="00D84573" w:rsidRPr="00C74969" w:rsidRDefault="00D84573" w:rsidP="002833B3">
      <w:pPr>
        <w:autoSpaceDE w:val="0"/>
        <w:autoSpaceDN w:val="0"/>
        <w:adjustRightInd w:val="0"/>
        <w:spacing w:line="540" w:lineRule="exact"/>
        <w:ind w:firstLine="640"/>
        <w:jc w:val="left"/>
        <w:rPr>
          <w:rFonts w:ascii="Times New Roman" w:hAnsi="Times New Roman"/>
          <w:b/>
          <w:sz w:val="32"/>
          <w:szCs w:val="32"/>
        </w:rPr>
      </w:pPr>
    </w:p>
    <w:p w:rsidR="00D84573" w:rsidRDefault="00D84573" w:rsidP="002833B3">
      <w:pPr>
        <w:autoSpaceDE w:val="0"/>
        <w:autoSpaceDN w:val="0"/>
        <w:adjustRightInd w:val="0"/>
        <w:spacing w:line="540" w:lineRule="exact"/>
        <w:ind w:firstLine="640"/>
        <w:jc w:val="left"/>
        <w:rPr>
          <w:rFonts w:ascii="黑体" w:eastAsia="黑体" w:hAnsi="Times New Roman" w:cs="黑体"/>
          <w:sz w:val="32"/>
          <w:szCs w:val="32"/>
        </w:rPr>
      </w:pPr>
      <w:r>
        <w:rPr>
          <w:rFonts w:ascii="黑体" w:eastAsia="黑体" w:hAnsi="Times New Roman" w:cs="黑体" w:hint="eastAsia"/>
          <w:sz w:val="32"/>
          <w:szCs w:val="32"/>
        </w:rPr>
        <w:t>一、主要职责</w:t>
      </w:r>
    </w:p>
    <w:p w:rsidR="00D84573" w:rsidRPr="00FA150F" w:rsidRDefault="00D84573" w:rsidP="002F1F2B">
      <w:pPr>
        <w:ind w:firstLineChars="50" w:firstLine="150"/>
        <w:rPr>
          <w:rFonts w:ascii="楷体_GB2312" w:eastAsia="楷体_GB2312" w:hAnsi="楷体_GB2312" w:cs="Arial"/>
          <w:color w:val="000000"/>
          <w:kern w:val="0"/>
          <w:sz w:val="30"/>
        </w:rPr>
      </w:pPr>
      <w:r>
        <w:rPr>
          <w:rFonts w:ascii="楷体_GB2312" w:eastAsia="楷体_GB2312" w:hAnsi="楷体_GB2312" w:cs="Arial" w:hint="eastAsia"/>
          <w:color w:val="000000"/>
          <w:kern w:val="0"/>
          <w:sz w:val="30"/>
          <w:szCs w:val="32"/>
        </w:rPr>
        <w:t>（</w:t>
      </w:r>
      <w:r>
        <w:rPr>
          <w:rFonts w:ascii="楷体_GB2312" w:eastAsia="楷体_GB2312" w:hAnsi="楷体_GB2312" w:cs="Arial"/>
          <w:color w:val="000000"/>
          <w:kern w:val="0"/>
          <w:sz w:val="30"/>
          <w:szCs w:val="32"/>
        </w:rPr>
        <w:t>1</w:t>
      </w:r>
      <w:r w:rsidRPr="00FA150F">
        <w:rPr>
          <w:rFonts w:ascii="楷体_GB2312" w:eastAsia="楷体_GB2312" w:hAnsi="楷体_GB2312" w:cs="Arial" w:hint="eastAsia"/>
          <w:color w:val="000000"/>
          <w:kern w:val="0"/>
          <w:sz w:val="30"/>
          <w:szCs w:val="32"/>
        </w:rPr>
        <w:t>）贯彻执行国家、省、市有关农业和农村工作的方针政策，研究制定全区农村经济发展规划，并负责组织实施。</w:t>
      </w:r>
      <w:r w:rsidRPr="00FA150F">
        <w:rPr>
          <w:rFonts w:ascii="楷体_GB2312" w:eastAsia="楷体_GB2312" w:hAnsi="楷体_GB2312" w:cs="Arial"/>
          <w:color w:val="000000"/>
          <w:kern w:val="0"/>
          <w:sz w:val="30"/>
        </w:rPr>
        <w:t> </w:t>
      </w:r>
    </w:p>
    <w:p w:rsidR="00D84573" w:rsidRPr="00FA150F" w:rsidRDefault="00D84573" w:rsidP="002F1F2B">
      <w:pPr>
        <w:ind w:firstLineChars="50" w:firstLine="150"/>
        <w:rPr>
          <w:rFonts w:ascii="楷体_GB2312" w:eastAsia="楷体_GB2312" w:hAnsi="楷体_GB2312" w:cs="Arial"/>
          <w:color w:val="000000"/>
          <w:kern w:val="0"/>
          <w:sz w:val="30"/>
          <w:szCs w:val="32"/>
        </w:rPr>
      </w:pPr>
      <w:r>
        <w:rPr>
          <w:rFonts w:ascii="楷体_GB2312" w:eastAsia="楷体_GB2312" w:hAnsi="楷体_GB2312" w:cs="Arial" w:hint="eastAsia"/>
          <w:color w:val="000000"/>
          <w:kern w:val="0"/>
          <w:sz w:val="30"/>
          <w:szCs w:val="32"/>
        </w:rPr>
        <w:t>（</w:t>
      </w:r>
      <w:r>
        <w:rPr>
          <w:rFonts w:ascii="楷体_GB2312" w:eastAsia="楷体_GB2312" w:hAnsi="楷体_GB2312" w:cs="Arial"/>
          <w:color w:val="000000"/>
          <w:kern w:val="0"/>
          <w:sz w:val="30"/>
          <w:szCs w:val="32"/>
        </w:rPr>
        <w:t>2</w:t>
      </w:r>
      <w:r w:rsidRPr="00FA150F">
        <w:rPr>
          <w:rFonts w:ascii="楷体_GB2312" w:eastAsia="楷体_GB2312" w:hAnsi="楷体_GB2312" w:cs="Arial" w:hint="eastAsia"/>
          <w:color w:val="000000"/>
          <w:kern w:val="0"/>
          <w:sz w:val="30"/>
          <w:szCs w:val="32"/>
        </w:rPr>
        <w:t>）综合协调农业和农村工作，组织实施农业和农村工作的政策。新农村建设工作的综合协调、工作指导、督促检查。承办区政府涉及“三农”任务的督办工作。</w:t>
      </w:r>
    </w:p>
    <w:p w:rsidR="00D84573" w:rsidRPr="00FA150F" w:rsidRDefault="00D84573" w:rsidP="002F1F2B">
      <w:pPr>
        <w:ind w:firstLineChars="50" w:firstLine="150"/>
        <w:rPr>
          <w:rFonts w:ascii="楷体_GB2312" w:eastAsia="楷体_GB2312" w:hAnsi="楷体_GB2312" w:cs="Arial"/>
          <w:color w:val="000000"/>
          <w:kern w:val="0"/>
          <w:sz w:val="30"/>
          <w:szCs w:val="21"/>
        </w:rPr>
      </w:pPr>
      <w:r>
        <w:rPr>
          <w:rFonts w:ascii="楷体_GB2312" w:eastAsia="楷体_GB2312" w:hAnsi="楷体_GB2312" w:cs="Arial" w:hint="eastAsia"/>
          <w:color w:val="000000"/>
          <w:kern w:val="0"/>
          <w:sz w:val="30"/>
          <w:szCs w:val="32"/>
        </w:rPr>
        <w:t>（</w:t>
      </w:r>
      <w:r>
        <w:rPr>
          <w:rFonts w:ascii="楷体_GB2312" w:eastAsia="楷体_GB2312" w:hAnsi="楷体_GB2312" w:cs="Arial"/>
          <w:color w:val="000000"/>
          <w:kern w:val="0"/>
          <w:sz w:val="30"/>
          <w:szCs w:val="32"/>
        </w:rPr>
        <w:t>3</w:t>
      </w:r>
      <w:r w:rsidRPr="00FA150F">
        <w:rPr>
          <w:rFonts w:ascii="楷体_GB2312" w:eastAsia="楷体_GB2312" w:hAnsi="楷体_GB2312" w:cs="Arial" w:hint="eastAsia"/>
          <w:color w:val="000000"/>
          <w:kern w:val="0"/>
          <w:sz w:val="30"/>
          <w:szCs w:val="32"/>
        </w:rPr>
        <w:t>）引导农业产业结构合理调整、农业资源合理配置</w:t>
      </w:r>
      <w:r>
        <w:rPr>
          <w:rFonts w:ascii="楷体_GB2312" w:eastAsia="楷体_GB2312" w:hAnsi="楷体_GB2312" w:cs="Arial"/>
          <w:color w:val="000000"/>
          <w:kern w:val="0"/>
          <w:sz w:val="30"/>
          <w:szCs w:val="32"/>
        </w:rPr>
        <w:t xml:space="preserve"> </w:t>
      </w:r>
      <w:r w:rsidRPr="00FA150F">
        <w:rPr>
          <w:rFonts w:ascii="楷体_GB2312" w:eastAsia="楷体_GB2312" w:hAnsi="楷体_GB2312" w:cs="Arial" w:hint="eastAsia"/>
          <w:color w:val="000000"/>
          <w:kern w:val="0"/>
          <w:sz w:val="30"/>
          <w:szCs w:val="32"/>
        </w:rPr>
        <w:t>和产品品质改善；负责全区农产品林产品安全工作。</w:t>
      </w:r>
    </w:p>
    <w:p w:rsidR="00D84573" w:rsidRPr="00FA150F" w:rsidRDefault="00D84573" w:rsidP="002F1F2B">
      <w:pPr>
        <w:ind w:firstLineChars="50" w:firstLine="150"/>
        <w:rPr>
          <w:rFonts w:ascii="楷体_GB2312" w:eastAsia="楷体_GB2312" w:hAnsi="楷体_GB2312" w:cs="Arial"/>
          <w:color w:val="000000"/>
          <w:kern w:val="0"/>
          <w:sz w:val="30"/>
          <w:szCs w:val="21"/>
        </w:rPr>
      </w:pPr>
      <w:r>
        <w:rPr>
          <w:rFonts w:ascii="楷体_GB2312" w:eastAsia="楷体_GB2312" w:hAnsi="楷体_GB2312" w:cs="Arial" w:hint="eastAsia"/>
          <w:color w:val="000000"/>
          <w:kern w:val="0"/>
          <w:sz w:val="30"/>
          <w:szCs w:val="32"/>
        </w:rPr>
        <w:t>（</w:t>
      </w:r>
      <w:r>
        <w:rPr>
          <w:rFonts w:ascii="楷体_GB2312" w:eastAsia="楷体_GB2312" w:hAnsi="楷体_GB2312" w:cs="Arial"/>
          <w:color w:val="000000"/>
          <w:kern w:val="0"/>
          <w:sz w:val="30"/>
          <w:szCs w:val="32"/>
        </w:rPr>
        <w:t>4</w:t>
      </w:r>
      <w:r w:rsidRPr="00FA150F">
        <w:rPr>
          <w:rFonts w:ascii="楷体_GB2312" w:eastAsia="楷体_GB2312" w:hAnsi="楷体_GB2312" w:cs="Arial" w:hint="eastAsia"/>
          <w:color w:val="000000"/>
          <w:kern w:val="0"/>
          <w:sz w:val="30"/>
          <w:szCs w:val="32"/>
        </w:rPr>
        <w:t>）指导农业社会化服务体系建设和乡村集体经济组织、合作经济组织建设，负责农村土地承包、仲裁的法律、法规、政策咨询及贯彻落实工作，指导基层土地承包调解工作。</w:t>
      </w:r>
    </w:p>
    <w:p w:rsidR="00D84573" w:rsidRPr="00FA150F" w:rsidRDefault="00D84573" w:rsidP="002F1F2B">
      <w:pPr>
        <w:ind w:firstLineChars="50" w:firstLine="150"/>
        <w:rPr>
          <w:rFonts w:ascii="楷体_GB2312" w:eastAsia="楷体_GB2312" w:hAnsi="楷体_GB2312" w:cs="Arial"/>
          <w:color w:val="000000"/>
          <w:kern w:val="0"/>
          <w:sz w:val="30"/>
          <w:szCs w:val="21"/>
        </w:rPr>
      </w:pPr>
      <w:r>
        <w:rPr>
          <w:rFonts w:ascii="楷体_GB2312" w:eastAsia="楷体_GB2312" w:hAnsi="楷体_GB2312" w:cs="Arial" w:hint="eastAsia"/>
          <w:color w:val="000000"/>
          <w:kern w:val="0"/>
          <w:sz w:val="30"/>
          <w:szCs w:val="32"/>
        </w:rPr>
        <w:t>（</w:t>
      </w:r>
      <w:r>
        <w:rPr>
          <w:rFonts w:ascii="楷体_GB2312" w:eastAsia="楷体_GB2312" w:hAnsi="楷体_GB2312" w:cs="Arial"/>
          <w:color w:val="000000"/>
          <w:kern w:val="0"/>
          <w:sz w:val="30"/>
          <w:szCs w:val="32"/>
        </w:rPr>
        <w:t>5</w:t>
      </w:r>
      <w:r w:rsidRPr="00FA150F">
        <w:rPr>
          <w:rFonts w:ascii="楷体_GB2312" w:eastAsia="楷体_GB2312" w:hAnsi="楷体_GB2312" w:cs="Arial" w:hint="eastAsia"/>
          <w:color w:val="000000"/>
          <w:kern w:val="0"/>
          <w:sz w:val="30"/>
          <w:szCs w:val="32"/>
        </w:rPr>
        <w:t>）组织农业资源规划、生态农业和农业可持续发展工作；指导农用地、宜农滩涂、宜农湿地、农村可再生能源的开发和利用。</w:t>
      </w:r>
    </w:p>
    <w:p w:rsidR="00D84573" w:rsidRPr="00FA150F" w:rsidRDefault="00D84573" w:rsidP="002F1F2B">
      <w:pPr>
        <w:ind w:firstLineChars="50" w:firstLine="150"/>
        <w:rPr>
          <w:rFonts w:ascii="楷体_GB2312" w:eastAsia="楷体_GB2312" w:hAnsi="楷体_GB2312" w:cs="Arial"/>
          <w:color w:val="000000"/>
          <w:kern w:val="0"/>
          <w:sz w:val="30"/>
          <w:szCs w:val="32"/>
        </w:rPr>
      </w:pPr>
      <w:r>
        <w:rPr>
          <w:rFonts w:ascii="楷体_GB2312" w:eastAsia="楷体_GB2312" w:hAnsi="楷体_GB2312" w:cs="Arial" w:hint="eastAsia"/>
          <w:color w:val="000000"/>
          <w:kern w:val="0"/>
          <w:sz w:val="30"/>
          <w:szCs w:val="32"/>
        </w:rPr>
        <w:t>（</w:t>
      </w:r>
      <w:r>
        <w:rPr>
          <w:rFonts w:ascii="楷体_GB2312" w:eastAsia="楷体_GB2312" w:hAnsi="楷体_GB2312" w:cs="Arial"/>
          <w:color w:val="000000"/>
          <w:kern w:val="0"/>
          <w:sz w:val="30"/>
          <w:szCs w:val="32"/>
        </w:rPr>
        <w:t>6</w:t>
      </w:r>
      <w:r w:rsidRPr="00FA150F">
        <w:rPr>
          <w:rFonts w:ascii="楷体_GB2312" w:eastAsia="楷体_GB2312" w:hAnsi="楷体_GB2312" w:cs="Arial" w:hint="eastAsia"/>
          <w:color w:val="000000"/>
          <w:kern w:val="0"/>
          <w:sz w:val="30"/>
          <w:szCs w:val="32"/>
        </w:rPr>
        <w:t>）研究制定农业、林业技术推广及其队伍建设的发展规划和相关政策，实施科教兴农战略；组织农业技术推广项目的实施</w:t>
      </w:r>
      <w:r w:rsidRPr="00FA150F">
        <w:rPr>
          <w:rFonts w:ascii="楷体_GB2312" w:eastAsia="楷体_GB2312" w:hAnsi="楷体_GB2312" w:cs="Arial"/>
          <w:color w:val="000000"/>
          <w:kern w:val="0"/>
          <w:sz w:val="30"/>
          <w:szCs w:val="32"/>
        </w:rPr>
        <w:t>;</w:t>
      </w:r>
      <w:r w:rsidRPr="00FA150F">
        <w:rPr>
          <w:rFonts w:ascii="楷体_GB2312" w:eastAsia="楷体_GB2312" w:hAnsi="楷体_GB2312" w:cs="Arial" w:hint="eastAsia"/>
          <w:color w:val="000000"/>
          <w:kern w:val="0"/>
          <w:sz w:val="30"/>
          <w:szCs w:val="32"/>
        </w:rPr>
        <w:t>指导农业教育和农业职业技能开发工作；组织实施农村劳动力转移“阳光工程”，会同有关部门开展农村人才培训。</w:t>
      </w:r>
    </w:p>
    <w:p w:rsidR="00D84573" w:rsidRPr="00FA150F" w:rsidRDefault="00D84573" w:rsidP="002F1F2B">
      <w:pPr>
        <w:ind w:firstLineChars="50" w:firstLine="150"/>
        <w:rPr>
          <w:rFonts w:ascii="楷体_GB2312" w:eastAsia="楷体_GB2312" w:hAnsi="楷体_GB2312" w:cs="Arial"/>
          <w:color w:val="000000"/>
          <w:kern w:val="0"/>
          <w:sz w:val="30"/>
          <w:szCs w:val="21"/>
        </w:rPr>
      </w:pPr>
      <w:r>
        <w:rPr>
          <w:rFonts w:ascii="楷体_GB2312" w:eastAsia="楷体_GB2312" w:hAnsi="楷体_GB2312" w:cs="Arial" w:hint="eastAsia"/>
          <w:color w:val="000000"/>
          <w:kern w:val="0"/>
          <w:sz w:val="30"/>
          <w:szCs w:val="32"/>
        </w:rPr>
        <w:t>（</w:t>
      </w:r>
      <w:r>
        <w:rPr>
          <w:rFonts w:ascii="楷体_GB2312" w:eastAsia="楷体_GB2312" w:hAnsi="楷体_GB2312" w:cs="Arial"/>
          <w:color w:val="000000"/>
          <w:kern w:val="0"/>
          <w:sz w:val="30"/>
          <w:szCs w:val="32"/>
        </w:rPr>
        <w:t>7</w:t>
      </w:r>
      <w:r w:rsidRPr="00FA150F">
        <w:rPr>
          <w:rFonts w:ascii="楷体_GB2312" w:eastAsia="楷体_GB2312" w:hAnsi="楷体_GB2312" w:cs="Arial" w:hint="eastAsia"/>
          <w:color w:val="000000"/>
          <w:kern w:val="0"/>
          <w:sz w:val="30"/>
          <w:szCs w:val="32"/>
        </w:rPr>
        <w:t>）负责全区粮食流通的行政管理和行政指导；贯彻落实有关法律法规和国家，省、市有关粮食工作的方针、政策；研究拟定全区粮油储备的实施细则并监督执行。</w:t>
      </w:r>
    </w:p>
    <w:p w:rsidR="00D84573" w:rsidRPr="00FA150F" w:rsidRDefault="00D84573" w:rsidP="002F1F2B">
      <w:pPr>
        <w:ind w:firstLineChars="50" w:firstLine="150"/>
        <w:rPr>
          <w:rFonts w:ascii="楷体_GB2312" w:eastAsia="楷体_GB2312" w:hAnsi="楷体_GB2312" w:cs="Arial"/>
          <w:color w:val="000000"/>
          <w:kern w:val="0"/>
          <w:sz w:val="30"/>
          <w:szCs w:val="32"/>
        </w:rPr>
      </w:pPr>
      <w:r>
        <w:rPr>
          <w:rFonts w:ascii="楷体_GB2312" w:eastAsia="楷体_GB2312" w:hAnsi="楷体_GB2312" w:cs="Arial" w:hint="eastAsia"/>
          <w:color w:val="000000"/>
          <w:kern w:val="0"/>
          <w:sz w:val="30"/>
          <w:szCs w:val="32"/>
        </w:rPr>
        <w:lastRenderedPageBreak/>
        <w:t>（</w:t>
      </w:r>
      <w:r>
        <w:rPr>
          <w:rFonts w:ascii="楷体_GB2312" w:eastAsia="楷体_GB2312" w:hAnsi="楷体_GB2312" w:cs="Arial"/>
          <w:color w:val="000000"/>
          <w:kern w:val="0"/>
          <w:sz w:val="30"/>
          <w:szCs w:val="32"/>
        </w:rPr>
        <w:t>8</w:t>
      </w:r>
      <w:r w:rsidRPr="00FA150F">
        <w:rPr>
          <w:rFonts w:ascii="楷体_GB2312" w:eastAsia="楷体_GB2312" w:hAnsi="楷体_GB2312" w:cs="Arial" w:hint="eastAsia"/>
          <w:color w:val="000000"/>
          <w:kern w:val="0"/>
          <w:sz w:val="30"/>
          <w:szCs w:val="32"/>
        </w:rPr>
        <w:t>）负责牵头全区农业、农村经济工作。</w:t>
      </w:r>
    </w:p>
    <w:p w:rsidR="00D84573" w:rsidRDefault="00D84573" w:rsidP="002F1F2B">
      <w:pPr>
        <w:ind w:firstLineChars="50" w:firstLine="150"/>
        <w:rPr>
          <w:rFonts w:ascii="楷体_GB2312" w:eastAsia="楷体_GB2312" w:hAnsi="楷体_GB2312" w:cs="Arial"/>
          <w:color w:val="000000"/>
          <w:kern w:val="0"/>
          <w:sz w:val="30"/>
          <w:szCs w:val="32"/>
        </w:rPr>
      </w:pPr>
      <w:r>
        <w:rPr>
          <w:rFonts w:ascii="楷体_GB2312" w:eastAsia="楷体_GB2312" w:hAnsi="楷体_GB2312" w:cs="Arial" w:hint="eastAsia"/>
          <w:color w:val="000000"/>
          <w:kern w:val="0"/>
          <w:sz w:val="30"/>
          <w:szCs w:val="32"/>
        </w:rPr>
        <w:t>（</w:t>
      </w:r>
      <w:r>
        <w:rPr>
          <w:rFonts w:ascii="楷体_GB2312" w:eastAsia="楷体_GB2312" w:hAnsi="楷体_GB2312" w:cs="Arial"/>
          <w:color w:val="000000"/>
          <w:kern w:val="0"/>
          <w:sz w:val="30"/>
          <w:szCs w:val="32"/>
        </w:rPr>
        <w:t>9</w:t>
      </w:r>
      <w:r w:rsidRPr="00FA150F">
        <w:rPr>
          <w:rFonts w:ascii="楷体_GB2312" w:eastAsia="楷体_GB2312" w:hAnsi="楷体_GB2312" w:cs="Arial" w:hint="eastAsia"/>
          <w:color w:val="000000"/>
          <w:kern w:val="0"/>
          <w:sz w:val="30"/>
          <w:szCs w:val="32"/>
        </w:rPr>
        <w:t>）编制全区植树规划和重点绿化工程规划并监督实施；指导国有林业资源的管理及基层林业机构的建设工作；做好林业病虫害的防治、防控工作；</w:t>
      </w:r>
    </w:p>
    <w:p w:rsidR="00D84573" w:rsidRDefault="00D84573" w:rsidP="002F1F2B">
      <w:pPr>
        <w:ind w:firstLineChars="50" w:firstLine="150"/>
        <w:rPr>
          <w:rFonts w:ascii="楷体_GB2312" w:eastAsia="楷体_GB2312" w:hAnsi="楷体_GB2312" w:cs="Arial"/>
          <w:color w:val="000000"/>
          <w:kern w:val="0"/>
          <w:sz w:val="30"/>
          <w:szCs w:val="32"/>
        </w:rPr>
      </w:pPr>
      <w:r>
        <w:rPr>
          <w:rFonts w:ascii="楷体_GB2312" w:eastAsia="楷体_GB2312" w:hAnsi="楷体_GB2312" w:cs="Arial" w:hint="eastAsia"/>
          <w:color w:val="000000"/>
          <w:kern w:val="0"/>
          <w:sz w:val="30"/>
          <w:szCs w:val="32"/>
        </w:rPr>
        <w:t>（</w:t>
      </w:r>
      <w:r>
        <w:rPr>
          <w:rFonts w:ascii="楷体_GB2312" w:eastAsia="楷体_GB2312" w:hAnsi="楷体_GB2312" w:cs="Arial"/>
          <w:color w:val="000000"/>
          <w:kern w:val="0"/>
          <w:sz w:val="30"/>
          <w:szCs w:val="32"/>
        </w:rPr>
        <w:t>10</w:t>
      </w:r>
      <w:r w:rsidRPr="00FA150F">
        <w:rPr>
          <w:rFonts w:ascii="楷体_GB2312" w:eastAsia="楷体_GB2312" w:hAnsi="楷体_GB2312" w:cs="Arial" w:hint="eastAsia"/>
          <w:color w:val="000000"/>
          <w:kern w:val="0"/>
          <w:sz w:val="30"/>
          <w:szCs w:val="32"/>
        </w:rPr>
        <w:t>）负责发展水产养殖业的宏观调控及服务；负责水产病虫害的防治及技术指导；负责渔业安全生产监督管理；负责水产品质量安全监督管理；负责水产养殖、加工项目的开发及利用。负责全区水产养殖及捕捞管理和监督工作。</w:t>
      </w:r>
    </w:p>
    <w:p w:rsidR="00D84573" w:rsidRPr="00FA150F" w:rsidRDefault="00D84573" w:rsidP="002F1F2B">
      <w:pPr>
        <w:ind w:firstLineChars="50" w:firstLine="150"/>
        <w:rPr>
          <w:rFonts w:ascii="楷体_GB2312" w:eastAsia="楷体_GB2312" w:hAnsi="楷体_GB2312" w:cs="Arial"/>
          <w:color w:val="000000"/>
          <w:kern w:val="0"/>
          <w:sz w:val="30"/>
          <w:szCs w:val="21"/>
        </w:rPr>
      </w:pPr>
      <w:r>
        <w:rPr>
          <w:rFonts w:ascii="楷体_GB2312" w:eastAsia="楷体_GB2312" w:hAnsi="楷体_GB2312" w:cs="Arial" w:hint="eastAsia"/>
          <w:color w:val="000000"/>
          <w:kern w:val="0"/>
          <w:sz w:val="30"/>
          <w:szCs w:val="32"/>
        </w:rPr>
        <w:t>（</w:t>
      </w:r>
      <w:r>
        <w:rPr>
          <w:rFonts w:ascii="楷体_GB2312" w:eastAsia="楷体_GB2312" w:hAnsi="楷体_GB2312" w:cs="Arial"/>
          <w:color w:val="000000"/>
          <w:kern w:val="0"/>
          <w:sz w:val="30"/>
          <w:szCs w:val="32"/>
        </w:rPr>
        <w:t>11</w:t>
      </w:r>
      <w:r w:rsidRPr="00FA150F">
        <w:rPr>
          <w:rFonts w:ascii="楷体_GB2312" w:eastAsia="楷体_GB2312" w:hAnsi="楷体_GB2312" w:cs="Arial" w:hint="eastAsia"/>
          <w:color w:val="000000"/>
          <w:kern w:val="0"/>
          <w:sz w:val="30"/>
          <w:szCs w:val="32"/>
        </w:rPr>
        <w:t>）贯彻执行国家、省、市动物卫生安全方面的法律法规、方针政策、规划、计划；负责拟订本区域重大动物疫病防治规划、计划；配合有关部门做好本区域畜禽饲养情况的统计工作。</w:t>
      </w:r>
    </w:p>
    <w:p w:rsidR="00D84573" w:rsidRPr="00FA150F" w:rsidRDefault="00D84573" w:rsidP="002F1F2B">
      <w:pPr>
        <w:ind w:firstLineChars="50" w:firstLine="150"/>
        <w:rPr>
          <w:rFonts w:ascii="楷体_GB2312" w:eastAsia="楷体_GB2312" w:hAnsi="楷体_GB2312" w:cs="Arial"/>
          <w:color w:val="000000"/>
          <w:kern w:val="0"/>
          <w:sz w:val="30"/>
          <w:szCs w:val="21"/>
        </w:rPr>
      </w:pPr>
      <w:r>
        <w:rPr>
          <w:rFonts w:ascii="楷体_GB2312" w:eastAsia="楷体_GB2312" w:hAnsi="楷体_GB2312" w:cs="Arial" w:hint="eastAsia"/>
          <w:color w:val="000000"/>
          <w:kern w:val="0"/>
          <w:sz w:val="30"/>
          <w:szCs w:val="32"/>
        </w:rPr>
        <w:t>（</w:t>
      </w:r>
      <w:r>
        <w:rPr>
          <w:rFonts w:ascii="楷体_GB2312" w:eastAsia="楷体_GB2312" w:hAnsi="楷体_GB2312" w:cs="Arial"/>
          <w:color w:val="000000"/>
          <w:kern w:val="0"/>
          <w:sz w:val="30"/>
          <w:szCs w:val="32"/>
        </w:rPr>
        <w:t>12</w:t>
      </w:r>
      <w:r w:rsidRPr="00FA150F">
        <w:rPr>
          <w:rFonts w:ascii="楷体_GB2312" w:eastAsia="楷体_GB2312" w:hAnsi="楷体_GB2312" w:cs="Arial" w:hint="eastAsia"/>
          <w:color w:val="000000"/>
          <w:kern w:val="0"/>
          <w:sz w:val="30"/>
          <w:szCs w:val="32"/>
        </w:rPr>
        <w:t>）指导畜牧业结构调整、标准化生产、畜产品加工和规模饲养；组织实施畜禽遗传资源、饲料资源和野生动物的保护工作。</w:t>
      </w:r>
    </w:p>
    <w:p w:rsidR="00D84573" w:rsidRPr="00FA150F" w:rsidRDefault="00D84573" w:rsidP="002F1F2B">
      <w:pPr>
        <w:ind w:firstLineChars="50" w:firstLine="150"/>
        <w:rPr>
          <w:rFonts w:ascii="楷体_GB2312" w:eastAsia="楷体_GB2312" w:hAnsi="楷体_GB2312" w:cs="Arial"/>
          <w:color w:val="000000"/>
          <w:kern w:val="0"/>
          <w:sz w:val="30"/>
          <w:szCs w:val="21"/>
        </w:rPr>
      </w:pPr>
      <w:r>
        <w:rPr>
          <w:rFonts w:ascii="楷体_GB2312" w:eastAsia="楷体_GB2312" w:hAnsi="楷体_GB2312" w:cs="Arial" w:hint="eastAsia"/>
          <w:color w:val="000000"/>
          <w:kern w:val="0"/>
          <w:sz w:val="30"/>
          <w:szCs w:val="32"/>
        </w:rPr>
        <w:t>（</w:t>
      </w:r>
      <w:r>
        <w:rPr>
          <w:rFonts w:ascii="楷体_GB2312" w:eastAsia="楷体_GB2312" w:hAnsi="楷体_GB2312" w:cs="Arial"/>
          <w:color w:val="000000"/>
          <w:kern w:val="0"/>
          <w:sz w:val="30"/>
          <w:szCs w:val="32"/>
        </w:rPr>
        <w:t>13</w:t>
      </w:r>
      <w:r w:rsidRPr="00FA150F">
        <w:rPr>
          <w:rFonts w:ascii="楷体_GB2312" w:eastAsia="楷体_GB2312" w:hAnsi="楷体_GB2312" w:cs="Arial" w:hint="eastAsia"/>
          <w:color w:val="000000"/>
          <w:kern w:val="0"/>
          <w:sz w:val="30"/>
          <w:szCs w:val="32"/>
        </w:rPr>
        <w:t>）负责畜产品质量安全监督管理工作；负责饲料生产企业设立条件审查和动物源性饲料安全卫生审查工作；负责组织、协调、监督、指导全区重大动物疫病防治和扑灭工作；负责动物及动物产品检疫、兽药残留、兽医实验室监督管理工作；负责兽医执业人员和兽医执业单位监督管理工作。</w:t>
      </w:r>
    </w:p>
    <w:p w:rsidR="00D84573" w:rsidRPr="00AC1C1E" w:rsidRDefault="00D84573" w:rsidP="002F1F2B">
      <w:pPr>
        <w:ind w:firstLineChars="50" w:firstLine="150"/>
        <w:rPr>
          <w:rFonts w:ascii="楷体_GB2312" w:eastAsia="楷体_GB2312" w:hAnsi="楷体_GB2312" w:cs="Arial"/>
          <w:color w:val="000000"/>
          <w:kern w:val="0"/>
          <w:sz w:val="30"/>
          <w:szCs w:val="21"/>
        </w:rPr>
      </w:pPr>
      <w:r>
        <w:rPr>
          <w:rFonts w:ascii="楷体_GB2312" w:eastAsia="楷体_GB2312" w:hAnsi="楷体_GB2312" w:cs="Arial" w:hint="eastAsia"/>
          <w:color w:val="000000"/>
          <w:kern w:val="0"/>
          <w:sz w:val="30"/>
          <w:szCs w:val="32"/>
        </w:rPr>
        <w:t>（</w:t>
      </w:r>
      <w:r>
        <w:rPr>
          <w:rFonts w:ascii="楷体_GB2312" w:eastAsia="楷体_GB2312" w:hAnsi="楷体_GB2312" w:cs="Arial"/>
          <w:color w:val="000000"/>
          <w:kern w:val="0"/>
          <w:sz w:val="30"/>
          <w:szCs w:val="32"/>
        </w:rPr>
        <w:t>14</w:t>
      </w:r>
      <w:r w:rsidRPr="00FA150F">
        <w:rPr>
          <w:rFonts w:ascii="楷体_GB2312" w:eastAsia="楷体_GB2312" w:hAnsi="楷体_GB2312" w:cs="Arial" w:hint="eastAsia"/>
          <w:color w:val="000000"/>
          <w:kern w:val="0"/>
          <w:sz w:val="30"/>
          <w:szCs w:val="32"/>
        </w:rPr>
        <w:t>）负责兽用生物制品安全、饲料、兽药研制、生产、经营、使用监督管理工作；负责全区种畜禽卫生监督管理和繁育体系建设工作；拟订畜牧业生产加工、动物卫生和畜产品质量安全科技发展规划和人才培训规划。</w:t>
      </w:r>
    </w:p>
    <w:p w:rsidR="00D84573" w:rsidRDefault="00D84573" w:rsidP="002F1F2B">
      <w:pPr>
        <w:ind w:firstLineChars="150" w:firstLine="480"/>
        <w:rPr>
          <w:rFonts w:ascii="黑体" w:eastAsia="黑体" w:hAnsi="Times New Roman" w:cs="黑体"/>
          <w:sz w:val="32"/>
          <w:szCs w:val="32"/>
        </w:rPr>
      </w:pPr>
      <w:r>
        <w:rPr>
          <w:rFonts w:ascii="黑体" w:eastAsia="黑体" w:hAnsi="Times New Roman" w:cs="黑体" w:hint="eastAsia"/>
          <w:sz w:val="32"/>
          <w:szCs w:val="32"/>
        </w:rPr>
        <w:lastRenderedPageBreak/>
        <w:t>二、部门决算单位构成：</w:t>
      </w:r>
    </w:p>
    <w:p w:rsidR="00D84573" w:rsidRPr="00AC1C1E" w:rsidRDefault="00D84573" w:rsidP="002F1F2B">
      <w:pPr>
        <w:ind w:firstLineChars="150" w:firstLine="450"/>
        <w:rPr>
          <w:rFonts w:ascii="楷体_GB2312" w:eastAsia="楷体_GB2312" w:hAnsi="楷体_GB2312"/>
          <w:color w:val="444444"/>
          <w:sz w:val="30"/>
          <w:szCs w:val="32"/>
        </w:rPr>
      </w:pPr>
      <w:r w:rsidRPr="00FA150F">
        <w:rPr>
          <w:rFonts w:ascii="楷体_GB2312" w:eastAsia="楷体_GB2312" w:hAnsi="楷体_GB2312" w:hint="eastAsia"/>
          <w:color w:val="000000"/>
          <w:sz w:val="30"/>
          <w:szCs w:val="32"/>
        </w:rPr>
        <w:t>我局设有</w:t>
      </w:r>
      <w:r>
        <w:rPr>
          <w:rFonts w:ascii="楷体_GB2312" w:eastAsia="楷体_GB2312" w:hAnsi="楷体_GB2312" w:hint="eastAsia"/>
          <w:color w:val="000000"/>
          <w:sz w:val="30"/>
          <w:szCs w:val="32"/>
        </w:rPr>
        <w:t>农业综合股、林业股、水产股、办公室</w:t>
      </w:r>
      <w:r>
        <w:rPr>
          <w:rFonts w:ascii="楷体_GB2312" w:eastAsia="楷体_GB2312" w:hAnsi="楷体_GB2312"/>
          <w:color w:val="000000"/>
          <w:sz w:val="30"/>
          <w:szCs w:val="32"/>
        </w:rPr>
        <w:t>.</w:t>
      </w:r>
      <w:r w:rsidRPr="00FA150F">
        <w:rPr>
          <w:rFonts w:ascii="楷体_GB2312" w:eastAsia="楷体_GB2312" w:hAnsi="楷体_GB2312" w:hint="eastAsia"/>
          <w:color w:val="000000"/>
          <w:sz w:val="30"/>
          <w:szCs w:val="32"/>
        </w:rPr>
        <w:t>下属</w:t>
      </w:r>
      <w:r w:rsidRPr="00FA150F">
        <w:rPr>
          <w:rFonts w:ascii="楷体_GB2312" w:eastAsia="楷体_GB2312" w:hAnsi="楷体_GB2312"/>
          <w:color w:val="000000"/>
          <w:sz w:val="30"/>
          <w:szCs w:val="32"/>
        </w:rPr>
        <w:t>5</w:t>
      </w:r>
      <w:r w:rsidRPr="00FA150F">
        <w:rPr>
          <w:rFonts w:ascii="楷体_GB2312" w:eastAsia="楷体_GB2312" w:hAnsi="楷体_GB2312" w:hint="eastAsia"/>
          <w:color w:val="000000"/>
          <w:sz w:val="30"/>
          <w:szCs w:val="32"/>
        </w:rPr>
        <w:t>个事业单位：农经管理总站、水产站、动物卫生监督所、动物疫病预防控制中心、畜产品安全监察所。</w:t>
      </w:r>
    </w:p>
    <w:p w:rsidR="00D84573" w:rsidRDefault="00D84573" w:rsidP="002833B3">
      <w:pPr>
        <w:autoSpaceDE w:val="0"/>
        <w:autoSpaceDN w:val="0"/>
        <w:adjustRightInd w:val="0"/>
        <w:spacing w:line="540" w:lineRule="exact"/>
        <w:ind w:firstLine="640"/>
        <w:jc w:val="left"/>
        <w:rPr>
          <w:rFonts w:ascii="Times New Roman" w:eastAsia="仿宋_GB2312" w:hAnsi="Times New Roman"/>
          <w:b/>
          <w:bCs/>
          <w:sz w:val="32"/>
          <w:szCs w:val="32"/>
        </w:rPr>
      </w:pPr>
      <w:r>
        <w:rPr>
          <w:rFonts w:ascii="仿宋_GB2312" w:eastAsia="仿宋_GB2312" w:hAnsi="Times New Roman" w:cs="仿宋_GB2312" w:hint="eastAsia"/>
          <w:b/>
          <w:bCs/>
          <w:sz w:val="32"/>
          <w:szCs w:val="32"/>
        </w:rPr>
        <w:t>双台子区农村经济局</w:t>
      </w:r>
      <w:r>
        <w:rPr>
          <w:rFonts w:ascii="仿宋_GB2312" w:eastAsia="仿宋_GB2312" w:hAnsi="Times New Roman" w:cs="仿宋_GB2312"/>
          <w:b/>
          <w:bCs/>
          <w:sz w:val="32"/>
          <w:szCs w:val="32"/>
        </w:rPr>
        <w:t>2017</w:t>
      </w:r>
      <w:r>
        <w:rPr>
          <w:rFonts w:ascii="仿宋_GB2312" w:eastAsia="仿宋_GB2312" w:hAnsi="Times New Roman" w:cs="仿宋_GB2312" w:hint="eastAsia"/>
          <w:b/>
          <w:bCs/>
          <w:sz w:val="32"/>
          <w:szCs w:val="32"/>
        </w:rPr>
        <w:t>年部门决算编制范围的二级预算单位包括：</w:t>
      </w:r>
    </w:p>
    <w:p w:rsidR="00D84573" w:rsidRPr="00C74969" w:rsidRDefault="00D84573" w:rsidP="002833B3">
      <w:pPr>
        <w:autoSpaceDE w:val="0"/>
        <w:autoSpaceDN w:val="0"/>
        <w:adjustRightInd w:val="0"/>
        <w:spacing w:line="540" w:lineRule="exact"/>
        <w:ind w:firstLine="640"/>
        <w:jc w:val="left"/>
        <w:rPr>
          <w:rFonts w:ascii="Times New Roman" w:eastAsia="仿宋_GB2312" w:hAnsi="Times New Roman"/>
          <w:sz w:val="32"/>
          <w:szCs w:val="32"/>
        </w:rPr>
      </w:pPr>
      <w:r w:rsidRPr="00C74969">
        <w:rPr>
          <w:rFonts w:ascii="Times New Roman" w:eastAsia="仿宋_GB2312" w:hAnsi="Times New Roman" w:hint="eastAsia"/>
          <w:sz w:val="32"/>
          <w:szCs w:val="32"/>
        </w:rPr>
        <w:t>双台子区畜牧兽医局</w:t>
      </w:r>
    </w:p>
    <w:p w:rsidR="00D84573" w:rsidRDefault="00D84573" w:rsidP="002833B3">
      <w:pPr>
        <w:autoSpaceDE w:val="0"/>
        <w:autoSpaceDN w:val="0"/>
        <w:adjustRightInd w:val="0"/>
        <w:spacing w:line="540" w:lineRule="exact"/>
        <w:jc w:val="center"/>
        <w:rPr>
          <w:rFonts w:ascii="Times New Roman" w:hAnsi="Times New Roman"/>
          <w:sz w:val="32"/>
          <w:szCs w:val="32"/>
        </w:rPr>
      </w:pPr>
      <w:r>
        <w:rPr>
          <w:rFonts w:ascii="宋体" w:hAnsi="Times New Roman" w:cs="宋体" w:hint="eastAsia"/>
          <w:b/>
          <w:bCs/>
          <w:sz w:val="36"/>
          <w:szCs w:val="36"/>
        </w:rPr>
        <w:t>第二部分</w:t>
      </w:r>
      <w:r w:rsidRPr="00C74969">
        <w:rPr>
          <w:rFonts w:ascii="楷体_GB2312" w:eastAsia="楷体_GB2312" w:hAnsi="Times New Roman" w:cs="楷体_GB2312" w:hint="eastAsia"/>
          <w:b/>
          <w:bCs/>
          <w:iCs/>
          <w:sz w:val="36"/>
          <w:szCs w:val="36"/>
        </w:rPr>
        <w:t>农村经济局</w:t>
      </w:r>
      <w:r>
        <w:rPr>
          <w:rFonts w:ascii="宋体" w:hAnsi="Times New Roman" w:cs="宋体"/>
          <w:b/>
          <w:bCs/>
          <w:sz w:val="36"/>
          <w:szCs w:val="36"/>
        </w:rPr>
        <w:t>2017</w:t>
      </w:r>
      <w:r>
        <w:rPr>
          <w:rFonts w:ascii="宋体" w:hAnsi="Times New Roman" w:cs="宋体" w:hint="eastAsia"/>
          <w:b/>
          <w:bCs/>
          <w:sz w:val="36"/>
          <w:szCs w:val="36"/>
        </w:rPr>
        <w:t>年度部门决算公开报表</w:t>
      </w:r>
    </w:p>
    <w:p w:rsidR="00D84573" w:rsidRDefault="00D84573" w:rsidP="002833B3">
      <w:pPr>
        <w:autoSpaceDE w:val="0"/>
        <w:autoSpaceDN w:val="0"/>
        <w:adjustRightInd w:val="0"/>
        <w:spacing w:line="540" w:lineRule="exact"/>
        <w:jc w:val="center"/>
        <w:rPr>
          <w:rFonts w:ascii="Times New Roman" w:hAnsi="Times New Roman"/>
          <w:b/>
          <w:bCs/>
          <w:sz w:val="32"/>
          <w:szCs w:val="32"/>
        </w:rPr>
      </w:pPr>
    </w:p>
    <w:p w:rsidR="00D84573" w:rsidRDefault="00D84573" w:rsidP="002833B3">
      <w:pPr>
        <w:autoSpaceDE w:val="0"/>
        <w:autoSpaceDN w:val="0"/>
        <w:adjustRightInd w:val="0"/>
        <w:spacing w:line="540" w:lineRule="exact"/>
        <w:jc w:val="center"/>
        <w:rPr>
          <w:rFonts w:ascii="Times New Roman" w:hAnsi="Times New Roman"/>
          <w:sz w:val="36"/>
          <w:szCs w:val="36"/>
        </w:rPr>
      </w:pPr>
    </w:p>
    <w:p w:rsidR="00D84573" w:rsidRPr="00BA0A1B" w:rsidRDefault="00D84573" w:rsidP="002833B3">
      <w:pPr>
        <w:autoSpaceDE w:val="0"/>
        <w:autoSpaceDN w:val="0"/>
        <w:adjustRightInd w:val="0"/>
        <w:spacing w:line="540" w:lineRule="exact"/>
        <w:jc w:val="center"/>
        <w:rPr>
          <w:rFonts w:ascii="宋体"/>
          <w:b/>
          <w:bCs/>
          <w:sz w:val="36"/>
          <w:szCs w:val="36"/>
        </w:rPr>
      </w:pPr>
      <w:r w:rsidRPr="00BA0A1B">
        <w:rPr>
          <w:rFonts w:ascii="宋体" w:hAnsi="宋体" w:cs="宋体" w:hint="eastAsia"/>
          <w:b/>
          <w:bCs/>
          <w:sz w:val="36"/>
          <w:szCs w:val="36"/>
        </w:rPr>
        <w:t>第三部分</w:t>
      </w:r>
      <w:r w:rsidRPr="00BA0A1B">
        <w:rPr>
          <w:rFonts w:ascii="宋体" w:hAnsi="宋体" w:cs="楷体_GB2312" w:hint="eastAsia"/>
          <w:b/>
          <w:bCs/>
          <w:iCs/>
          <w:sz w:val="36"/>
          <w:szCs w:val="36"/>
        </w:rPr>
        <w:t>双台子区农村经济局</w:t>
      </w:r>
      <w:r w:rsidRPr="00BA0A1B">
        <w:rPr>
          <w:rFonts w:ascii="宋体" w:hAnsi="宋体" w:cs="宋体"/>
          <w:b/>
          <w:bCs/>
          <w:sz w:val="36"/>
          <w:szCs w:val="36"/>
        </w:rPr>
        <w:t>2017</w:t>
      </w:r>
      <w:r w:rsidRPr="00BA0A1B">
        <w:rPr>
          <w:rFonts w:ascii="宋体" w:hAnsi="宋体" w:cs="宋体" w:hint="eastAsia"/>
          <w:b/>
          <w:bCs/>
          <w:sz w:val="36"/>
          <w:szCs w:val="36"/>
        </w:rPr>
        <w:t>年度部门决算情况说明</w:t>
      </w:r>
    </w:p>
    <w:p w:rsidR="00D84573" w:rsidRDefault="00D84573" w:rsidP="002833B3">
      <w:pPr>
        <w:autoSpaceDE w:val="0"/>
        <w:autoSpaceDN w:val="0"/>
        <w:adjustRightInd w:val="0"/>
        <w:spacing w:line="540" w:lineRule="exact"/>
        <w:rPr>
          <w:rFonts w:ascii="Times New Roman" w:hAnsi="Times New Roman"/>
          <w:b/>
          <w:bCs/>
          <w:sz w:val="36"/>
          <w:szCs w:val="36"/>
        </w:rPr>
      </w:pPr>
    </w:p>
    <w:p w:rsidR="00D84573" w:rsidRDefault="00D84573" w:rsidP="002833B3">
      <w:pPr>
        <w:autoSpaceDE w:val="0"/>
        <w:autoSpaceDN w:val="0"/>
        <w:adjustRightInd w:val="0"/>
        <w:spacing w:line="540" w:lineRule="exact"/>
        <w:ind w:firstLine="627"/>
        <w:rPr>
          <w:rFonts w:ascii="Times New Roman" w:eastAsia="黑体" w:hAnsi="Times New Roman"/>
          <w:sz w:val="32"/>
          <w:szCs w:val="32"/>
        </w:rPr>
      </w:pPr>
      <w:r>
        <w:rPr>
          <w:rFonts w:ascii="黑体" w:eastAsia="黑体" w:hAnsi="Times New Roman" w:cs="黑体" w:hint="eastAsia"/>
          <w:sz w:val="32"/>
          <w:szCs w:val="32"/>
        </w:rPr>
        <w:t>一、收入支出决算总体情况</w:t>
      </w:r>
    </w:p>
    <w:p w:rsidR="00D84573" w:rsidRDefault="00D84573" w:rsidP="002833B3">
      <w:pPr>
        <w:autoSpaceDE w:val="0"/>
        <w:autoSpaceDN w:val="0"/>
        <w:adjustRightInd w:val="0"/>
        <w:spacing w:line="540" w:lineRule="exact"/>
        <w:ind w:firstLine="660"/>
        <w:rPr>
          <w:rFonts w:ascii="Times New Roman" w:eastAsia="楷体_GB2312" w:hAnsi="Times New Roman"/>
          <w:b/>
          <w:bCs/>
          <w:sz w:val="32"/>
          <w:szCs w:val="32"/>
        </w:rPr>
      </w:pPr>
      <w:r>
        <w:rPr>
          <w:rFonts w:ascii="楷体_GB2312" w:eastAsia="楷体_GB2312" w:hAnsi="Times New Roman" w:cs="楷体_GB2312" w:hint="eastAsia"/>
          <w:b/>
          <w:bCs/>
          <w:sz w:val="32"/>
          <w:szCs w:val="32"/>
        </w:rPr>
        <w:t>（一）收入总计</w:t>
      </w:r>
      <w:r>
        <w:rPr>
          <w:rFonts w:ascii="楷体_GB2312" w:eastAsia="楷体_GB2312" w:hAnsi="Times New Roman" w:cs="楷体_GB2312"/>
          <w:b/>
          <w:bCs/>
          <w:sz w:val="32"/>
          <w:szCs w:val="32"/>
        </w:rPr>
        <w:t>538.79</w:t>
      </w:r>
      <w:r>
        <w:rPr>
          <w:rFonts w:ascii="楷体_GB2312" w:eastAsia="楷体_GB2312" w:hAnsi="Times New Roman" w:cs="楷体_GB2312" w:hint="eastAsia"/>
          <w:b/>
          <w:bCs/>
          <w:sz w:val="32"/>
          <w:szCs w:val="32"/>
        </w:rPr>
        <w:t>万元，包括：</w:t>
      </w:r>
    </w:p>
    <w:p w:rsidR="00D84573" w:rsidRPr="00A2380C" w:rsidRDefault="00D84573" w:rsidP="002833B3">
      <w:pPr>
        <w:autoSpaceDE w:val="0"/>
        <w:autoSpaceDN w:val="0"/>
        <w:adjustRightInd w:val="0"/>
        <w:spacing w:line="540" w:lineRule="exact"/>
        <w:ind w:firstLine="660"/>
        <w:rPr>
          <w:rFonts w:ascii="仿宋_GB2312" w:eastAsia="仿宋_GB2312" w:hAnsi="Times New Roman"/>
          <w:sz w:val="32"/>
          <w:szCs w:val="32"/>
        </w:rPr>
      </w:pPr>
      <w:r w:rsidRPr="00A2380C">
        <w:rPr>
          <w:rFonts w:ascii="仿宋_GB2312" w:eastAsia="仿宋_GB2312" w:hAnsi="Times New Roman" w:cs="仿宋_GB2312"/>
          <w:sz w:val="32"/>
          <w:szCs w:val="32"/>
        </w:rPr>
        <w:t>1.</w:t>
      </w:r>
      <w:r w:rsidRPr="00A2380C">
        <w:rPr>
          <w:rFonts w:ascii="仿宋_GB2312" w:eastAsia="仿宋_GB2312" w:hAnsi="Times New Roman" w:cs="仿宋_GB2312" w:hint="eastAsia"/>
          <w:sz w:val="32"/>
          <w:szCs w:val="32"/>
        </w:rPr>
        <w:t>财政拨款收入</w:t>
      </w:r>
      <w:r w:rsidRPr="00A2380C">
        <w:rPr>
          <w:rFonts w:ascii="仿宋_GB2312" w:eastAsia="仿宋_GB2312" w:hAnsi="楷体_GB2312"/>
          <w:b/>
          <w:sz w:val="32"/>
          <w:szCs w:val="32"/>
        </w:rPr>
        <w:t>538.79</w:t>
      </w:r>
      <w:r w:rsidRPr="00A2380C">
        <w:rPr>
          <w:rFonts w:ascii="仿宋_GB2312" w:eastAsia="仿宋_GB2312" w:hAnsi="Times New Roman" w:cs="仿宋_GB2312" w:hint="eastAsia"/>
          <w:sz w:val="32"/>
          <w:szCs w:val="32"/>
        </w:rPr>
        <w:t>万元，其中：一般公共预算财政拨款收入</w:t>
      </w:r>
      <w:r>
        <w:rPr>
          <w:rFonts w:ascii="仿宋_GB2312" w:eastAsia="仿宋_GB2312" w:hAnsi="Times New Roman" w:cs="仿宋_GB2312"/>
          <w:sz w:val="32"/>
          <w:szCs w:val="32"/>
        </w:rPr>
        <w:t>538.79</w:t>
      </w:r>
      <w:r w:rsidRPr="00A2380C">
        <w:rPr>
          <w:rFonts w:ascii="仿宋_GB2312" w:eastAsia="仿宋_GB2312" w:hAnsi="Times New Roman" w:cs="仿宋_GB2312" w:hint="eastAsia"/>
          <w:sz w:val="32"/>
          <w:szCs w:val="32"/>
        </w:rPr>
        <w:t>万元，政府性基金预算财政拨款收入</w:t>
      </w:r>
      <w:r>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w:t>
      </w:r>
    </w:p>
    <w:p w:rsidR="00D84573" w:rsidRPr="00A2380C" w:rsidRDefault="00D84573" w:rsidP="002833B3">
      <w:pPr>
        <w:autoSpaceDE w:val="0"/>
        <w:autoSpaceDN w:val="0"/>
        <w:adjustRightInd w:val="0"/>
        <w:spacing w:line="540" w:lineRule="exact"/>
        <w:ind w:firstLine="660"/>
        <w:rPr>
          <w:rFonts w:ascii="仿宋_GB2312" w:eastAsia="仿宋_GB2312" w:hAnsi="Times New Roman"/>
          <w:sz w:val="32"/>
          <w:szCs w:val="32"/>
        </w:rPr>
      </w:pPr>
      <w:r w:rsidRPr="00A2380C">
        <w:rPr>
          <w:rFonts w:ascii="仿宋_GB2312" w:eastAsia="仿宋_GB2312" w:hAnsi="Times New Roman" w:cs="仿宋_GB2312"/>
          <w:sz w:val="32"/>
          <w:szCs w:val="32"/>
        </w:rPr>
        <w:t>2.</w:t>
      </w:r>
      <w:r w:rsidRPr="00A2380C">
        <w:rPr>
          <w:rFonts w:ascii="仿宋_GB2312" w:eastAsia="仿宋_GB2312" w:hAnsi="Times New Roman" w:cs="仿宋_GB2312" w:hint="eastAsia"/>
          <w:sz w:val="32"/>
          <w:szCs w:val="32"/>
        </w:rPr>
        <w:t>上级补助收入</w:t>
      </w:r>
      <w:r w:rsidRPr="00A2380C">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万元，主要是</w:t>
      </w:r>
      <w:r w:rsidRPr="00A2380C">
        <w:rPr>
          <w:rFonts w:ascii="仿宋_GB2312" w:eastAsia="仿宋_GB2312" w:hAnsi="Times New Roman" w:cs="仿宋_GB2312"/>
          <w:sz w:val="32"/>
          <w:szCs w:val="32"/>
        </w:rPr>
        <w:t>XX</w:t>
      </w:r>
      <w:r w:rsidRPr="00A2380C">
        <w:rPr>
          <w:rFonts w:ascii="仿宋_GB2312" w:eastAsia="仿宋_GB2312" w:hAnsi="Times New Roman" w:cs="仿宋_GB2312" w:hint="eastAsia"/>
          <w:sz w:val="32"/>
          <w:szCs w:val="32"/>
        </w:rPr>
        <w:t>等收入。</w:t>
      </w:r>
    </w:p>
    <w:p w:rsidR="00D84573" w:rsidRPr="00A2380C" w:rsidRDefault="00D84573" w:rsidP="002833B3">
      <w:pPr>
        <w:autoSpaceDE w:val="0"/>
        <w:autoSpaceDN w:val="0"/>
        <w:adjustRightInd w:val="0"/>
        <w:spacing w:line="540" w:lineRule="exact"/>
        <w:ind w:firstLine="660"/>
        <w:rPr>
          <w:rFonts w:ascii="仿宋_GB2312" w:eastAsia="仿宋_GB2312" w:hAnsi="Times New Roman"/>
          <w:sz w:val="32"/>
          <w:szCs w:val="32"/>
        </w:rPr>
      </w:pPr>
      <w:r w:rsidRPr="00A2380C">
        <w:rPr>
          <w:rFonts w:ascii="仿宋_GB2312" w:eastAsia="仿宋_GB2312" w:hAnsi="Times New Roman" w:cs="仿宋_GB2312"/>
          <w:sz w:val="32"/>
          <w:szCs w:val="32"/>
        </w:rPr>
        <w:t>3.</w:t>
      </w:r>
      <w:r w:rsidRPr="00A2380C">
        <w:rPr>
          <w:rFonts w:ascii="仿宋_GB2312" w:eastAsia="仿宋_GB2312" w:hAnsi="Times New Roman" w:cs="仿宋_GB2312" w:hint="eastAsia"/>
          <w:sz w:val="32"/>
          <w:szCs w:val="32"/>
        </w:rPr>
        <w:t>事业收入</w:t>
      </w:r>
      <w:r>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万元，主要是</w:t>
      </w:r>
      <w:r w:rsidRPr="00A2380C">
        <w:rPr>
          <w:rFonts w:ascii="仿宋_GB2312" w:eastAsia="仿宋_GB2312" w:hAnsi="Times New Roman" w:cs="仿宋_GB2312"/>
          <w:sz w:val="32"/>
          <w:szCs w:val="32"/>
        </w:rPr>
        <w:t>XX</w:t>
      </w:r>
      <w:r w:rsidRPr="00A2380C">
        <w:rPr>
          <w:rFonts w:ascii="仿宋_GB2312" w:eastAsia="仿宋_GB2312" w:hAnsi="Times New Roman" w:cs="仿宋_GB2312" w:hint="eastAsia"/>
          <w:sz w:val="32"/>
          <w:szCs w:val="32"/>
        </w:rPr>
        <w:t>等收入。</w:t>
      </w:r>
    </w:p>
    <w:p w:rsidR="00D84573" w:rsidRPr="00A2380C" w:rsidRDefault="00D84573" w:rsidP="002833B3">
      <w:pPr>
        <w:autoSpaceDE w:val="0"/>
        <w:autoSpaceDN w:val="0"/>
        <w:adjustRightInd w:val="0"/>
        <w:spacing w:line="540" w:lineRule="exact"/>
        <w:ind w:firstLine="660"/>
        <w:rPr>
          <w:rFonts w:ascii="仿宋_GB2312" w:eastAsia="仿宋_GB2312" w:hAnsi="Times New Roman"/>
          <w:sz w:val="32"/>
          <w:szCs w:val="32"/>
        </w:rPr>
      </w:pPr>
      <w:r w:rsidRPr="00A2380C">
        <w:rPr>
          <w:rFonts w:ascii="仿宋_GB2312" w:eastAsia="仿宋_GB2312" w:hAnsi="Times New Roman" w:cs="仿宋_GB2312"/>
          <w:sz w:val="32"/>
          <w:szCs w:val="32"/>
        </w:rPr>
        <w:t>4.</w:t>
      </w:r>
      <w:r w:rsidRPr="00A2380C">
        <w:rPr>
          <w:rFonts w:ascii="仿宋_GB2312" w:eastAsia="仿宋_GB2312" w:hAnsi="Times New Roman" w:cs="仿宋_GB2312" w:hint="eastAsia"/>
          <w:sz w:val="32"/>
          <w:szCs w:val="32"/>
        </w:rPr>
        <w:t>经营收入</w:t>
      </w:r>
      <w:r>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万元，主要是</w:t>
      </w:r>
      <w:r w:rsidRPr="00A2380C">
        <w:rPr>
          <w:rFonts w:ascii="仿宋_GB2312" w:eastAsia="仿宋_GB2312" w:hAnsi="Times New Roman" w:cs="仿宋_GB2312"/>
          <w:sz w:val="32"/>
          <w:szCs w:val="32"/>
        </w:rPr>
        <w:t>XX</w:t>
      </w:r>
      <w:r w:rsidRPr="00A2380C">
        <w:rPr>
          <w:rFonts w:ascii="仿宋_GB2312" w:eastAsia="仿宋_GB2312" w:hAnsi="Times New Roman" w:cs="仿宋_GB2312" w:hint="eastAsia"/>
          <w:sz w:val="32"/>
          <w:szCs w:val="32"/>
        </w:rPr>
        <w:t>等收入。</w:t>
      </w:r>
    </w:p>
    <w:p w:rsidR="00D84573" w:rsidRPr="00A2380C" w:rsidRDefault="00D84573" w:rsidP="002833B3">
      <w:pPr>
        <w:autoSpaceDE w:val="0"/>
        <w:autoSpaceDN w:val="0"/>
        <w:adjustRightInd w:val="0"/>
        <w:spacing w:line="540" w:lineRule="exact"/>
        <w:ind w:firstLine="660"/>
        <w:rPr>
          <w:rFonts w:ascii="仿宋_GB2312" w:eastAsia="仿宋_GB2312" w:hAnsi="Times New Roman"/>
          <w:sz w:val="32"/>
          <w:szCs w:val="32"/>
        </w:rPr>
      </w:pPr>
      <w:r w:rsidRPr="00A2380C">
        <w:rPr>
          <w:rFonts w:ascii="仿宋_GB2312" w:eastAsia="仿宋_GB2312" w:hAnsi="Times New Roman" w:cs="仿宋_GB2312"/>
          <w:sz w:val="32"/>
          <w:szCs w:val="32"/>
        </w:rPr>
        <w:t>5.</w:t>
      </w:r>
      <w:r w:rsidRPr="00A2380C">
        <w:rPr>
          <w:rFonts w:ascii="仿宋_GB2312" w:eastAsia="仿宋_GB2312" w:hAnsi="Times New Roman" w:cs="仿宋_GB2312" w:hint="eastAsia"/>
          <w:sz w:val="32"/>
          <w:szCs w:val="32"/>
        </w:rPr>
        <w:t>附属单位上缴收入</w:t>
      </w:r>
      <w:r w:rsidRPr="00A2380C">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万元，主要是</w:t>
      </w:r>
      <w:r w:rsidRPr="00A2380C">
        <w:rPr>
          <w:rFonts w:ascii="仿宋_GB2312" w:eastAsia="仿宋_GB2312" w:hAnsi="Times New Roman" w:cs="仿宋_GB2312"/>
          <w:sz w:val="32"/>
          <w:szCs w:val="32"/>
        </w:rPr>
        <w:t>XX</w:t>
      </w:r>
      <w:r w:rsidRPr="00A2380C">
        <w:rPr>
          <w:rFonts w:ascii="仿宋_GB2312" w:eastAsia="仿宋_GB2312" w:hAnsi="Times New Roman" w:cs="仿宋_GB2312" w:hint="eastAsia"/>
          <w:sz w:val="32"/>
          <w:szCs w:val="32"/>
        </w:rPr>
        <w:t>等收入。</w:t>
      </w:r>
    </w:p>
    <w:p w:rsidR="00D84573" w:rsidRPr="00A2380C" w:rsidRDefault="00D84573" w:rsidP="002833B3">
      <w:pPr>
        <w:autoSpaceDE w:val="0"/>
        <w:autoSpaceDN w:val="0"/>
        <w:adjustRightInd w:val="0"/>
        <w:spacing w:line="540" w:lineRule="exact"/>
        <w:ind w:firstLine="660"/>
        <w:rPr>
          <w:rFonts w:ascii="仿宋_GB2312" w:eastAsia="仿宋_GB2312" w:hAnsi="Times New Roman"/>
          <w:sz w:val="32"/>
          <w:szCs w:val="32"/>
        </w:rPr>
      </w:pPr>
      <w:r w:rsidRPr="00A2380C">
        <w:rPr>
          <w:rFonts w:ascii="仿宋_GB2312" w:eastAsia="仿宋_GB2312" w:hAnsi="Times New Roman" w:cs="仿宋_GB2312"/>
          <w:sz w:val="32"/>
          <w:szCs w:val="32"/>
        </w:rPr>
        <w:t>6.</w:t>
      </w:r>
      <w:r w:rsidRPr="00A2380C">
        <w:rPr>
          <w:rFonts w:ascii="仿宋_GB2312" w:eastAsia="仿宋_GB2312" w:hAnsi="Times New Roman" w:cs="仿宋_GB2312" w:hint="eastAsia"/>
          <w:sz w:val="32"/>
          <w:szCs w:val="32"/>
        </w:rPr>
        <w:t>其他收入</w:t>
      </w:r>
      <w:r>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万元，主要是</w:t>
      </w:r>
      <w:r w:rsidRPr="00A2380C">
        <w:rPr>
          <w:rFonts w:ascii="仿宋_GB2312" w:eastAsia="仿宋_GB2312" w:hAnsi="Times New Roman" w:cs="仿宋_GB2312"/>
          <w:sz w:val="32"/>
          <w:szCs w:val="32"/>
        </w:rPr>
        <w:t>XX</w:t>
      </w:r>
      <w:r w:rsidRPr="00A2380C">
        <w:rPr>
          <w:rFonts w:ascii="仿宋_GB2312" w:eastAsia="仿宋_GB2312" w:hAnsi="Times New Roman" w:cs="仿宋_GB2312" w:hint="eastAsia"/>
          <w:sz w:val="32"/>
          <w:szCs w:val="32"/>
        </w:rPr>
        <w:t>等收入。</w:t>
      </w:r>
    </w:p>
    <w:p w:rsidR="00D84573" w:rsidRPr="00A2380C" w:rsidRDefault="00D84573" w:rsidP="002833B3">
      <w:pPr>
        <w:autoSpaceDE w:val="0"/>
        <w:autoSpaceDN w:val="0"/>
        <w:adjustRightInd w:val="0"/>
        <w:spacing w:line="540" w:lineRule="exact"/>
        <w:ind w:firstLine="660"/>
        <w:rPr>
          <w:rFonts w:ascii="仿宋_GB2312" w:eastAsia="仿宋_GB2312" w:hAnsi="Times New Roman"/>
          <w:sz w:val="32"/>
          <w:szCs w:val="32"/>
        </w:rPr>
      </w:pPr>
      <w:r w:rsidRPr="00A2380C">
        <w:rPr>
          <w:rFonts w:ascii="仿宋_GB2312" w:eastAsia="仿宋_GB2312" w:hAnsi="Times New Roman" w:cs="仿宋_GB2312"/>
          <w:sz w:val="32"/>
          <w:szCs w:val="32"/>
        </w:rPr>
        <w:t>7.</w:t>
      </w:r>
      <w:r w:rsidRPr="00A2380C">
        <w:rPr>
          <w:rFonts w:ascii="仿宋_GB2312" w:eastAsia="仿宋_GB2312" w:hAnsi="Times New Roman" w:cs="仿宋_GB2312" w:hint="eastAsia"/>
          <w:sz w:val="32"/>
          <w:szCs w:val="32"/>
        </w:rPr>
        <w:t>用事业基金弥补收支差额</w:t>
      </w:r>
      <w:r>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万元，主要是</w:t>
      </w:r>
      <w:r w:rsidRPr="00A2380C">
        <w:rPr>
          <w:rFonts w:ascii="仿宋_GB2312" w:eastAsia="仿宋_GB2312" w:hAnsi="Times New Roman" w:cs="仿宋_GB2312"/>
          <w:sz w:val="32"/>
          <w:szCs w:val="32"/>
        </w:rPr>
        <w:t>XX</w:t>
      </w:r>
      <w:r w:rsidRPr="00A2380C">
        <w:rPr>
          <w:rFonts w:ascii="仿宋_GB2312" w:eastAsia="仿宋_GB2312" w:hAnsi="Times New Roman" w:cs="仿宋_GB2312" w:hint="eastAsia"/>
          <w:sz w:val="32"/>
          <w:szCs w:val="32"/>
        </w:rPr>
        <w:t>等。</w:t>
      </w:r>
    </w:p>
    <w:p w:rsidR="00D84573" w:rsidRPr="00A2380C" w:rsidRDefault="00D84573" w:rsidP="002833B3">
      <w:pPr>
        <w:autoSpaceDE w:val="0"/>
        <w:autoSpaceDN w:val="0"/>
        <w:adjustRightInd w:val="0"/>
        <w:spacing w:line="540" w:lineRule="exact"/>
        <w:ind w:firstLine="660"/>
        <w:rPr>
          <w:rFonts w:ascii="仿宋_GB2312" w:eastAsia="仿宋_GB2312" w:hAnsi="Times New Roman"/>
          <w:sz w:val="32"/>
          <w:szCs w:val="32"/>
        </w:rPr>
      </w:pPr>
      <w:r w:rsidRPr="00A2380C">
        <w:rPr>
          <w:rFonts w:ascii="仿宋_GB2312" w:eastAsia="仿宋_GB2312" w:hAnsi="Times New Roman" w:cs="仿宋_GB2312"/>
          <w:sz w:val="32"/>
          <w:szCs w:val="32"/>
        </w:rPr>
        <w:t>8.</w:t>
      </w:r>
      <w:r w:rsidRPr="00A2380C">
        <w:rPr>
          <w:rFonts w:ascii="仿宋_GB2312" w:eastAsia="仿宋_GB2312" w:hAnsi="Times New Roman" w:cs="仿宋_GB2312" w:hint="eastAsia"/>
          <w:sz w:val="32"/>
          <w:szCs w:val="32"/>
        </w:rPr>
        <w:t>上年结转和结余</w:t>
      </w:r>
      <w:r>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万元，主要是</w:t>
      </w:r>
      <w:r w:rsidRPr="00A2380C">
        <w:rPr>
          <w:rFonts w:ascii="仿宋_GB2312" w:eastAsia="仿宋_GB2312" w:hAnsi="Times New Roman" w:cs="仿宋_GB2312"/>
          <w:sz w:val="32"/>
          <w:szCs w:val="32"/>
        </w:rPr>
        <w:t>XX</w:t>
      </w:r>
      <w:r w:rsidRPr="00A2380C">
        <w:rPr>
          <w:rFonts w:ascii="仿宋_GB2312" w:eastAsia="仿宋_GB2312" w:hAnsi="Times New Roman" w:cs="仿宋_GB2312" w:hint="eastAsia"/>
          <w:sz w:val="32"/>
          <w:szCs w:val="32"/>
        </w:rPr>
        <w:t>等。</w:t>
      </w:r>
    </w:p>
    <w:p w:rsidR="00D84573" w:rsidRPr="00A2380C" w:rsidRDefault="00D84573" w:rsidP="002833B3">
      <w:pPr>
        <w:autoSpaceDE w:val="0"/>
        <w:autoSpaceDN w:val="0"/>
        <w:adjustRightInd w:val="0"/>
        <w:spacing w:line="540" w:lineRule="exact"/>
        <w:ind w:firstLine="660"/>
        <w:rPr>
          <w:rFonts w:ascii="仿宋_GB2312" w:eastAsia="仿宋_GB2312" w:hAnsi="Times New Roman"/>
          <w:b/>
          <w:bCs/>
          <w:sz w:val="32"/>
          <w:szCs w:val="32"/>
        </w:rPr>
      </w:pPr>
      <w:r w:rsidRPr="00A2380C">
        <w:rPr>
          <w:rFonts w:ascii="仿宋_GB2312" w:eastAsia="仿宋_GB2312" w:hAnsi="Times New Roman" w:cs="楷体_GB2312" w:hint="eastAsia"/>
          <w:b/>
          <w:bCs/>
          <w:sz w:val="32"/>
          <w:szCs w:val="32"/>
        </w:rPr>
        <w:t>（二）支出总计</w:t>
      </w:r>
      <w:r>
        <w:rPr>
          <w:rFonts w:ascii="楷体_GB2312" w:eastAsia="楷体_GB2312" w:hAnsi="Times New Roman" w:cs="楷体_GB2312"/>
          <w:b/>
          <w:bCs/>
          <w:sz w:val="32"/>
          <w:szCs w:val="32"/>
        </w:rPr>
        <w:t>538.79</w:t>
      </w:r>
      <w:r w:rsidRPr="00A2380C">
        <w:rPr>
          <w:rFonts w:ascii="仿宋_GB2312" w:eastAsia="仿宋_GB2312" w:hAnsi="Times New Roman" w:cs="楷体_GB2312" w:hint="eastAsia"/>
          <w:b/>
          <w:bCs/>
          <w:sz w:val="32"/>
          <w:szCs w:val="32"/>
        </w:rPr>
        <w:t>万元，包括：</w:t>
      </w:r>
    </w:p>
    <w:p w:rsidR="00D84573" w:rsidRPr="00A2380C" w:rsidRDefault="00D84573" w:rsidP="002833B3">
      <w:pPr>
        <w:autoSpaceDE w:val="0"/>
        <w:autoSpaceDN w:val="0"/>
        <w:adjustRightInd w:val="0"/>
        <w:spacing w:line="540" w:lineRule="exact"/>
        <w:ind w:firstLine="660"/>
        <w:rPr>
          <w:rFonts w:ascii="仿宋_GB2312" w:eastAsia="仿宋_GB2312" w:hAnsi="Times New Roman"/>
          <w:sz w:val="32"/>
          <w:szCs w:val="32"/>
        </w:rPr>
      </w:pPr>
      <w:r w:rsidRPr="00A2380C">
        <w:rPr>
          <w:rFonts w:ascii="仿宋_GB2312" w:eastAsia="仿宋_GB2312" w:hAnsi="Times New Roman" w:cs="仿宋_GB2312"/>
          <w:sz w:val="32"/>
          <w:szCs w:val="32"/>
        </w:rPr>
        <w:lastRenderedPageBreak/>
        <w:t>1.</w:t>
      </w:r>
      <w:r w:rsidRPr="00A2380C">
        <w:rPr>
          <w:rFonts w:ascii="仿宋_GB2312" w:eastAsia="仿宋_GB2312" w:hAnsi="Times New Roman" w:cs="仿宋_GB2312" w:hint="eastAsia"/>
          <w:sz w:val="32"/>
          <w:szCs w:val="32"/>
        </w:rPr>
        <w:t>基本支出</w:t>
      </w:r>
      <w:r>
        <w:rPr>
          <w:rFonts w:ascii="仿宋_GB2312" w:eastAsia="仿宋_GB2312" w:hAnsi="Times New Roman" w:cs="仿宋_GB2312"/>
          <w:sz w:val="32"/>
          <w:szCs w:val="32"/>
        </w:rPr>
        <w:t>403.62</w:t>
      </w:r>
      <w:r w:rsidRPr="00A2380C">
        <w:rPr>
          <w:rFonts w:ascii="仿宋_GB2312" w:eastAsia="仿宋_GB2312" w:hAnsi="Times New Roman" w:cs="仿宋_GB2312" w:hint="eastAsia"/>
          <w:sz w:val="32"/>
          <w:szCs w:val="32"/>
        </w:rPr>
        <w:t>万元，主要是为保障机构正常运转、完成日常工作任务而发生的各项支出，其中：工资福利支出</w:t>
      </w:r>
      <w:r w:rsidRPr="00A2380C">
        <w:rPr>
          <w:rFonts w:ascii="仿宋_GB2312" w:eastAsia="仿宋_GB2312" w:hAnsi="楷体_GB2312"/>
          <w:sz w:val="32"/>
          <w:szCs w:val="32"/>
        </w:rPr>
        <w:t>267.33</w:t>
      </w:r>
      <w:r w:rsidRPr="00A2380C">
        <w:rPr>
          <w:rFonts w:ascii="仿宋_GB2312" w:eastAsia="仿宋_GB2312" w:hAnsi="Times New Roman" w:cs="仿宋_GB2312" w:hint="eastAsia"/>
          <w:sz w:val="32"/>
          <w:szCs w:val="32"/>
        </w:rPr>
        <w:t>万元，对个人和家庭的补助支出</w:t>
      </w:r>
      <w:r w:rsidRPr="00A2380C">
        <w:rPr>
          <w:rFonts w:ascii="仿宋_GB2312" w:eastAsia="仿宋_GB2312" w:hAnsi="楷体_GB2312"/>
          <w:sz w:val="32"/>
          <w:szCs w:val="32"/>
        </w:rPr>
        <w:t>96.07</w:t>
      </w:r>
      <w:r w:rsidRPr="00A2380C">
        <w:rPr>
          <w:rFonts w:ascii="仿宋_GB2312" w:eastAsia="仿宋_GB2312" w:hAnsi="Times New Roman" w:cs="仿宋_GB2312" w:hint="eastAsia"/>
          <w:sz w:val="32"/>
          <w:szCs w:val="32"/>
        </w:rPr>
        <w:t>万元，商品和服务支出</w:t>
      </w:r>
      <w:r w:rsidRPr="00A2380C">
        <w:rPr>
          <w:rFonts w:ascii="仿宋_GB2312" w:eastAsia="仿宋_GB2312" w:hAnsi="楷体_GB2312"/>
          <w:sz w:val="32"/>
          <w:szCs w:val="32"/>
        </w:rPr>
        <w:t>40.24</w:t>
      </w:r>
      <w:r w:rsidRPr="00A2380C">
        <w:rPr>
          <w:rFonts w:ascii="仿宋_GB2312" w:eastAsia="仿宋_GB2312" w:hAnsi="Times New Roman" w:cs="仿宋_GB2312" w:hint="eastAsia"/>
          <w:sz w:val="32"/>
          <w:szCs w:val="32"/>
        </w:rPr>
        <w:t>万元。</w:t>
      </w:r>
    </w:p>
    <w:p w:rsidR="00D84573" w:rsidRPr="00A2380C" w:rsidRDefault="00D84573" w:rsidP="002833B3">
      <w:pPr>
        <w:autoSpaceDE w:val="0"/>
        <w:autoSpaceDN w:val="0"/>
        <w:adjustRightInd w:val="0"/>
        <w:spacing w:line="540" w:lineRule="exact"/>
        <w:ind w:firstLine="660"/>
        <w:rPr>
          <w:rFonts w:ascii="仿宋_GB2312" w:eastAsia="仿宋_GB2312" w:hAnsi="Times New Roman"/>
          <w:sz w:val="32"/>
          <w:szCs w:val="32"/>
        </w:rPr>
      </w:pPr>
      <w:r w:rsidRPr="00A2380C">
        <w:rPr>
          <w:rFonts w:ascii="仿宋_GB2312" w:eastAsia="仿宋_GB2312" w:hAnsi="Times New Roman" w:cs="仿宋_GB2312"/>
          <w:sz w:val="32"/>
          <w:szCs w:val="32"/>
        </w:rPr>
        <w:t>2.</w:t>
      </w:r>
      <w:r w:rsidRPr="00A2380C">
        <w:rPr>
          <w:rFonts w:ascii="仿宋_GB2312" w:eastAsia="仿宋_GB2312" w:hAnsi="Times New Roman" w:cs="仿宋_GB2312" w:hint="eastAsia"/>
          <w:sz w:val="32"/>
          <w:szCs w:val="32"/>
        </w:rPr>
        <w:t>项目支出</w:t>
      </w:r>
      <w:r w:rsidRPr="00A2380C">
        <w:rPr>
          <w:rFonts w:ascii="仿宋_GB2312" w:eastAsia="仿宋_GB2312" w:hAnsi="楷体_GB2312"/>
          <w:sz w:val="32"/>
          <w:szCs w:val="32"/>
        </w:rPr>
        <w:t>135.16</w:t>
      </w:r>
      <w:r w:rsidRPr="00A2380C">
        <w:rPr>
          <w:rFonts w:ascii="仿宋_GB2312" w:eastAsia="仿宋_GB2312" w:hAnsi="Times New Roman" w:cs="仿宋_GB2312" w:hint="eastAsia"/>
          <w:sz w:val="32"/>
          <w:szCs w:val="32"/>
        </w:rPr>
        <w:t>万元，主要包括</w:t>
      </w:r>
      <w:r w:rsidRPr="00A2380C">
        <w:rPr>
          <w:rFonts w:ascii="仿宋_GB2312" w:eastAsia="仿宋_GB2312" w:hAnsi="楷体_GB2312" w:hint="eastAsia"/>
          <w:sz w:val="32"/>
          <w:szCs w:val="32"/>
        </w:rPr>
        <w:t>病虫害防治、农业支出、农产品质量安全、动物检疫防疫执法监管支出。</w:t>
      </w:r>
    </w:p>
    <w:p w:rsidR="00D84573" w:rsidRPr="00A2380C" w:rsidRDefault="00D84573" w:rsidP="002833B3">
      <w:pPr>
        <w:autoSpaceDE w:val="0"/>
        <w:autoSpaceDN w:val="0"/>
        <w:adjustRightInd w:val="0"/>
        <w:spacing w:line="540" w:lineRule="exact"/>
        <w:ind w:firstLine="660"/>
        <w:rPr>
          <w:rFonts w:ascii="仿宋_GB2312" w:eastAsia="仿宋_GB2312" w:hAnsi="Times New Roman"/>
          <w:sz w:val="32"/>
          <w:szCs w:val="32"/>
        </w:rPr>
      </w:pPr>
      <w:r w:rsidRPr="00A2380C">
        <w:rPr>
          <w:rFonts w:ascii="仿宋_GB2312" w:eastAsia="仿宋_GB2312" w:hAnsi="Times New Roman" w:cs="仿宋_GB2312"/>
          <w:sz w:val="32"/>
          <w:szCs w:val="32"/>
        </w:rPr>
        <w:t>3.</w:t>
      </w:r>
      <w:r w:rsidRPr="00A2380C">
        <w:rPr>
          <w:rFonts w:ascii="仿宋_GB2312" w:eastAsia="仿宋_GB2312" w:hAnsi="Times New Roman" w:cs="仿宋_GB2312" w:hint="eastAsia"/>
          <w:sz w:val="32"/>
          <w:szCs w:val="32"/>
        </w:rPr>
        <w:t>上缴上级支出</w:t>
      </w:r>
      <w:r w:rsidRPr="00A2380C">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万元，主要包括</w:t>
      </w:r>
      <w:r w:rsidRPr="00A2380C">
        <w:rPr>
          <w:rFonts w:ascii="仿宋_GB2312" w:eastAsia="仿宋_GB2312" w:hAnsi="Times New Roman" w:cs="仿宋_GB2312"/>
          <w:sz w:val="32"/>
          <w:szCs w:val="32"/>
        </w:rPr>
        <w:t>XX</w:t>
      </w:r>
      <w:r w:rsidRPr="00A2380C">
        <w:rPr>
          <w:rFonts w:ascii="仿宋_GB2312" w:eastAsia="仿宋_GB2312" w:hAnsi="Times New Roman" w:cs="仿宋_GB2312" w:hint="eastAsia"/>
          <w:sz w:val="32"/>
          <w:szCs w:val="32"/>
        </w:rPr>
        <w:t>等业务支出。</w:t>
      </w:r>
    </w:p>
    <w:p w:rsidR="00D84573" w:rsidRPr="00A2380C" w:rsidRDefault="00D84573" w:rsidP="002833B3">
      <w:pPr>
        <w:autoSpaceDE w:val="0"/>
        <w:autoSpaceDN w:val="0"/>
        <w:adjustRightInd w:val="0"/>
        <w:spacing w:line="540" w:lineRule="exact"/>
        <w:ind w:firstLine="660"/>
        <w:rPr>
          <w:rFonts w:ascii="仿宋_GB2312" w:eastAsia="仿宋_GB2312" w:hAnsi="Times New Roman"/>
          <w:sz w:val="32"/>
          <w:szCs w:val="32"/>
        </w:rPr>
      </w:pPr>
      <w:r w:rsidRPr="00A2380C">
        <w:rPr>
          <w:rFonts w:ascii="仿宋_GB2312" w:eastAsia="仿宋_GB2312" w:hAnsi="Times New Roman" w:cs="仿宋_GB2312"/>
          <w:sz w:val="32"/>
          <w:szCs w:val="32"/>
        </w:rPr>
        <w:t>4.</w:t>
      </w:r>
      <w:r w:rsidRPr="00A2380C">
        <w:rPr>
          <w:rFonts w:ascii="仿宋_GB2312" w:eastAsia="仿宋_GB2312" w:hAnsi="Times New Roman" w:cs="仿宋_GB2312" w:hint="eastAsia"/>
          <w:sz w:val="32"/>
          <w:szCs w:val="32"/>
        </w:rPr>
        <w:t>经营支出万元，主要包括</w:t>
      </w:r>
      <w:r w:rsidRPr="00A2380C">
        <w:rPr>
          <w:rFonts w:ascii="仿宋_GB2312" w:eastAsia="仿宋_GB2312" w:hAnsi="Times New Roman" w:cs="仿宋_GB2312"/>
          <w:sz w:val="32"/>
          <w:szCs w:val="32"/>
        </w:rPr>
        <w:t>XX</w:t>
      </w:r>
      <w:r w:rsidRPr="00A2380C">
        <w:rPr>
          <w:rFonts w:ascii="仿宋_GB2312" w:eastAsia="仿宋_GB2312" w:hAnsi="Times New Roman" w:cs="仿宋_GB2312" w:hint="eastAsia"/>
          <w:sz w:val="32"/>
          <w:szCs w:val="32"/>
        </w:rPr>
        <w:t>等业务支出。</w:t>
      </w:r>
    </w:p>
    <w:p w:rsidR="00D84573" w:rsidRPr="00A2380C" w:rsidRDefault="00D84573" w:rsidP="002833B3">
      <w:pPr>
        <w:autoSpaceDE w:val="0"/>
        <w:autoSpaceDN w:val="0"/>
        <w:adjustRightInd w:val="0"/>
        <w:spacing w:line="540" w:lineRule="exact"/>
        <w:ind w:firstLine="660"/>
        <w:rPr>
          <w:rFonts w:ascii="仿宋_GB2312" w:eastAsia="仿宋_GB2312" w:hAnsi="Times New Roman"/>
          <w:sz w:val="32"/>
          <w:szCs w:val="32"/>
        </w:rPr>
      </w:pPr>
      <w:r w:rsidRPr="00A2380C">
        <w:rPr>
          <w:rFonts w:ascii="仿宋_GB2312" w:eastAsia="仿宋_GB2312" w:hAnsi="Times New Roman" w:cs="仿宋_GB2312"/>
          <w:sz w:val="32"/>
          <w:szCs w:val="32"/>
        </w:rPr>
        <w:t>5.</w:t>
      </w:r>
      <w:r w:rsidRPr="00A2380C">
        <w:rPr>
          <w:rFonts w:ascii="仿宋_GB2312" w:eastAsia="仿宋_GB2312" w:hAnsi="Times New Roman" w:cs="仿宋_GB2312" w:hint="eastAsia"/>
          <w:sz w:val="32"/>
          <w:szCs w:val="32"/>
        </w:rPr>
        <w:t>对附属单位补助支出</w:t>
      </w:r>
      <w:r w:rsidRPr="00A2380C">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万元，主要包括</w:t>
      </w:r>
      <w:r w:rsidRPr="00A2380C">
        <w:rPr>
          <w:rFonts w:ascii="仿宋_GB2312" w:eastAsia="仿宋_GB2312" w:hAnsi="Times New Roman" w:cs="仿宋_GB2312"/>
          <w:sz w:val="32"/>
          <w:szCs w:val="32"/>
        </w:rPr>
        <w:t>XX</w:t>
      </w:r>
      <w:r w:rsidRPr="00A2380C">
        <w:rPr>
          <w:rFonts w:ascii="仿宋_GB2312" w:eastAsia="仿宋_GB2312" w:hAnsi="Times New Roman" w:cs="仿宋_GB2312" w:hint="eastAsia"/>
          <w:sz w:val="32"/>
          <w:szCs w:val="32"/>
        </w:rPr>
        <w:t>等业务支出。</w:t>
      </w:r>
    </w:p>
    <w:p w:rsidR="00D84573" w:rsidRDefault="00D84573" w:rsidP="002833B3">
      <w:pPr>
        <w:autoSpaceDE w:val="0"/>
        <w:autoSpaceDN w:val="0"/>
        <w:adjustRightInd w:val="0"/>
        <w:spacing w:line="540" w:lineRule="exact"/>
        <w:ind w:firstLine="660"/>
        <w:rPr>
          <w:rFonts w:ascii="Times New Roman" w:eastAsia="楷体_GB2312" w:hAnsi="Times New Roman"/>
          <w:b/>
          <w:bCs/>
          <w:sz w:val="32"/>
          <w:szCs w:val="32"/>
        </w:rPr>
      </w:pPr>
      <w:r>
        <w:rPr>
          <w:rFonts w:ascii="楷体_GB2312" w:eastAsia="楷体_GB2312" w:hAnsi="Times New Roman" w:cs="楷体_GB2312" w:hint="eastAsia"/>
          <w:b/>
          <w:bCs/>
          <w:sz w:val="32"/>
          <w:szCs w:val="32"/>
        </w:rPr>
        <w:t>（三）年末结转和结余万元</w:t>
      </w:r>
    </w:p>
    <w:p w:rsidR="00D84573" w:rsidRDefault="00D84573" w:rsidP="002833B3">
      <w:pPr>
        <w:autoSpaceDE w:val="0"/>
        <w:autoSpaceDN w:val="0"/>
        <w:adjustRightInd w:val="0"/>
        <w:spacing w:line="540" w:lineRule="exact"/>
        <w:ind w:firstLine="660"/>
        <w:rPr>
          <w:rFonts w:ascii="Times New Roman" w:eastAsia="仿宋_GB2312" w:hAnsi="Times New Roman"/>
          <w:sz w:val="32"/>
          <w:szCs w:val="32"/>
        </w:rPr>
      </w:pPr>
      <w:r>
        <w:rPr>
          <w:rFonts w:ascii="仿宋_GB2312" w:eastAsia="仿宋_GB2312" w:hAnsi="Times New Roman" w:cs="仿宋_GB2312" w:hint="eastAsia"/>
          <w:sz w:val="32"/>
          <w:szCs w:val="32"/>
        </w:rPr>
        <w:t>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等原因形成的结余。</w:t>
      </w:r>
    </w:p>
    <w:p w:rsidR="00D84573" w:rsidRDefault="00D84573" w:rsidP="002833B3">
      <w:pPr>
        <w:autoSpaceDE w:val="0"/>
        <w:autoSpaceDN w:val="0"/>
        <w:adjustRightInd w:val="0"/>
        <w:spacing w:line="540" w:lineRule="exact"/>
        <w:ind w:firstLine="660"/>
        <w:rPr>
          <w:rFonts w:ascii="Times New Roman" w:eastAsia="黑体" w:hAnsi="Times New Roman"/>
          <w:sz w:val="32"/>
          <w:szCs w:val="32"/>
        </w:rPr>
      </w:pPr>
      <w:r>
        <w:rPr>
          <w:rFonts w:ascii="黑体" w:eastAsia="黑体" w:hAnsi="Times New Roman" w:cs="黑体" w:hint="eastAsia"/>
          <w:sz w:val="32"/>
          <w:szCs w:val="32"/>
        </w:rPr>
        <w:t>二、财政拨款支出决算情况</w:t>
      </w:r>
    </w:p>
    <w:p w:rsidR="00D84573" w:rsidRDefault="00D84573" w:rsidP="002833B3">
      <w:pPr>
        <w:autoSpaceDE w:val="0"/>
        <w:autoSpaceDN w:val="0"/>
        <w:adjustRightInd w:val="0"/>
        <w:spacing w:line="540" w:lineRule="exact"/>
        <w:ind w:firstLine="660"/>
        <w:rPr>
          <w:rFonts w:ascii="Times New Roman" w:eastAsia="楷体_GB2312" w:hAnsi="Times New Roman"/>
          <w:b/>
          <w:bCs/>
          <w:sz w:val="32"/>
          <w:szCs w:val="32"/>
        </w:rPr>
      </w:pPr>
      <w:r>
        <w:rPr>
          <w:rFonts w:ascii="楷体_GB2312" w:eastAsia="楷体_GB2312" w:hAnsi="Times New Roman" w:cs="楷体_GB2312" w:hint="eastAsia"/>
          <w:b/>
          <w:bCs/>
          <w:sz w:val="32"/>
          <w:szCs w:val="32"/>
        </w:rPr>
        <w:t>（一）总体情况</w:t>
      </w:r>
    </w:p>
    <w:p w:rsidR="00D84573" w:rsidRDefault="00D84573" w:rsidP="002F1F2B">
      <w:pPr>
        <w:ind w:firstLineChars="200" w:firstLine="640"/>
        <w:rPr>
          <w:rFonts w:ascii="楷体_GB2312" w:eastAsia="楷体_GB2312" w:hAnsi="楷体_GB2312"/>
          <w:sz w:val="30"/>
          <w:szCs w:val="30"/>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财政拨款支出决算反映</w:t>
      </w:r>
      <w:r w:rsidRPr="00FA150F">
        <w:rPr>
          <w:rFonts w:ascii="楷体_GB2312" w:eastAsia="楷体_GB2312" w:hAnsi="楷体_GB2312" w:hint="eastAsia"/>
          <w:sz w:val="30"/>
          <w:szCs w:val="30"/>
        </w:rPr>
        <w:t>双台子区农村经济局（畜牧兽医局）</w:t>
      </w:r>
      <w:r>
        <w:rPr>
          <w:rFonts w:ascii="楷体_GB2312" w:eastAsia="楷体_GB2312" w:hAnsi="楷体_GB2312"/>
          <w:sz w:val="30"/>
          <w:szCs w:val="30"/>
        </w:rPr>
        <w:t>2017</w:t>
      </w:r>
      <w:r w:rsidRPr="00FA150F">
        <w:rPr>
          <w:rFonts w:ascii="楷体_GB2312" w:eastAsia="楷体_GB2312" w:hAnsi="楷体_GB2312" w:hint="eastAsia"/>
          <w:sz w:val="30"/>
          <w:szCs w:val="30"/>
        </w:rPr>
        <w:t>年整体财政拨款支出情况，</w:t>
      </w:r>
      <w:r>
        <w:rPr>
          <w:rFonts w:ascii="楷体_GB2312" w:eastAsia="楷体_GB2312" w:hAnsi="楷体_GB2312"/>
          <w:sz w:val="30"/>
          <w:szCs w:val="30"/>
        </w:rPr>
        <w:t>2017</w:t>
      </w:r>
      <w:r w:rsidRPr="00FA150F">
        <w:rPr>
          <w:rFonts w:ascii="楷体_GB2312" w:eastAsia="楷体_GB2312" w:hAnsi="楷体_GB2312" w:hint="eastAsia"/>
          <w:sz w:val="30"/>
          <w:szCs w:val="30"/>
        </w:rPr>
        <w:t>年度财政拨款支出</w:t>
      </w:r>
      <w:r>
        <w:rPr>
          <w:rFonts w:ascii="楷体_GB2312" w:eastAsia="楷体_GB2312" w:hAnsi="楷体_GB2312"/>
          <w:sz w:val="30"/>
          <w:szCs w:val="30"/>
        </w:rPr>
        <w:t>538.79</w:t>
      </w:r>
      <w:r w:rsidRPr="00FA150F">
        <w:rPr>
          <w:rFonts w:ascii="楷体_GB2312" w:eastAsia="楷体_GB2312" w:hAnsi="楷体_GB2312" w:hint="eastAsia"/>
          <w:sz w:val="30"/>
          <w:szCs w:val="30"/>
        </w:rPr>
        <w:t>万元，其中：基本支出</w:t>
      </w:r>
      <w:r>
        <w:rPr>
          <w:rFonts w:ascii="楷体_GB2312" w:eastAsia="楷体_GB2312" w:hAnsi="楷体_GB2312"/>
          <w:sz w:val="30"/>
          <w:szCs w:val="30"/>
        </w:rPr>
        <w:t>403.62</w:t>
      </w:r>
      <w:r w:rsidRPr="00FA150F">
        <w:rPr>
          <w:rFonts w:ascii="楷体_GB2312" w:eastAsia="楷体_GB2312" w:hAnsi="楷体_GB2312" w:hint="eastAsia"/>
          <w:sz w:val="30"/>
          <w:szCs w:val="30"/>
        </w:rPr>
        <w:t>万元，项目支出</w:t>
      </w:r>
      <w:r w:rsidRPr="00FA150F">
        <w:rPr>
          <w:rFonts w:ascii="楷体_GB2312" w:eastAsia="楷体_GB2312" w:hAnsi="楷体_GB2312"/>
          <w:sz w:val="30"/>
          <w:szCs w:val="30"/>
        </w:rPr>
        <w:t xml:space="preserve"> </w:t>
      </w:r>
      <w:r>
        <w:rPr>
          <w:rFonts w:ascii="楷体_GB2312" w:eastAsia="楷体_GB2312" w:hAnsi="楷体_GB2312"/>
          <w:sz w:val="30"/>
          <w:szCs w:val="30"/>
        </w:rPr>
        <w:t>135.16</w:t>
      </w:r>
      <w:r w:rsidRPr="00FA150F">
        <w:rPr>
          <w:rFonts w:ascii="楷体_GB2312" w:eastAsia="楷体_GB2312" w:hAnsi="楷体_GB2312" w:hint="eastAsia"/>
          <w:sz w:val="30"/>
          <w:szCs w:val="30"/>
        </w:rPr>
        <w:t>万元。</w:t>
      </w:r>
    </w:p>
    <w:p w:rsidR="00D84573" w:rsidRDefault="00D84573" w:rsidP="00767049">
      <w:pPr>
        <w:autoSpaceDE w:val="0"/>
        <w:autoSpaceDN w:val="0"/>
        <w:adjustRightInd w:val="0"/>
        <w:spacing w:line="540" w:lineRule="exact"/>
        <w:ind w:firstLine="66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（二）具体情况</w:t>
      </w:r>
    </w:p>
    <w:p w:rsidR="00D84573" w:rsidRDefault="00D84573" w:rsidP="00767049">
      <w:pPr>
        <w:autoSpaceDE w:val="0"/>
        <w:autoSpaceDN w:val="0"/>
        <w:adjustRightInd w:val="0"/>
        <w:spacing w:line="540" w:lineRule="exact"/>
        <w:ind w:firstLine="660"/>
        <w:rPr>
          <w:rFonts w:ascii="仿宋_GB2312" w:eastAsia="仿宋_GB2312" w:hAnsi="Times New Roman" w:cs="仿宋_GB2312"/>
          <w:sz w:val="32"/>
          <w:szCs w:val="32"/>
        </w:rPr>
      </w:pPr>
      <w:r w:rsidRPr="00A2380C">
        <w:rPr>
          <w:rFonts w:ascii="仿宋_GB2312" w:eastAsia="仿宋_GB2312" w:hAnsi="Times New Roman" w:cs="仿宋_GB2312"/>
          <w:sz w:val="32"/>
          <w:szCs w:val="32"/>
        </w:rPr>
        <w:t>2017</w:t>
      </w:r>
      <w:r w:rsidRPr="00A2380C">
        <w:rPr>
          <w:rFonts w:ascii="仿宋_GB2312" w:eastAsia="仿宋_GB2312" w:hAnsi="Times New Roman" w:cs="仿宋_GB2312" w:hint="eastAsia"/>
          <w:sz w:val="32"/>
          <w:szCs w:val="32"/>
        </w:rPr>
        <w:t>年度财政拨款支出</w:t>
      </w:r>
      <w:r w:rsidRPr="00A2380C">
        <w:rPr>
          <w:rFonts w:ascii="仿宋_GB2312" w:eastAsia="仿宋_GB2312" w:hAnsi="楷体_GB2312"/>
          <w:sz w:val="32"/>
          <w:szCs w:val="32"/>
        </w:rPr>
        <w:t>538.79</w:t>
      </w:r>
      <w:r w:rsidRPr="00A2380C">
        <w:rPr>
          <w:rFonts w:ascii="仿宋_GB2312" w:eastAsia="仿宋_GB2312" w:hAnsi="Times New Roman" w:cs="仿宋_GB2312" w:hint="eastAsia"/>
          <w:sz w:val="32"/>
          <w:szCs w:val="32"/>
        </w:rPr>
        <w:t>万元，按支出功能分类科目分，包括一般公共服务支出</w:t>
      </w:r>
      <w:r>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万元，科学技术支出</w:t>
      </w:r>
      <w:r>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万元，社会保障和就业支出</w:t>
      </w:r>
      <w:r>
        <w:rPr>
          <w:rFonts w:ascii="仿宋_GB2312" w:eastAsia="仿宋_GB2312" w:hAnsi="Times New Roman" w:cs="仿宋_GB2312"/>
          <w:sz w:val="32"/>
          <w:szCs w:val="32"/>
        </w:rPr>
        <w:t>54.84</w:t>
      </w:r>
      <w:r w:rsidRPr="00A2380C">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，农林水支出</w:t>
      </w:r>
      <w:r>
        <w:rPr>
          <w:rFonts w:ascii="仿宋_GB2312" w:eastAsia="仿宋_GB2312" w:hAnsi="Times New Roman" w:cs="仿宋_GB2312"/>
          <w:sz w:val="32"/>
          <w:szCs w:val="32"/>
        </w:rPr>
        <w:t>454.7</w:t>
      </w:r>
      <w:r>
        <w:rPr>
          <w:rFonts w:ascii="仿宋_GB2312" w:eastAsia="仿宋_GB2312" w:hAnsi="Times New Roman" w:cs="仿宋_GB2312" w:hint="eastAsia"/>
          <w:sz w:val="32"/>
          <w:szCs w:val="32"/>
        </w:rPr>
        <w:t>万元，住房保障支出</w:t>
      </w:r>
      <w:r>
        <w:rPr>
          <w:rFonts w:ascii="仿宋_GB2312" w:eastAsia="仿宋_GB2312" w:hAnsi="Times New Roman" w:cs="仿宋_GB2312"/>
          <w:sz w:val="32"/>
          <w:szCs w:val="32"/>
        </w:rPr>
        <w:t>29.25</w:t>
      </w:r>
      <w:r>
        <w:rPr>
          <w:rFonts w:ascii="仿宋_GB2312" w:eastAsia="仿宋_GB2312" w:hAnsi="Times New Roman" w:cs="仿宋_GB2312" w:hint="eastAsia"/>
          <w:sz w:val="32"/>
          <w:szCs w:val="32"/>
        </w:rPr>
        <w:t>万元</w:t>
      </w:r>
    </w:p>
    <w:p w:rsidR="00D84573" w:rsidRDefault="00D84573" w:rsidP="00767049">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w:t>
      </w:r>
      <w:r w:rsidRPr="00A2380C">
        <w:rPr>
          <w:rFonts w:ascii="仿宋_GB2312" w:eastAsia="仿宋_GB2312" w:hAnsi="Times New Roman" w:cs="仿宋_GB2312" w:hint="eastAsia"/>
          <w:sz w:val="32"/>
          <w:szCs w:val="32"/>
        </w:rPr>
        <w:t>一般公共服务支出</w:t>
      </w:r>
      <w:r>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，包括</w:t>
      </w:r>
    </w:p>
    <w:p w:rsidR="00D84573" w:rsidRDefault="00D84573" w:rsidP="00767049">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）行政运行</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等支出。</w:t>
      </w:r>
    </w:p>
    <w:p w:rsidR="00D84573" w:rsidRDefault="00D84573" w:rsidP="00767049">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w:t>
      </w:r>
    </w:p>
    <w:p w:rsidR="00D84573" w:rsidRDefault="00D84573" w:rsidP="00767049">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lastRenderedPageBreak/>
        <w:t>2.</w:t>
      </w:r>
      <w:r>
        <w:rPr>
          <w:rFonts w:ascii="仿宋_GB2312" w:eastAsia="仿宋_GB2312" w:hAnsi="Times New Roman" w:cs="仿宋_GB2312" w:hint="eastAsia"/>
          <w:sz w:val="32"/>
          <w:szCs w:val="32"/>
        </w:rPr>
        <w:t>科学技术支出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万元，包括：</w:t>
      </w:r>
    </w:p>
    <w:p w:rsidR="00D84573" w:rsidRDefault="00D84573" w:rsidP="00767049">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w:t>
      </w:r>
    </w:p>
    <w:p w:rsidR="00D84573" w:rsidRDefault="00D84573" w:rsidP="00767049">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农林水支出</w:t>
      </w:r>
      <w:r>
        <w:rPr>
          <w:rFonts w:ascii="仿宋_GB2312" w:eastAsia="仿宋_GB2312" w:hAnsi="Times New Roman" w:cs="仿宋_GB2312"/>
          <w:sz w:val="32"/>
          <w:szCs w:val="32"/>
        </w:rPr>
        <w:t>454.69</w:t>
      </w:r>
      <w:r>
        <w:rPr>
          <w:rFonts w:ascii="仿宋_GB2312" w:eastAsia="仿宋_GB2312" w:hAnsi="Times New Roman" w:cs="仿宋_GB2312" w:hint="eastAsia"/>
          <w:sz w:val="32"/>
          <w:szCs w:val="32"/>
        </w:rPr>
        <w:t>万元，包括：</w:t>
      </w:r>
    </w:p>
    <w:p w:rsidR="00D84573" w:rsidRPr="00A2380C" w:rsidRDefault="00D84573" w:rsidP="00767049">
      <w:pPr>
        <w:autoSpaceDE w:val="0"/>
        <w:autoSpaceDN w:val="0"/>
        <w:adjustRightInd w:val="0"/>
        <w:spacing w:line="540" w:lineRule="exact"/>
        <w:ind w:firstLine="660"/>
        <w:rPr>
          <w:rFonts w:ascii="仿宋_GB2312" w:eastAsia="仿宋_GB2312" w:hAnsi="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）农业</w:t>
      </w:r>
      <w:r>
        <w:rPr>
          <w:rFonts w:ascii="仿宋_GB2312" w:eastAsia="仿宋_GB2312" w:hAnsi="Times New Roman" w:cs="仿宋_GB2312"/>
          <w:sz w:val="32"/>
          <w:szCs w:val="32"/>
        </w:rPr>
        <w:t>453.19</w:t>
      </w:r>
      <w:r>
        <w:rPr>
          <w:rFonts w:ascii="仿宋_GB2312" w:eastAsia="仿宋_GB2312" w:hAnsi="Times New Roman" w:cs="仿宋_GB2312" w:hint="eastAsia"/>
          <w:sz w:val="32"/>
          <w:szCs w:val="32"/>
        </w:rPr>
        <w:t>万元，主要是行政运行，一般行政管理事务、事业运行、病虫害等支出</w:t>
      </w:r>
    </w:p>
    <w:p w:rsidR="00D84573" w:rsidRDefault="00D84573" w:rsidP="002F1F2B">
      <w:pPr>
        <w:ind w:firstLineChars="200" w:firstLine="640"/>
        <w:rPr>
          <w:rFonts w:ascii="仿宋_GB2312" w:eastAsia="仿宋_GB2312" w:hAnsi="楷体_GB2312"/>
          <w:sz w:val="32"/>
          <w:szCs w:val="32"/>
        </w:rPr>
      </w:pPr>
      <w:r>
        <w:rPr>
          <w:rFonts w:ascii="仿宋_GB2312" w:eastAsia="仿宋_GB2312" w:hAnsi="楷体_GB2312" w:hint="eastAsia"/>
          <w:sz w:val="32"/>
          <w:szCs w:val="32"/>
        </w:rPr>
        <w:t>（</w:t>
      </w:r>
      <w:r>
        <w:rPr>
          <w:rFonts w:ascii="仿宋_GB2312" w:eastAsia="仿宋_GB2312" w:hAnsi="楷体_GB2312"/>
          <w:sz w:val="32"/>
          <w:szCs w:val="32"/>
        </w:rPr>
        <w:t>2</w:t>
      </w:r>
      <w:r>
        <w:rPr>
          <w:rFonts w:ascii="仿宋_GB2312" w:eastAsia="仿宋_GB2312" w:hAnsi="楷体_GB2312" w:hint="eastAsia"/>
          <w:sz w:val="32"/>
          <w:szCs w:val="32"/>
        </w:rPr>
        <w:t>）林业支出</w:t>
      </w:r>
      <w:r>
        <w:rPr>
          <w:rFonts w:ascii="仿宋_GB2312" w:eastAsia="仿宋_GB2312" w:hAnsi="楷体_GB2312"/>
          <w:sz w:val="32"/>
          <w:szCs w:val="32"/>
        </w:rPr>
        <w:t>1.5</w:t>
      </w:r>
      <w:r>
        <w:rPr>
          <w:rFonts w:ascii="仿宋_GB2312" w:eastAsia="仿宋_GB2312" w:hAnsi="楷体_GB2312" w:hint="eastAsia"/>
          <w:sz w:val="32"/>
          <w:szCs w:val="32"/>
        </w:rPr>
        <w:t>万元，主要森林生态效益补偿支出</w:t>
      </w:r>
    </w:p>
    <w:p w:rsidR="00D84573" w:rsidRDefault="00D84573" w:rsidP="002F1F2B">
      <w:pPr>
        <w:ind w:firstLineChars="200" w:firstLine="640"/>
        <w:rPr>
          <w:rFonts w:ascii="仿宋_GB2312" w:eastAsia="仿宋_GB2312" w:hAnsi="Times New Roman" w:cs="仿宋_GB2312"/>
          <w:sz w:val="32"/>
          <w:szCs w:val="32"/>
        </w:rPr>
      </w:pPr>
      <w:r>
        <w:rPr>
          <w:rFonts w:ascii="仿宋_GB2312" w:eastAsia="仿宋_GB2312" w:hAnsi="楷体_GB2312"/>
          <w:sz w:val="32"/>
          <w:szCs w:val="32"/>
        </w:rPr>
        <w:t>4.</w:t>
      </w:r>
      <w:r w:rsidRPr="0028376C">
        <w:rPr>
          <w:rFonts w:ascii="仿宋_GB2312" w:eastAsia="仿宋_GB2312" w:hAnsi="Times New Roman" w:cs="仿宋_GB2312"/>
          <w:sz w:val="32"/>
          <w:szCs w:val="32"/>
        </w:rPr>
        <w:t xml:space="preserve"> </w:t>
      </w:r>
      <w:r w:rsidRPr="00A2380C">
        <w:rPr>
          <w:rFonts w:ascii="仿宋_GB2312" w:eastAsia="仿宋_GB2312" w:hAnsi="Times New Roman" w:cs="仿宋_GB2312" w:hint="eastAsia"/>
          <w:sz w:val="32"/>
          <w:szCs w:val="32"/>
        </w:rPr>
        <w:t>社会保障和就业支出</w:t>
      </w:r>
      <w:r>
        <w:rPr>
          <w:rFonts w:ascii="仿宋_GB2312" w:eastAsia="仿宋_GB2312" w:hAnsi="Times New Roman" w:cs="仿宋_GB2312"/>
          <w:sz w:val="32"/>
          <w:szCs w:val="32"/>
        </w:rPr>
        <w:t>54.84</w:t>
      </w:r>
      <w:r w:rsidRPr="00A2380C">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，包括：</w:t>
      </w:r>
    </w:p>
    <w:p w:rsidR="00D84573" w:rsidRDefault="00D84573" w:rsidP="002F1F2B">
      <w:pPr>
        <w:ind w:firstLineChars="200" w:firstLine="640"/>
        <w:rPr>
          <w:rFonts w:ascii="仿宋_GB2312" w:eastAsia="仿宋_GB2312" w:hAnsi="楷体_GB2312"/>
          <w:sz w:val="32"/>
          <w:szCs w:val="32"/>
        </w:rPr>
      </w:pPr>
      <w:r>
        <w:rPr>
          <w:rFonts w:ascii="仿宋_GB2312" w:eastAsia="仿宋_GB2312" w:hAnsi="楷体_GB2312" w:hint="eastAsia"/>
          <w:sz w:val="32"/>
          <w:szCs w:val="32"/>
        </w:rPr>
        <w:t>（</w:t>
      </w:r>
      <w:r>
        <w:rPr>
          <w:rFonts w:ascii="仿宋_GB2312" w:eastAsia="仿宋_GB2312" w:hAnsi="楷体_GB2312"/>
          <w:sz w:val="32"/>
          <w:szCs w:val="32"/>
        </w:rPr>
        <w:t>1</w:t>
      </w:r>
      <w:r>
        <w:rPr>
          <w:rFonts w:ascii="仿宋_GB2312" w:eastAsia="仿宋_GB2312" w:hAnsi="楷体_GB2312" w:hint="eastAsia"/>
          <w:sz w:val="32"/>
          <w:szCs w:val="32"/>
        </w:rPr>
        <w:t>）归口管理的行政单位离退休</w:t>
      </w:r>
    </w:p>
    <w:p w:rsidR="00D84573" w:rsidRDefault="00D84573" w:rsidP="002F1F2B">
      <w:pPr>
        <w:ind w:firstLineChars="200" w:firstLine="640"/>
        <w:rPr>
          <w:rFonts w:ascii="仿宋_GB2312" w:eastAsia="仿宋_GB2312" w:hAnsi="楷体_GB2312"/>
          <w:sz w:val="32"/>
          <w:szCs w:val="32"/>
        </w:rPr>
      </w:pPr>
      <w:r>
        <w:rPr>
          <w:rFonts w:ascii="仿宋_GB2312" w:eastAsia="仿宋_GB2312" w:hAnsi="楷体_GB2312" w:hint="eastAsia"/>
          <w:sz w:val="32"/>
          <w:szCs w:val="32"/>
        </w:rPr>
        <w:t>（</w:t>
      </w:r>
      <w:r>
        <w:rPr>
          <w:rFonts w:ascii="仿宋_GB2312" w:eastAsia="仿宋_GB2312" w:hAnsi="楷体_GB2312"/>
          <w:sz w:val="32"/>
          <w:szCs w:val="32"/>
        </w:rPr>
        <w:t>2</w:t>
      </w:r>
      <w:r>
        <w:rPr>
          <w:rFonts w:ascii="仿宋_GB2312" w:eastAsia="仿宋_GB2312" w:hAnsi="楷体_GB2312" w:hint="eastAsia"/>
          <w:sz w:val="32"/>
          <w:szCs w:val="32"/>
        </w:rPr>
        <w:t>）事业单位离退休</w:t>
      </w:r>
    </w:p>
    <w:p w:rsidR="00D84573" w:rsidRPr="00A2380C" w:rsidRDefault="00D84573" w:rsidP="002F1F2B">
      <w:pPr>
        <w:ind w:firstLineChars="200" w:firstLine="640"/>
        <w:rPr>
          <w:rFonts w:ascii="仿宋_GB2312" w:eastAsia="仿宋_GB2312" w:hAnsi="楷体_GB2312"/>
          <w:sz w:val="32"/>
          <w:szCs w:val="32"/>
        </w:rPr>
      </w:pPr>
      <w:r w:rsidRPr="00A2380C">
        <w:rPr>
          <w:rFonts w:ascii="仿宋_GB2312" w:eastAsia="仿宋_GB2312" w:hAnsi="楷体_GB2312"/>
          <w:sz w:val="32"/>
          <w:szCs w:val="32"/>
        </w:rPr>
        <w:t xml:space="preserve"> </w:t>
      </w:r>
      <w:r>
        <w:rPr>
          <w:rFonts w:ascii="仿宋_GB2312" w:eastAsia="仿宋_GB2312" w:hAnsi="楷体_GB2312"/>
          <w:sz w:val="32"/>
          <w:szCs w:val="32"/>
        </w:rPr>
        <w:t>5.</w:t>
      </w:r>
      <w:r w:rsidRPr="00A2380C">
        <w:rPr>
          <w:rFonts w:ascii="仿宋_GB2312" w:eastAsia="仿宋_GB2312" w:hAnsi="楷体_GB2312" w:hint="eastAsia"/>
          <w:sz w:val="32"/>
          <w:szCs w:val="32"/>
        </w:rPr>
        <w:t>“住房保障支出”</w:t>
      </w:r>
      <w:r w:rsidRPr="00A2380C">
        <w:rPr>
          <w:rFonts w:ascii="仿宋_GB2312" w:eastAsia="仿宋_GB2312" w:hAnsi="楷体_GB2312"/>
          <w:sz w:val="32"/>
          <w:szCs w:val="32"/>
        </w:rPr>
        <w:t>2017</w:t>
      </w:r>
      <w:r w:rsidRPr="00A2380C">
        <w:rPr>
          <w:rFonts w:ascii="仿宋_GB2312" w:eastAsia="仿宋_GB2312" w:hAnsi="楷体_GB2312" w:hint="eastAsia"/>
          <w:sz w:val="32"/>
          <w:szCs w:val="32"/>
        </w:rPr>
        <w:t>年度决算</w:t>
      </w:r>
      <w:r w:rsidRPr="00A2380C">
        <w:rPr>
          <w:rFonts w:ascii="仿宋_GB2312" w:eastAsia="仿宋_GB2312" w:hAnsi="楷体_GB2312"/>
          <w:sz w:val="32"/>
          <w:szCs w:val="32"/>
        </w:rPr>
        <w:t>29.25</w:t>
      </w:r>
      <w:r w:rsidRPr="00A2380C">
        <w:rPr>
          <w:rFonts w:ascii="仿宋_GB2312" w:eastAsia="仿宋_GB2312" w:hAnsi="楷体_GB2312" w:hint="eastAsia"/>
          <w:sz w:val="32"/>
          <w:szCs w:val="32"/>
        </w:rPr>
        <w:t>万元，都是“住房公积金”，主要用于局机关及所属预算单位按照国家政策规定向职工发放的住房公积金方面的支出。</w:t>
      </w:r>
    </w:p>
    <w:p w:rsidR="00D84573" w:rsidRDefault="00D84573" w:rsidP="002833B3">
      <w:pPr>
        <w:autoSpaceDE w:val="0"/>
        <w:autoSpaceDN w:val="0"/>
        <w:adjustRightInd w:val="0"/>
        <w:spacing w:line="540" w:lineRule="exact"/>
        <w:ind w:firstLine="660"/>
        <w:rPr>
          <w:rFonts w:ascii="黑体" w:eastAsia="黑体" w:hAnsi="Times New Roman" w:cs="黑体"/>
          <w:sz w:val="32"/>
          <w:szCs w:val="32"/>
        </w:rPr>
      </w:pPr>
      <w:r>
        <w:rPr>
          <w:rFonts w:ascii="黑体" w:eastAsia="黑体" w:hAnsi="Times New Roman" w:cs="黑体" w:hint="eastAsia"/>
          <w:sz w:val="32"/>
          <w:szCs w:val="32"/>
        </w:rPr>
        <w:t>三、一般公共预算财政拨款</w:t>
      </w:r>
      <w:r>
        <w:rPr>
          <w:rFonts w:ascii="Times New Roman" w:eastAsia="黑体" w:hAnsi="Times New Roman"/>
          <w:sz w:val="32"/>
          <w:szCs w:val="32"/>
        </w:rPr>
        <w:t>“</w:t>
      </w:r>
      <w:r>
        <w:rPr>
          <w:rFonts w:ascii="黑体" w:eastAsia="黑体" w:hAnsi="Times New Roman" w:cs="黑体" w:hint="eastAsia"/>
          <w:sz w:val="32"/>
          <w:szCs w:val="32"/>
        </w:rPr>
        <w:t>三公</w:t>
      </w:r>
      <w:r>
        <w:rPr>
          <w:rFonts w:ascii="Times New Roman" w:eastAsia="黑体" w:hAnsi="Times New Roman"/>
          <w:sz w:val="32"/>
          <w:szCs w:val="32"/>
        </w:rPr>
        <w:t>”</w:t>
      </w:r>
      <w:r>
        <w:rPr>
          <w:rFonts w:ascii="黑体" w:eastAsia="黑体" w:hAnsi="Times New Roman" w:cs="黑体" w:hint="eastAsia"/>
          <w:sz w:val="32"/>
          <w:szCs w:val="32"/>
        </w:rPr>
        <w:t>经费支出决算情况</w:t>
      </w:r>
    </w:p>
    <w:p w:rsidR="00D84573" w:rsidRPr="00A2380C" w:rsidRDefault="00D84573" w:rsidP="002F1F2B">
      <w:pPr>
        <w:autoSpaceDE w:val="0"/>
        <w:autoSpaceDN w:val="0"/>
        <w:adjustRightInd w:val="0"/>
        <w:spacing w:line="540" w:lineRule="exact"/>
        <w:ind w:firstLineChars="200" w:firstLine="640"/>
        <w:rPr>
          <w:rFonts w:ascii="仿宋_GB2312" w:eastAsia="仿宋_GB2312" w:hAnsi="Times New Roman"/>
          <w:sz w:val="32"/>
          <w:szCs w:val="32"/>
        </w:rPr>
      </w:pPr>
      <w:r w:rsidRPr="00A2380C">
        <w:rPr>
          <w:rFonts w:ascii="仿宋_GB2312" w:eastAsia="仿宋_GB2312" w:hAnsi="Times New Roman" w:cs="仿宋_GB2312"/>
          <w:sz w:val="32"/>
          <w:szCs w:val="32"/>
        </w:rPr>
        <w:t>2017</w:t>
      </w:r>
      <w:r w:rsidRPr="00A2380C">
        <w:rPr>
          <w:rFonts w:ascii="仿宋_GB2312" w:eastAsia="仿宋_GB2312" w:hAnsi="Times New Roman" w:cs="仿宋_GB2312" w:hint="eastAsia"/>
          <w:sz w:val="32"/>
          <w:szCs w:val="32"/>
        </w:rPr>
        <w:t>年度一般公共预算财政拨款安排的</w:t>
      </w:r>
      <w:r w:rsidRPr="00A2380C">
        <w:rPr>
          <w:rFonts w:ascii="仿宋_GB2312" w:eastAsia="仿宋_GB2312" w:hAnsi="Times New Roman" w:hint="eastAsia"/>
          <w:sz w:val="32"/>
          <w:szCs w:val="32"/>
        </w:rPr>
        <w:t>“</w:t>
      </w:r>
      <w:r w:rsidRPr="00A2380C">
        <w:rPr>
          <w:rFonts w:ascii="仿宋_GB2312" w:eastAsia="仿宋_GB2312" w:hAnsi="Times New Roman" w:cs="仿宋_GB2312" w:hint="eastAsia"/>
          <w:sz w:val="32"/>
          <w:szCs w:val="32"/>
        </w:rPr>
        <w:t>三公</w:t>
      </w:r>
      <w:r w:rsidRPr="00A2380C">
        <w:rPr>
          <w:rFonts w:ascii="仿宋_GB2312" w:eastAsia="仿宋_GB2312" w:hAnsi="Times New Roman" w:hint="eastAsia"/>
          <w:sz w:val="32"/>
          <w:szCs w:val="32"/>
        </w:rPr>
        <w:t>”</w:t>
      </w:r>
      <w:r w:rsidRPr="00A2380C">
        <w:rPr>
          <w:rFonts w:ascii="仿宋_GB2312" w:eastAsia="仿宋_GB2312" w:hAnsi="Times New Roman" w:cs="仿宋_GB2312" w:hint="eastAsia"/>
          <w:sz w:val="32"/>
          <w:szCs w:val="32"/>
        </w:rPr>
        <w:t>经费支出万元</w:t>
      </w:r>
      <w:r w:rsidRPr="00A2380C">
        <w:rPr>
          <w:rFonts w:ascii="仿宋_GB2312" w:eastAsia="仿宋_GB2312" w:hAnsi="楷体_GB2312"/>
          <w:sz w:val="32"/>
          <w:szCs w:val="32"/>
        </w:rPr>
        <w:t>12</w:t>
      </w:r>
      <w:r w:rsidRPr="00A2380C">
        <w:rPr>
          <w:rFonts w:ascii="仿宋_GB2312" w:eastAsia="仿宋_GB2312" w:hAnsi="楷体_GB2312" w:hint="eastAsia"/>
          <w:sz w:val="32"/>
          <w:szCs w:val="32"/>
        </w:rPr>
        <w:t>万元，</w:t>
      </w:r>
      <w:r w:rsidRPr="00A2380C">
        <w:rPr>
          <w:rFonts w:ascii="仿宋_GB2312" w:eastAsia="仿宋_GB2312" w:hAnsi="Times New Roman" w:cs="仿宋_GB2312" w:hint="eastAsia"/>
          <w:sz w:val="32"/>
          <w:szCs w:val="32"/>
        </w:rPr>
        <w:t>其中：因公出国（境）费</w:t>
      </w:r>
      <w:r w:rsidRPr="00A2380C">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万元，公务接待费</w:t>
      </w:r>
      <w:r w:rsidRPr="00A2380C">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万元，公务用车购置及运行维护费</w:t>
      </w:r>
      <w:r>
        <w:rPr>
          <w:rFonts w:ascii="仿宋_GB2312" w:eastAsia="仿宋_GB2312" w:hAnsi="楷体_GB2312"/>
          <w:sz w:val="32"/>
          <w:szCs w:val="32"/>
        </w:rPr>
        <w:t>12</w:t>
      </w:r>
      <w:r w:rsidRPr="00A2380C">
        <w:rPr>
          <w:rFonts w:ascii="仿宋_GB2312" w:eastAsia="仿宋_GB2312" w:hAnsi="Times New Roman" w:cs="仿宋_GB2312" w:hint="eastAsia"/>
          <w:sz w:val="32"/>
          <w:szCs w:val="32"/>
        </w:rPr>
        <w:t>万元。</w:t>
      </w:r>
      <w:r w:rsidRPr="00A2380C">
        <w:rPr>
          <w:rFonts w:ascii="仿宋_GB2312" w:eastAsia="仿宋_GB2312" w:hAnsi="Times New Roman" w:cs="仿宋_GB2312"/>
          <w:sz w:val="32"/>
          <w:szCs w:val="32"/>
        </w:rPr>
        <w:t>2017</w:t>
      </w:r>
      <w:r w:rsidRPr="00A2380C">
        <w:rPr>
          <w:rFonts w:ascii="仿宋_GB2312" w:eastAsia="仿宋_GB2312" w:hAnsi="Times New Roman" w:cs="仿宋_GB2312" w:hint="eastAsia"/>
          <w:sz w:val="32"/>
          <w:szCs w:val="32"/>
        </w:rPr>
        <w:t>年度</w:t>
      </w:r>
      <w:r w:rsidRPr="00A2380C">
        <w:rPr>
          <w:rFonts w:ascii="仿宋_GB2312" w:eastAsia="仿宋_GB2312" w:hAnsi="Times New Roman" w:hint="eastAsia"/>
          <w:sz w:val="32"/>
          <w:szCs w:val="32"/>
        </w:rPr>
        <w:t>“</w:t>
      </w:r>
      <w:r w:rsidRPr="00A2380C">
        <w:rPr>
          <w:rFonts w:ascii="仿宋_GB2312" w:eastAsia="仿宋_GB2312" w:hAnsi="Times New Roman" w:cs="仿宋_GB2312" w:hint="eastAsia"/>
          <w:sz w:val="32"/>
          <w:szCs w:val="32"/>
        </w:rPr>
        <w:t>三公</w:t>
      </w:r>
      <w:r w:rsidRPr="00A2380C">
        <w:rPr>
          <w:rFonts w:ascii="仿宋_GB2312" w:eastAsia="仿宋_GB2312" w:hAnsi="Times New Roman" w:hint="eastAsia"/>
          <w:sz w:val="32"/>
          <w:szCs w:val="32"/>
        </w:rPr>
        <w:t>”</w:t>
      </w:r>
      <w:r w:rsidRPr="00A2380C">
        <w:rPr>
          <w:rFonts w:ascii="仿宋_GB2312" w:eastAsia="仿宋_GB2312" w:hAnsi="Times New Roman" w:cs="仿宋_GB2312" w:hint="eastAsia"/>
          <w:sz w:val="32"/>
          <w:szCs w:val="32"/>
        </w:rPr>
        <w:t>经费支出比</w:t>
      </w:r>
      <w:r w:rsidRPr="00A2380C">
        <w:rPr>
          <w:rFonts w:ascii="仿宋_GB2312" w:eastAsia="仿宋_GB2312" w:hAnsi="Times New Roman" w:cs="仿宋_GB2312"/>
          <w:sz w:val="32"/>
          <w:szCs w:val="32"/>
        </w:rPr>
        <w:t>2016</w:t>
      </w:r>
      <w:r w:rsidRPr="00A2380C">
        <w:rPr>
          <w:rFonts w:ascii="仿宋_GB2312" w:eastAsia="仿宋_GB2312" w:hAnsi="Times New Roman" w:cs="仿宋_GB2312" w:hint="eastAsia"/>
          <w:sz w:val="32"/>
          <w:szCs w:val="32"/>
        </w:rPr>
        <w:t>年减少</w:t>
      </w:r>
      <w:r w:rsidRPr="00A2380C">
        <w:rPr>
          <w:rFonts w:ascii="仿宋_GB2312" w:eastAsia="仿宋_GB2312" w:hAnsi="楷体_GB2312"/>
          <w:sz w:val="32"/>
          <w:szCs w:val="32"/>
        </w:rPr>
        <w:t>1.83</w:t>
      </w:r>
      <w:r w:rsidRPr="00A2380C">
        <w:rPr>
          <w:rFonts w:ascii="仿宋_GB2312" w:eastAsia="仿宋_GB2312" w:hAnsi="Times New Roman" w:cs="仿宋_GB2312" w:hint="eastAsia"/>
          <w:sz w:val="32"/>
          <w:szCs w:val="32"/>
        </w:rPr>
        <w:t>万元，下降</w:t>
      </w:r>
      <w:r>
        <w:rPr>
          <w:rFonts w:ascii="仿宋_GB2312" w:eastAsia="仿宋_GB2312" w:hAnsi="Times New Roman" w:cs="仿宋_GB2312"/>
          <w:sz w:val="32"/>
          <w:szCs w:val="32"/>
        </w:rPr>
        <w:t>13</w:t>
      </w:r>
      <w:r w:rsidRPr="00A2380C">
        <w:rPr>
          <w:rFonts w:ascii="仿宋_GB2312" w:eastAsia="仿宋_GB2312" w:hAnsi="Times New Roman" w:cs="仿宋_GB2312"/>
          <w:sz w:val="32"/>
          <w:szCs w:val="32"/>
        </w:rPr>
        <w:t>%</w:t>
      </w:r>
      <w:r w:rsidRPr="00A2380C">
        <w:rPr>
          <w:rFonts w:ascii="仿宋_GB2312" w:eastAsia="仿宋_GB2312" w:hAnsi="Times New Roman" w:cs="仿宋_GB2312" w:hint="eastAsia"/>
          <w:sz w:val="32"/>
          <w:szCs w:val="32"/>
        </w:rPr>
        <w:t>，</w:t>
      </w:r>
      <w:r w:rsidRPr="00A2380C">
        <w:rPr>
          <w:rFonts w:ascii="仿宋_GB2312" w:eastAsia="仿宋_GB2312" w:hAnsi="楷体_GB2312" w:hint="eastAsia"/>
          <w:sz w:val="32"/>
          <w:szCs w:val="32"/>
        </w:rPr>
        <w:t>主要车改公务用车上缴一台原因。</w:t>
      </w:r>
    </w:p>
    <w:p w:rsidR="00D84573" w:rsidRPr="00A2380C" w:rsidRDefault="00D84573" w:rsidP="002833B3">
      <w:pPr>
        <w:autoSpaceDE w:val="0"/>
        <w:autoSpaceDN w:val="0"/>
        <w:adjustRightInd w:val="0"/>
        <w:spacing w:line="540" w:lineRule="exact"/>
        <w:ind w:firstLine="645"/>
        <w:rPr>
          <w:rFonts w:ascii="仿宋_GB2312" w:eastAsia="仿宋_GB2312" w:hAnsi="Times New Roman"/>
          <w:sz w:val="32"/>
          <w:szCs w:val="32"/>
        </w:rPr>
      </w:pPr>
      <w:r w:rsidRPr="00A2380C">
        <w:rPr>
          <w:rFonts w:ascii="仿宋_GB2312" w:eastAsia="仿宋_GB2312" w:hAnsi="Times New Roman" w:cs="仿宋_GB2312"/>
          <w:sz w:val="32"/>
          <w:szCs w:val="32"/>
        </w:rPr>
        <w:t>1.</w:t>
      </w:r>
      <w:r w:rsidRPr="00A2380C">
        <w:rPr>
          <w:rFonts w:ascii="仿宋_GB2312" w:eastAsia="仿宋_GB2312" w:hAnsi="Times New Roman" w:cs="仿宋_GB2312" w:hint="eastAsia"/>
          <w:sz w:val="32"/>
          <w:szCs w:val="32"/>
        </w:rPr>
        <w:t>因公出国（境）费</w:t>
      </w:r>
      <w:r w:rsidRPr="00A2380C">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万元，主要用于</w:t>
      </w:r>
      <w:r w:rsidRPr="00A2380C">
        <w:rPr>
          <w:rFonts w:ascii="仿宋_GB2312" w:eastAsia="仿宋_GB2312" w:hAnsi="Times New Roman" w:cs="仿宋_GB2312"/>
          <w:sz w:val="32"/>
          <w:szCs w:val="32"/>
        </w:rPr>
        <w:t>XX</w:t>
      </w:r>
      <w:r w:rsidRPr="00A2380C">
        <w:rPr>
          <w:rFonts w:ascii="仿宋_GB2312" w:eastAsia="仿宋_GB2312" w:hAnsi="Times New Roman" w:cs="仿宋_GB2312" w:hint="eastAsia"/>
          <w:sz w:val="32"/>
          <w:szCs w:val="32"/>
        </w:rPr>
        <w:t>等，</w:t>
      </w:r>
      <w:r w:rsidRPr="00A2380C">
        <w:rPr>
          <w:rFonts w:ascii="仿宋_GB2312" w:eastAsia="仿宋_GB2312" w:hAnsi="Times New Roman" w:cs="仿宋_GB2312"/>
          <w:sz w:val="32"/>
          <w:szCs w:val="32"/>
        </w:rPr>
        <w:t>2017</w:t>
      </w:r>
      <w:r w:rsidRPr="00A2380C">
        <w:rPr>
          <w:rFonts w:ascii="仿宋_GB2312" w:eastAsia="仿宋_GB2312" w:hAnsi="Times New Roman" w:cs="仿宋_GB2312" w:hint="eastAsia"/>
          <w:sz w:val="32"/>
          <w:szCs w:val="32"/>
        </w:rPr>
        <w:t>年参加出国（境）团组</w:t>
      </w:r>
      <w:r>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个，累计</w:t>
      </w:r>
      <w:r>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人次。</w:t>
      </w:r>
    </w:p>
    <w:p w:rsidR="00D84573" w:rsidRPr="00A2380C" w:rsidRDefault="00D84573" w:rsidP="002833B3">
      <w:pPr>
        <w:autoSpaceDE w:val="0"/>
        <w:autoSpaceDN w:val="0"/>
        <w:adjustRightInd w:val="0"/>
        <w:spacing w:line="540" w:lineRule="exact"/>
        <w:ind w:firstLine="645"/>
        <w:rPr>
          <w:rFonts w:ascii="仿宋_GB2312" w:eastAsia="仿宋_GB2312" w:hAnsi="Times New Roman"/>
          <w:sz w:val="32"/>
          <w:szCs w:val="32"/>
        </w:rPr>
      </w:pPr>
      <w:r w:rsidRPr="00A2380C">
        <w:rPr>
          <w:rFonts w:ascii="仿宋_GB2312" w:eastAsia="仿宋_GB2312" w:hAnsi="Times New Roman" w:cs="仿宋_GB2312"/>
          <w:sz w:val="32"/>
          <w:szCs w:val="32"/>
        </w:rPr>
        <w:t>2.</w:t>
      </w:r>
      <w:r w:rsidRPr="00A2380C">
        <w:rPr>
          <w:rFonts w:ascii="仿宋_GB2312" w:eastAsia="仿宋_GB2312" w:hAnsi="Times New Roman" w:cs="仿宋_GB2312" w:hint="eastAsia"/>
          <w:sz w:val="32"/>
          <w:szCs w:val="32"/>
        </w:rPr>
        <w:t>公务接待费</w:t>
      </w:r>
      <w:r w:rsidRPr="00A2380C">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万元，主要用于</w:t>
      </w:r>
      <w:r w:rsidRPr="00A2380C">
        <w:rPr>
          <w:rFonts w:ascii="仿宋_GB2312" w:eastAsia="仿宋_GB2312" w:hAnsi="Times New Roman" w:cs="仿宋_GB2312"/>
          <w:sz w:val="32"/>
          <w:szCs w:val="32"/>
        </w:rPr>
        <w:t>XX</w:t>
      </w:r>
      <w:r w:rsidRPr="00A2380C">
        <w:rPr>
          <w:rFonts w:ascii="仿宋_GB2312" w:eastAsia="仿宋_GB2312" w:hAnsi="Times New Roman" w:cs="仿宋_GB2312" w:hint="eastAsia"/>
          <w:sz w:val="32"/>
          <w:szCs w:val="32"/>
        </w:rPr>
        <w:t>等，</w:t>
      </w:r>
      <w:r w:rsidRPr="00A2380C">
        <w:rPr>
          <w:rFonts w:ascii="仿宋_GB2312" w:eastAsia="仿宋_GB2312" w:hAnsi="Times New Roman" w:cs="仿宋_GB2312"/>
          <w:sz w:val="32"/>
          <w:szCs w:val="32"/>
        </w:rPr>
        <w:t>2017</w:t>
      </w:r>
      <w:r w:rsidRPr="00A2380C">
        <w:rPr>
          <w:rFonts w:ascii="仿宋_GB2312" w:eastAsia="仿宋_GB2312" w:hAnsi="Times New Roman" w:cs="仿宋_GB2312" w:hint="eastAsia"/>
          <w:sz w:val="32"/>
          <w:szCs w:val="32"/>
        </w:rPr>
        <w:t>年国内公务接待累计</w:t>
      </w:r>
      <w:r>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批次，</w:t>
      </w:r>
      <w:r>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人，</w:t>
      </w:r>
      <w:r>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w:t>
      </w:r>
    </w:p>
    <w:p w:rsidR="00D84573" w:rsidRPr="00A2380C" w:rsidRDefault="00D84573" w:rsidP="002833B3">
      <w:pPr>
        <w:autoSpaceDE w:val="0"/>
        <w:autoSpaceDN w:val="0"/>
        <w:adjustRightInd w:val="0"/>
        <w:spacing w:line="540" w:lineRule="exact"/>
        <w:ind w:firstLine="645"/>
        <w:rPr>
          <w:rFonts w:ascii="仿宋_GB2312" w:eastAsia="仿宋_GB2312" w:hAnsi="Times New Roman"/>
          <w:sz w:val="32"/>
          <w:szCs w:val="32"/>
        </w:rPr>
      </w:pPr>
      <w:r w:rsidRPr="00A2380C">
        <w:rPr>
          <w:rFonts w:ascii="仿宋_GB2312" w:eastAsia="仿宋_GB2312" w:hAnsi="Times New Roman" w:cs="仿宋_GB2312"/>
          <w:sz w:val="32"/>
          <w:szCs w:val="32"/>
        </w:rPr>
        <w:t>3.</w:t>
      </w:r>
      <w:r w:rsidRPr="00A2380C">
        <w:rPr>
          <w:rFonts w:ascii="仿宋_GB2312" w:eastAsia="仿宋_GB2312" w:hAnsi="Times New Roman" w:cs="仿宋_GB2312" w:hint="eastAsia"/>
          <w:sz w:val="32"/>
          <w:szCs w:val="32"/>
        </w:rPr>
        <w:t>公务用车购置及运行维护费</w:t>
      </w:r>
      <w:r w:rsidRPr="00A2380C">
        <w:rPr>
          <w:rFonts w:ascii="仿宋_GB2312" w:eastAsia="仿宋_GB2312" w:hAnsi="楷体_GB2312"/>
          <w:sz w:val="32"/>
          <w:szCs w:val="32"/>
        </w:rPr>
        <w:t>13.83</w:t>
      </w:r>
      <w:r w:rsidRPr="00A2380C">
        <w:rPr>
          <w:rFonts w:ascii="仿宋_GB2312" w:eastAsia="仿宋_GB2312" w:hAnsi="Times New Roman" w:cs="仿宋_GB2312" w:hint="eastAsia"/>
          <w:sz w:val="32"/>
          <w:szCs w:val="32"/>
        </w:rPr>
        <w:t>万元，其中：公务用车购置费</w:t>
      </w:r>
      <w:r w:rsidRPr="00A2380C">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万元，公务用车运行维护费</w:t>
      </w:r>
      <w:r w:rsidRPr="00A2380C">
        <w:rPr>
          <w:rFonts w:ascii="仿宋_GB2312" w:eastAsia="仿宋_GB2312" w:hAnsi="Times New Roman" w:cs="仿宋_GB2312"/>
          <w:sz w:val="32"/>
          <w:szCs w:val="32"/>
        </w:rPr>
        <w:t>12</w:t>
      </w:r>
      <w:r w:rsidRPr="00A2380C">
        <w:rPr>
          <w:rFonts w:ascii="仿宋_GB2312" w:eastAsia="仿宋_GB2312" w:hAnsi="Times New Roman" w:cs="仿宋_GB2312" w:hint="eastAsia"/>
          <w:sz w:val="32"/>
          <w:szCs w:val="32"/>
        </w:rPr>
        <w:t>万元。</w:t>
      </w:r>
      <w:r w:rsidRPr="00A2380C">
        <w:rPr>
          <w:rFonts w:ascii="仿宋_GB2312" w:eastAsia="仿宋_GB2312" w:hAnsi="Times New Roman" w:cs="仿宋_GB2312"/>
          <w:sz w:val="32"/>
          <w:szCs w:val="32"/>
        </w:rPr>
        <w:t>2017</w:t>
      </w:r>
      <w:r w:rsidRPr="00A2380C">
        <w:rPr>
          <w:rFonts w:ascii="仿宋_GB2312" w:eastAsia="仿宋_GB2312" w:hAnsi="Times New Roman" w:cs="仿宋_GB2312" w:hint="eastAsia"/>
          <w:sz w:val="32"/>
          <w:szCs w:val="32"/>
        </w:rPr>
        <w:t>年购</w:t>
      </w:r>
      <w:r w:rsidRPr="00A2380C">
        <w:rPr>
          <w:rFonts w:ascii="仿宋_GB2312" w:eastAsia="仿宋_GB2312" w:hAnsi="Times New Roman" w:cs="仿宋_GB2312" w:hint="eastAsia"/>
          <w:sz w:val="32"/>
          <w:szCs w:val="32"/>
        </w:rPr>
        <w:lastRenderedPageBreak/>
        <w:t>置公务用车</w:t>
      </w:r>
      <w:r w:rsidRPr="00A2380C">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辆，年末公务用车保有量</w:t>
      </w:r>
      <w:r w:rsidRPr="00A2380C">
        <w:rPr>
          <w:rFonts w:ascii="仿宋_GB2312" w:eastAsia="仿宋_GB2312" w:hAnsi="Times New Roman" w:cs="仿宋_GB2312"/>
          <w:sz w:val="32"/>
          <w:szCs w:val="32"/>
        </w:rPr>
        <w:t>4</w:t>
      </w:r>
      <w:r w:rsidRPr="00A2380C">
        <w:rPr>
          <w:rFonts w:ascii="仿宋_GB2312" w:eastAsia="仿宋_GB2312" w:hAnsi="Times New Roman" w:cs="仿宋_GB2312" w:hint="eastAsia"/>
          <w:sz w:val="32"/>
          <w:szCs w:val="32"/>
        </w:rPr>
        <w:t>辆。</w:t>
      </w:r>
    </w:p>
    <w:p w:rsidR="00D84573" w:rsidRDefault="00D84573" w:rsidP="002833B3">
      <w:pPr>
        <w:autoSpaceDE w:val="0"/>
        <w:autoSpaceDN w:val="0"/>
        <w:adjustRightInd w:val="0"/>
        <w:spacing w:line="540" w:lineRule="exact"/>
        <w:ind w:firstLine="640"/>
        <w:rPr>
          <w:rFonts w:ascii="Times New Roman" w:eastAsia="黑体" w:hAnsi="Times New Roman"/>
          <w:sz w:val="32"/>
          <w:szCs w:val="32"/>
        </w:rPr>
      </w:pPr>
      <w:r>
        <w:rPr>
          <w:rFonts w:ascii="黑体" w:eastAsia="黑体" w:hAnsi="Times New Roman" w:cs="黑体" w:hint="eastAsia"/>
          <w:sz w:val="32"/>
          <w:szCs w:val="32"/>
        </w:rPr>
        <w:t>五、其他重要事项的情况说明</w:t>
      </w:r>
    </w:p>
    <w:p w:rsidR="00D84573" w:rsidRDefault="00D84573" w:rsidP="002833B3">
      <w:pPr>
        <w:autoSpaceDE w:val="0"/>
        <w:autoSpaceDN w:val="0"/>
        <w:adjustRightInd w:val="0"/>
        <w:spacing w:line="540" w:lineRule="exact"/>
        <w:ind w:firstLine="64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（一）机关运行经费支出情况</w:t>
      </w:r>
    </w:p>
    <w:p w:rsidR="00D84573" w:rsidRPr="00A2380C" w:rsidRDefault="00D84573" w:rsidP="002F1F2B">
      <w:pPr>
        <w:ind w:firstLineChars="300" w:firstLine="960"/>
        <w:rPr>
          <w:rFonts w:ascii="仿宋_GB2312" w:eastAsia="仿宋_GB2312" w:hAnsi="楷体_GB2312"/>
          <w:sz w:val="32"/>
          <w:szCs w:val="32"/>
        </w:rPr>
      </w:pPr>
      <w:r w:rsidRPr="00A2380C">
        <w:rPr>
          <w:rFonts w:ascii="仿宋_GB2312" w:eastAsia="仿宋_GB2312" w:hAnsi="楷体_GB2312"/>
          <w:sz w:val="32"/>
          <w:szCs w:val="32"/>
        </w:rPr>
        <w:t>2017</w:t>
      </w:r>
      <w:r w:rsidRPr="00A2380C">
        <w:rPr>
          <w:rFonts w:ascii="仿宋_GB2312" w:eastAsia="仿宋_GB2312" w:hAnsi="楷体_GB2312" w:hint="eastAsia"/>
          <w:sz w:val="32"/>
          <w:szCs w:val="32"/>
        </w:rPr>
        <w:t>年农经局（畜牧兽医局）机关事业运行经费支</w:t>
      </w:r>
      <w:r w:rsidRPr="00A2380C">
        <w:rPr>
          <w:rFonts w:ascii="仿宋_GB2312" w:eastAsia="仿宋_GB2312" w:hAnsi="楷体_GB2312"/>
          <w:sz w:val="32"/>
          <w:szCs w:val="32"/>
        </w:rPr>
        <w:t>319.53</w:t>
      </w:r>
      <w:r w:rsidRPr="00A2380C">
        <w:rPr>
          <w:rFonts w:ascii="仿宋_GB2312" w:eastAsia="仿宋_GB2312" w:hAnsi="楷体_GB2312" w:hint="eastAsia"/>
          <w:sz w:val="32"/>
          <w:szCs w:val="32"/>
        </w:rPr>
        <w:t>万元，比</w:t>
      </w:r>
      <w:r w:rsidRPr="00A2380C">
        <w:rPr>
          <w:rFonts w:ascii="仿宋_GB2312" w:eastAsia="仿宋_GB2312" w:hAnsi="楷体_GB2312"/>
          <w:sz w:val="32"/>
          <w:szCs w:val="32"/>
        </w:rPr>
        <w:t>2016</w:t>
      </w:r>
      <w:r w:rsidRPr="00A2380C">
        <w:rPr>
          <w:rFonts w:ascii="仿宋_GB2312" w:eastAsia="仿宋_GB2312" w:hAnsi="楷体_GB2312" w:hint="eastAsia"/>
          <w:sz w:val="32"/>
          <w:szCs w:val="32"/>
        </w:rPr>
        <w:t>年减少</w:t>
      </w:r>
      <w:r>
        <w:rPr>
          <w:rFonts w:ascii="仿宋_GB2312" w:eastAsia="仿宋_GB2312" w:hAnsi="楷体_GB2312"/>
          <w:sz w:val="32"/>
          <w:szCs w:val="32"/>
        </w:rPr>
        <w:t>153.83</w:t>
      </w:r>
      <w:r w:rsidRPr="00A2380C">
        <w:rPr>
          <w:rFonts w:ascii="仿宋_GB2312" w:eastAsia="仿宋_GB2312" w:hAnsi="楷体_GB2312" w:hint="eastAsia"/>
          <w:sz w:val="32"/>
          <w:szCs w:val="32"/>
        </w:rPr>
        <w:t>万元，</w:t>
      </w:r>
      <w:r w:rsidRPr="00A2380C">
        <w:rPr>
          <w:rFonts w:ascii="仿宋_GB2312" w:eastAsia="仿宋_GB2312" w:hAnsi="Times New Roman" w:cs="仿宋_GB2312" w:hint="eastAsia"/>
          <w:sz w:val="32"/>
          <w:szCs w:val="32"/>
        </w:rPr>
        <w:t>降低</w:t>
      </w:r>
      <w:r>
        <w:rPr>
          <w:rFonts w:ascii="仿宋_GB2312" w:eastAsia="仿宋_GB2312" w:hAnsi="Times New Roman" w:cs="仿宋_GB2312"/>
          <w:sz w:val="32"/>
          <w:szCs w:val="32"/>
        </w:rPr>
        <w:t>32</w:t>
      </w:r>
      <w:r w:rsidRPr="00A2380C">
        <w:rPr>
          <w:rFonts w:ascii="仿宋_GB2312" w:eastAsia="仿宋_GB2312" w:hAnsi="Times New Roman" w:cs="仿宋_GB2312"/>
          <w:sz w:val="32"/>
          <w:szCs w:val="32"/>
        </w:rPr>
        <w:t>%</w:t>
      </w:r>
      <w:r w:rsidRPr="00A2380C">
        <w:rPr>
          <w:rFonts w:ascii="仿宋_GB2312" w:eastAsia="仿宋_GB2312" w:hAnsi="Times New Roman" w:cs="仿宋_GB2312" w:hint="eastAsia"/>
          <w:sz w:val="32"/>
          <w:szCs w:val="32"/>
        </w:rPr>
        <w:t>，</w:t>
      </w:r>
      <w:r w:rsidRPr="00A2380C">
        <w:rPr>
          <w:rFonts w:ascii="仿宋_GB2312" w:eastAsia="仿宋_GB2312" w:hAnsi="楷体_GB2312" w:hint="eastAsia"/>
          <w:sz w:val="32"/>
          <w:szCs w:val="32"/>
        </w:rPr>
        <w:t>原因</w:t>
      </w:r>
      <w:r w:rsidRPr="00A2380C">
        <w:rPr>
          <w:rFonts w:ascii="仿宋_GB2312" w:eastAsia="仿宋_GB2312" w:hAnsi="楷体_GB2312"/>
          <w:sz w:val="32"/>
          <w:szCs w:val="32"/>
        </w:rPr>
        <w:t>2017</w:t>
      </w:r>
      <w:r w:rsidRPr="00A2380C">
        <w:rPr>
          <w:rFonts w:ascii="仿宋_GB2312" w:eastAsia="仿宋_GB2312" w:hAnsi="楷体_GB2312" w:hint="eastAsia"/>
          <w:sz w:val="32"/>
          <w:szCs w:val="32"/>
        </w:rPr>
        <w:t>年行政人员和事业人员的减少对日常经费有了调整和压缩。</w:t>
      </w:r>
    </w:p>
    <w:p w:rsidR="00D84573" w:rsidRDefault="00D84573" w:rsidP="002833B3">
      <w:pPr>
        <w:autoSpaceDE w:val="0"/>
        <w:autoSpaceDN w:val="0"/>
        <w:adjustRightInd w:val="0"/>
        <w:spacing w:line="540" w:lineRule="exact"/>
        <w:ind w:firstLine="640"/>
        <w:rPr>
          <w:rFonts w:ascii="Times New Roman" w:eastAsia="楷体_GB2312" w:hAnsi="Times New Roman"/>
          <w:b/>
          <w:bCs/>
          <w:sz w:val="32"/>
          <w:szCs w:val="32"/>
        </w:rPr>
      </w:pPr>
      <w:r>
        <w:rPr>
          <w:rFonts w:ascii="楷体_GB2312" w:eastAsia="楷体_GB2312" w:hAnsi="Times New Roman" w:cs="楷体_GB2312" w:hint="eastAsia"/>
          <w:b/>
          <w:bCs/>
          <w:sz w:val="32"/>
          <w:szCs w:val="32"/>
        </w:rPr>
        <w:t>（二）政府采购支出情况</w:t>
      </w:r>
    </w:p>
    <w:p w:rsidR="00D84573" w:rsidRDefault="00D84573" w:rsidP="002833B3">
      <w:pPr>
        <w:autoSpaceDE w:val="0"/>
        <w:autoSpaceDN w:val="0"/>
        <w:adjustRightInd w:val="0"/>
        <w:spacing w:line="540" w:lineRule="exact"/>
        <w:ind w:firstLine="640"/>
        <w:rPr>
          <w:rFonts w:ascii="仿宋_GB2312" w:eastAsia="仿宋_GB2312" w:hAnsi="Times New Roman" w:cs="仿宋_GB2312"/>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sidRPr="004549BD">
        <w:rPr>
          <w:rFonts w:ascii="楷体_GB2312" w:eastAsia="楷体_GB2312" w:hAnsi="Times New Roman" w:cs="楷体_GB2312" w:hint="eastAsia"/>
          <w:bCs/>
          <w:iCs/>
          <w:sz w:val="32"/>
          <w:szCs w:val="32"/>
        </w:rPr>
        <w:t>农村经济局</w:t>
      </w:r>
      <w:r>
        <w:rPr>
          <w:rFonts w:ascii="仿宋_GB2312" w:eastAsia="仿宋_GB2312" w:hAnsi="Times New Roman" w:cs="仿宋_GB2312" w:hint="eastAsia"/>
          <w:sz w:val="32"/>
          <w:szCs w:val="32"/>
        </w:rPr>
        <w:t>政府采购支出总额</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万元，其中：政府采购货物支出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万元，政府采购工程支出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万元，政府采购服务支出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万元。授予中小企业合同金额</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，其中：授予小微企业合同金额</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p>
    <w:p w:rsidR="00D84573" w:rsidRPr="00FA150F" w:rsidRDefault="00D84573" w:rsidP="002F1F2B">
      <w:pPr>
        <w:ind w:firstLineChars="148" w:firstLine="446"/>
        <w:rPr>
          <w:rFonts w:ascii="楷体_GB2312" w:eastAsia="楷体_GB2312" w:hAnsi="楷体_GB2312"/>
          <w:b/>
          <w:sz w:val="30"/>
          <w:szCs w:val="32"/>
        </w:rPr>
      </w:pPr>
      <w:r>
        <w:rPr>
          <w:rFonts w:ascii="楷体_GB2312" w:eastAsia="楷体_GB2312" w:hAnsi="楷体_GB2312" w:hint="eastAsia"/>
          <w:b/>
          <w:sz w:val="30"/>
          <w:szCs w:val="32"/>
        </w:rPr>
        <w:t>（三</w:t>
      </w:r>
      <w:r w:rsidRPr="00FA150F">
        <w:rPr>
          <w:rFonts w:ascii="楷体_GB2312" w:eastAsia="楷体_GB2312" w:hAnsi="楷体_GB2312" w:hint="eastAsia"/>
          <w:b/>
          <w:sz w:val="30"/>
          <w:szCs w:val="32"/>
        </w:rPr>
        <w:t>）国有资产占用情况</w:t>
      </w:r>
    </w:p>
    <w:p w:rsidR="00D84573" w:rsidRPr="00A2380C" w:rsidRDefault="00D84573" w:rsidP="008106F6">
      <w:pPr>
        <w:autoSpaceDE w:val="0"/>
        <w:autoSpaceDN w:val="0"/>
        <w:adjustRightInd w:val="0"/>
        <w:spacing w:line="540" w:lineRule="exact"/>
        <w:ind w:firstLine="640"/>
        <w:rPr>
          <w:rFonts w:ascii="仿宋_GB2312" w:eastAsia="仿宋_GB2312" w:hAnsi="Times New Roman"/>
          <w:sz w:val="32"/>
          <w:szCs w:val="32"/>
        </w:rPr>
      </w:pPr>
      <w:r w:rsidRPr="00A2380C">
        <w:rPr>
          <w:rFonts w:ascii="仿宋_GB2312" w:eastAsia="仿宋_GB2312" w:hAnsi="楷体_GB2312" w:hint="eastAsia"/>
          <w:sz w:val="32"/>
          <w:szCs w:val="32"/>
        </w:rPr>
        <w:t>截至</w:t>
      </w:r>
      <w:smartTag w:uri="urn:schemas-microsoft-com:office:smarttags" w:element="chsdate">
        <w:smartTagPr>
          <w:attr w:name="Year" w:val="2017"/>
          <w:attr w:name="Month" w:val="12"/>
          <w:attr w:name="Day" w:val="31"/>
          <w:attr w:name="IsLunarDate" w:val="False"/>
          <w:attr w:name="IsROCDate" w:val="False"/>
        </w:smartTagPr>
        <w:r w:rsidRPr="00A2380C">
          <w:rPr>
            <w:rFonts w:ascii="仿宋_GB2312" w:eastAsia="仿宋_GB2312" w:hAnsi="楷体_GB2312"/>
            <w:sz w:val="32"/>
            <w:szCs w:val="32"/>
          </w:rPr>
          <w:t>2017</w:t>
        </w:r>
        <w:r w:rsidRPr="00A2380C">
          <w:rPr>
            <w:rFonts w:ascii="仿宋_GB2312" w:eastAsia="仿宋_GB2312" w:hAnsi="楷体_GB2312" w:hint="eastAsia"/>
            <w:sz w:val="32"/>
            <w:szCs w:val="32"/>
          </w:rPr>
          <w:t>年</w:t>
        </w:r>
        <w:r w:rsidRPr="00A2380C">
          <w:rPr>
            <w:rFonts w:ascii="仿宋_GB2312" w:eastAsia="仿宋_GB2312" w:hAnsi="楷体_GB2312"/>
            <w:sz w:val="32"/>
            <w:szCs w:val="32"/>
          </w:rPr>
          <w:t>12</w:t>
        </w:r>
        <w:r w:rsidRPr="00A2380C">
          <w:rPr>
            <w:rFonts w:ascii="仿宋_GB2312" w:eastAsia="仿宋_GB2312" w:hAnsi="楷体_GB2312" w:hint="eastAsia"/>
            <w:sz w:val="32"/>
            <w:szCs w:val="32"/>
          </w:rPr>
          <w:t>月</w:t>
        </w:r>
        <w:r w:rsidRPr="00A2380C">
          <w:rPr>
            <w:rFonts w:ascii="仿宋_GB2312" w:eastAsia="仿宋_GB2312" w:hAnsi="楷体_GB2312"/>
            <w:sz w:val="32"/>
            <w:szCs w:val="32"/>
          </w:rPr>
          <w:t>31</w:t>
        </w:r>
        <w:r w:rsidRPr="00A2380C">
          <w:rPr>
            <w:rFonts w:ascii="仿宋_GB2312" w:eastAsia="仿宋_GB2312" w:hAnsi="楷体_GB2312" w:hint="eastAsia"/>
            <w:sz w:val="32"/>
            <w:szCs w:val="32"/>
          </w:rPr>
          <w:t>日</w:t>
        </w:r>
      </w:smartTag>
      <w:r w:rsidRPr="00A2380C">
        <w:rPr>
          <w:rFonts w:ascii="仿宋_GB2312" w:eastAsia="仿宋_GB2312" w:hAnsi="楷体_GB2312" w:hint="eastAsia"/>
          <w:sz w:val="32"/>
          <w:szCs w:val="32"/>
        </w:rPr>
        <w:t>，农村经济局（畜牧兽医局）共有车辆</w:t>
      </w:r>
      <w:r w:rsidRPr="00A2380C">
        <w:rPr>
          <w:rFonts w:ascii="仿宋_GB2312" w:eastAsia="仿宋_GB2312" w:hAnsi="楷体_GB2312"/>
          <w:sz w:val="32"/>
          <w:szCs w:val="32"/>
        </w:rPr>
        <w:t>4</w:t>
      </w:r>
      <w:r w:rsidRPr="00A2380C">
        <w:rPr>
          <w:rFonts w:ascii="仿宋_GB2312" w:eastAsia="仿宋_GB2312" w:hAnsi="楷体_GB2312" w:hint="eastAsia"/>
          <w:sz w:val="32"/>
          <w:szCs w:val="32"/>
        </w:rPr>
        <w:t>辆，</w:t>
      </w:r>
      <w:r w:rsidRPr="00A2380C">
        <w:rPr>
          <w:rFonts w:ascii="仿宋_GB2312" w:eastAsia="仿宋_GB2312" w:hAnsi="Times New Roman" w:cs="仿宋_GB2312" w:hint="eastAsia"/>
          <w:sz w:val="32"/>
          <w:szCs w:val="32"/>
        </w:rPr>
        <w:t>其中：副省级以上领导干部用车</w:t>
      </w:r>
      <w:r w:rsidRPr="00A2380C">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辆，一般公务用车</w:t>
      </w:r>
      <w:r w:rsidRPr="00A2380C">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辆，一般执法执勤用车</w:t>
      </w:r>
      <w:r>
        <w:rPr>
          <w:rFonts w:ascii="仿宋_GB2312" w:eastAsia="仿宋_GB2312" w:hAnsi="Times New Roman" w:cs="仿宋_GB2312"/>
          <w:sz w:val="32"/>
          <w:szCs w:val="32"/>
        </w:rPr>
        <w:t>4</w:t>
      </w:r>
      <w:r w:rsidRPr="00A2380C">
        <w:rPr>
          <w:rFonts w:ascii="仿宋_GB2312" w:eastAsia="仿宋_GB2312" w:hAnsi="Times New Roman" w:cs="仿宋_GB2312" w:hint="eastAsia"/>
          <w:sz w:val="32"/>
          <w:szCs w:val="32"/>
        </w:rPr>
        <w:t>辆，特种专业技术用车</w:t>
      </w:r>
      <w:r>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辆，其他用车</w:t>
      </w:r>
      <w:r w:rsidRPr="00A2380C">
        <w:rPr>
          <w:rFonts w:ascii="仿宋_GB2312" w:eastAsia="仿宋_GB2312" w:hAnsi="Times New Roman" w:cs="仿宋_GB2312"/>
          <w:sz w:val="32"/>
          <w:szCs w:val="32"/>
        </w:rPr>
        <w:t>0</w:t>
      </w:r>
      <w:r w:rsidRPr="00A2380C">
        <w:rPr>
          <w:rFonts w:ascii="仿宋_GB2312" w:eastAsia="仿宋_GB2312" w:hAnsi="Times New Roman" w:cs="仿宋_GB2312" w:hint="eastAsia"/>
          <w:sz w:val="32"/>
          <w:szCs w:val="32"/>
        </w:rPr>
        <w:t>辆；单位价值万元以上大型设备复印机</w:t>
      </w:r>
      <w:r w:rsidRPr="00A2380C">
        <w:rPr>
          <w:rFonts w:ascii="仿宋_GB2312" w:eastAsia="仿宋_GB2312" w:hAnsi="Times New Roman" w:cs="仿宋_GB2312"/>
          <w:sz w:val="32"/>
          <w:szCs w:val="32"/>
        </w:rPr>
        <w:t>1</w:t>
      </w:r>
      <w:r w:rsidRPr="00A2380C">
        <w:rPr>
          <w:rFonts w:ascii="仿宋_GB2312" w:eastAsia="仿宋_GB2312" w:hAnsi="Times New Roman" w:cs="仿宋_GB2312" w:hint="eastAsia"/>
          <w:sz w:val="32"/>
          <w:szCs w:val="32"/>
        </w:rPr>
        <w:t>台</w:t>
      </w:r>
      <w:r w:rsidRPr="00A2380C">
        <w:rPr>
          <w:rFonts w:ascii="仿宋_GB2312" w:eastAsia="仿宋_GB2312" w:hAnsi="Times New Roman" w:cs="仿宋_GB2312"/>
          <w:sz w:val="32"/>
          <w:szCs w:val="32"/>
        </w:rPr>
        <w:t>1.4</w:t>
      </w:r>
      <w:r w:rsidRPr="00A2380C">
        <w:rPr>
          <w:rFonts w:ascii="仿宋_GB2312" w:eastAsia="仿宋_GB2312" w:hAnsi="Times New Roman" w:cs="仿宋_GB2312" w:hint="eastAsia"/>
          <w:sz w:val="32"/>
          <w:szCs w:val="32"/>
        </w:rPr>
        <w:t>万元，酶标仪一台</w:t>
      </w:r>
      <w:r w:rsidRPr="00A2380C">
        <w:rPr>
          <w:rFonts w:ascii="仿宋_GB2312" w:eastAsia="仿宋_GB2312" w:hAnsi="Times New Roman" w:cs="仿宋_GB2312"/>
          <w:sz w:val="32"/>
          <w:szCs w:val="32"/>
        </w:rPr>
        <w:t>2.8</w:t>
      </w:r>
      <w:r w:rsidRPr="00A2380C">
        <w:rPr>
          <w:rFonts w:ascii="仿宋_GB2312" w:eastAsia="仿宋_GB2312" w:hAnsi="Times New Roman" w:cs="仿宋_GB2312" w:hint="eastAsia"/>
          <w:sz w:val="32"/>
          <w:szCs w:val="32"/>
        </w:rPr>
        <w:t>万元，管理一体机一台</w:t>
      </w:r>
      <w:r w:rsidRPr="00A2380C">
        <w:rPr>
          <w:rFonts w:ascii="仿宋_GB2312" w:eastAsia="仿宋_GB2312" w:hAnsi="Times New Roman" w:cs="仿宋_GB2312"/>
          <w:sz w:val="32"/>
          <w:szCs w:val="32"/>
        </w:rPr>
        <w:t>2.8</w:t>
      </w:r>
      <w:r w:rsidRPr="00A2380C">
        <w:rPr>
          <w:rFonts w:ascii="仿宋_GB2312" w:eastAsia="仿宋_GB2312" w:hAnsi="Times New Roman" w:cs="仿宋_GB2312" w:hint="eastAsia"/>
          <w:sz w:val="32"/>
          <w:szCs w:val="32"/>
        </w:rPr>
        <w:t>万元。</w:t>
      </w:r>
    </w:p>
    <w:p w:rsidR="00D84573" w:rsidRDefault="00D84573" w:rsidP="002833B3">
      <w:pPr>
        <w:autoSpaceDE w:val="0"/>
        <w:autoSpaceDN w:val="0"/>
        <w:adjustRightInd w:val="0"/>
        <w:spacing w:line="540" w:lineRule="exact"/>
        <w:ind w:firstLine="720"/>
        <w:rPr>
          <w:rFonts w:ascii="Times New Roman" w:eastAsia="楷体_GB2312" w:hAnsi="Times New Roman"/>
          <w:b/>
          <w:bCs/>
          <w:sz w:val="32"/>
          <w:szCs w:val="32"/>
        </w:rPr>
      </w:pPr>
      <w:r>
        <w:rPr>
          <w:rFonts w:ascii="楷体_GB2312" w:eastAsia="楷体_GB2312" w:hAnsi="Times New Roman" w:cs="楷体_GB2312" w:hint="eastAsia"/>
          <w:b/>
          <w:bCs/>
          <w:sz w:val="32"/>
          <w:szCs w:val="32"/>
        </w:rPr>
        <w:t>（四）预算绩效管理工作开展情况</w:t>
      </w:r>
    </w:p>
    <w:p w:rsidR="00D84573" w:rsidRDefault="00D84573" w:rsidP="002833B3">
      <w:pPr>
        <w:autoSpaceDE w:val="0"/>
        <w:autoSpaceDN w:val="0"/>
        <w:adjustRightInd w:val="0"/>
        <w:ind w:firstLine="640"/>
        <w:rPr>
          <w:rFonts w:ascii="仿宋_GB2312" w:eastAsia="仿宋_GB2312" w:hAnsi="Times New Roman" w:cs="仿宋_GB2312"/>
          <w:sz w:val="32"/>
          <w:szCs w:val="32"/>
          <w:u w:val="single"/>
        </w:rPr>
      </w:pPr>
      <w:r>
        <w:rPr>
          <w:rFonts w:ascii="仿宋_GB2312" w:eastAsia="仿宋_GB2312" w:hAnsi="Times New Roman" w:cs="仿宋_GB2312" w:hint="eastAsia"/>
          <w:sz w:val="32"/>
          <w:szCs w:val="32"/>
        </w:rPr>
        <w:t>根据财政预算管理要求，我厅（委、局）组织对</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年度预算项目支出全面开展绩效自评，共涉及预算支出项目</w:t>
      </w:r>
    </w:p>
    <w:p w:rsidR="00D84573" w:rsidRDefault="00D84573" w:rsidP="002833B3">
      <w:pPr>
        <w:autoSpaceDE w:val="0"/>
        <w:autoSpaceDN w:val="0"/>
        <w:adjustRightInd w:val="0"/>
        <w:rPr>
          <w:rFonts w:ascii="Times New Roman" w:eastAsia="仿宋_GB2312" w:hAnsi="Times New Roman"/>
          <w:sz w:val="32"/>
          <w:szCs w:val="32"/>
        </w:rPr>
      </w:pP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个，涉及资金</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万元，自评覆盖率（开展绩效自评的项目数</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年初批复绩效目标的项目数）达到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，自评平均分（开展</w:t>
      </w:r>
      <w:r>
        <w:rPr>
          <w:rFonts w:ascii="仿宋_GB2312" w:eastAsia="仿宋_GB2312" w:hAnsi="Times New Roman" w:cs="仿宋_GB2312" w:hint="eastAsia"/>
          <w:sz w:val="32"/>
          <w:szCs w:val="32"/>
        </w:rPr>
        <w:lastRenderedPageBreak/>
        <w:t>绩效自评的项目分数总和</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开展绩效自评的项目数）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分。</w:t>
      </w:r>
    </w:p>
    <w:p w:rsidR="00D84573" w:rsidRDefault="00D84573" w:rsidP="002833B3">
      <w:pPr>
        <w:rPr>
          <w:rFonts w:ascii="仿宋_GB2312" w:eastAsia="仿宋_GB2312" w:hAnsi="Times New Roman" w:cs="仿宋_GB2312"/>
          <w:sz w:val="32"/>
          <w:szCs w:val="32"/>
        </w:rPr>
      </w:pPr>
      <w:r>
        <w:rPr>
          <w:rFonts w:ascii="仿宋_GB2312" w:eastAsia="仿宋_GB2312" w:hAnsi="Times New Roman" w:cs="仿宋_GB2312" w:hint="eastAsia"/>
          <w:sz w:val="32"/>
          <w:szCs w:val="32"/>
        </w:rPr>
        <w:t>通过绩效自评发现预算项目管理主要存在以下问题：</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……。下一步将采取以下措施加以改进：</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w:t>
      </w:r>
    </w:p>
    <w:p w:rsidR="00D84573" w:rsidRPr="002F1F2B" w:rsidRDefault="00D84573" w:rsidP="002833B3">
      <w:pPr>
        <w:rPr>
          <w:rFonts w:ascii="仿宋_GB2312" w:eastAsia="仿宋_GB2312" w:hAnsi="Times New Roman" w:cs="仿宋_GB2312"/>
          <w:sz w:val="32"/>
          <w:szCs w:val="32"/>
        </w:rPr>
      </w:pPr>
      <w:r w:rsidRPr="002F1F2B">
        <w:rPr>
          <w:rFonts w:ascii="仿宋_GB2312" w:eastAsia="仿宋_GB2312" w:hAnsi="Times New Roman" w:cs="仿宋_GB2312" w:hint="eastAsia"/>
          <w:sz w:val="32"/>
          <w:szCs w:val="32"/>
        </w:rPr>
        <w:t>如果没有绩效项目请说明经选择没有列入重点绩效项目</w:t>
      </w:r>
    </w:p>
    <w:p w:rsidR="00D84573" w:rsidRPr="009E4B14" w:rsidRDefault="00D84573" w:rsidP="002833B3">
      <w:r w:rsidRPr="002F1F2B">
        <w:rPr>
          <w:rFonts w:ascii="仿宋_GB2312" w:eastAsia="仿宋_GB2312" w:hAnsi="Times New Roman" w:cs="仿宋_GB2312" w:hint="eastAsia"/>
          <w:sz w:val="32"/>
          <w:szCs w:val="32"/>
        </w:rPr>
        <w:t>如有绩效项目请按模板填写</w:t>
      </w:r>
    </w:p>
    <w:sectPr w:rsidR="00D84573" w:rsidRPr="009E4B14" w:rsidSect="00796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E06" w:rsidRDefault="00F93E06" w:rsidP="009E4B14">
      <w:r>
        <w:separator/>
      </w:r>
    </w:p>
  </w:endnote>
  <w:endnote w:type="continuationSeparator" w:id="1">
    <w:p w:rsidR="00F93E06" w:rsidRDefault="00F93E06" w:rsidP="009E4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E06" w:rsidRDefault="00F93E06" w:rsidP="009E4B14">
      <w:r>
        <w:separator/>
      </w:r>
    </w:p>
  </w:footnote>
  <w:footnote w:type="continuationSeparator" w:id="1">
    <w:p w:rsidR="00F93E06" w:rsidRDefault="00F93E06" w:rsidP="009E4B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AE8BE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8043E2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D202CC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14A405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710A95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AA8947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8401A2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1ACE59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B223C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88561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33B3"/>
    <w:rsid w:val="00057828"/>
    <w:rsid w:val="00104978"/>
    <w:rsid w:val="0012200E"/>
    <w:rsid w:val="00177830"/>
    <w:rsid w:val="001B6E3C"/>
    <w:rsid w:val="001F03BB"/>
    <w:rsid w:val="00226A78"/>
    <w:rsid w:val="00235742"/>
    <w:rsid w:val="0025169F"/>
    <w:rsid w:val="002833B3"/>
    <w:rsid w:val="0028376C"/>
    <w:rsid w:val="002A3E4A"/>
    <w:rsid w:val="002A6FC8"/>
    <w:rsid w:val="002F1F2B"/>
    <w:rsid w:val="002F7924"/>
    <w:rsid w:val="00326D1D"/>
    <w:rsid w:val="00340531"/>
    <w:rsid w:val="003839A2"/>
    <w:rsid w:val="004549BD"/>
    <w:rsid w:val="004A4938"/>
    <w:rsid w:val="00507A36"/>
    <w:rsid w:val="005373E5"/>
    <w:rsid w:val="005A543B"/>
    <w:rsid w:val="006277A9"/>
    <w:rsid w:val="006C4312"/>
    <w:rsid w:val="006C7F9A"/>
    <w:rsid w:val="00767049"/>
    <w:rsid w:val="007962FC"/>
    <w:rsid w:val="007E336C"/>
    <w:rsid w:val="008106F6"/>
    <w:rsid w:val="00815373"/>
    <w:rsid w:val="00857B42"/>
    <w:rsid w:val="00983282"/>
    <w:rsid w:val="009E4B14"/>
    <w:rsid w:val="00A2380C"/>
    <w:rsid w:val="00AC1C1E"/>
    <w:rsid w:val="00AE67D1"/>
    <w:rsid w:val="00BA0A1B"/>
    <w:rsid w:val="00C74969"/>
    <w:rsid w:val="00D31A40"/>
    <w:rsid w:val="00D53E17"/>
    <w:rsid w:val="00D84573"/>
    <w:rsid w:val="00E04CAF"/>
    <w:rsid w:val="00E6698F"/>
    <w:rsid w:val="00F017A1"/>
    <w:rsid w:val="00F93E06"/>
    <w:rsid w:val="00FA150F"/>
    <w:rsid w:val="00FD7C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E4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E4B14"/>
    <w:rPr>
      <w:rFonts w:cs="Times New Roman"/>
      <w:sz w:val="18"/>
      <w:szCs w:val="18"/>
    </w:rPr>
  </w:style>
  <w:style w:type="paragraph" w:styleId="a4">
    <w:name w:val="footer"/>
    <w:basedOn w:val="a"/>
    <w:link w:val="Char0"/>
    <w:uiPriority w:val="99"/>
    <w:semiHidden/>
    <w:rsid w:val="009E4B1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E4B1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10</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微软用户</cp:lastModifiedBy>
  <cp:revision>13</cp:revision>
  <dcterms:created xsi:type="dcterms:W3CDTF">2018-08-13T02:09:00Z</dcterms:created>
  <dcterms:modified xsi:type="dcterms:W3CDTF">2019-03-19T01:39:00Z</dcterms:modified>
</cp:coreProperties>
</file>