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年 8月25日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25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3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3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032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032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vertAlign w:val="baseline"/>
              </w:rPr>
              <w:t>月25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481"/>
        <w:gridCol w:w="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4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  <w:gridSpan w:val="2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25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600" w:hRule="atLeast"/>
          <w:jc w:val="center"/>
        </w:trPr>
        <w:tc>
          <w:tcPr>
            <w:tcW w:w="141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辽宁海德新化工集团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554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1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554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vertAlign w:val="baseline"/>
              </w:rPr>
              <w:t>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8月25日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月25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63"/>
        <w:gridCol w:w="13026"/>
        <w:gridCol w:w="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794" w:hRule="atLeast"/>
        </w:trPr>
        <w:tc>
          <w:tcPr>
            <w:tcW w:w="142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3922" w:hRule="atLeast"/>
        </w:trPr>
        <w:tc>
          <w:tcPr>
            <w:tcW w:w="12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302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3153" w:hRule="atLeast"/>
        </w:trPr>
        <w:tc>
          <w:tcPr>
            <w:tcW w:w="12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302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2019年8月25日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</w:t>
            </w:r>
            <w:r>
              <w:rPr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8月 25日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8月25日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320" w:firstLineChars="19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8月25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</w:t>
            </w:r>
            <w:bookmarkStart w:id="0" w:name="_GoBack"/>
            <w:r>
              <w:rPr>
                <w:rFonts w:hint="eastAsia"/>
                <w:sz w:val="32"/>
                <w:szCs w:val="32"/>
              </w:rPr>
              <w:t>承诺</w:t>
            </w:r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25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3B82767"/>
    <w:rsid w:val="44A00BAA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2019-08-26T02:37:02Z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