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2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91"/>
        <w:gridCol w:w="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2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600" w:hRule="atLeast"/>
          <w:jc w:val="center"/>
        </w:trPr>
        <w:tc>
          <w:tcPr>
            <w:tcW w:w="1436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6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6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2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09"/>
        <w:gridCol w:w="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789" w:hRule="atLeast"/>
        </w:trPr>
        <w:tc>
          <w:tcPr>
            <w:tcW w:w="1414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900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0" w:type="dxa"/>
          <w:trHeight w:val="3134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0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2019年9月2日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9月2日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bookmarkStart w:id="0" w:name="_GoBack"/>
            <w:bookmarkEnd w:id="0"/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18475F6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2019-09-02T01:51:23Z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