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55" w:rsidRDefault="00A43283">
      <w:bookmarkStart w:id="0" w:name="_GoBack"/>
      <w:r w:rsidRPr="00A43283">
        <w:rPr>
          <w:rFonts w:ascii="Times New Roman" w:eastAsia="宋体" w:hAnsi="Times New Roman" w:cs="Times New Roman"/>
          <w:noProof/>
          <w:szCs w:val="24"/>
        </w:rPr>
        <mc:AlternateContent>
          <mc:Choice Requires="wpc">
            <w:drawing>
              <wp:inline distT="0" distB="0" distL="0" distR="0">
                <wp:extent cx="8863330" cy="6199112"/>
                <wp:effectExtent l="0" t="0" r="528320" b="259080"/>
                <wp:docPr id="22" name="画布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57175" y="3566160"/>
                            <a:ext cx="457175" cy="1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781" y="3467100"/>
                            <a:ext cx="799445" cy="1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00113" y="3863340"/>
                            <a:ext cx="1222" cy="891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00226" y="2971800"/>
                            <a:ext cx="800668" cy="89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3283" w:rsidRDefault="00A43283" w:rsidP="00A43283">
                              <w:r>
                                <w:rPr>
                                  <w:rFonts w:hint="eastAsia"/>
                                </w:rPr>
                                <w:t>申请材料齐全予以受理。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000894" y="3467100"/>
                            <a:ext cx="685763" cy="1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1600113" y="2476500"/>
                            <a:ext cx="1222" cy="69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686656" y="2971800"/>
                            <a:ext cx="1142938" cy="89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3283" w:rsidRDefault="00A43283" w:rsidP="00A43283">
                              <w:r>
                                <w:rPr>
                                  <w:rFonts w:hint="eastAsia"/>
                                </w:rPr>
                                <w:t>审核：对申请人提交的材料进行审核。</w:t>
                              </w:r>
                            </w:p>
                            <w:p w:rsidR="00A43283" w:rsidRDefault="00A43283" w:rsidP="00A4328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829594" y="3467100"/>
                            <a:ext cx="570858" cy="1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400452" y="4655820"/>
                            <a:ext cx="1256620" cy="1089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3283" w:rsidRDefault="003D10AD" w:rsidP="00A43283">
                              <w:r>
                                <w:rPr>
                                  <w:rFonts w:hint="eastAsia"/>
                                </w:rPr>
                                <w:t>对存在问题的车辆</w:t>
                              </w:r>
                              <w:r w:rsidR="00A43283">
                                <w:rPr>
                                  <w:rFonts w:hint="eastAsia"/>
                                </w:rPr>
                                <w:t>当场下发《现场勘查通知单》，限期</w:t>
                              </w:r>
                              <w:r w:rsidR="00A43283">
                                <w:rPr>
                                  <w:rFonts w:hint="eastAsia"/>
                                </w:rPr>
                                <w:t>5</w:t>
                              </w:r>
                              <w:r w:rsidR="00A43283">
                                <w:rPr>
                                  <w:rFonts w:hint="eastAsia"/>
                                </w:rPr>
                                <w:t>个</w:t>
                              </w:r>
                              <w:r w:rsidR="00A43283">
                                <w:t>工作日</w:t>
                              </w:r>
                              <w:r w:rsidR="00A43283">
                                <w:rPr>
                                  <w:rFonts w:hint="eastAsia"/>
                                </w:rPr>
                                <w:t>整改。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658295" y="3467100"/>
                            <a:ext cx="570858" cy="1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229152" y="2971800"/>
                            <a:ext cx="1142938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3283" w:rsidRDefault="003D10AD" w:rsidP="00A43283">
                              <w:r>
                                <w:rPr>
                                  <w:rFonts w:hint="eastAsia"/>
                                </w:rPr>
                                <w:t>办结：对现场勘查合格的车辆，下发《校车</w:t>
                              </w:r>
                              <w:r w:rsidR="004F217C">
                                <w:rPr>
                                  <w:rFonts w:hint="eastAsia"/>
                                </w:rPr>
                                <w:t>使用</w:t>
                              </w:r>
                              <w:r w:rsidR="00A43283">
                                <w:rPr>
                                  <w:rFonts w:hint="eastAsia"/>
                                </w:rPr>
                                <w:t>许可证》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905" y="2575560"/>
                            <a:ext cx="343493" cy="2080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3283" w:rsidRPr="003403C9" w:rsidRDefault="00A43283" w:rsidP="00A43283">
                              <w:pPr>
                                <w:ind w:firstLineChars="100" w:firstLine="210"/>
                                <w:rPr>
                                  <w:szCs w:val="21"/>
                                </w:rPr>
                              </w:pPr>
                              <w:r w:rsidRPr="003403C9">
                                <w:rPr>
                                  <w:rFonts w:hint="eastAsia"/>
                                  <w:szCs w:val="21"/>
                                </w:rPr>
                                <w:t>申请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人申请（申请材料清单）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971638" y="198120"/>
                            <a:ext cx="3315131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283" w:rsidRPr="000D4270" w:rsidRDefault="00A43283" w:rsidP="00A43283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0D4270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兴隆台区</w:t>
                              </w:r>
                              <w:r w:rsidR="003D10AD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校车</w:t>
                              </w:r>
                              <w:r w:rsidR="004F217C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使用</w:t>
                              </w:r>
                              <w:r w:rsidRPr="000D4270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许可</w:t>
                              </w:r>
                              <w:r w:rsidR="005A4B5E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办理</w:t>
                              </w:r>
                              <w:r w:rsidRPr="000D4270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流程图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381402" y="2971684"/>
                            <a:ext cx="1257843" cy="1076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3283" w:rsidRDefault="00A43283" w:rsidP="00A43283">
                              <w:r>
                                <w:rPr>
                                  <w:rFonts w:hint="eastAsia"/>
                                </w:rPr>
                                <w:t>现场勘查：对材料合格的申请车辆和</w:t>
                              </w:r>
                              <w:r w:rsidR="00F57430">
                                <w:rPr>
                                  <w:rFonts w:hint="eastAsia"/>
                                </w:rPr>
                                <w:t>盘锦市交警支队</w:t>
                              </w:r>
                              <w:r>
                                <w:t>、区</w:t>
                              </w:r>
                              <w:r w:rsidR="00F57430">
                                <w:rPr>
                                  <w:rFonts w:hint="eastAsia"/>
                                </w:rPr>
                                <w:t>环保（交通）局</w:t>
                              </w:r>
                              <w:r>
                                <w:rPr>
                                  <w:rFonts w:hint="eastAsia"/>
                                </w:rPr>
                                <w:t>进行现场勘察。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914350" y="3169920"/>
                            <a:ext cx="1486430" cy="69342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57843" y="3368040"/>
                            <a:ext cx="79944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283" w:rsidRDefault="00A43283" w:rsidP="00A43283">
                              <w:r>
                                <w:rPr>
                                  <w:rFonts w:hint="eastAsia"/>
                                </w:rPr>
                                <w:t>是否受理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42938" y="4160520"/>
                            <a:ext cx="343493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283" w:rsidRDefault="00A43283" w:rsidP="00A43283"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29255" y="4754880"/>
                            <a:ext cx="1028033" cy="168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3283" w:rsidRDefault="00A43283" w:rsidP="00A43283">
                              <w:r>
                                <w:rPr>
                                  <w:rFonts w:hint="eastAsia"/>
                                </w:rPr>
                                <w:t>对不属于许可范畴或不属于本机关职权的，不予受理，并告知申请人向有关部门申请（当场告知）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463" y="3566160"/>
                            <a:ext cx="45717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283" w:rsidRDefault="00A43283" w:rsidP="00A43283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29255" y="1783080"/>
                            <a:ext cx="125662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3283" w:rsidRDefault="00A43283" w:rsidP="00A43283">
                              <w:r>
                                <w:rPr>
                                  <w:rFonts w:hint="eastAsia"/>
                                </w:rPr>
                                <w:t>材料不齐全的，返回材料，一次性补齐材料。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972532" y="3962400"/>
                            <a:ext cx="1222" cy="69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2" o:spid="_x0000_s1026" editas="canvas" style="width:697.9pt;height:488.1pt;mso-position-horizontal-relative:char;mso-position-vertical-relative:line" coordsize="88633,6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633;height:61988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4571,35661" to="9143,35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xOMAAAADaAAAADwAAAGRycy9kb3ducmV2LnhtbERPTWsCMRC9F/wPYQRvNWsPWlejiEvB&#10;QyuopedxM24WN5NlE9f03zeC0NPweJ+zXEfbiJ46XztWMBlnIIhLp2uuFHyfPl7fQfiArLFxTAp+&#10;ycN6NXhZYq7dnQ/UH0MlUgj7HBWYENpcSl8asujHriVO3MV1FkOCXSV1h/cUbhv5lmVTabHm1GCw&#10;pa2h8nq8WQUzUxzkTBafp33R15N5/Io/57lSo2HcLEAEiuFf/HTvdJoPj1ceV6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RMTjAAAAA2gAAAA8AAAAAAAAAAAAAAAAA&#10;oQIAAGRycy9kb3ducmV2LnhtbFBLBQYAAAAABAAEAPkAAACOAwAAAAA=&#10;">
                  <v:stroke endarrow="block"/>
                </v:line>
                <v:line id="Line 5" o:spid="_x0000_s1029" style="position:absolute;flip:y;visibility:visible;mso-wrap-style:square" from="24007,34671" to="32002,34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line id="Line 6" o:spid="_x0000_s1030" style="position:absolute;visibility:visible;mso-wrap-style:square" from="16001,38633" to="16013,47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32002;top:29718;width:8006;height:8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A43283" w:rsidRDefault="00A43283" w:rsidP="00A43283">
                        <w:r>
                          <w:rPr>
                            <w:rFonts w:hint="eastAsia"/>
                          </w:rPr>
                          <w:t>申请材料齐全予以受理。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0008,34671" to="46866,34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9" o:spid="_x0000_s1033" style="position:absolute;flip:y;visibility:visible;mso-wrap-style:square" from="16001,24765" to="16013,3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shape id="Text Box 10" o:spid="_x0000_s1034" type="#_x0000_t202" style="position:absolute;left:46866;top:29718;width:11429;height:8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A43283" w:rsidRDefault="00A43283" w:rsidP="00A43283">
                        <w:r>
                          <w:rPr>
                            <w:rFonts w:hint="eastAsia"/>
                          </w:rPr>
                          <w:t>审核：对申请人提交的材料进行审核。</w:t>
                        </w:r>
                      </w:p>
                      <w:p w:rsidR="00A43283" w:rsidRDefault="00A43283" w:rsidP="00A43283"/>
                    </w:txbxContent>
                  </v:textbox>
                </v:shape>
                <v:line id="Line 11" o:spid="_x0000_s1035" style="position:absolute;visibility:visible;mso-wrap-style:square" from="58295,34671" to="64004,34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shape id="Text Box 12" o:spid="_x0000_s1036" type="#_x0000_t202" style="position:absolute;left:64004;top:46558;width:12566;height:10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A43283" w:rsidRDefault="003D10AD" w:rsidP="00A43283">
                        <w:r>
                          <w:rPr>
                            <w:rFonts w:hint="eastAsia"/>
                          </w:rPr>
                          <w:t>对存在问题的车辆</w:t>
                        </w:r>
                        <w:r w:rsidR="00A43283">
                          <w:rPr>
                            <w:rFonts w:hint="eastAsia"/>
                          </w:rPr>
                          <w:t>当场下发《现场勘查通知单》，限期</w:t>
                        </w:r>
                        <w:r w:rsidR="00A43283">
                          <w:rPr>
                            <w:rFonts w:hint="eastAsia"/>
                          </w:rPr>
                          <w:t>5</w:t>
                        </w:r>
                        <w:r w:rsidR="00A43283">
                          <w:rPr>
                            <w:rFonts w:hint="eastAsia"/>
                          </w:rPr>
                          <w:t>个</w:t>
                        </w:r>
                        <w:r w:rsidR="00A43283">
                          <w:t>工作日</w:t>
                        </w:r>
                        <w:r w:rsidR="00A43283">
                          <w:rPr>
                            <w:rFonts w:hint="eastAsia"/>
                          </w:rPr>
                          <w:t>整改。</w:t>
                        </w:r>
                      </w:p>
                    </w:txbxContent>
                  </v:textbox>
                </v:shape>
                <v:line id="Line 13" o:spid="_x0000_s1037" style="position:absolute;visibility:visible;mso-wrap-style:square" from="76582,34671" to="82291,34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shape id="Text Box 14" o:spid="_x0000_s1038" type="#_x0000_t202" style="position:absolute;left:82291;top:29718;width:11429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A43283" w:rsidRDefault="003D10AD" w:rsidP="00A43283">
                        <w:r>
                          <w:rPr>
                            <w:rFonts w:hint="eastAsia"/>
                          </w:rPr>
                          <w:t>办结：对现场勘查合格的车辆，下发《校车</w:t>
                        </w:r>
                        <w:r w:rsidR="004F217C">
                          <w:rPr>
                            <w:rFonts w:hint="eastAsia"/>
                          </w:rPr>
                          <w:t>使用</w:t>
                        </w:r>
                        <w:r w:rsidR="00A43283">
                          <w:rPr>
                            <w:rFonts w:hint="eastAsia"/>
                          </w:rPr>
                          <w:t>许可证》</w:t>
                        </w:r>
                      </w:p>
                    </w:txbxContent>
                  </v:textbox>
                </v:shape>
                <v:shape id="Text Box 15" o:spid="_x0000_s1039" type="#_x0000_t202" style="position:absolute;left:1149;top:25755;width:3434;height:20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iir8A&#10;AADbAAAADwAAAGRycy9kb3ducmV2LnhtbERPS4vCMBC+L/gfwgheFk3Xg0o1iiwKe1F83odmbIvN&#10;pCTZGv+9WVjwNh/fcxaraBrRkfO1ZQVfowwEcWF1zaWCy3k7nIHwAVljY5kUPMnDatn7WGCu7YOP&#10;1J1CKVII+xwVVCG0uZS+qMigH9mWOHE36wyGBF0ptcNHCjeNHGfZRBqsOTVU2NJ3RcX99GsUxMn5&#10;czc9hulmtu/iXuJ2c3BXpQb9uJ6DCBTDW/zv/tFp/hj+fkkH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mKKvwAAANsAAAAPAAAAAAAAAAAAAAAAAJgCAABkcnMvZG93bnJl&#10;di54bWxQSwUGAAAAAAQABAD1AAAAhAMAAAAA&#10;">
                  <v:textbox style="layout-flow:vertical-ideographic">
                    <w:txbxContent>
                      <w:p w:rsidR="00A43283" w:rsidRPr="003403C9" w:rsidRDefault="00A43283" w:rsidP="00A43283">
                        <w:pPr>
                          <w:ind w:firstLineChars="100" w:firstLine="210"/>
                          <w:rPr>
                            <w:szCs w:val="21"/>
                          </w:rPr>
                        </w:pPr>
                        <w:r w:rsidRPr="003403C9">
                          <w:rPr>
                            <w:rFonts w:hint="eastAsia"/>
                            <w:szCs w:val="21"/>
                          </w:rPr>
                          <w:t>申请</w:t>
                        </w:r>
                        <w:r>
                          <w:rPr>
                            <w:rFonts w:hint="eastAsia"/>
                            <w:szCs w:val="21"/>
                          </w:rPr>
                          <w:t>人申请（申请材料清单）</w:t>
                        </w:r>
                      </w:p>
                    </w:txbxContent>
                  </v:textbox>
                </v:shape>
                <v:shape id="Text Box 16" o:spid="_x0000_s1040" type="#_x0000_t202" style="position:absolute;left:29716;top:1981;width:3315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A43283" w:rsidRPr="000D4270" w:rsidRDefault="00A43283" w:rsidP="00A4328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0D4270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兴隆台区</w:t>
                        </w:r>
                        <w:r w:rsidR="003D10AD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校车</w:t>
                        </w:r>
                        <w:r w:rsidR="004F217C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使用</w:t>
                        </w:r>
                        <w:r w:rsidRPr="000D4270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许可</w:t>
                        </w:r>
                        <w:r w:rsidR="005A4B5E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办理</w:t>
                        </w:r>
                        <w:r w:rsidRPr="000D4270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流程图</w:t>
                        </w:r>
                      </w:p>
                    </w:txbxContent>
                  </v:textbox>
                </v:shape>
                <v:shape id="Text Box 17" o:spid="_x0000_s1041" type="#_x0000_t202" style="position:absolute;left:63814;top:29716;width:12578;height:10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A43283" w:rsidRDefault="00A43283" w:rsidP="00A43283">
                        <w:r>
                          <w:rPr>
                            <w:rFonts w:hint="eastAsia"/>
                          </w:rPr>
                          <w:t>现场勘查：对材料合格的申请车辆和</w:t>
                        </w:r>
                        <w:r w:rsidR="00F57430">
                          <w:rPr>
                            <w:rFonts w:hint="eastAsia"/>
                          </w:rPr>
                          <w:t>盘锦市交警支队</w:t>
                        </w:r>
                        <w:r>
                          <w:t>、区</w:t>
                        </w:r>
                        <w:r w:rsidR="00F57430">
                          <w:rPr>
                            <w:rFonts w:hint="eastAsia"/>
                          </w:rPr>
                          <w:t>环保（交通）局</w:t>
                        </w:r>
                        <w:r>
                          <w:rPr>
                            <w:rFonts w:hint="eastAsia"/>
                          </w:rPr>
                          <w:t>进行现场勘察。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8" o:spid="_x0000_s1042" type="#_x0000_t110" style="position:absolute;left:9143;top:31699;width:14864;height:6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8kIsIA&#10;AADbAAAADwAAAGRycy9kb3ducmV2LnhtbERPTWvCQBC9F/wPywje6sZqbYmuUgqlPUhRWzyP2TEJ&#10;ZmZDdjXRX+8WhN7m8T5nvuy4UmdqfOnEwGiYgCLJnC0lN/D78/H4CsoHFIuVEzJwIQ/LRe9hjql1&#10;rWzovA25iiHiUzRQhFCnWvusIEY/dDVJ5A6uYQwRNrm2DbYxnCv9lCRTzVhKbCiwpveCsuP2xAbW&#10;+8ma29X1wKvrZMfV6fNl9z02ZtDv3magAnXhX3x3f9k4/xn+fok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yQiwgAAANsAAAAPAAAAAAAAAAAAAAAAAJgCAABkcnMvZG93&#10;bnJldi54bWxQSwUGAAAAAAQABAD1AAAAhwMAAAAA&#10;"/>
                <v:shape id="Text Box 19" o:spid="_x0000_s1043" type="#_x0000_t202" style="position:absolute;left:12578;top:33680;width:7994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A43283" w:rsidRDefault="00A43283" w:rsidP="00A43283">
                        <w:r>
                          <w:rPr>
                            <w:rFonts w:hint="eastAsia"/>
                          </w:rPr>
                          <w:t>是否受理</w:t>
                        </w:r>
                      </w:p>
                    </w:txbxContent>
                  </v:textbox>
                </v:shape>
                <v:shape id="Text Box 20" o:spid="_x0000_s1044" type="#_x0000_t202" style="position:absolute;left:11429;top:41605;width:343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A43283" w:rsidRDefault="00A43283" w:rsidP="00A43283"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shape>
                <v:shape id="Text Box 21" o:spid="_x0000_s1045" type="#_x0000_t202" style="position:absolute;left:10292;top:47548;width:10280;height:16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A43283" w:rsidRDefault="00A43283" w:rsidP="00A43283">
                        <w:r>
                          <w:rPr>
                            <w:rFonts w:hint="eastAsia"/>
                          </w:rPr>
                          <w:t>对不属于许可范畴或不属于本机关职权的，不予受理，并告知申请人向有关部门申请（当场告知）</w:t>
                        </w:r>
                      </w:p>
                    </w:txbxContent>
                  </v:textbox>
                </v:shape>
                <v:shape id="Text Box 22" o:spid="_x0000_s1046" type="#_x0000_t202" style="position:absolute;left:25144;top:35661;width:4572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A43283" w:rsidRDefault="00A43283" w:rsidP="00A43283"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Text Box 23" o:spid="_x0000_s1047" type="#_x0000_t202" style="position:absolute;left:10292;top:17830;width:12566;height:6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A43283" w:rsidRDefault="00A43283" w:rsidP="00A43283">
                        <w:r>
                          <w:rPr>
                            <w:rFonts w:hint="eastAsia"/>
                          </w:rPr>
                          <w:t>材料不齐全的，返回材料，一次性补齐材料。</w:t>
                        </w:r>
                      </w:p>
                    </w:txbxContent>
                  </v:textbox>
                </v:shape>
                <v:line id="Line 24" o:spid="_x0000_s1048" style="position:absolute;visibility:visible;mso-wrap-style:square" from="69725,39624" to="69737,46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  <w:bookmarkEnd w:id="0"/>
    </w:p>
    <w:sectPr w:rsidR="006D4E55" w:rsidSect="00AC2E76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B23" w:rsidRDefault="001D6B23" w:rsidP="003D10AD">
      <w:r>
        <w:separator/>
      </w:r>
    </w:p>
  </w:endnote>
  <w:endnote w:type="continuationSeparator" w:id="0">
    <w:p w:rsidR="001D6B23" w:rsidRDefault="001D6B23" w:rsidP="003D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B23" w:rsidRDefault="001D6B23" w:rsidP="003D10AD">
      <w:r>
        <w:separator/>
      </w:r>
    </w:p>
  </w:footnote>
  <w:footnote w:type="continuationSeparator" w:id="0">
    <w:p w:rsidR="001D6B23" w:rsidRDefault="001D6B23" w:rsidP="003D1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83"/>
    <w:rsid w:val="001D6B23"/>
    <w:rsid w:val="003D10AD"/>
    <w:rsid w:val="004E0444"/>
    <w:rsid w:val="004E7C14"/>
    <w:rsid w:val="004F217C"/>
    <w:rsid w:val="005A4B5E"/>
    <w:rsid w:val="006D4E55"/>
    <w:rsid w:val="00A43283"/>
    <w:rsid w:val="00AB6F72"/>
    <w:rsid w:val="00AC2E76"/>
    <w:rsid w:val="00EE60B9"/>
    <w:rsid w:val="00F5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22961F-3B8F-486C-BD55-24832884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0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2017-11-21T08:46:00Z</dcterms:created>
  <dcterms:modified xsi:type="dcterms:W3CDTF">2020-06-19T01:48:00Z</dcterms:modified>
</cp:coreProperties>
</file>