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82" w:rsidRDefault="00D51582" w:rsidP="00A46D1D">
      <w:pPr>
        <w:jc w:val="center"/>
        <w:rPr>
          <w:sz w:val="44"/>
          <w:szCs w:val="44"/>
        </w:rPr>
      </w:pPr>
      <w:r w:rsidRPr="009B530D">
        <w:rPr>
          <w:sz w:val="44"/>
          <w:szCs w:val="44"/>
        </w:rPr>
        <w:t>2016</w:t>
      </w:r>
      <w:r w:rsidRPr="009B530D">
        <w:rPr>
          <w:rFonts w:hint="eastAsia"/>
          <w:sz w:val="44"/>
          <w:szCs w:val="44"/>
        </w:rPr>
        <w:t>年度</w:t>
      </w:r>
      <w:r>
        <w:rPr>
          <w:rFonts w:hint="eastAsia"/>
          <w:sz w:val="44"/>
          <w:szCs w:val="44"/>
        </w:rPr>
        <w:t>盘山县自来水公司</w:t>
      </w:r>
      <w:r w:rsidRPr="009B530D">
        <w:rPr>
          <w:rFonts w:hint="eastAsia"/>
          <w:sz w:val="44"/>
          <w:szCs w:val="44"/>
        </w:rPr>
        <w:t>决算公开</w:t>
      </w:r>
    </w:p>
    <w:p w:rsidR="00D51582" w:rsidRDefault="00D51582" w:rsidP="00A46D1D">
      <w:pPr>
        <w:jc w:val="center"/>
        <w:rPr>
          <w:sz w:val="44"/>
          <w:szCs w:val="44"/>
        </w:rPr>
      </w:pPr>
      <w:r w:rsidRPr="009B530D">
        <w:rPr>
          <w:rFonts w:hint="eastAsia"/>
          <w:sz w:val="44"/>
          <w:szCs w:val="44"/>
        </w:rPr>
        <w:t>情况说明</w:t>
      </w:r>
      <w:r>
        <w:rPr>
          <w:rFonts w:hint="eastAsia"/>
          <w:sz w:val="44"/>
          <w:szCs w:val="44"/>
        </w:rPr>
        <w:t>（补充）</w:t>
      </w:r>
    </w:p>
    <w:p w:rsidR="00D51582" w:rsidRPr="00A606CF" w:rsidRDefault="00D51582" w:rsidP="00D14593">
      <w:pPr>
        <w:ind w:firstLineChars="200" w:firstLine="31680"/>
        <w:rPr>
          <w:sz w:val="36"/>
          <w:szCs w:val="36"/>
        </w:rPr>
      </w:pPr>
    </w:p>
    <w:p w:rsidR="00D51582" w:rsidRPr="00A46D1D" w:rsidRDefault="00D51582" w:rsidP="00D14593">
      <w:pPr>
        <w:ind w:firstLineChars="200" w:firstLine="31680"/>
        <w:rPr>
          <w:sz w:val="32"/>
          <w:szCs w:val="32"/>
        </w:rPr>
      </w:pPr>
      <w:r w:rsidRPr="00A46D1D">
        <w:rPr>
          <w:rFonts w:hint="eastAsia"/>
          <w:sz w:val="32"/>
          <w:szCs w:val="32"/>
        </w:rPr>
        <w:t>一、决算收支增减</w:t>
      </w:r>
      <w:r>
        <w:rPr>
          <w:rFonts w:hint="eastAsia"/>
          <w:sz w:val="32"/>
          <w:szCs w:val="32"/>
        </w:rPr>
        <w:t>变化情况说明</w:t>
      </w:r>
    </w:p>
    <w:p w:rsidR="00D51582" w:rsidRDefault="00D51582" w:rsidP="00D14593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年收入</w:t>
      </w:r>
      <w:r>
        <w:rPr>
          <w:rFonts w:hint="eastAsia"/>
          <w:sz w:val="32"/>
          <w:szCs w:val="32"/>
        </w:rPr>
        <w:t>总计</w:t>
      </w:r>
      <w:r>
        <w:rPr>
          <w:sz w:val="32"/>
          <w:szCs w:val="32"/>
        </w:rPr>
        <w:t>558.80</w:t>
      </w:r>
      <w:r w:rsidRPr="00A46D1D">
        <w:rPr>
          <w:rFonts w:hint="eastAsia"/>
          <w:sz w:val="32"/>
          <w:szCs w:val="32"/>
        </w:rPr>
        <w:t>万元，比上年</w:t>
      </w:r>
      <w:r>
        <w:rPr>
          <w:rFonts w:hint="eastAsia"/>
          <w:sz w:val="32"/>
          <w:szCs w:val="32"/>
        </w:rPr>
        <w:t>增加</w:t>
      </w:r>
      <w:r>
        <w:rPr>
          <w:sz w:val="32"/>
          <w:szCs w:val="32"/>
        </w:rPr>
        <w:t>188.09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企事业单位和小区数量增加</w:t>
      </w:r>
      <w:r w:rsidRPr="00A46D1D">
        <w:rPr>
          <w:rFonts w:hint="eastAsia"/>
          <w:sz w:val="32"/>
          <w:szCs w:val="32"/>
        </w:rPr>
        <w:t>。</w:t>
      </w:r>
    </w:p>
    <w:p w:rsidR="00D51582" w:rsidRDefault="00D51582" w:rsidP="00D14593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支出总计</w:t>
      </w:r>
      <w:r>
        <w:rPr>
          <w:sz w:val="32"/>
          <w:szCs w:val="32"/>
        </w:rPr>
        <w:t>408.84</w:t>
      </w:r>
      <w:r w:rsidRPr="00A46D1D">
        <w:rPr>
          <w:rFonts w:hint="eastAsia"/>
          <w:sz w:val="32"/>
          <w:szCs w:val="32"/>
        </w:rPr>
        <w:t>万元，比上年</w:t>
      </w:r>
      <w:r>
        <w:rPr>
          <w:rFonts w:hint="eastAsia"/>
          <w:sz w:val="32"/>
          <w:szCs w:val="32"/>
        </w:rPr>
        <w:t>增加</w:t>
      </w:r>
      <w:r>
        <w:rPr>
          <w:sz w:val="32"/>
          <w:szCs w:val="32"/>
        </w:rPr>
        <w:t>47.15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工资福利费增加</w:t>
      </w:r>
      <w:r w:rsidRPr="00A46D1D">
        <w:rPr>
          <w:rFonts w:hint="eastAsia"/>
          <w:sz w:val="32"/>
          <w:szCs w:val="32"/>
        </w:rPr>
        <w:t>。其中：</w:t>
      </w:r>
      <w:r>
        <w:rPr>
          <w:rFonts w:hint="eastAsia"/>
          <w:sz w:val="32"/>
          <w:szCs w:val="32"/>
        </w:rPr>
        <w:t>基本支出</w:t>
      </w:r>
      <w:r>
        <w:rPr>
          <w:sz w:val="32"/>
          <w:szCs w:val="32"/>
        </w:rPr>
        <w:t>408.84</w:t>
      </w:r>
      <w:r w:rsidRPr="00A46D1D"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 xml:space="preserve">47.15 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工资普涨及补缴事业单位保险。</w:t>
      </w:r>
    </w:p>
    <w:p w:rsidR="00D51582" w:rsidRDefault="00D51582" w:rsidP="006E573D">
      <w:pPr>
        <w:ind w:firstLineChars="1800" w:firstLine="31680"/>
        <w:rPr>
          <w:sz w:val="32"/>
          <w:szCs w:val="32"/>
        </w:rPr>
      </w:pPr>
    </w:p>
    <w:sectPr w:rsidR="00D51582" w:rsidSect="00B54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582" w:rsidRDefault="00D51582" w:rsidP="0090669E">
      <w:r>
        <w:separator/>
      </w:r>
    </w:p>
  </w:endnote>
  <w:endnote w:type="continuationSeparator" w:id="1">
    <w:p w:rsidR="00D51582" w:rsidRDefault="00D51582" w:rsidP="00906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582" w:rsidRDefault="00D51582" w:rsidP="0090669E">
      <w:r>
        <w:separator/>
      </w:r>
    </w:p>
  </w:footnote>
  <w:footnote w:type="continuationSeparator" w:id="1">
    <w:p w:rsidR="00D51582" w:rsidRDefault="00D51582" w:rsidP="00906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A1279"/>
    <w:multiLevelType w:val="hybridMultilevel"/>
    <w:tmpl w:val="289C2F20"/>
    <w:lvl w:ilvl="0" w:tplc="263E71F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25A0AE5"/>
    <w:multiLevelType w:val="hybridMultilevel"/>
    <w:tmpl w:val="53566312"/>
    <w:lvl w:ilvl="0" w:tplc="178E168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B8E2CB4"/>
    <w:multiLevelType w:val="hybridMultilevel"/>
    <w:tmpl w:val="3266F8BA"/>
    <w:lvl w:ilvl="0" w:tplc="86DE69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E7"/>
    <w:rsid w:val="0019709E"/>
    <w:rsid w:val="00417587"/>
    <w:rsid w:val="005573FF"/>
    <w:rsid w:val="006E573D"/>
    <w:rsid w:val="007E2A9D"/>
    <w:rsid w:val="008B7F4B"/>
    <w:rsid w:val="009037D6"/>
    <w:rsid w:val="0090669E"/>
    <w:rsid w:val="00963B3B"/>
    <w:rsid w:val="009B530D"/>
    <w:rsid w:val="009D57FE"/>
    <w:rsid w:val="009D6DE7"/>
    <w:rsid w:val="00A46D1D"/>
    <w:rsid w:val="00A606CF"/>
    <w:rsid w:val="00A72EA7"/>
    <w:rsid w:val="00B0750C"/>
    <w:rsid w:val="00B54303"/>
    <w:rsid w:val="00BA7945"/>
    <w:rsid w:val="00BD21C3"/>
    <w:rsid w:val="00C82516"/>
    <w:rsid w:val="00D14593"/>
    <w:rsid w:val="00D217DA"/>
    <w:rsid w:val="00D31FC1"/>
    <w:rsid w:val="00D51582"/>
    <w:rsid w:val="00DC05D6"/>
    <w:rsid w:val="00ED2E29"/>
    <w:rsid w:val="00F91EDF"/>
    <w:rsid w:val="00FE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30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669E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0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669E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28</Words>
  <Characters>162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2016年度盘山县自来水公司决算公开</dc:title>
  <dc:subject/>
  <dc:creator>Lenovo User</dc:creator>
  <cp:keywords/>
  <dc:description/>
  <cp:lastModifiedBy>Lenovo User</cp:lastModifiedBy>
  <cp:revision>3</cp:revision>
  <dcterms:created xsi:type="dcterms:W3CDTF">2017-10-25T09:50:00Z</dcterms:created>
  <dcterms:modified xsi:type="dcterms:W3CDTF">2017-10-25T09:54:00Z</dcterms:modified>
</cp:coreProperties>
</file>