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884" w:rsidRDefault="00E93884" w:rsidP="005D6516">
      <w:pPr>
        <w:jc w:val="center"/>
        <w:rPr>
          <w:w w:val="90"/>
          <w:sz w:val="44"/>
          <w:szCs w:val="44"/>
        </w:rPr>
      </w:pPr>
      <w:r w:rsidRPr="005D6516">
        <w:rPr>
          <w:w w:val="90"/>
          <w:sz w:val="44"/>
          <w:szCs w:val="44"/>
        </w:rPr>
        <w:t>2016</w:t>
      </w:r>
      <w:r w:rsidRPr="005D6516">
        <w:rPr>
          <w:rFonts w:hint="eastAsia"/>
          <w:w w:val="90"/>
          <w:sz w:val="44"/>
          <w:szCs w:val="44"/>
        </w:rPr>
        <w:t>年度盘山县吴家学校决算公开</w:t>
      </w:r>
    </w:p>
    <w:p w:rsidR="00E93884" w:rsidRPr="005D6516" w:rsidRDefault="00E93884" w:rsidP="005D6516">
      <w:pPr>
        <w:jc w:val="center"/>
        <w:rPr>
          <w:w w:val="90"/>
          <w:sz w:val="44"/>
          <w:szCs w:val="44"/>
        </w:rPr>
      </w:pPr>
      <w:r w:rsidRPr="005D6516">
        <w:rPr>
          <w:rFonts w:hint="eastAsia"/>
          <w:w w:val="90"/>
          <w:sz w:val="44"/>
          <w:szCs w:val="44"/>
        </w:rPr>
        <w:t>情况说明（补充）</w:t>
      </w:r>
    </w:p>
    <w:p w:rsidR="00E93884" w:rsidRDefault="00E93884" w:rsidP="005D6516">
      <w:pPr>
        <w:ind w:firstLineChars="200" w:firstLine="31680"/>
        <w:rPr>
          <w:sz w:val="36"/>
          <w:szCs w:val="36"/>
        </w:rPr>
      </w:pPr>
    </w:p>
    <w:p w:rsidR="00E93884" w:rsidRDefault="00E93884" w:rsidP="005D6516">
      <w:pPr>
        <w:ind w:firstLineChars="200" w:firstLine="31680"/>
        <w:rPr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>决算收支增减变化情况说明</w:t>
      </w:r>
    </w:p>
    <w:p w:rsidR="00E93884" w:rsidRDefault="00E93884" w:rsidP="005D6516">
      <w:pPr>
        <w:ind w:firstLineChars="200" w:firstLine="31680"/>
        <w:rPr>
          <w:sz w:val="32"/>
          <w:szCs w:val="32"/>
        </w:rPr>
      </w:pPr>
      <w:r>
        <w:rPr>
          <w:sz w:val="32"/>
          <w:szCs w:val="32"/>
        </w:rPr>
        <w:t>2016</w:t>
      </w:r>
      <w:r>
        <w:rPr>
          <w:rFonts w:hint="eastAsia"/>
          <w:sz w:val="32"/>
          <w:szCs w:val="32"/>
        </w:rPr>
        <w:t>年收入总计</w:t>
      </w:r>
      <w:r>
        <w:rPr>
          <w:sz w:val="32"/>
          <w:szCs w:val="32"/>
        </w:rPr>
        <w:t>877.14</w:t>
      </w:r>
      <w:r>
        <w:rPr>
          <w:rFonts w:hint="eastAsia"/>
          <w:sz w:val="32"/>
          <w:szCs w:val="32"/>
        </w:rPr>
        <w:t>万元，比上年增加</w:t>
      </w:r>
      <w:r>
        <w:rPr>
          <w:sz w:val="32"/>
          <w:szCs w:val="32"/>
        </w:rPr>
        <w:t>21.76</w:t>
      </w:r>
      <w:r>
        <w:rPr>
          <w:rFonts w:hint="eastAsia"/>
          <w:sz w:val="32"/>
          <w:szCs w:val="32"/>
        </w:rPr>
        <w:t>万元，主要原因是教育投入增加</w:t>
      </w:r>
      <w:r>
        <w:rPr>
          <w:sz w:val="32"/>
          <w:szCs w:val="32"/>
        </w:rPr>
        <w:t>,</w:t>
      </w:r>
      <w:r>
        <w:rPr>
          <w:rFonts w:hint="eastAsia"/>
          <w:sz w:val="32"/>
          <w:szCs w:val="32"/>
        </w:rPr>
        <w:t>人员经费增加。</w:t>
      </w:r>
    </w:p>
    <w:p w:rsidR="00E93884" w:rsidRPr="00464966" w:rsidRDefault="00E93884" w:rsidP="005D6516">
      <w:pPr>
        <w:ind w:firstLineChars="200" w:firstLine="31680"/>
        <w:rPr>
          <w:sz w:val="32"/>
          <w:szCs w:val="32"/>
        </w:rPr>
      </w:pPr>
      <w:r>
        <w:rPr>
          <w:sz w:val="32"/>
          <w:szCs w:val="32"/>
        </w:rPr>
        <w:t>2016</w:t>
      </w:r>
      <w:r>
        <w:rPr>
          <w:rFonts w:hint="eastAsia"/>
          <w:sz w:val="32"/>
          <w:szCs w:val="32"/>
        </w:rPr>
        <w:t>年支出总计</w:t>
      </w:r>
      <w:r>
        <w:rPr>
          <w:sz w:val="32"/>
          <w:szCs w:val="32"/>
        </w:rPr>
        <w:t>877.14</w:t>
      </w:r>
      <w:r>
        <w:rPr>
          <w:rFonts w:hint="eastAsia"/>
          <w:sz w:val="32"/>
          <w:szCs w:val="32"/>
        </w:rPr>
        <w:t>万元，比上年增加</w:t>
      </w:r>
      <w:r>
        <w:rPr>
          <w:sz w:val="32"/>
          <w:szCs w:val="32"/>
        </w:rPr>
        <w:t>21.76</w:t>
      </w:r>
      <w:r>
        <w:rPr>
          <w:rFonts w:hint="eastAsia"/>
          <w:sz w:val="32"/>
          <w:szCs w:val="32"/>
        </w:rPr>
        <w:t>万元，主要原因是教育投入增加，人员经费增加。其中</w:t>
      </w:r>
      <w:r w:rsidRPr="00464966">
        <w:rPr>
          <w:rFonts w:hint="eastAsia"/>
          <w:sz w:val="32"/>
          <w:szCs w:val="32"/>
        </w:rPr>
        <w:t>按支出功能分类科目分，包括小学教育支出</w:t>
      </w:r>
      <w:r w:rsidRPr="00464966">
        <w:rPr>
          <w:sz w:val="32"/>
          <w:szCs w:val="32"/>
        </w:rPr>
        <w:t>513.32</w:t>
      </w:r>
      <w:r w:rsidRPr="00464966">
        <w:rPr>
          <w:rFonts w:hint="eastAsia"/>
          <w:sz w:val="32"/>
          <w:szCs w:val="32"/>
        </w:rPr>
        <w:t>万元，中学教育支出</w:t>
      </w:r>
      <w:r w:rsidRPr="00464966">
        <w:rPr>
          <w:sz w:val="32"/>
          <w:szCs w:val="32"/>
        </w:rPr>
        <w:t>363.82</w:t>
      </w:r>
      <w:r w:rsidRPr="00464966">
        <w:rPr>
          <w:rFonts w:hint="eastAsia"/>
          <w:sz w:val="32"/>
          <w:szCs w:val="32"/>
        </w:rPr>
        <w:t>万元。</w:t>
      </w:r>
    </w:p>
    <w:p w:rsidR="00E93884" w:rsidRDefault="00E93884" w:rsidP="005D6516">
      <w:pPr>
        <w:ind w:firstLineChars="250" w:firstLine="31680"/>
        <w:rPr>
          <w:sz w:val="32"/>
          <w:szCs w:val="32"/>
        </w:rPr>
      </w:pPr>
    </w:p>
    <w:p w:rsidR="00E93884" w:rsidRDefault="00E93884" w:rsidP="00167CA3">
      <w:pPr>
        <w:ind w:firstLineChars="200" w:firstLine="31680"/>
        <w:rPr>
          <w:sz w:val="32"/>
          <w:szCs w:val="32"/>
        </w:rPr>
      </w:pPr>
    </w:p>
    <w:sectPr w:rsidR="00E93884" w:rsidSect="009E54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6DE7"/>
    <w:rsid w:val="00167CA3"/>
    <w:rsid w:val="002B0B07"/>
    <w:rsid w:val="00377978"/>
    <w:rsid w:val="00417587"/>
    <w:rsid w:val="004340C3"/>
    <w:rsid w:val="00437C85"/>
    <w:rsid w:val="00464966"/>
    <w:rsid w:val="005573FF"/>
    <w:rsid w:val="005D6516"/>
    <w:rsid w:val="008032AF"/>
    <w:rsid w:val="008858B6"/>
    <w:rsid w:val="0088639B"/>
    <w:rsid w:val="0090669E"/>
    <w:rsid w:val="00996CEB"/>
    <w:rsid w:val="009B530D"/>
    <w:rsid w:val="009B7889"/>
    <w:rsid w:val="009D6DE7"/>
    <w:rsid w:val="009E546F"/>
    <w:rsid w:val="00A46D1D"/>
    <w:rsid w:val="00A606CF"/>
    <w:rsid w:val="00BA7945"/>
    <w:rsid w:val="00BD21C3"/>
    <w:rsid w:val="00C82516"/>
    <w:rsid w:val="00D44499"/>
    <w:rsid w:val="00DC05D6"/>
    <w:rsid w:val="00E93884"/>
    <w:rsid w:val="00EB2B54"/>
    <w:rsid w:val="0F5471C7"/>
    <w:rsid w:val="223C2925"/>
    <w:rsid w:val="24DD6174"/>
    <w:rsid w:val="266F11EB"/>
    <w:rsid w:val="2BC33806"/>
    <w:rsid w:val="33B94052"/>
    <w:rsid w:val="45A344DB"/>
    <w:rsid w:val="54735976"/>
    <w:rsid w:val="5BC3688C"/>
    <w:rsid w:val="64836228"/>
    <w:rsid w:val="65213C12"/>
    <w:rsid w:val="69916F21"/>
    <w:rsid w:val="6B7A2A31"/>
    <w:rsid w:val="73DB79FB"/>
    <w:rsid w:val="743D047E"/>
    <w:rsid w:val="76024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E546F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E54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E546F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9E54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E546F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28</Words>
  <Characters>162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2016年度盘山县吴家学校决算公开情况说明</dc:title>
  <dc:subject/>
  <dc:creator>Lenovo User</dc:creator>
  <cp:keywords/>
  <dc:description/>
  <cp:lastModifiedBy>Lenovo User</cp:lastModifiedBy>
  <cp:revision>5</cp:revision>
  <dcterms:created xsi:type="dcterms:W3CDTF">2017-10-25T06:32:00Z</dcterms:created>
  <dcterms:modified xsi:type="dcterms:W3CDTF">2017-10-25T06:44:00Z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