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AE" w:rsidRPr="00F0733A" w:rsidRDefault="006D04AE" w:rsidP="008D0365">
      <w:pPr>
        <w:jc w:val="center"/>
        <w:rPr>
          <w:rFonts w:cs="Times New Roman" w:hint="eastAsia"/>
          <w:b/>
          <w:sz w:val="32"/>
          <w:szCs w:val="32"/>
        </w:rPr>
      </w:pPr>
      <w:r w:rsidRPr="00F0733A">
        <w:rPr>
          <w:rFonts w:cs="宋体" w:hint="eastAsia"/>
          <w:b/>
          <w:sz w:val="32"/>
          <w:szCs w:val="32"/>
        </w:rPr>
        <w:t>盘锦</w:t>
      </w:r>
      <w:r w:rsidR="00F0733A" w:rsidRPr="00F0733A">
        <w:rPr>
          <w:rFonts w:cs="宋体" w:hint="eastAsia"/>
          <w:b/>
          <w:sz w:val="32"/>
          <w:szCs w:val="32"/>
        </w:rPr>
        <w:t>北方沥青股份</w:t>
      </w:r>
      <w:r w:rsidRPr="00F0733A">
        <w:rPr>
          <w:rFonts w:cs="宋体" w:hint="eastAsia"/>
          <w:b/>
          <w:sz w:val="32"/>
          <w:szCs w:val="32"/>
        </w:rPr>
        <w:t>有限公司安全承诺公告</w:t>
      </w:r>
    </w:p>
    <w:p w:rsidR="006D04AE" w:rsidRPr="00DB7183" w:rsidRDefault="006D04AE" w:rsidP="008D0365">
      <w:pPr>
        <w:rPr>
          <w:rFonts w:cs="Times New Roman" w:hint="eastAsia"/>
          <w:sz w:val="24"/>
          <w:szCs w:val="24"/>
        </w:rPr>
      </w:pPr>
    </w:p>
    <w:p w:rsidR="006D04AE" w:rsidRPr="00F0733A" w:rsidRDefault="006D04AE" w:rsidP="008D0365">
      <w:pPr>
        <w:rPr>
          <w:rFonts w:ascii="仿宋_GB2312" w:eastAsia="仿宋_GB2312" w:cs="Times New Roman" w:hint="eastAsia"/>
          <w:sz w:val="28"/>
          <w:szCs w:val="28"/>
        </w:rPr>
      </w:pPr>
      <w:r w:rsidRPr="00DB7183">
        <w:rPr>
          <w:sz w:val="24"/>
          <w:szCs w:val="24"/>
        </w:rPr>
        <w:t xml:space="preserve">    </w:t>
      </w:r>
      <w:r w:rsidRPr="00F0733A">
        <w:rPr>
          <w:rFonts w:ascii="仿宋_GB2312" w:eastAsia="仿宋_GB2312" w:cs="宋体" w:hint="eastAsia"/>
          <w:sz w:val="28"/>
          <w:szCs w:val="28"/>
        </w:rPr>
        <w:t>我公司有</w:t>
      </w:r>
      <w:r w:rsidR="00F0733A" w:rsidRPr="00F0733A">
        <w:rPr>
          <w:rFonts w:ascii="仿宋_GB2312" w:eastAsia="仿宋_GB2312" w:hint="eastAsia"/>
          <w:sz w:val="28"/>
          <w:szCs w:val="28"/>
        </w:rPr>
        <w:t>6</w:t>
      </w:r>
      <w:r w:rsidR="00F0733A" w:rsidRPr="00F0733A">
        <w:rPr>
          <w:rFonts w:ascii="仿宋_GB2312" w:eastAsia="仿宋_GB2312" w:cs="宋体" w:hint="eastAsia"/>
          <w:sz w:val="28"/>
          <w:szCs w:val="28"/>
        </w:rPr>
        <w:t>套装置</w:t>
      </w:r>
      <w:r w:rsidR="00F0733A" w:rsidRPr="00F0733A">
        <w:rPr>
          <w:rFonts w:ascii="仿宋_GB2312" w:eastAsia="仿宋_GB2312" w:hint="eastAsia"/>
          <w:sz w:val="28"/>
          <w:szCs w:val="28"/>
        </w:rPr>
        <w:t>及罐区设备设施处于安全运行状态，</w:t>
      </w:r>
      <w:r w:rsidRPr="00F0733A">
        <w:rPr>
          <w:rFonts w:ascii="仿宋_GB2312" w:eastAsia="仿宋_GB2312" w:cs="宋体" w:hint="eastAsia"/>
          <w:sz w:val="28"/>
          <w:szCs w:val="28"/>
        </w:rPr>
        <w:t>有动火作业</w:t>
      </w:r>
      <w:r w:rsidR="00F0733A" w:rsidRPr="00F0733A">
        <w:rPr>
          <w:rFonts w:ascii="仿宋_GB2312" w:eastAsia="仿宋_GB2312" w:hint="eastAsia"/>
          <w:sz w:val="28"/>
          <w:szCs w:val="28"/>
        </w:rPr>
        <w:t>5</w:t>
      </w:r>
      <w:r w:rsidR="00F0733A">
        <w:rPr>
          <w:rFonts w:ascii="仿宋_GB2312" w:eastAsia="仿宋_GB2312" w:cs="宋体" w:hint="eastAsia"/>
          <w:sz w:val="28"/>
          <w:szCs w:val="28"/>
        </w:rPr>
        <w:t>项、</w:t>
      </w:r>
      <w:r w:rsidRPr="00F0733A">
        <w:rPr>
          <w:rFonts w:ascii="仿宋_GB2312" w:eastAsia="仿宋_GB2312" w:cs="宋体" w:hint="eastAsia"/>
          <w:sz w:val="28"/>
          <w:szCs w:val="28"/>
        </w:rPr>
        <w:t>受限空间作业</w:t>
      </w:r>
      <w:r w:rsidRPr="00F0733A">
        <w:rPr>
          <w:rFonts w:ascii="仿宋_GB2312" w:eastAsia="仿宋_GB2312" w:hint="eastAsia"/>
          <w:sz w:val="28"/>
          <w:szCs w:val="28"/>
        </w:rPr>
        <w:t>0</w:t>
      </w:r>
      <w:r w:rsidR="00F0733A">
        <w:rPr>
          <w:rFonts w:ascii="仿宋_GB2312" w:eastAsia="仿宋_GB2312" w:cs="宋体" w:hint="eastAsia"/>
          <w:sz w:val="28"/>
          <w:szCs w:val="28"/>
        </w:rPr>
        <w:t>项、</w:t>
      </w:r>
      <w:r w:rsidRPr="00F0733A">
        <w:rPr>
          <w:rFonts w:ascii="仿宋_GB2312" w:eastAsia="仿宋_GB2312" w:cs="宋体" w:hint="eastAsia"/>
          <w:sz w:val="28"/>
          <w:szCs w:val="28"/>
        </w:rPr>
        <w:t>高处作业</w:t>
      </w:r>
      <w:r w:rsidRPr="00F0733A">
        <w:rPr>
          <w:rFonts w:ascii="仿宋_GB2312" w:eastAsia="仿宋_GB2312" w:hint="eastAsia"/>
          <w:sz w:val="28"/>
          <w:szCs w:val="28"/>
        </w:rPr>
        <w:t>0</w:t>
      </w:r>
      <w:r w:rsidR="00F0733A">
        <w:rPr>
          <w:rFonts w:ascii="仿宋_GB2312" w:eastAsia="仿宋_GB2312" w:cs="宋体" w:hint="eastAsia"/>
          <w:sz w:val="28"/>
          <w:szCs w:val="28"/>
        </w:rPr>
        <w:t>项</w:t>
      </w:r>
      <w:r w:rsidR="00090012">
        <w:rPr>
          <w:rFonts w:ascii="仿宋_GB2312" w:eastAsia="仿宋_GB2312" w:cs="宋体" w:hint="eastAsia"/>
          <w:sz w:val="28"/>
          <w:szCs w:val="28"/>
        </w:rPr>
        <w:t xml:space="preserve">，特殊作业采取了防控措施，处于可控状态 </w:t>
      </w:r>
      <w:r w:rsidR="00F0733A">
        <w:rPr>
          <w:rFonts w:ascii="仿宋_GB2312" w:eastAsia="仿宋_GB2312" w:cs="宋体" w:hint="eastAsia"/>
          <w:sz w:val="28"/>
          <w:szCs w:val="28"/>
        </w:rPr>
        <w:t>。</w:t>
      </w:r>
      <w:r w:rsidRPr="00F0733A">
        <w:rPr>
          <w:rFonts w:ascii="仿宋_GB2312" w:eastAsia="仿宋_GB2312" w:cs="宋体" w:hint="eastAsia"/>
          <w:sz w:val="28"/>
          <w:szCs w:val="28"/>
        </w:rPr>
        <w:t>企业上岗员工全部经安全培训教育合格；重大风险防控措施可靠。</w:t>
      </w:r>
    </w:p>
    <w:p w:rsidR="006819E8" w:rsidRPr="006819E8" w:rsidRDefault="006D04AE" w:rsidP="008D0365">
      <w:pPr>
        <w:rPr>
          <w:rFonts w:ascii="仿宋_GB2312" w:eastAsia="仿宋_GB2312" w:hint="eastAsia"/>
          <w:sz w:val="28"/>
          <w:szCs w:val="28"/>
        </w:rPr>
      </w:pPr>
      <w:r w:rsidRPr="00F0733A">
        <w:rPr>
          <w:rFonts w:ascii="仿宋_GB2312" w:eastAsia="仿宋_GB2312" w:hint="eastAsia"/>
          <w:sz w:val="28"/>
          <w:szCs w:val="28"/>
        </w:rPr>
        <w:t xml:space="preserve">    </w:t>
      </w:r>
      <w:r w:rsidR="006819E8" w:rsidRPr="006819E8">
        <w:rPr>
          <w:rFonts w:ascii="仿宋_GB2312" w:eastAsia="仿宋_GB2312" w:hint="eastAsia"/>
          <w:sz w:val="28"/>
          <w:szCs w:val="28"/>
        </w:rPr>
        <w:t>企业风险等级：蓝。风险可控。</w:t>
      </w:r>
      <w:r w:rsidRPr="006819E8">
        <w:rPr>
          <w:rFonts w:ascii="仿宋_GB2312" w:eastAsia="仿宋_GB2312" w:hint="eastAsia"/>
          <w:sz w:val="28"/>
          <w:szCs w:val="28"/>
        </w:rPr>
        <w:t xml:space="preserve">                </w:t>
      </w:r>
    </w:p>
    <w:p w:rsidR="006D04AE" w:rsidRPr="00F0733A" w:rsidRDefault="006D04AE" w:rsidP="008D0365">
      <w:pPr>
        <w:rPr>
          <w:rFonts w:ascii="仿宋_GB2312" w:eastAsia="仿宋_GB2312" w:cs="Times New Roman" w:hint="eastAsia"/>
          <w:sz w:val="28"/>
          <w:szCs w:val="28"/>
        </w:rPr>
      </w:pPr>
      <w:r w:rsidRPr="00F0733A">
        <w:rPr>
          <w:rFonts w:ascii="仿宋_GB2312" w:eastAsia="仿宋_GB2312" w:hint="eastAsia"/>
          <w:sz w:val="28"/>
          <w:szCs w:val="28"/>
        </w:rPr>
        <w:t xml:space="preserve">                                  </w:t>
      </w:r>
    </w:p>
    <w:p w:rsidR="006D04AE" w:rsidRPr="00F0733A" w:rsidRDefault="006D04AE" w:rsidP="00F0733A">
      <w:pPr>
        <w:ind w:firstLineChars="1750" w:firstLine="4900"/>
        <w:rPr>
          <w:rFonts w:ascii="仿宋_GB2312" w:eastAsia="仿宋_GB2312" w:cs="Times New Roman" w:hint="eastAsia"/>
          <w:sz w:val="28"/>
          <w:szCs w:val="28"/>
        </w:rPr>
      </w:pPr>
      <w:r w:rsidRPr="00F0733A">
        <w:rPr>
          <w:rFonts w:ascii="仿宋_GB2312" w:eastAsia="仿宋_GB2312" w:hint="eastAsia"/>
          <w:sz w:val="28"/>
          <w:szCs w:val="28"/>
        </w:rPr>
        <w:t xml:space="preserve">      </w:t>
      </w:r>
      <w:r w:rsidRPr="00F0733A">
        <w:rPr>
          <w:rFonts w:ascii="仿宋_GB2312" w:eastAsia="仿宋_GB2312" w:cs="宋体" w:hint="eastAsia"/>
          <w:sz w:val="28"/>
          <w:szCs w:val="28"/>
        </w:rPr>
        <w:t>主要负责人：</w:t>
      </w:r>
      <w:r w:rsidR="00F0733A" w:rsidRPr="00F0733A">
        <w:rPr>
          <w:rFonts w:ascii="仿宋_GB2312" w:eastAsia="仿宋_GB2312" w:cs="宋体" w:hint="eastAsia"/>
          <w:sz w:val="28"/>
          <w:szCs w:val="28"/>
        </w:rPr>
        <w:t>金晓晨</w:t>
      </w:r>
    </w:p>
    <w:p w:rsidR="006D04AE" w:rsidRPr="00F0733A" w:rsidRDefault="006D04AE" w:rsidP="00F0733A">
      <w:pPr>
        <w:ind w:firstLineChars="2050" w:firstLine="5740"/>
        <w:rPr>
          <w:rFonts w:ascii="仿宋_GB2312" w:eastAsia="仿宋_GB2312" w:cs="Times New Roman" w:hint="eastAsia"/>
          <w:sz w:val="28"/>
          <w:szCs w:val="28"/>
        </w:rPr>
      </w:pPr>
      <w:r w:rsidRPr="00F0733A">
        <w:rPr>
          <w:rFonts w:ascii="仿宋_GB2312" w:eastAsia="仿宋_GB2312" w:hint="eastAsia"/>
          <w:sz w:val="28"/>
          <w:szCs w:val="28"/>
        </w:rPr>
        <w:t>2018</w:t>
      </w:r>
      <w:r w:rsidRPr="00F0733A">
        <w:rPr>
          <w:rFonts w:ascii="仿宋_GB2312" w:eastAsia="仿宋_GB2312" w:cs="宋体" w:hint="eastAsia"/>
          <w:sz w:val="28"/>
          <w:szCs w:val="28"/>
        </w:rPr>
        <w:t>年</w:t>
      </w:r>
      <w:r w:rsidR="00551478">
        <w:rPr>
          <w:rFonts w:ascii="仿宋_GB2312" w:eastAsia="仿宋_GB2312" w:hint="eastAsia"/>
          <w:sz w:val="28"/>
          <w:szCs w:val="28"/>
        </w:rPr>
        <w:t>12</w:t>
      </w:r>
      <w:r w:rsidRPr="00F0733A">
        <w:rPr>
          <w:rFonts w:ascii="仿宋_GB2312" w:eastAsia="仿宋_GB2312" w:cs="宋体" w:hint="eastAsia"/>
          <w:sz w:val="28"/>
          <w:szCs w:val="28"/>
        </w:rPr>
        <w:t>月</w:t>
      </w:r>
      <w:r w:rsidR="00551478">
        <w:rPr>
          <w:rFonts w:ascii="仿宋_GB2312" w:eastAsia="仿宋_GB2312" w:hint="eastAsia"/>
          <w:sz w:val="28"/>
          <w:szCs w:val="28"/>
        </w:rPr>
        <w:t>3</w:t>
      </w:r>
      <w:r w:rsidRPr="00F0733A">
        <w:rPr>
          <w:rFonts w:ascii="仿宋_GB2312" w:eastAsia="仿宋_GB2312" w:cs="宋体" w:hint="eastAsia"/>
          <w:sz w:val="28"/>
          <w:szCs w:val="28"/>
        </w:rPr>
        <w:t>日</w:t>
      </w:r>
      <w:r w:rsidRPr="00F0733A">
        <w:rPr>
          <w:rFonts w:eastAsia="仿宋_GB2312" w:cs="Times New Roman" w:hint="eastAsia"/>
          <w:sz w:val="28"/>
          <w:szCs w:val="28"/>
        </w:rPr>
        <w:t> </w:t>
      </w:r>
    </w:p>
    <w:sectPr w:rsidR="006D04AE" w:rsidRPr="00F0733A" w:rsidSect="0027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C1" w:rsidRDefault="008A4AC1" w:rsidP="00DC05D4">
      <w:pPr>
        <w:rPr>
          <w:rFonts w:hint="eastAsia"/>
        </w:rPr>
      </w:pPr>
      <w:r>
        <w:separator/>
      </w:r>
    </w:p>
  </w:endnote>
  <w:endnote w:type="continuationSeparator" w:id="0">
    <w:p w:rsidR="008A4AC1" w:rsidRDefault="008A4AC1" w:rsidP="00DC05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C1" w:rsidRDefault="008A4AC1" w:rsidP="00DC05D4">
      <w:pPr>
        <w:rPr>
          <w:rFonts w:hint="eastAsia"/>
        </w:rPr>
      </w:pPr>
      <w:r>
        <w:separator/>
      </w:r>
    </w:p>
  </w:footnote>
  <w:footnote w:type="continuationSeparator" w:id="0">
    <w:p w:rsidR="008A4AC1" w:rsidRDefault="008A4AC1" w:rsidP="00DC05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447"/>
    <w:rsid w:val="00090012"/>
    <w:rsid w:val="000B6574"/>
    <w:rsid w:val="001D3B27"/>
    <w:rsid w:val="00274447"/>
    <w:rsid w:val="004C2D07"/>
    <w:rsid w:val="00551478"/>
    <w:rsid w:val="005E4DBE"/>
    <w:rsid w:val="00663F0F"/>
    <w:rsid w:val="006819E8"/>
    <w:rsid w:val="006D04AE"/>
    <w:rsid w:val="006D0B6D"/>
    <w:rsid w:val="008A4AC1"/>
    <w:rsid w:val="008D0365"/>
    <w:rsid w:val="009B2DE8"/>
    <w:rsid w:val="00A162EC"/>
    <w:rsid w:val="00B02884"/>
    <w:rsid w:val="00B15F1E"/>
    <w:rsid w:val="00B86970"/>
    <w:rsid w:val="00C97181"/>
    <w:rsid w:val="00DB7183"/>
    <w:rsid w:val="00DC05D4"/>
    <w:rsid w:val="00E90B98"/>
    <w:rsid w:val="00F0733A"/>
    <w:rsid w:val="00F2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4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44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05D4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0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05D4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琦的 iPhone</dc:creator>
  <cp:keywords/>
  <dc:description/>
  <cp:lastModifiedBy>Administrator</cp:lastModifiedBy>
  <cp:revision>9</cp:revision>
  <dcterms:created xsi:type="dcterms:W3CDTF">2018-11-29T09:13:00Z</dcterms:created>
  <dcterms:modified xsi:type="dcterms:W3CDTF">2018-12-03T01:28:00Z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