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Style w:val="style4100"/>
        </w:rPr>
      </w:pPr>
      <w:r>
        <w:rPr>
          <w:rStyle w:val="style4100"/>
          <w:rFonts w:hint="eastAsia"/>
        </w:rPr>
        <w:t>企业安全承诺公告</w:t>
      </w:r>
    </w:p>
    <w:p>
      <w:pPr>
        <w:pStyle w:val="style3"/>
        <w:rPr/>
      </w:pPr>
      <w:r>
        <w:rPr>
          <w:rFonts w:hint="eastAsia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style3"/>
        <w:rPr/>
      </w:pPr>
      <w:r>
        <w:rPr>
          <w:rFonts w:hint="eastAsia"/>
        </w:rPr>
        <w:t>企业风险登记：黄。共排查隐患0项，已整改0项，风险可控。</w:t>
      </w:r>
    </w:p>
    <w:p>
      <w:pPr>
        <w:pStyle w:val="style3"/>
        <w:rPr/>
      </w:pPr>
      <w:r>
        <w:rPr>
          <w:rFonts w:hint="eastAsia"/>
        </w:rPr>
        <w:t>主要负责人：丁彦非</w:t>
      </w:r>
    </w:p>
    <w:p>
      <w:pPr>
        <w:pStyle w:val="style3"/>
        <w:ind w:firstLine="5461" w:firstLineChars="1700"/>
        <w:rPr/>
      </w:pPr>
      <w:r>
        <w:rPr>
          <w:rFonts w:hint="eastAsia"/>
        </w:rPr>
        <w:t>20</w:t>
      </w:r>
      <w:r>
        <w:rPr>
          <w:rFonts w:hint="default"/>
          <w:lang w:val="en-US"/>
        </w:rPr>
        <w:t>20</w:t>
      </w:r>
      <w:r>
        <w:rPr>
          <w:rFonts w:hint="eastAsia"/>
        </w:rPr>
        <w:t>年</w:t>
      </w:r>
      <w:r>
        <w:rPr>
          <w:rFonts w:hint="default"/>
          <w:lang w:val="en-US"/>
        </w:rPr>
        <w:t>5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default"/>
          <w:lang w:val="en-US"/>
        </w:rPr>
        <w:t>16</w:t>
      </w:r>
      <w:r>
        <w:rPr>
          <w:rFonts w:hint="eastAsia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60" w:after="260" w:lineRule="auto" w:line="416"/>
      <w:outlineLvl w:val="1"/>
    </w:pPr>
    <w:rPr>
      <w:rFonts w:ascii="Cambria" w:hAnsi="Cambria"/>
      <w:b/>
      <w:bCs/>
      <w:sz w:val="32"/>
      <w:szCs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qFormat/>
    <w:uiPriority w:val="9"/>
    <w:rPr>
      <w:b/>
      <w:bCs/>
      <w:kern w:val="44"/>
      <w:sz w:val="44"/>
      <w:szCs w:val="44"/>
    </w:rPr>
  </w:style>
  <w:style w:type="character" w:customStyle="1" w:styleId="style4100">
    <w:name w:val="标题 2 Char"/>
    <w:basedOn w:val="style65"/>
    <w:next w:val="style4100"/>
    <w:link w:val="style2"/>
    <w:qFormat/>
    <w:uiPriority w:val="9"/>
    <w:rPr>
      <w:rFonts w:ascii="Cambria" w:cs="宋体" w:eastAsia="宋体" w:hAnsi="Cambria"/>
      <w:b/>
      <w:bCs/>
      <w:sz w:val="32"/>
      <w:szCs w:val="32"/>
    </w:rPr>
  </w:style>
  <w:style w:type="character" w:customStyle="1" w:styleId="style4101">
    <w:name w:val="标题 3 Char"/>
    <w:basedOn w:val="style65"/>
    <w:next w:val="style4101"/>
    <w:link w:val="style3"/>
    <w:qFormat/>
    <w:uiPriority w:val="9"/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130</Words>
  <Pages>1</Pages>
  <Characters>134</Characters>
  <Application>WPS Office</Application>
  <DocSecurity>0</DocSecurity>
  <Paragraphs>5</Paragraphs>
  <ScaleCrop>false</ScaleCrop>
  <Company>Microsoft</Company>
  <LinksUpToDate>false</LinksUpToDate>
  <CharactersWithSpaces>134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2019-04-11T01:09:00Z</dcterms:created>
  <dc:creator>盘锦南高速加油站</dc:creator>
  <lastModifiedBy>ELE-AL00</lastModifiedBy>
  <dcterms:modified xsi:type="dcterms:W3CDTF">2020-05-15T23:30:51Z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