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>
        <w:rPr>
          <w:rFonts w:hint="eastAsia"/>
          <w:sz w:val="24"/>
          <w:szCs w:val="24"/>
          <w:lang w:val="en-US" w:eastAsia="zh-CN"/>
        </w:rPr>
        <w:t>119</w:t>
      </w:r>
      <w:r>
        <w:rPr>
          <w:rFonts w:hint="eastAsia"/>
          <w:sz w:val="24"/>
          <w:szCs w:val="24"/>
        </w:rPr>
        <w:t>户拟吊销企业名单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盘锦泰德房屋置业有限公司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盘锦国平业东润酒业有限公司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盘锦环瑞废旧物资回收有限公司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盘锦新汇科技发展有限公司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河南省通用起重设备有限公司盘锦分公司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盘锦银海布艺有限公司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盘锦泰杭物资有限公司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盘锦蓝海商贸有限公司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盘锦北方前沿科工贸有限责任公司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盘锦景盛隆投资咨询有限公司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盘锦益利化工有限公司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盘锦旺泰食品有限责任公司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盘锦市荣兴石油技术有限责任公司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盘锦运旺石油机械制造有限公司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盘锦嘉兴节能材料有限公司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盘锦新盛华隆商贸有限公司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盘锦中元建筑材料有限公司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盘锦兴隆台区亚江商贸有限公司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盘锦第一象限信息咨询服务有限公司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盘锦皓程建筑安装有限公司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鞍山九建工程有限公司盘锦兴隆台分公司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盘锦德汇祥寄卖有限公司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盘锦滨杰土石方工程有限公司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盘锦森德石油科技发展有限公司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盘锦鑫万发物流有限公司双台子分公司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盘锦浩源砌块有限公司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盘锦市双台子区以恒工贸有限公司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常州华东装璜有限公司盘锦分公司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盘锦金恒丰贵金属经营有限公司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盘锦润泽商贸有限公司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辽宁沿海双鑫投资顾问有限公司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盘锦辽河油田天意科工贸有限公司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盘锦宝达寄卖有限公司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盘锦德润来环境工程技术有限公司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辽宁三鼎工程机械有限公司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盘锦红树林园林景观工程有限公司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盘锦恒润祥劳务有限公司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盘锦聚鑫和物流有限公司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盘锦鹏锦贸易有限公司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盘锦辽储仓储物流有限公司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盘锦雅越商贸有限公司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盘锦统翔物流有限公司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盘锦龙瑞商贸有限公司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盘锦连兴建筑工程有限公司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盘锦瀚恒商贸有限公司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盘锦广惠泉商贸有限公司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盘锦佳胜宏发机械设备租赁有限公司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盘锦睿铂石化贸易有限公司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盘锦北联贵金属贸易有限公司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盘锦中实宏达贵金属贸易有限公司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盘锦锦恒贸易有限公司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盘锦松宇绿润保洁有限公司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盘锦志联房产经纪有限公司昌盛分公司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盘锦际峰盛源海产品有限公司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盘锦泰山物流有限公司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盘锦盾石运输有限公司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盘锦达运汽车租赁有限公司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盘锦万盛淼商贸有限公司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盘锦锦恒缘农业有限公司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盘锦华锦无损检测有限责任公司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盘锦金宝度假城有限公司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盘锦合野化学有限公司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盘锦恒泰制罐有限公司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盘锦中邦实业有限公司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盘锦泰日农业机械经销有限公司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大洼鸿圣达燃料有限公司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盘锦春续燃料有限公司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盘锦神行土石方工程有限公司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大洼县聚朋汽车租赁有限公司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盘锦鑫禾财煤炭有限公司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盘锦学峰建筑安装有限公司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盘锦福之源商贸有限公司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盘锦诚友劳务有限公司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盘锦瑞港置业有限公司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盘锦优速物流有限公司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盘锦瑞达塑化有限公司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盘锦万事达国际贸易有限公司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盘锦新广厦房地产开发有限公司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盘锦堃磊土石方工程有限公司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盘锦北晨机电设备有限公司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盘锦中盛达绿化工程有限公司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盘锦洁百利物业管理有限公司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盘锦智方商贸有限公司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盘锦天顺房地产开发有限公司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盘锦德源商贸有限公司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盘锦根成电动汽车制造有限公司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盘锦恒润生物技术开发有限公司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盘锦润辰养殖有限公司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盘锦广聚兴贸易有限公司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盘锦馥润嘉园物业管理有限公司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盘锦博艺建筑安装装饰工程有限公司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盘锦震锋沅商贸有限公司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盘锦德泰商贸有限公司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盘锦富祥餐饮有限公司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河北盛大普丰新技术有限公司盘锦分公司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盘锦华瑞建筑工程有限公司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辽宁中博环境科技有限公司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盘锦天雨商贸有限公司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盘锦车嘉上汽车服务有限公司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盘锦合成油气工程技术有限公司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盘锦中兴影院有限公司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盘锦康利达商贸有限公司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盘锦鑫瑞电控设备制造有限责任公司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盘锦龙驿房地产开发有限责任公司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盘锦五彩房地产开发有限责任公司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盘锦新发展石油化工有限公司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盘锦金牛旧机动车鉴定评估有限公司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盘锦知音广告有限公司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盘锦柏森玻璃纤维制品有限公司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盘锦能达科工贸有限公司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盘锦广凌安全防范技术安装有限公司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盘锦赛达科工贸有限公司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辽宁石油化工建设有限责任公司第六分公司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辽宁石油化工建设有限责任公司第九分公司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辽宁腾鹏伟胜商贸有限公司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盘锦巨鼎贸易有限公司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盘锦云翔电子科技有限公司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盘锦风光汽车销售有限公司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辽宁宇飞来网络科技股份有限公司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盘锦天堡投资管理有限公司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辽宁合众邦船舶服务有限公司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辽宁易世界信息科技有限公司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盘锦兴华源能源有限公司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盘锦杜氏风味食品有限公司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盘锦敬慈和真商贸有限公司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盘锦咖啡时间餐饮服务有限公司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盘锦日升文化产业服务有限公司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哈尔滨鑫航文化传播有限公司盘锦分公司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盘锦点点猫服装销售有限公司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盘锦吉祥夜电子商务有限公司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盘锦雅邦精筑装饰工程有限公司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盘锦璀璨视界旅游服务有限公司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盘锦柒佰福商贸有限公司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9"/>
    <w:rsid w:val="000A19F9"/>
    <w:rsid w:val="001F1E3D"/>
    <w:rsid w:val="006021C8"/>
    <w:rsid w:val="009249A3"/>
    <w:rsid w:val="377470C6"/>
    <w:rsid w:val="3B7233B5"/>
    <w:rsid w:val="3D3E6449"/>
    <w:rsid w:val="556E740E"/>
    <w:rsid w:val="68097323"/>
    <w:rsid w:val="68D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408</Words>
  <Characters>2329</Characters>
  <Lines>19</Lines>
  <Paragraphs>5</Paragraphs>
  <TotalTime>5</TotalTime>
  <ScaleCrop>false</ScaleCrop>
  <LinksUpToDate>false</LinksUpToDate>
  <CharactersWithSpaces>2732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2019-09-02T08:26:00Z</dcterms:created>
  <dc:creator>Administrator</dc:creator>
  <cp:lastModifiedBy>张琪</cp:lastModifiedBy>
  <dcterms:modified xsi:type="dcterms:W3CDTF">2019-09-19T07:25:37Z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