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/>
          <w:sz w:val="30"/>
          <w:szCs w:val="30"/>
        </w:rPr>
      </w:pPr>
    </w:p>
    <w:p>
      <w:pPr>
        <w:keepNext/>
        <w:keepLines/>
        <w:spacing w:line="400" w:lineRule="exact"/>
        <w:rPr>
          <w:rFonts w:ascii="Times New Roman" w:hAnsi="Times New Roman" w:cs="Times New Roman"/>
          <w:b/>
          <w:bCs/>
        </w:rPr>
      </w:pPr>
      <w:bookmarkStart w:id="0" w:name="bookmark1"/>
      <w:r>
        <w:rPr>
          <w:rStyle w:val="8"/>
          <w:rFonts w:hint="eastAsia" w:ascii="Times New Roman" w:hAnsi="Times New Roman" w:eastAsia="宋体" w:cs="宋体"/>
          <w:b/>
          <w:bCs/>
        </w:rPr>
        <w:t>附件</w:t>
      </w:r>
    </w:p>
    <w:p>
      <w:pPr>
        <w:keepNext/>
        <w:keepLines/>
        <w:spacing w:line="400" w:lineRule="exact"/>
        <w:jc w:val="center"/>
        <w:rPr>
          <w:rFonts w:ascii="Times New Roman" w:hAnsi="Times New Roman" w:eastAsia="仿宋_GB2312"/>
          <w:b/>
          <w:bCs/>
        </w:rPr>
      </w:pPr>
      <w:bookmarkStart w:id="1" w:name="bookmark2"/>
      <w:r>
        <w:rPr>
          <w:rStyle w:val="8"/>
          <w:rFonts w:hint="eastAsia" w:ascii="Times New Roman" w:hAnsi="Times New Roman" w:eastAsia="仿宋_GB2312" w:cs="仿宋_GB2312"/>
          <w:b/>
          <w:bCs/>
        </w:rPr>
        <w:t>砖瓦行业环保专项执法检查表</w:t>
      </w:r>
      <w:bookmarkEnd w:id="1"/>
    </w:p>
    <w:p>
      <w:pPr>
        <w:tabs>
          <w:tab w:val="left" w:pos="1088"/>
          <w:tab w:val="left" w:pos="10790"/>
        </w:tabs>
        <w:spacing w:line="600" w:lineRule="exact"/>
        <w:ind w:firstLine="330" w:firstLineChars="150"/>
        <w:rPr>
          <w:rFonts w:ascii="Times New Roman" w:hAnsi="Times New Roman" w:eastAsia="宋体"/>
        </w:rPr>
      </w:pPr>
      <w:r>
        <w:rPr>
          <w:rStyle w:val="9"/>
          <w:rFonts w:hint="eastAsia" w:ascii="Times New Roman" w:hAnsi="Times New Roman" w:eastAsia="宋体" w:cs="宋体"/>
          <w:spacing w:val="0"/>
          <w:lang w:eastAsia="zh-CN"/>
        </w:rPr>
        <w:t>填</w:t>
      </w:r>
      <w:r>
        <w:rPr>
          <w:rStyle w:val="9"/>
          <w:rFonts w:hint="eastAsia" w:ascii="Times New Roman" w:hAnsi="Times New Roman"/>
          <w:spacing w:val="0"/>
        </w:rPr>
        <w:t>表单位：</w:t>
      </w:r>
      <w:r>
        <w:rPr>
          <w:rStyle w:val="9"/>
          <w:rFonts w:hint="eastAsia" w:ascii="Times New Roman" w:hAnsi="Times New Roman" w:eastAsia="宋体" w:cs="宋体"/>
          <w:spacing w:val="0"/>
          <w:lang w:eastAsia="zh-CN"/>
        </w:rPr>
        <w:t>盘锦市环境保护</w:t>
      </w:r>
      <w:bookmarkStart w:id="2" w:name="_GoBack"/>
      <w:bookmarkEnd w:id="2"/>
      <w:r>
        <w:rPr>
          <w:rStyle w:val="9"/>
          <w:rFonts w:hint="eastAsia" w:ascii="Times New Roman" w:hAnsi="Times New Roman" w:eastAsia="宋体" w:cs="宋体"/>
          <w:spacing w:val="0"/>
          <w:lang w:eastAsia="zh-CN"/>
        </w:rPr>
        <w:t>局</w:t>
      </w:r>
      <w:r>
        <w:rPr>
          <w:rStyle w:val="9"/>
          <w:rFonts w:ascii="Times New Roman" w:hAnsi="Times New Roman" w:cs="Tahoma"/>
        </w:rPr>
        <w:tab/>
      </w:r>
      <w:r>
        <w:rPr>
          <w:rStyle w:val="10"/>
          <w:rFonts w:hint="eastAsia" w:ascii="Times New Roman" w:hAnsi="Times New Roman" w:eastAsia="宋体" w:cs="宋体"/>
          <w:lang w:eastAsia="zh-CN"/>
        </w:rPr>
        <w:t>填</w:t>
      </w:r>
      <w:r>
        <w:rPr>
          <w:rStyle w:val="10"/>
          <w:rFonts w:hint="eastAsia" w:ascii="Times New Roman" w:hAnsi="Times New Roman"/>
        </w:rPr>
        <w:t>表日期</w:t>
      </w:r>
      <w:r>
        <w:rPr>
          <w:rStyle w:val="10"/>
          <w:rFonts w:ascii="Times New Roman" w:hAnsi="Times New Roman" w:cs="Times New Roman"/>
        </w:rPr>
        <w:t>:</w:t>
      </w:r>
      <w:r>
        <w:rPr>
          <w:rStyle w:val="10"/>
          <w:rFonts w:ascii="Times New Roman" w:hAnsi="Times New Roman" w:eastAsia="宋体" w:cs="Times New Roman"/>
        </w:rPr>
        <w:t>2017</w:t>
      </w:r>
      <w:r>
        <w:rPr>
          <w:rStyle w:val="10"/>
          <w:rFonts w:hint="eastAsia" w:ascii="Times New Roman" w:hAnsi="Times New Roman" w:eastAsia="宋体" w:cs="宋体"/>
        </w:rPr>
        <w:t>年</w:t>
      </w:r>
      <w:r>
        <w:rPr>
          <w:rStyle w:val="10"/>
          <w:rFonts w:ascii="Times New Roman" w:hAnsi="Times New Roman" w:eastAsia="宋体" w:cs="Times New Roman"/>
          <w:lang w:eastAsia="zh-CN"/>
        </w:rPr>
        <w:t>9</w:t>
      </w:r>
      <w:r>
        <w:rPr>
          <w:rStyle w:val="10"/>
          <w:rFonts w:hint="eastAsia" w:ascii="Times New Roman" w:hAnsi="Times New Roman" w:eastAsia="宋体" w:cs="宋体"/>
        </w:rPr>
        <w:t>月</w:t>
      </w:r>
      <w:r>
        <w:rPr>
          <w:rStyle w:val="10"/>
          <w:rFonts w:ascii="Times New Roman" w:hAnsi="Times New Roman" w:eastAsia="宋体" w:cs="Times New Roman"/>
          <w:lang w:eastAsia="zh-CN"/>
        </w:rPr>
        <w:t>13</w:t>
      </w:r>
      <w:r>
        <w:rPr>
          <w:rStyle w:val="10"/>
          <w:rFonts w:hint="eastAsia" w:ascii="Times New Roman" w:hAnsi="Times New Roman" w:eastAsia="宋体" w:cs="宋体"/>
          <w:lang w:eastAsia="zh-CN"/>
        </w:rPr>
        <w:t>日</w:t>
      </w:r>
    </w:p>
    <w:tbl>
      <w:tblPr>
        <w:tblStyle w:val="5"/>
        <w:tblW w:w="1420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0"/>
        <w:gridCol w:w="1389"/>
        <w:gridCol w:w="720"/>
        <w:gridCol w:w="648"/>
        <w:gridCol w:w="586"/>
        <w:gridCol w:w="785"/>
        <w:gridCol w:w="709"/>
        <w:gridCol w:w="1103"/>
        <w:gridCol w:w="598"/>
        <w:gridCol w:w="709"/>
        <w:gridCol w:w="893"/>
        <w:gridCol w:w="770"/>
        <w:gridCol w:w="880"/>
        <w:gridCol w:w="770"/>
        <w:gridCol w:w="656"/>
        <w:gridCol w:w="708"/>
        <w:gridCol w:w="851"/>
        <w:gridCol w:w="86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3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企业名称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地址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经度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纬度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生产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状态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产品及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微软雅黑"/>
                <w:sz w:val="18"/>
                <w:szCs w:val="18"/>
              </w:rPr>
              <w:t>规模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微软雅黑"/>
                <w:sz w:val="18"/>
                <w:szCs w:val="18"/>
              </w:rPr>
              <w:t>万块</w:t>
            </w:r>
            <w:r>
              <w:rPr>
                <w:sz w:val="18"/>
                <w:szCs w:val="18"/>
              </w:rPr>
              <w:t xml:space="preserve"> /</w:t>
            </w:r>
            <w:r>
              <w:rPr>
                <w:rFonts w:hint="eastAsia" w:cs="微软雅黑"/>
                <w:sz w:val="18"/>
                <w:szCs w:val="18"/>
              </w:rPr>
              <w:t>年）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原料及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燃料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环评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审批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是否建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设除尘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脱硫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设施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破碎工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段是否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建设除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尘设施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制备成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型工段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是否建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设除尘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设施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是否安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装废气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在线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监测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污染防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治及在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线设施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是否正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常运行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干燥和培烧窑排放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口是否规范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污染物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达标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无组织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排放是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否达标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其他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环境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问题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盘山县新立空心砖厂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盘山县甜水镇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生产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废弃煤矸石、页岩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尚未开展监测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4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盘山县胡家镇同创新能源建材厂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盘山县胡家镇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停产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煤矸石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停产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停产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尚未开展监测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盘山县高升镇联合砖厂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盘山县高升镇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停产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煤矸石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停产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停产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尚未开展监测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微软雅黑"/>
                <w:sz w:val="18"/>
                <w:szCs w:val="18"/>
              </w:rPr>
              <w:t>无</w:t>
            </w:r>
          </w:p>
        </w:tc>
      </w:tr>
    </w:tbl>
    <w:p>
      <w:pPr>
        <w:keepNext/>
        <w:keepLines/>
        <w:spacing w:line="400" w:lineRule="exact"/>
        <w:rPr>
          <w:rStyle w:val="8"/>
          <w:rFonts w:ascii="Times New Roman" w:hAnsi="Times New Roman" w:eastAsia="宋体" w:cs="Tahoma"/>
          <w:b/>
          <w:bCs/>
          <w:lang w:eastAsia="zh-CN"/>
        </w:rPr>
        <w:sectPr>
          <w:pgSz w:w="16838" w:h="11906" w:orient="landscape"/>
          <w:pgMar w:top="1134" w:right="1440" w:bottom="1134" w:left="1440" w:header="709" w:footer="709" w:gutter="0"/>
          <w:cols w:space="708" w:num="1"/>
          <w:docGrid w:linePitch="360" w:charSpace="0"/>
        </w:sectPr>
      </w:pPr>
    </w:p>
    <w:bookmarkEnd w:id="0"/>
    <w:p>
      <w:pPr>
        <w:spacing w:line="220" w:lineRule="atLeast"/>
      </w:pPr>
    </w:p>
    <w:sectPr>
      <w:pgSz w:w="11906" w:h="16838"/>
      <w:pgMar w:top="1440" w:right="1134" w:bottom="144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9445E"/>
    <w:rsid w:val="00096BE4"/>
    <w:rsid w:val="00107984"/>
    <w:rsid w:val="00140B6A"/>
    <w:rsid w:val="00171B26"/>
    <w:rsid w:val="001977AB"/>
    <w:rsid w:val="00230C61"/>
    <w:rsid w:val="00254E25"/>
    <w:rsid w:val="00286E36"/>
    <w:rsid w:val="0029285D"/>
    <w:rsid w:val="00323B43"/>
    <w:rsid w:val="0033656B"/>
    <w:rsid w:val="00364322"/>
    <w:rsid w:val="00380B08"/>
    <w:rsid w:val="003D37D8"/>
    <w:rsid w:val="00426133"/>
    <w:rsid w:val="004358AB"/>
    <w:rsid w:val="00440436"/>
    <w:rsid w:val="00443E1A"/>
    <w:rsid w:val="0047677F"/>
    <w:rsid w:val="004B1ECA"/>
    <w:rsid w:val="00521B45"/>
    <w:rsid w:val="0059462F"/>
    <w:rsid w:val="005D5FD9"/>
    <w:rsid w:val="005E6431"/>
    <w:rsid w:val="006B5520"/>
    <w:rsid w:val="00743509"/>
    <w:rsid w:val="00751D65"/>
    <w:rsid w:val="007A57AA"/>
    <w:rsid w:val="007D1661"/>
    <w:rsid w:val="008612DE"/>
    <w:rsid w:val="0087093E"/>
    <w:rsid w:val="0087732A"/>
    <w:rsid w:val="008B7726"/>
    <w:rsid w:val="009114C8"/>
    <w:rsid w:val="009B7DED"/>
    <w:rsid w:val="00A90BF0"/>
    <w:rsid w:val="00A9123C"/>
    <w:rsid w:val="00B864AF"/>
    <w:rsid w:val="00B9355F"/>
    <w:rsid w:val="00BE47E2"/>
    <w:rsid w:val="00C36573"/>
    <w:rsid w:val="00C948D2"/>
    <w:rsid w:val="00CB5204"/>
    <w:rsid w:val="00D31D50"/>
    <w:rsid w:val="00D86591"/>
    <w:rsid w:val="00DC4AC7"/>
    <w:rsid w:val="00E64670"/>
    <w:rsid w:val="00E905B5"/>
    <w:rsid w:val="00F371E1"/>
    <w:rsid w:val="00FC0265"/>
    <w:rsid w:val="36D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4"/>
    <w:link w:val="2"/>
    <w:locked/>
    <w:uiPriority w:val="99"/>
    <w:rPr>
      <w:rFonts w:ascii="Tahoma" w:hAnsi="Tahoma" w:cs="Tahoma"/>
      <w:b/>
      <w:bCs/>
      <w:kern w:val="44"/>
      <w:sz w:val="44"/>
      <w:szCs w:val="44"/>
    </w:rPr>
  </w:style>
  <w:style w:type="character" w:customStyle="1" w:styleId="7">
    <w:name w:val="Heading 2 Char"/>
    <w:basedOn w:val="4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8">
    <w:name w:val="标题 #2"/>
    <w:uiPriority w:val="99"/>
    <w:rPr>
      <w:rFonts w:ascii="MingLiU" w:hAnsi="MingLiU" w:eastAsia="MingLiU" w:cs="MingLiU"/>
      <w:color w:val="000000"/>
      <w:spacing w:val="-10"/>
      <w:w w:val="100"/>
      <w:position w:val="0"/>
      <w:sz w:val="32"/>
      <w:szCs w:val="32"/>
      <w:u w:val="none"/>
      <w:lang w:val="zh-TW" w:eastAsia="zh-TW"/>
    </w:rPr>
  </w:style>
  <w:style w:type="character" w:customStyle="1" w:styleId="9">
    <w:name w:val="正文文本 (7)"/>
    <w:uiPriority w:val="99"/>
    <w:rPr>
      <w:rFonts w:ascii="MingLiU" w:hAnsi="MingLiU" w:eastAsia="MingLiU" w:cs="MingLiU"/>
      <w:color w:val="000000"/>
      <w:spacing w:val="-30"/>
      <w:w w:val="100"/>
      <w:position w:val="0"/>
      <w:sz w:val="22"/>
      <w:szCs w:val="22"/>
      <w:u w:val="none"/>
      <w:lang w:val="zh-TW" w:eastAsia="zh-TW"/>
    </w:rPr>
  </w:style>
  <w:style w:type="character" w:customStyle="1" w:styleId="10">
    <w:name w:val="正文文本 (7) + 间距 0 pt"/>
    <w:uiPriority w:val="99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u w:val="none"/>
      <w:lang w:val="zh-TW" w:eastAsia="zh-TW"/>
    </w:rPr>
  </w:style>
  <w:style w:type="character" w:customStyle="1" w:styleId="11">
    <w:name w:val="正文文本 (2) + 10 pt"/>
    <w:uiPriority w:val="99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63</Words>
  <Characters>363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2017-09-14T01:29:00Z</dcterms:created>
  <dc:creator>lenovo</dc:creator>
  <cp:lastModifiedBy>Administrator</cp:lastModifiedBy>
  <cp:lastPrinted>2017-09-14T01:27:00Z</cp:lastPrinted>
  <dcterms:modified xsi:type="dcterms:W3CDTF">2017-09-21T06:07:47Z</dcterms:modified>
  <dc:title>盘锦市砖瓦行业专项执法检查排查企业名单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