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b w:val="0"/>
          <w:i w:val="0"/>
          <w:caps w:val="0"/>
          <w:color w:val="454343"/>
          <w:spacing w:val="0"/>
          <w:sz w:val="21"/>
          <w:szCs w:val="21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454343"/>
          <w:spacing w:val="0"/>
          <w:sz w:val="44"/>
          <w:szCs w:val="44"/>
        </w:rPr>
        <w:t>辽宁省公安机关出台便企惠民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454343"/>
          <w:spacing w:val="0"/>
          <w:sz w:val="44"/>
          <w:szCs w:val="44"/>
          <w:lang w:val="en-US" w:eastAsia="zh-CN"/>
        </w:rPr>
        <w:t>十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454343"/>
          <w:spacing w:val="0"/>
          <w:sz w:val="44"/>
          <w:szCs w:val="44"/>
        </w:rPr>
        <w:t>件实事</w:t>
      </w:r>
      <w:bookmarkEnd w:id="0"/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i w:val="0"/>
          <w:caps w:val="0"/>
          <w:color w:val="45434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454343"/>
          <w:spacing w:val="0"/>
          <w:sz w:val="32"/>
          <w:szCs w:val="32"/>
          <w:lang w:val="en-US" w:eastAsia="zh-CN"/>
        </w:rPr>
        <w:t>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454343"/>
          <w:spacing w:val="0"/>
          <w:sz w:val="32"/>
          <w:szCs w:val="32"/>
        </w:rPr>
        <w:t>件实事具体为：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i w:val="0"/>
          <w:caps w:val="0"/>
          <w:color w:val="45434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454343"/>
          <w:spacing w:val="0"/>
          <w:sz w:val="32"/>
          <w:szCs w:val="32"/>
        </w:rPr>
        <w:t>缩短居民身份证制发周期，将目前居民身份证制发周期邮政速递15个工作日、普通邮寄25个工作日，进一步缩短为邮政速递11个工作日、普通邮寄21个工作日；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i w:val="0"/>
          <w:caps w:val="0"/>
          <w:color w:val="45434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454343"/>
          <w:spacing w:val="0"/>
          <w:sz w:val="32"/>
          <w:szCs w:val="32"/>
        </w:rPr>
        <w:t>优化出入境管理服务，将公民赴港澳台再次签注权下放至县级公安机关，电子赴港澳台证件再次签注立等可取等；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i w:val="0"/>
          <w:caps w:val="0"/>
          <w:color w:val="45434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454343"/>
          <w:spacing w:val="0"/>
          <w:sz w:val="32"/>
          <w:szCs w:val="32"/>
        </w:rPr>
        <w:t>开展保护公民个人信息“猎网”行动，切实保障公民个人信息安全；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i w:val="0"/>
          <w:caps w:val="0"/>
          <w:color w:val="45434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454343"/>
          <w:spacing w:val="0"/>
          <w:sz w:val="32"/>
          <w:szCs w:val="32"/>
        </w:rPr>
        <w:t>提供手机客户端微警务服务，方便群众生产生活；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i w:val="0"/>
          <w:caps w:val="0"/>
          <w:color w:val="45434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454343"/>
          <w:spacing w:val="0"/>
          <w:sz w:val="32"/>
          <w:szCs w:val="32"/>
        </w:rPr>
        <w:t>开展保护知名品牌“亮剑2018”行动和食药打假“风雷”行动，为企业和群众营造安全诚信的市场环境和生活环境；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i w:val="0"/>
          <w:caps w:val="0"/>
          <w:color w:val="45434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454343"/>
          <w:spacing w:val="0"/>
          <w:sz w:val="32"/>
          <w:szCs w:val="32"/>
        </w:rPr>
        <w:t>提供优质专业法律服务，在省市县三级公安机关实行律师参与接待群众来访工作；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i w:val="0"/>
          <w:caps w:val="0"/>
          <w:color w:val="45434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454343"/>
          <w:spacing w:val="0"/>
          <w:sz w:val="32"/>
          <w:szCs w:val="32"/>
        </w:rPr>
        <w:t>严打水资源污染犯罪，开展“清源”专项行动；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i w:val="0"/>
          <w:caps w:val="0"/>
          <w:color w:val="45434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454343"/>
          <w:spacing w:val="0"/>
          <w:sz w:val="32"/>
          <w:szCs w:val="32"/>
        </w:rPr>
        <w:t>优化特种行业管理服务，将旅馆业、典当业、公章刻制业许可审批权下放到县级公安机关，旅馆业、典当业审批时限由15个工作日缩短到7个工作日；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i w:val="0"/>
          <w:caps w:val="0"/>
          <w:color w:val="45434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454343"/>
          <w:spacing w:val="0"/>
          <w:sz w:val="32"/>
          <w:szCs w:val="32"/>
        </w:rPr>
        <w:t>优化交通安全管理服务，提供查询车辆、驾驶证状态、检车换证时限、违法记分以及道路交通状况和导航服务等；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i w:val="0"/>
          <w:caps w:val="0"/>
          <w:color w:val="45434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454343"/>
          <w:spacing w:val="0"/>
          <w:sz w:val="32"/>
          <w:szCs w:val="32"/>
        </w:rPr>
        <w:t>推行部分工业技改项目消防设计“零审批”承诺制。</w:t>
      </w:r>
    </w:p>
    <w:p>
      <w:pPr>
        <w:rPr>
          <w:rFonts w:hint="eastAsia" w:ascii="仿宋_GB2312" w:hAnsi="仿宋_GB2312" w:eastAsia="仿宋_GB2312" w:cs="仿宋_GB2312"/>
          <w:b w:val="0"/>
          <w:i w:val="0"/>
          <w:caps w:val="0"/>
          <w:color w:val="454343"/>
          <w:spacing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AE6810"/>
    <w:rsid w:val="58AE681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2018-04-13T02:22:00Z</dcterms:created>
  <dc:creator>888888</dc:creator>
  <cp:lastModifiedBy>888888</cp:lastModifiedBy>
  <dcterms:modified xsi:type="dcterms:W3CDTF">2018-04-13T02:31:13Z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