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30" w:rsidRDefault="004C6430" w:rsidP="004C6430">
      <w:pPr>
        <w:ind w:firstLineChars="177" w:firstLine="372"/>
      </w:pPr>
      <w:r>
        <w:t xml:space="preserve">                                            </w:t>
      </w:r>
    </w:p>
    <w:p w:rsidR="005E2397" w:rsidRDefault="00024CB0" w:rsidP="00024CB0">
      <w:pPr>
        <w:ind w:firstLineChars="177" w:firstLine="782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拟推荐</w:t>
      </w:r>
      <w:r w:rsidR="006F72BA" w:rsidRPr="006F72BA">
        <w:rPr>
          <w:rFonts w:asciiTheme="minorEastAsia" w:hAnsiTheme="minorEastAsia" w:hint="eastAsia"/>
          <w:b/>
          <w:sz w:val="44"/>
          <w:szCs w:val="44"/>
        </w:rPr>
        <w:t>201</w:t>
      </w:r>
      <w:r w:rsidR="00781799">
        <w:rPr>
          <w:rFonts w:asciiTheme="minorEastAsia" w:hAnsiTheme="minorEastAsia" w:hint="eastAsia"/>
          <w:b/>
          <w:sz w:val="44"/>
          <w:szCs w:val="44"/>
        </w:rPr>
        <w:t>8</w:t>
      </w:r>
      <w:r w:rsidR="006F72BA" w:rsidRPr="006F72BA">
        <w:rPr>
          <w:rFonts w:asciiTheme="minorEastAsia" w:hAnsiTheme="minorEastAsia" w:hint="eastAsia"/>
          <w:b/>
          <w:sz w:val="44"/>
          <w:szCs w:val="44"/>
        </w:rPr>
        <w:t>年</w:t>
      </w:r>
      <w:r w:rsidR="00781799">
        <w:rPr>
          <w:rFonts w:asciiTheme="minorEastAsia" w:hAnsiTheme="minorEastAsia" w:hint="eastAsia"/>
          <w:b/>
          <w:sz w:val="44"/>
          <w:szCs w:val="44"/>
        </w:rPr>
        <w:t>度</w:t>
      </w:r>
      <w:r w:rsidR="006F72BA" w:rsidRPr="006F72BA">
        <w:rPr>
          <w:rFonts w:asciiTheme="minorEastAsia" w:hAnsiTheme="minorEastAsia" w:hint="eastAsia"/>
          <w:b/>
          <w:sz w:val="44"/>
          <w:szCs w:val="44"/>
        </w:rPr>
        <w:t>省</w:t>
      </w:r>
      <w:r w:rsidR="00781799">
        <w:rPr>
          <w:rFonts w:asciiTheme="minorEastAsia" w:hAnsiTheme="minorEastAsia" w:hint="eastAsia"/>
          <w:b/>
          <w:sz w:val="44"/>
          <w:szCs w:val="44"/>
        </w:rPr>
        <w:t>自然科学基金</w:t>
      </w:r>
      <w:r w:rsidR="006F72BA" w:rsidRPr="006F72BA">
        <w:rPr>
          <w:rFonts w:asciiTheme="minorEastAsia" w:hAnsiTheme="minorEastAsia" w:hint="eastAsia"/>
          <w:b/>
          <w:sz w:val="44"/>
          <w:szCs w:val="44"/>
        </w:rPr>
        <w:t>指导项目</w:t>
      </w:r>
      <w:r w:rsidR="00781799">
        <w:rPr>
          <w:rFonts w:asciiTheme="minorEastAsia" w:hAnsiTheme="minorEastAsia" w:hint="eastAsia"/>
          <w:b/>
          <w:sz w:val="44"/>
          <w:szCs w:val="44"/>
        </w:rPr>
        <w:t>名单</w:t>
      </w:r>
    </w:p>
    <w:p w:rsidR="006F72BA" w:rsidRPr="00024CB0" w:rsidRDefault="006F72BA" w:rsidP="00FA211B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3"/>
        <w:tblW w:w="0" w:type="auto"/>
        <w:jc w:val="center"/>
        <w:tblInd w:w="-1113" w:type="dxa"/>
        <w:tblLook w:val="04A0"/>
      </w:tblPr>
      <w:tblGrid>
        <w:gridCol w:w="862"/>
        <w:gridCol w:w="4961"/>
        <w:gridCol w:w="2061"/>
        <w:gridCol w:w="1728"/>
        <w:gridCol w:w="3724"/>
      </w:tblGrid>
      <w:tr w:rsidR="006F72BA" w:rsidRPr="006F72BA" w:rsidTr="00B70D8B">
        <w:trPr>
          <w:trHeight w:val="697"/>
          <w:jc w:val="center"/>
        </w:trPr>
        <w:tc>
          <w:tcPr>
            <w:tcW w:w="862" w:type="dxa"/>
          </w:tcPr>
          <w:p w:rsidR="006F72BA" w:rsidRPr="006F72BA" w:rsidRDefault="006F72BA" w:rsidP="00B70D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72BA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961" w:type="dxa"/>
          </w:tcPr>
          <w:p w:rsidR="006F72BA" w:rsidRPr="006F72BA" w:rsidRDefault="006F72BA" w:rsidP="00B70D8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72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61" w:type="dxa"/>
          </w:tcPr>
          <w:p w:rsidR="006F72BA" w:rsidRPr="006F72BA" w:rsidRDefault="006F72BA" w:rsidP="00B70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72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1728" w:type="dxa"/>
          </w:tcPr>
          <w:p w:rsidR="006F72BA" w:rsidRPr="006F72BA" w:rsidRDefault="00D42599" w:rsidP="00B70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3724" w:type="dxa"/>
          </w:tcPr>
          <w:p w:rsidR="006F72BA" w:rsidRPr="006F72BA" w:rsidRDefault="00D42599" w:rsidP="00B70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 w:rsidR="006F72BA" w:rsidRPr="006F72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6F72BA" w:rsidRPr="006F72BA" w:rsidTr="00B70D8B">
        <w:trPr>
          <w:trHeight w:val="847"/>
          <w:jc w:val="center"/>
        </w:trPr>
        <w:tc>
          <w:tcPr>
            <w:tcW w:w="862" w:type="dxa"/>
          </w:tcPr>
          <w:p w:rsidR="006F72BA" w:rsidRPr="006F72BA" w:rsidRDefault="006F72BA" w:rsidP="00B70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72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F72BA" w:rsidRPr="006F72BA" w:rsidRDefault="00024CB0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微滤膜过程流动特性分析及分离强化传质研究</w:t>
            </w:r>
          </w:p>
        </w:tc>
        <w:tc>
          <w:tcPr>
            <w:tcW w:w="2061" w:type="dxa"/>
            <w:vAlign w:val="center"/>
          </w:tcPr>
          <w:p w:rsidR="006F72BA" w:rsidRPr="006F72BA" w:rsidRDefault="00D42599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资源环境</w:t>
            </w:r>
          </w:p>
        </w:tc>
        <w:tc>
          <w:tcPr>
            <w:tcW w:w="1728" w:type="dxa"/>
            <w:vAlign w:val="center"/>
          </w:tcPr>
          <w:p w:rsidR="006F72BA" w:rsidRPr="006F72BA" w:rsidRDefault="00D42599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郗元</w:t>
            </w:r>
          </w:p>
        </w:tc>
        <w:tc>
          <w:tcPr>
            <w:tcW w:w="3724" w:type="dxa"/>
            <w:vAlign w:val="center"/>
          </w:tcPr>
          <w:p w:rsidR="006F72BA" w:rsidRPr="006F72BA" w:rsidRDefault="00D42599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大连理工大学盘锦产业技术研究院</w:t>
            </w:r>
          </w:p>
        </w:tc>
      </w:tr>
      <w:tr w:rsidR="006F72BA" w:rsidRPr="006F72BA" w:rsidTr="006F72BA">
        <w:trPr>
          <w:jc w:val="center"/>
        </w:trPr>
        <w:tc>
          <w:tcPr>
            <w:tcW w:w="862" w:type="dxa"/>
          </w:tcPr>
          <w:p w:rsidR="006F72BA" w:rsidRPr="006F72BA" w:rsidRDefault="006F72BA" w:rsidP="00B70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72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F72BA" w:rsidRPr="006F72BA" w:rsidRDefault="00D42599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杂原子掺杂纳米纤维混合基质</w:t>
            </w:r>
            <w:r w:rsidR="00FD08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膜构筑及性能调控</w:t>
            </w:r>
          </w:p>
        </w:tc>
        <w:tc>
          <w:tcPr>
            <w:tcW w:w="2061" w:type="dxa"/>
            <w:vAlign w:val="center"/>
          </w:tcPr>
          <w:p w:rsidR="006F72BA" w:rsidRPr="006F72BA" w:rsidRDefault="00FD089A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资源环境</w:t>
            </w:r>
          </w:p>
        </w:tc>
        <w:tc>
          <w:tcPr>
            <w:tcW w:w="1728" w:type="dxa"/>
            <w:vAlign w:val="center"/>
          </w:tcPr>
          <w:p w:rsidR="006F72BA" w:rsidRPr="006F72BA" w:rsidRDefault="00FD089A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代岩</w:t>
            </w:r>
            <w:proofErr w:type="gramEnd"/>
          </w:p>
        </w:tc>
        <w:tc>
          <w:tcPr>
            <w:tcW w:w="3724" w:type="dxa"/>
            <w:vAlign w:val="center"/>
          </w:tcPr>
          <w:p w:rsidR="006F72BA" w:rsidRPr="006F72BA" w:rsidRDefault="00FD089A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大连理工大学盘锦产业技术研究院</w:t>
            </w:r>
          </w:p>
        </w:tc>
      </w:tr>
      <w:tr w:rsidR="006F72BA" w:rsidRPr="00B70D8B" w:rsidTr="006F72BA">
        <w:trPr>
          <w:jc w:val="center"/>
        </w:trPr>
        <w:tc>
          <w:tcPr>
            <w:tcW w:w="862" w:type="dxa"/>
          </w:tcPr>
          <w:p w:rsidR="006F72BA" w:rsidRPr="006F72BA" w:rsidRDefault="006F72BA" w:rsidP="00B70D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72B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F72BA" w:rsidRPr="006F72BA" w:rsidRDefault="00FD089A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盘锦地区媒介生物数字化标本馆建设的探索与实践</w:t>
            </w:r>
          </w:p>
        </w:tc>
        <w:tc>
          <w:tcPr>
            <w:tcW w:w="2061" w:type="dxa"/>
            <w:vAlign w:val="center"/>
          </w:tcPr>
          <w:p w:rsidR="006F72BA" w:rsidRPr="006F72BA" w:rsidRDefault="00FD089A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1728" w:type="dxa"/>
            <w:vAlign w:val="center"/>
          </w:tcPr>
          <w:p w:rsidR="006F72BA" w:rsidRPr="006F72BA" w:rsidRDefault="00FD089A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武春光</w:t>
            </w:r>
          </w:p>
        </w:tc>
        <w:tc>
          <w:tcPr>
            <w:tcW w:w="3724" w:type="dxa"/>
            <w:vAlign w:val="center"/>
          </w:tcPr>
          <w:p w:rsidR="006F72BA" w:rsidRPr="006F72BA" w:rsidRDefault="00B70D8B" w:rsidP="00B70D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盘锦市疾病预防控制中心</w:t>
            </w:r>
          </w:p>
        </w:tc>
      </w:tr>
    </w:tbl>
    <w:p w:rsidR="00FA211B" w:rsidRDefault="00FA211B"/>
    <w:sectPr w:rsidR="00FA211B" w:rsidSect="00FA21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DB" w:rsidRDefault="00B62ADB" w:rsidP="00047919">
      <w:r>
        <w:separator/>
      </w:r>
    </w:p>
  </w:endnote>
  <w:endnote w:type="continuationSeparator" w:id="0">
    <w:p w:rsidR="00B62ADB" w:rsidRDefault="00B62ADB" w:rsidP="0004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DB" w:rsidRDefault="00B62ADB" w:rsidP="00047919">
      <w:r>
        <w:separator/>
      </w:r>
    </w:p>
  </w:footnote>
  <w:footnote w:type="continuationSeparator" w:id="0">
    <w:p w:rsidR="00B62ADB" w:rsidRDefault="00B62ADB" w:rsidP="0004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11B"/>
    <w:rsid w:val="00024CB0"/>
    <w:rsid w:val="00037BFE"/>
    <w:rsid w:val="00047919"/>
    <w:rsid w:val="000A5854"/>
    <w:rsid w:val="00216DE2"/>
    <w:rsid w:val="002946FC"/>
    <w:rsid w:val="004143A2"/>
    <w:rsid w:val="004C6430"/>
    <w:rsid w:val="00556474"/>
    <w:rsid w:val="005E2397"/>
    <w:rsid w:val="006F72BA"/>
    <w:rsid w:val="00781799"/>
    <w:rsid w:val="008437A5"/>
    <w:rsid w:val="008C027D"/>
    <w:rsid w:val="00A97899"/>
    <w:rsid w:val="00B03710"/>
    <w:rsid w:val="00B62ADB"/>
    <w:rsid w:val="00B70D8B"/>
    <w:rsid w:val="00BD57F7"/>
    <w:rsid w:val="00D0425D"/>
    <w:rsid w:val="00D42599"/>
    <w:rsid w:val="00DB6BF6"/>
    <w:rsid w:val="00FA211B"/>
    <w:rsid w:val="00FD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79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791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72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202</Characters>
  <Application>Microsoft Office Word</Application>
  <DocSecurity>0</DocSecurity>
  <Lines>1</Lines>
  <Paragraphs>1</Paragraphs>
  <ScaleCrop>false</ScaleCrop>
  <Company>WIN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8</cp:revision>
  <cp:lastPrinted>2017-10-16T03:33:00Z</cp:lastPrinted>
  <dcterms:created xsi:type="dcterms:W3CDTF">2018-06-29T01:40:00Z</dcterms:created>
  <dcterms:modified xsi:type="dcterms:W3CDTF">2018-06-29T02:09:00Z</dcterms:modified>
</cp:coreProperties>
</file>