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D" w:rsidRDefault="00354C88">
      <w:pPr>
        <w:snapToGrid w:val="0"/>
        <w:rPr>
          <w:rFonts w:eastAsia="仿宋_GB2312" w:cs="仿宋_GB2312"/>
          <w:sz w:val="32"/>
          <w:szCs w:val="32"/>
        </w:rPr>
      </w:pP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附件</w:t>
      </w:r>
      <w:r w:rsidR="003C7A85">
        <w:rPr>
          <w:rFonts w:eastAsia="仿宋_GB2312" w:cs="仿宋_GB2312" w:hint="eastAsia"/>
          <w:sz w:val="32"/>
          <w:szCs w:val="32"/>
        </w:rPr>
        <w:t>2</w:t>
      </w:r>
    </w:p>
    <w:p w:rsidR="00FD509D" w:rsidRDefault="003C7A85">
      <w:pPr>
        <w:snapToGrid w:val="0"/>
        <w:spacing w:afterLines="100" w:after="312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辽宁</w:t>
      </w:r>
      <w:r w:rsidR="00354C88">
        <w:rPr>
          <w:rFonts w:eastAsia="方正小标宋简体" w:cs="方正小标宋简体" w:hint="eastAsia"/>
          <w:sz w:val="36"/>
          <w:szCs w:val="36"/>
        </w:rPr>
        <w:t>省</w:t>
      </w:r>
      <w:proofErr w:type="gramStart"/>
      <w:r w:rsidR="00354C88">
        <w:rPr>
          <w:rFonts w:eastAsia="方正小标宋简体" w:cs="方正小标宋简体" w:hint="eastAsia"/>
          <w:sz w:val="36"/>
          <w:szCs w:val="36"/>
        </w:rPr>
        <w:t>众创空间</w:t>
      </w:r>
      <w:proofErr w:type="gramEnd"/>
      <w:r w:rsidR="00354C88">
        <w:rPr>
          <w:rFonts w:eastAsia="方正小标宋简体" w:cs="方正小标宋简体" w:hint="eastAsia"/>
          <w:sz w:val="36"/>
          <w:szCs w:val="36"/>
        </w:rPr>
        <w:t>绩效评价指标</w:t>
      </w:r>
    </w:p>
    <w:tbl>
      <w:tblPr>
        <w:tblW w:w="940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31"/>
        <w:gridCol w:w="6589"/>
      </w:tblGrid>
      <w:tr w:rsidR="00FD509D">
        <w:trPr>
          <w:trHeight w:val="567"/>
          <w:jc w:val="center"/>
        </w:trPr>
        <w:tc>
          <w:tcPr>
            <w:tcW w:w="1188" w:type="dxa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</w:rPr>
              <w:t>一级指标</w:t>
            </w:r>
          </w:p>
        </w:tc>
        <w:tc>
          <w:tcPr>
            <w:tcW w:w="1631" w:type="dxa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6589" w:type="dxa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</w:rPr>
              <w:t>指标说明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 w:val="restart"/>
            <w:vAlign w:val="center"/>
          </w:tcPr>
          <w:p w:rsidR="00FD509D" w:rsidRDefault="00354C8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基础条件（</w:t>
            </w:r>
            <w:r>
              <w:rPr>
                <w:rFonts w:eastAsia="仿宋_GB2312" w:hint="eastAsia"/>
                <w:color w:val="000000"/>
                <w:sz w:val="24"/>
              </w:rPr>
              <w:t>20%</w:t>
            </w:r>
            <w:r>
              <w:rPr>
                <w:rFonts w:eastAsia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631" w:type="dxa"/>
            <w:vMerge w:val="restart"/>
            <w:vAlign w:val="center"/>
          </w:tcPr>
          <w:p w:rsidR="00FD509D" w:rsidRDefault="00354C88" w:rsidP="00DA039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聚集创新创业情况</w:t>
            </w: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DA0393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场地面积和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工位数</w:t>
            </w:r>
            <w:proofErr w:type="gramEnd"/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DA0393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吸引入驻的创客、创业团队的数量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FD509D" w:rsidRDefault="00FD50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 w:rsidP="0011364A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当年在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 w:rsidR="0011364A">
              <w:rPr>
                <w:rFonts w:eastAsia="仿宋_GB2312" w:cs="仿宋_GB2312" w:hint="eastAsia"/>
                <w:color w:val="000000"/>
                <w:sz w:val="24"/>
              </w:rPr>
              <w:t>新</w:t>
            </w:r>
            <w:r>
              <w:rPr>
                <w:rFonts w:eastAsia="仿宋_GB2312" w:cs="仿宋_GB2312" w:hint="eastAsia"/>
                <w:color w:val="000000"/>
                <w:sz w:val="24"/>
              </w:rPr>
              <w:t>注册成立</w:t>
            </w:r>
            <w:r w:rsidR="00DA0393">
              <w:rPr>
                <w:rFonts w:eastAsia="仿宋_GB2312" w:cs="仿宋_GB2312" w:hint="eastAsia"/>
                <w:color w:val="000000"/>
                <w:sz w:val="24"/>
              </w:rPr>
              <w:t>企业数量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FD509D" w:rsidRDefault="00FD50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服务能力</w:t>
            </w:r>
          </w:p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60%</w:t>
            </w:r>
            <w:r>
              <w:rPr>
                <w:rFonts w:eastAsia="仿宋_GB2312" w:cs="仿宋_GB2312" w:hint="eastAsia"/>
                <w:color w:val="000000"/>
                <w:sz w:val="24"/>
              </w:rPr>
              <w:t>）</w:t>
            </w:r>
          </w:p>
          <w:p w:rsidR="00FD509D" w:rsidRDefault="00FD50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提供创新服务情况</w:t>
            </w: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 w:rsidP="00C05DB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签约并服务于创业者的各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类创业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服务机构</w:t>
            </w:r>
            <w:r w:rsidR="00C05DB2">
              <w:rPr>
                <w:rFonts w:eastAsia="仿宋_GB2312" w:cs="仿宋_GB2312" w:hint="eastAsia"/>
                <w:color w:val="000000"/>
                <w:sz w:val="24"/>
              </w:rPr>
              <w:t>数量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</w:tcBorders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为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内创客、创业团队和初创企业提供检验检测、研发设计、小试中试、技术咨询等技术创新服务和推</w:t>
            </w:r>
            <w:r w:rsidR="00C05DB2">
              <w:rPr>
                <w:rFonts w:eastAsia="仿宋_GB2312" w:cs="仿宋_GB2312" w:hint="eastAsia"/>
                <w:color w:val="000000"/>
                <w:sz w:val="24"/>
              </w:rPr>
              <w:t>介科技成果、撮合成果对接并成功实现成果转化和技术转移的案例数量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</w:tcBorders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与</w:t>
            </w:r>
            <w:r w:rsidR="00C05DB2">
              <w:rPr>
                <w:rFonts w:eastAsia="仿宋_GB2312" w:cs="仿宋_GB2312" w:hint="eastAsia"/>
                <w:color w:val="000000"/>
                <w:sz w:val="24"/>
              </w:rPr>
              <w:t>孵化器、园区对接、与龙头骨干企业、科研院所对接，</w:t>
            </w:r>
            <w:proofErr w:type="gramStart"/>
            <w:r w:rsidR="00C05DB2">
              <w:rPr>
                <w:rFonts w:eastAsia="仿宋_GB2312" w:cs="仿宋_GB2312" w:hint="eastAsia"/>
                <w:color w:val="000000"/>
                <w:sz w:val="24"/>
              </w:rPr>
              <w:t>服务创客的</w:t>
            </w:r>
            <w:proofErr w:type="gramEnd"/>
            <w:r w:rsidR="00C05DB2">
              <w:rPr>
                <w:rFonts w:eastAsia="仿宋_GB2312" w:cs="仿宋_GB2312" w:hint="eastAsia"/>
                <w:color w:val="000000"/>
                <w:sz w:val="24"/>
              </w:rPr>
              <w:t>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</w:tcBorders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</w:t>
            </w:r>
            <w:r w:rsidR="00C05DB2">
              <w:rPr>
                <w:rFonts w:eastAsia="仿宋_GB2312" w:cs="仿宋_GB2312" w:hint="eastAsia"/>
                <w:color w:val="000000"/>
                <w:sz w:val="24"/>
              </w:rPr>
              <w:t>创空间</w:t>
            </w:r>
            <w:proofErr w:type="gramEnd"/>
            <w:r w:rsidR="00C05DB2">
              <w:rPr>
                <w:rFonts w:eastAsia="仿宋_GB2312" w:cs="仿宋_GB2312" w:hint="eastAsia"/>
                <w:color w:val="000000"/>
                <w:sz w:val="24"/>
              </w:rPr>
              <w:t>入驻的创客、创业团队和初创企业申请和获得各类知识产权情况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</w:tcBorders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及</w:t>
            </w:r>
            <w:r w:rsidR="00C05DB2">
              <w:rPr>
                <w:rFonts w:eastAsia="仿宋_GB2312" w:cs="仿宋_GB2312" w:hint="eastAsia"/>
                <w:color w:val="000000"/>
                <w:sz w:val="24"/>
              </w:rPr>
              <w:t>入驻的创客、创业团队和初创企业获得各级政府部门支持的项目和荣誉情况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D509D" w:rsidRDefault="00354C88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提供创业投融资服务情况</w:t>
            </w: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C05DB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众创空间自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有种子基金情况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EE43E0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入驻团队（企业）当年获得投融资情况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开展创业教育培训和创新创业活动情况</w:t>
            </w: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众创空间组</w:t>
            </w:r>
            <w:r w:rsidR="00EE43E0">
              <w:rPr>
                <w:rFonts w:eastAsia="仿宋_GB2312" w:cs="仿宋_GB2312" w:hint="eastAsia"/>
                <w:color w:val="000000"/>
                <w:sz w:val="24"/>
              </w:rPr>
              <w:t>织</w:t>
            </w:r>
            <w:proofErr w:type="gramEnd"/>
            <w:r w:rsidR="00EE43E0">
              <w:rPr>
                <w:rFonts w:eastAsia="仿宋_GB2312" w:cs="仿宋_GB2312" w:hint="eastAsia"/>
                <w:color w:val="000000"/>
                <w:sz w:val="24"/>
              </w:rPr>
              <w:t>开展各类公益讲堂、</w:t>
            </w:r>
            <w:proofErr w:type="gramStart"/>
            <w:r w:rsidR="00EE43E0">
              <w:rPr>
                <w:rFonts w:eastAsia="仿宋_GB2312" w:cs="仿宋_GB2312" w:hint="eastAsia"/>
                <w:color w:val="000000"/>
                <w:sz w:val="24"/>
              </w:rPr>
              <w:t>投资路</w:t>
            </w:r>
            <w:proofErr w:type="gramEnd"/>
            <w:r w:rsidR="00EE43E0">
              <w:rPr>
                <w:rFonts w:eastAsia="仿宋_GB2312" w:cs="仿宋_GB2312" w:hint="eastAsia"/>
                <w:color w:val="000000"/>
                <w:sz w:val="24"/>
              </w:rPr>
              <w:t>演、创业论坛、创业训练营等活动情况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EE43E0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聘任的创业导师开展创业辅导和服务情况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354C8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 w:rsidR="002F2A47">
              <w:rPr>
                <w:rFonts w:eastAsia="仿宋_GB2312" w:cs="仿宋_GB2312" w:hint="eastAsia"/>
                <w:color w:val="000000"/>
                <w:sz w:val="24"/>
              </w:rPr>
              <w:t>推荐参加创新创业大赛的项目数量和组织举办各</w:t>
            </w:r>
            <w:proofErr w:type="gramStart"/>
            <w:r w:rsidR="002F2A47">
              <w:rPr>
                <w:rFonts w:eastAsia="仿宋_GB2312" w:cs="仿宋_GB2312" w:hint="eastAsia"/>
                <w:color w:val="000000"/>
                <w:sz w:val="24"/>
              </w:rPr>
              <w:t>类创新</w:t>
            </w:r>
            <w:proofErr w:type="gramEnd"/>
            <w:r w:rsidR="002F2A47">
              <w:rPr>
                <w:rFonts w:eastAsia="仿宋_GB2312" w:cs="仿宋_GB2312" w:hint="eastAsia"/>
                <w:color w:val="000000"/>
                <w:sz w:val="24"/>
              </w:rPr>
              <w:t>创业赛事情况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 w:val="restart"/>
            <w:vAlign w:val="center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服务成效（</w:t>
            </w:r>
            <w:r>
              <w:rPr>
                <w:rFonts w:eastAsia="仿宋_GB2312" w:hint="eastAsia"/>
                <w:color w:val="000000"/>
                <w:sz w:val="24"/>
              </w:rPr>
              <w:t>20%</w:t>
            </w:r>
            <w:r>
              <w:rPr>
                <w:rFonts w:eastAsia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631" w:type="dxa"/>
            <w:vMerge w:val="restart"/>
            <w:vAlign w:val="center"/>
          </w:tcPr>
          <w:p w:rsidR="00FD509D" w:rsidRDefault="00354C8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强化可持续发展能力建设情况</w:t>
            </w: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2F2A47" w:rsidP="002F2A4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</w:rPr>
              <w:t>内初创企业解决就业人员情况</w:t>
            </w:r>
          </w:p>
        </w:tc>
      </w:tr>
      <w:tr w:rsidR="00FD50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FD509D" w:rsidRDefault="00FD509D">
            <w:pPr>
              <w:adjustRightInd w:val="0"/>
              <w:snapToGrid w:val="0"/>
              <w:spacing w:line="400" w:lineRule="exact"/>
              <w:ind w:leftChars="14" w:left="29" w:firstLineChars="13" w:firstLine="3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FD509D" w:rsidRDefault="00FD509D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9" w:type="dxa"/>
            <w:tcBorders>
              <w:right w:val="single" w:sz="4" w:space="0" w:color="auto"/>
            </w:tcBorders>
            <w:vAlign w:val="center"/>
          </w:tcPr>
          <w:p w:rsidR="00FD509D" w:rsidRDefault="002F2A47" w:rsidP="002F2A4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众创空间毕业企业情况</w:t>
            </w:r>
          </w:p>
        </w:tc>
      </w:tr>
    </w:tbl>
    <w:p w:rsidR="00FD509D" w:rsidRDefault="00FD509D"/>
    <w:sectPr w:rsidR="00FD5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57" w:rsidRDefault="005E5957" w:rsidP="003C7A85">
      <w:r>
        <w:separator/>
      </w:r>
    </w:p>
  </w:endnote>
  <w:endnote w:type="continuationSeparator" w:id="0">
    <w:p w:rsidR="005E5957" w:rsidRDefault="005E5957" w:rsidP="003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57" w:rsidRDefault="005E5957" w:rsidP="003C7A85">
      <w:r>
        <w:separator/>
      </w:r>
    </w:p>
  </w:footnote>
  <w:footnote w:type="continuationSeparator" w:id="0">
    <w:p w:rsidR="005E5957" w:rsidRDefault="005E5957" w:rsidP="003C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9"/>
    <w:rsid w:val="000F5216"/>
    <w:rsid w:val="0011364A"/>
    <w:rsid w:val="0018621A"/>
    <w:rsid w:val="002461DB"/>
    <w:rsid w:val="002F2A47"/>
    <w:rsid w:val="00354C88"/>
    <w:rsid w:val="003C7A85"/>
    <w:rsid w:val="005E5957"/>
    <w:rsid w:val="00C05DB2"/>
    <w:rsid w:val="00D36184"/>
    <w:rsid w:val="00DA0393"/>
    <w:rsid w:val="00E618A9"/>
    <w:rsid w:val="00EE43E0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A8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A8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A8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A8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新闻中心</dc:creator>
  <cp:lastModifiedBy>cxxcyjqc</cp:lastModifiedBy>
  <cp:revision>2</cp:revision>
  <dcterms:created xsi:type="dcterms:W3CDTF">2018-07-04T01:20:00Z</dcterms:created>
  <dcterms:modified xsi:type="dcterms:W3CDTF">2018-07-04T01:20:00Z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