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ind w:left="0" w:firstLine="0"/>
        <w:jc w:val="both"/>
        <w:rPr>
          <w:rFonts w:hint="eastAsia" w:ascii="宋体" w:hAnsi="宋体" w:eastAsia="宋体" w:cs="宋体"/>
          <w:b w:val="0"/>
          <w:bCs/>
          <w:i w:val="0"/>
          <w:caps w:val="0"/>
          <w:color w:val="333333"/>
          <w:spacing w:val="0"/>
          <w:kern w:val="0"/>
          <w:sz w:val="28"/>
          <w:szCs w:val="28"/>
          <w:bdr w:val="none" w:color="auto" w:sz="0" w:space="0"/>
          <w:lang w:val="en-US" w:eastAsia="zh-CN" w:bidi="ar"/>
        </w:rPr>
      </w:pPr>
      <w:r>
        <w:rPr>
          <w:rFonts w:hint="eastAsia" w:ascii="宋体" w:hAnsi="宋体" w:eastAsia="宋体" w:cs="宋体"/>
          <w:b w:val="0"/>
          <w:bCs/>
          <w:i w:val="0"/>
          <w:caps w:val="0"/>
          <w:color w:val="333333"/>
          <w:spacing w:val="0"/>
          <w:kern w:val="0"/>
          <w:sz w:val="28"/>
          <w:szCs w:val="28"/>
          <w:bdr w:val="none" w:color="auto" w:sz="0" w:space="0"/>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ind w:left="0" w:firstLine="0"/>
        <w:jc w:val="center"/>
        <w:rPr>
          <w:rFonts w:ascii="宋体" w:hAnsi="宋体" w:eastAsia="宋体" w:cs="宋体"/>
          <w:b/>
          <w:i w:val="0"/>
          <w:caps w:val="0"/>
          <w:color w:val="333333"/>
          <w:spacing w:val="0"/>
          <w:sz w:val="44"/>
          <w:szCs w:val="44"/>
        </w:rPr>
      </w:pPr>
      <w:r>
        <w:rPr>
          <w:rFonts w:hint="eastAsia" w:ascii="宋体" w:hAnsi="宋体" w:eastAsia="宋体" w:cs="宋体"/>
          <w:b/>
          <w:i w:val="0"/>
          <w:caps w:val="0"/>
          <w:color w:val="333333"/>
          <w:spacing w:val="0"/>
          <w:kern w:val="0"/>
          <w:sz w:val="44"/>
          <w:szCs w:val="44"/>
          <w:bdr w:val="none" w:color="auto" w:sz="0" w:space="0"/>
          <w:lang w:val="en-US" w:eastAsia="zh-CN" w:bidi="ar"/>
        </w:rPr>
        <w:t>转发科技部 中央宣传部 中国科协 关于举办2018年全国科技活动周的通知</w:t>
      </w:r>
    </w:p>
    <w:p>
      <w:pPr>
        <w:keepNext w:val="0"/>
        <w:keepLines w:val="0"/>
        <w:widowControl/>
        <w:suppressLineNumbers w:val="0"/>
        <w:pBdr>
          <w:left w:val="none" w:color="auto" w:sz="0" w:space="0"/>
          <w:right w:val="none" w:color="auto" w:sz="0" w:space="0"/>
        </w:pBdr>
        <w:spacing w:after="180" w:afterAutospacing="0"/>
        <w:ind w:left="0" w:firstLine="0"/>
        <w:jc w:val="left"/>
        <w:rPr>
          <w:rFonts w:hint="eastAsia" w:ascii="宋体" w:hAnsi="宋体" w:eastAsia="宋体" w:cs="宋体"/>
          <w:b w:val="0"/>
          <w:i w:val="0"/>
          <w:caps w:val="0"/>
          <w:color w:val="333333"/>
          <w:spacing w:val="0"/>
          <w:kern w:val="0"/>
          <w:sz w:val="18"/>
          <w:szCs w:val="18"/>
          <w:bdr w:val="none" w:color="auto" w:sz="0" w:space="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Autospacing="0" w:line="500" w:lineRule="exact"/>
        <w:ind w:left="0" w:leftChars="0" w:right="0" w:rightChars="0" w:firstLine="0" w:firstLineChars="0"/>
        <w:jc w:val="both"/>
        <w:textAlignment w:val="auto"/>
        <w:outlineLvl w:val="9"/>
        <w:rPr>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各市科技局、市委宣传部、市科协，省直有关部门，省（中）直各有关单位：</w:t>
      </w:r>
      <w:r>
        <w:rPr>
          <w:rFonts w:hint="eastAsia" w:ascii="宋体" w:hAnsi="宋体" w:eastAsia="宋体" w:cs="宋体"/>
          <w:b w:val="0"/>
          <w:i w:val="0"/>
          <w:caps w:val="0"/>
          <w:color w:val="333333"/>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333333"/>
          <w:spacing w:val="0"/>
          <w:kern w:val="0"/>
          <w:sz w:val="24"/>
          <w:szCs w:val="24"/>
          <w:bdr w:val="none" w:color="auto" w:sz="0" w:space="0"/>
          <w:lang w:val="en-US" w:eastAsia="zh-CN" w:bidi="ar"/>
        </w:rPr>
        <w:t>  现将《科技部 中央宣传部 中国科协关于举办2018年科技活动周的通知》（国科发政〔2018〕69号）转发你们，请结合实际，认真抓好落实。</w:t>
      </w:r>
      <w:r>
        <w:rPr>
          <w:rFonts w:hint="eastAsia" w:ascii="宋体" w:hAnsi="宋体" w:eastAsia="宋体" w:cs="宋体"/>
          <w:b w:val="0"/>
          <w:i w:val="0"/>
          <w:caps w:val="0"/>
          <w:color w:val="333333"/>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333333"/>
          <w:spacing w:val="0"/>
          <w:kern w:val="0"/>
          <w:sz w:val="24"/>
          <w:szCs w:val="24"/>
          <w:bdr w:val="none" w:color="auto" w:sz="0" w:space="0"/>
          <w:lang w:val="en-US" w:eastAsia="zh-CN" w:bidi="ar"/>
        </w:rPr>
        <w:t xml:space="preserve">    按照全国统一部署，2018年科技活动周，以“科技创新 强国富民”为主题，将于5月19—26日在全国统一举办。为落实好科技部、中央宣传部、中国科协的通知要求，现对办好今年我省科技活动周，提出如下要求：</w:t>
      </w:r>
      <w:r>
        <w:rPr>
          <w:rFonts w:hint="eastAsia" w:ascii="宋体" w:hAnsi="宋体" w:eastAsia="宋体" w:cs="宋体"/>
          <w:b w:val="0"/>
          <w:i w:val="0"/>
          <w:caps w:val="0"/>
          <w:color w:val="333333"/>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333333"/>
          <w:spacing w:val="0"/>
          <w:kern w:val="0"/>
          <w:sz w:val="24"/>
          <w:szCs w:val="24"/>
          <w:bdr w:val="none" w:color="auto" w:sz="0" w:space="0"/>
          <w:lang w:val="en-US" w:eastAsia="zh-CN" w:bidi="ar"/>
        </w:rPr>
        <w:t>  一、要充分认识举办科技活动周的重大意义</w:t>
      </w:r>
      <w:r>
        <w:rPr>
          <w:rFonts w:hint="eastAsia" w:ascii="宋体" w:hAnsi="宋体" w:eastAsia="宋体" w:cs="宋体"/>
          <w:b w:val="0"/>
          <w:i w:val="0"/>
          <w:caps w:val="0"/>
          <w:color w:val="333333"/>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333333"/>
          <w:spacing w:val="0"/>
          <w:kern w:val="0"/>
          <w:sz w:val="24"/>
          <w:szCs w:val="24"/>
          <w:bdr w:val="none" w:color="auto" w:sz="0" w:space="0"/>
          <w:lang w:val="en-US" w:eastAsia="zh-CN" w:bidi="ar"/>
        </w:rPr>
        <w:t xml:space="preserve">    科技活动周，是国务院批准设立的大规模群众性科技活动。作为全国性科技盛会，在推动实施科教兴国战略和创新驱动发展战略、展示创新成就、营造良好创新环境、提高公众科学素质等方面发挥了重要作用。今年是贯彻落实党的十九大精神的开局之年，也是全面深入实施创新驱动发展战略、决胜全面小康社会的关键之年。举办科技活动周，对于弘扬科学精神，宣传科学思想，普及科学知识，动员广大科技工作者和社会各界人士积极投身加快建设世界科技强国的伟大实践，加快提高公民科学素质，营造良好的创新文化氛围，助力实现中华民族伟大复兴的中国梦，具有重大的意义。对此，各级各单位一定要高度重视，紧密结合自身实际，加强组织领导，切实把办好科技活动周作为加快 “一带五基地”建设、深入实施“五大区域发展战略”、释放创新创业活力的再动员，进一步掀起抓创新、谋发展、促振兴的热潮。</w:t>
      </w:r>
      <w:r>
        <w:rPr>
          <w:rFonts w:hint="eastAsia" w:ascii="宋体" w:hAnsi="宋体" w:eastAsia="宋体" w:cs="宋体"/>
          <w:b w:val="0"/>
          <w:i w:val="0"/>
          <w:caps w:val="0"/>
          <w:color w:val="333333"/>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333333"/>
          <w:spacing w:val="0"/>
          <w:kern w:val="0"/>
          <w:sz w:val="24"/>
          <w:szCs w:val="24"/>
          <w:bdr w:val="none" w:color="auto" w:sz="0" w:space="0"/>
          <w:lang w:val="en-US" w:eastAsia="zh-CN" w:bidi="ar"/>
        </w:rPr>
        <w:t>   二、要紧紧围绕主题组织开展丰富多彩的科技活动</w:t>
      </w:r>
      <w:r>
        <w:rPr>
          <w:rFonts w:hint="eastAsia" w:ascii="宋体" w:hAnsi="宋体" w:eastAsia="宋体" w:cs="宋体"/>
          <w:b w:val="0"/>
          <w:i w:val="0"/>
          <w:caps w:val="0"/>
          <w:color w:val="333333"/>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333333"/>
          <w:spacing w:val="0"/>
          <w:kern w:val="0"/>
          <w:sz w:val="24"/>
          <w:szCs w:val="24"/>
          <w:bdr w:val="none" w:color="auto" w:sz="0" w:space="0"/>
          <w:lang w:val="en-US" w:eastAsia="zh-CN" w:bidi="ar"/>
        </w:rPr>
        <w:t xml:space="preserve">    今年科技活动周，要围绕“科技创新 强国富民”这一主题，密切联系推动辽宁老工业基地全面振兴和建设科技强省的实际，通过举办一系列生动活泼、富有成效的科技活动，深入学习贯彻习近平总书记中国特色社会主义思想，大力宣传创新驱动发展战略和科技创新政策法规，展示改革开放四十年特别是党的十八大以来我国和我省在自主创新、成果转化、军民科技融合等方面取得的巨大成就，进一步推动科技资源向社会公众开放，助力科研攻关和创新体系建设，让广大公众充分认识到科技创新是强国富民的根本力量，是改善民生、创造美好幸福生活的重要保障，从而坚定依靠科技创新实现全面振兴的信心和决心，进一步提高全省人民加快实施创新驱动发展战略、建设科技强省的紧迫感和责任感。</w:t>
      </w:r>
      <w:r>
        <w:rPr>
          <w:rFonts w:hint="eastAsia" w:ascii="宋体" w:hAnsi="宋体" w:eastAsia="宋体" w:cs="宋体"/>
          <w:b w:val="0"/>
          <w:i w:val="0"/>
          <w:caps w:val="0"/>
          <w:color w:val="333333"/>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333333"/>
          <w:spacing w:val="0"/>
          <w:kern w:val="0"/>
          <w:sz w:val="24"/>
          <w:szCs w:val="24"/>
          <w:bdr w:val="none" w:color="auto" w:sz="0" w:space="0"/>
          <w:lang w:val="en-US" w:eastAsia="zh-CN" w:bidi="ar"/>
        </w:rPr>
        <w:t>   三、要精心组织，注重活动实效</w:t>
      </w:r>
      <w:r>
        <w:rPr>
          <w:rFonts w:hint="eastAsia" w:ascii="宋体" w:hAnsi="宋体" w:eastAsia="宋体" w:cs="宋体"/>
          <w:b w:val="0"/>
          <w:i w:val="0"/>
          <w:caps w:val="0"/>
          <w:color w:val="333333"/>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333333"/>
          <w:spacing w:val="0"/>
          <w:kern w:val="0"/>
          <w:sz w:val="24"/>
          <w:szCs w:val="24"/>
          <w:bdr w:val="none" w:color="auto" w:sz="0" w:space="0"/>
          <w:lang w:val="en-US" w:eastAsia="zh-CN" w:bidi="ar"/>
        </w:rPr>
        <w:t xml:space="preserve">    各地区、各部门要按照通知要求，本着广泛性、参与性、实效性的原则，坚持重心下移和服务公众、服务创新的方向，认真研究制定本单位科技活动周实施方案，精心策划一批有特色、有影响的重大科技示范活动，让科技活动走进学校、走近社区、走近乡村、走近百姓生活，汇聚更多的资源服务更多的民众，使大家在活动中长知识、强素质、有收获。各地各部门要重视科技活动周的宣传报道，充分利用网络、微信、广播电视等各种传媒手段开展科技宣传，努力扩大活动的覆盖面和影响力。组织举办各类活动，要讲求实效，既要厉行节约，又要给予必要的经费保障。要加强大型活动的安保措施，确保各项活动安全顺利进行。</w:t>
      </w:r>
      <w:r>
        <w:rPr>
          <w:rFonts w:hint="eastAsia" w:ascii="宋体" w:hAnsi="宋体" w:eastAsia="宋体" w:cs="宋体"/>
          <w:b w:val="0"/>
          <w:i w:val="0"/>
          <w:caps w:val="0"/>
          <w:color w:val="333333"/>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333333"/>
          <w:spacing w:val="0"/>
          <w:kern w:val="0"/>
          <w:sz w:val="24"/>
          <w:szCs w:val="24"/>
          <w:bdr w:val="none" w:color="auto" w:sz="0" w:space="0"/>
          <w:lang w:val="en-US" w:eastAsia="zh-CN" w:bidi="ar"/>
        </w:rPr>
        <w:t xml:space="preserve">    为集成资源和及时发布活动信息，请各市、省直各部门及相关单位尽快制定科技活动周实施方案，并于4月20日前将实施方案及《2018年科技活动周重点项目备案表》、《2018年参与开放活动的科研机构和大学备案表》报送至省科技活动周组委会办公室。科技活动周结束后，请各市、省直各单位于6月15日前上报科技活动周总结及影像记录、媒体报道资料。</w:t>
      </w:r>
      <w:r>
        <w:rPr>
          <w:rFonts w:hint="eastAsia" w:ascii="宋体" w:hAnsi="宋体" w:eastAsia="宋体" w:cs="宋体"/>
          <w:b w:val="0"/>
          <w:i w:val="0"/>
          <w:caps w:val="0"/>
          <w:color w:val="333333"/>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333333"/>
          <w:spacing w:val="0"/>
          <w:kern w:val="0"/>
          <w:sz w:val="24"/>
          <w:szCs w:val="24"/>
          <w:bdr w:val="none" w:color="auto" w:sz="0" w:space="0"/>
          <w:lang w:val="en-US" w:eastAsia="zh-CN" w:bidi="ar"/>
        </w:rPr>
        <w:t>    省科技活动周组委会办公室联系方式：</w:t>
      </w:r>
      <w:r>
        <w:rPr>
          <w:rFonts w:hint="eastAsia" w:ascii="宋体" w:hAnsi="宋体" w:eastAsia="宋体" w:cs="宋体"/>
          <w:b w:val="0"/>
          <w:i w:val="0"/>
          <w:caps w:val="0"/>
          <w:color w:val="333333"/>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333333"/>
          <w:spacing w:val="0"/>
          <w:kern w:val="0"/>
          <w:sz w:val="24"/>
          <w:szCs w:val="24"/>
          <w:bdr w:val="none" w:color="auto" w:sz="0" w:space="0"/>
          <w:lang w:val="en-US" w:eastAsia="zh-CN" w:bidi="ar"/>
        </w:rPr>
        <w:t>    省科技厅政策法规与体制改革处　</w:t>
      </w:r>
      <w:r>
        <w:rPr>
          <w:rFonts w:hint="eastAsia" w:ascii="宋体" w:hAnsi="宋体" w:eastAsia="宋体" w:cs="宋体"/>
          <w:b w:val="0"/>
          <w:i w:val="0"/>
          <w:caps w:val="0"/>
          <w:color w:val="333333"/>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333333"/>
          <w:spacing w:val="0"/>
          <w:kern w:val="0"/>
          <w:sz w:val="24"/>
          <w:szCs w:val="24"/>
          <w:bdr w:val="none" w:color="auto" w:sz="0" w:space="0"/>
          <w:lang w:val="en-US" w:eastAsia="zh-CN" w:bidi="ar"/>
        </w:rPr>
        <w:t>    联系人：邹复勇</w:t>
      </w:r>
      <w:r>
        <w:rPr>
          <w:rFonts w:hint="eastAsia" w:ascii="宋体" w:hAnsi="宋体" w:eastAsia="宋体" w:cs="宋体"/>
          <w:b w:val="0"/>
          <w:i w:val="0"/>
          <w:caps w:val="0"/>
          <w:color w:val="333333"/>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333333"/>
          <w:spacing w:val="0"/>
          <w:kern w:val="0"/>
          <w:sz w:val="24"/>
          <w:szCs w:val="24"/>
          <w:bdr w:val="none" w:color="auto" w:sz="0" w:space="0"/>
          <w:lang w:val="en-US" w:eastAsia="zh-CN" w:bidi="ar"/>
        </w:rPr>
        <w:t>    电话（传真）：024-23983418</w:t>
      </w:r>
      <w:r>
        <w:rPr>
          <w:rFonts w:hint="eastAsia" w:ascii="宋体" w:hAnsi="宋体" w:eastAsia="宋体" w:cs="宋体"/>
          <w:b w:val="0"/>
          <w:i w:val="0"/>
          <w:caps w:val="0"/>
          <w:color w:val="333333"/>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333333"/>
          <w:spacing w:val="0"/>
          <w:kern w:val="0"/>
          <w:sz w:val="24"/>
          <w:szCs w:val="24"/>
          <w:bdr w:val="none" w:color="auto" w:sz="0" w:space="0"/>
          <w:lang w:val="en-US" w:eastAsia="zh-CN" w:bidi="ar"/>
        </w:rPr>
        <w:t>    电子邮箱：kj23983418@163.com</w:t>
      </w:r>
      <w:r>
        <w:rPr>
          <w:rFonts w:hint="eastAsia" w:ascii="宋体" w:hAnsi="宋体" w:eastAsia="宋体" w:cs="宋体"/>
          <w:b w:val="0"/>
          <w:i w:val="0"/>
          <w:caps w:val="0"/>
          <w:color w:val="333333"/>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333333"/>
          <w:spacing w:val="0"/>
          <w:kern w:val="0"/>
          <w:sz w:val="24"/>
          <w:szCs w:val="24"/>
          <w:bdr w:val="none" w:color="auto" w:sz="0" w:space="0"/>
          <w:lang w:val="en-US" w:eastAsia="zh-CN" w:bidi="ar"/>
        </w:rPr>
        <w:t> </w:t>
      </w:r>
      <w:r>
        <w:rPr>
          <w:rFonts w:hint="eastAsia" w:ascii="宋体" w:hAnsi="宋体" w:eastAsia="宋体" w:cs="宋体"/>
          <w:b w:val="0"/>
          <w:i w:val="0"/>
          <w:caps w:val="0"/>
          <w:color w:val="333333"/>
          <w:spacing w:val="0"/>
          <w:kern w:val="0"/>
          <w:sz w:val="24"/>
          <w:szCs w:val="24"/>
          <w:bdr w:val="none" w:color="auto" w:sz="0" w:space="0"/>
          <w:lang w:val="en-US" w:eastAsia="zh-CN" w:bidi="ar"/>
        </w:rPr>
        <w:br w:type="textWrapping"/>
      </w:r>
      <w:r>
        <w:rPr>
          <w:rFonts w:ascii="宋体" w:hAnsi="宋体" w:eastAsia="宋体" w:cs="宋体"/>
          <w:b w:val="0"/>
          <w:i w:val="0"/>
          <w:caps w:val="0"/>
          <w:color w:val="333333"/>
          <w:spacing w:val="0"/>
          <w:kern w:val="0"/>
          <w:sz w:val="24"/>
          <w:szCs w:val="24"/>
          <w:lang w:val="en-US" w:eastAsia="zh-CN" w:bidi="ar"/>
        </w:rPr>
        <w:t xml:space="preserve">  </w:t>
      </w:r>
      <w:r>
        <w:rPr>
          <w:rFonts w:hint="eastAsia" w:ascii="宋体" w:hAnsi="宋体" w:eastAsia="宋体" w:cs="宋体"/>
          <w:b w:val="0"/>
          <w:i w:val="0"/>
          <w:caps w:val="0"/>
          <w:color w:val="333333"/>
          <w:spacing w:val="0"/>
          <w:kern w:val="0"/>
          <w:sz w:val="24"/>
          <w:szCs w:val="24"/>
          <w:lang w:val="en-US" w:eastAsia="zh-CN" w:bidi="ar"/>
        </w:rPr>
        <w:t xml:space="preserve">                      </w:t>
      </w:r>
      <w:r>
        <w:rPr>
          <w:rFonts w:ascii="宋体" w:hAnsi="宋体" w:eastAsia="宋体" w:cs="宋体"/>
          <w:b w:val="0"/>
          <w:i w:val="0"/>
          <w:caps w:val="0"/>
          <w:color w:val="333333"/>
          <w:spacing w:val="0"/>
          <w:kern w:val="0"/>
          <w:sz w:val="24"/>
          <w:szCs w:val="24"/>
          <w:lang w:val="en-US" w:eastAsia="zh-CN" w:bidi="ar"/>
        </w:rPr>
        <w:t>辽宁省科技厅 中共辽宁省委宣传部 辽宁省科协</w:t>
      </w:r>
    </w:p>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xml:space="preserve">                              2018年4月2日</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E42365"/>
    <w:rsid w:val="6CE4236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2018-04-12T02:45:00Z</dcterms:created>
  <dc:creator>Administrator</dc:creator>
  <cp:lastModifiedBy>Administrator</cp:lastModifiedBy>
  <cp:lastPrinted>2018-04-12T02:45:44Z</cp:lastPrinted>
  <dcterms:modified xsi:type="dcterms:W3CDTF">2018-04-12T03:00:54Z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