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jc w:val="center"/>
        <w:rPr>
          <w:rFonts w:ascii="Times New Roman" w:hAnsi="Times New Roman" w:cs="Times New Roman" w:eastAsiaTheme="majorEastAsia"/>
          <w:b/>
          <w:bCs/>
          <w:spacing w:val="6"/>
          <w:sz w:val="44"/>
          <w:szCs w:val="44"/>
        </w:rPr>
      </w:pPr>
      <w:bookmarkStart w:id="0" w:name="_Hlk13137488"/>
      <w:r>
        <w:rPr>
          <w:rFonts w:ascii="Times New Roman" w:hAnsi="Times New Roman" w:cs="Times New Roman" w:eastAsiaTheme="majorEastAsia"/>
          <w:b/>
          <w:bCs/>
          <w:spacing w:val="6"/>
          <w:sz w:val="44"/>
          <w:szCs w:val="44"/>
        </w:rPr>
        <w:t>2020年度中央引导地方科技发展专项资金（辽宁）拟支持项目征集表</w:t>
      </w:r>
    </w:p>
    <w:bookmarkEnd w:id="0"/>
    <w:tbl>
      <w:tblPr>
        <w:tblStyle w:val="2"/>
        <w:tblW w:w="9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701"/>
        <w:gridCol w:w="851"/>
        <w:gridCol w:w="992"/>
        <w:gridCol w:w="1276"/>
        <w:gridCol w:w="56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项目类别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□地方科研基础条件和能力建设     □地方专业性技术创新平台</w:t>
            </w: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□地方科技创新创业服务机构       □地方科技创新项目示范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所属领域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（可多选）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□创新平台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□装备制造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□材料科学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□能源交通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□电子信息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□生物医药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□医疗卫生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□农业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科学 </w:t>
            </w:r>
            <w:r>
              <w:rPr>
                <w:rFonts w:ascii="宋体" w:hAnsi="宋体" w:eastAsia="宋体" w:cs="Times New Roman"/>
                <w:sz w:val="24"/>
              </w:rPr>
              <w:t xml:space="preserve"> □资源环境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□节能环保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文化体育 </w:t>
            </w:r>
            <w:r>
              <w:rPr>
                <w:rFonts w:ascii="宋体" w:hAnsi="宋体" w:eastAsia="宋体" w:cs="Times New Roman"/>
                <w:sz w:val="24"/>
              </w:rPr>
              <w:t xml:space="preserve"> 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城镇化与城市发展 </w:t>
            </w:r>
            <w:r>
              <w:rPr>
                <w:rFonts w:ascii="宋体" w:hAnsi="宋体" w:eastAsia="宋体" w:cs="Times New Roman"/>
                <w:sz w:val="24"/>
              </w:rPr>
              <w:t xml:space="preserve">     □公共安全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海洋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填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报单位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组织机构代码或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单位性质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ind w:right="84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□高等学校  □科研院所  □转制院所 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单位注册地址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项目联系人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项目总预算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firstLine="240" w:firstLineChars="1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其中申请专项资金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自筹资金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firstLine="240" w:firstLineChars="1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其他财政资金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项目实施期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起始日期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完成日期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注：项目实施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年限一般不超过2年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二、项目的背景与意义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（项目承担单位的基本信息、核心研发团队的基本情况、创新实力、组织保障能力、拟合作单位及任务分工等情况；项目申报的意义、可行性、必要性等，不少于500字）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三、项目实施期实施内容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总括及分年度概述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四、项目实施期总体目标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概述项目实施期总体目标及绩效指标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五、项目实施期进度安排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六、项目预期目标与效果前景分析简况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（包括经济、社会、环境效益及产品、技术预期在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国际、国内、省内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的水平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七、项目预期成果转化情况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（包括项目支持期内，新承担科研任务、获得科研学术奖励、获得授权专利、重要国际学术会议报告、发表论文等情况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八、承担单位的项目实施条件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已批建的省级以上科技创新平台、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场地、仪器设备、人员经费等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九、项目标签（可多选）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科技扶贫、双创、科技金融、部省（区、市）会商重点任务。以上如果没有您要选择的标签，请在后面填写您的标签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708B8"/>
    <w:rsid w:val="32B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2019-07-30T07:22:00Z</dcterms:created>
  <dc:creator>老肖</dc:creator>
  <cp:lastModifiedBy>老肖</cp:lastModifiedBy>
  <dcterms:modified xsi:type="dcterms:W3CDTF">2019-07-30T07:23:06Z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