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815" w:lineRule="atLeast"/>
        <w:ind w:firstLine="440"/>
        <w:jc w:val="center"/>
        <w:rPr>
          <w:rFonts w:ascii="黑体" w:hAnsi="宋体" w:eastAsia="黑体" w:cs="宋体"/>
          <w:b/>
          <w:bCs/>
          <w:color w:val="FF0000"/>
          <w:spacing w:val="30"/>
          <w:kern w:val="0"/>
          <w:sz w:val="70"/>
        </w:rPr>
      </w:pPr>
    </w:p>
    <w:p>
      <w:pPr>
        <w:widowControl/>
        <w:spacing w:before="100" w:beforeAutospacing="1" w:after="100" w:afterAutospacing="1" w:line="815" w:lineRule="atLeast"/>
        <w:ind w:firstLine="440"/>
        <w:jc w:val="center"/>
        <w:rPr>
          <w:rFonts w:ascii="方正小标宋简体" w:hAnsi="宋体" w:eastAsia="方正小标宋简体" w:cs="宋体"/>
          <w:color w:val="333333"/>
          <w:spacing w:val="-40"/>
          <w:kern w:val="0"/>
          <w:sz w:val="86"/>
          <w:szCs w:val="86"/>
        </w:rPr>
      </w:pPr>
      <w:r>
        <w:rPr>
          <w:rFonts w:hint="eastAsia" w:ascii="方正小标宋简体" w:hAnsi="宋体" w:eastAsia="方正小标宋简体" w:cs="宋体"/>
          <w:b/>
          <w:bCs/>
          <w:color w:val="FF0000"/>
          <w:spacing w:val="-40"/>
          <w:kern w:val="0"/>
          <w:sz w:val="86"/>
          <w:szCs w:val="86"/>
        </w:rPr>
        <w:t>盘锦市农业农村局公告</w:t>
      </w:r>
    </w:p>
    <w:p>
      <w:pPr>
        <w:widowControl/>
        <w:spacing w:before="100" w:beforeAutospacing="1" w:after="100" w:afterAutospacing="1" w:line="326" w:lineRule="atLeast"/>
        <w:ind w:firstLine="440"/>
        <w:jc w:val="center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  </w:t>
      </w:r>
    </w:p>
    <w:p>
      <w:pPr>
        <w:widowControl/>
        <w:spacing w:line="326" w:lineRule="atLeast"/>
        <w:ind w:firstLine="440"/>
        <w:jc w:val="center"/>
        <w:rPr>
          <w:rFonts w:ascii="宋体" w:hAnsi="宋体" w:cs="宋体"/>
          <w:color w:val="000000"/>
          <w:kern w:val="0"/>
          <w:sz w:val="19"/>
          <w:szCs w:val="19"/>
        </w:rPr>
      </w:pPr>
      <w:r>
        <w:rPr>
          <w:rFonts w:ascii="宋体" w:hAnsi="宋体" w:cs="宋体"/>
          <w:color w:val="000000"/>
          <w:kern w:val="0"/>
          <w:sz w:val="19"/>
          <w:szCs w:val="19"/>
        </w:rPr>
        <w:pict>
          <v:rect id="_x0000_i1025" o:spt="1" style="height:2.5pt;width:385pt;" fillcolor="#FF0000" filled="t" stroked="f" coordsize="21600,21600" o:hr="t" o:hrstd="t" o:hrnoshade="t" o:hrpct="927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widowControl/>
        <w:spacing w:before="312" w:beforeLines="100"/>
        <w:ind w:firstLine="645"/>
        <w:jc w:val="left"/>
        <w:rPr>
          <w:rFonts w:ascii="仿宋" w:hAnsi="仿宋" w:eastAsia="仿宋" w:cs="宋体"/>
          <w:color w:val="333333"/>
          <w:kern w:val="0"/>
          <w:sz w:val="24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市农业农村局组织各县（区），对全市市、县（区）发放《种畜禽生产经营许可证》（以下简称许可证）情况进行了核查，对过期许可证进行了清理。截止20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月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日，全市共核发有效期内许可证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19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家，其中：盘山县核发有效期内许可证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6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家，大洼区核发有效期内许可证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13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家。</w:t>
      </w:r>
    </w:p>
    <w:p>
      <w:pPr>
        <w:widowControl/>
        <w:spacing w:before="100" w:beforeAutospacing="1" w:after="100" w:afterAutospacing="1" w:line="326" w:lineRule="atLeast"/>
        <w:ind w:firstLine="755" w:firstLineChars="236"/>
        <w:jc w:val="left"/>
        <w:rPr>
          <w:rFonts w:ascii="仿宋" w:hAnsi="仿宋" w:eastAsia="仿宋" w:cs="宋体"/>
          <w:color w:val="333333"/>
          <w:kern w:val="0"/>
          <w:sz w:val="24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现予以公告。</w:t>
      </w:r>
    </w:p>
    <w:p>
      <w:pPr>
        <w:widowControl/>
        <w:spacing w:before="100" w:beforeAutospacing="1" w:line="360" w:lineRule="auto"/>
        <w:ind w:firstLine="755" w:firstLineChars="236"/>
        <w:jc w:val="left"/>
        <w:rPr>
          <w:rFonts w:ascii="仿宋" w:hAnsi="仿宋" w:eastAsia="仿宋" w:cs="宋体"/>
          <w:color w:val="333333"/>
          <w:kern w:val="0"/>
          <w:sz w:val="24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附件：全市核发有效期内种畜禽生产经营许可证名单</w:t>
      </w:r>
    </w:p>
    <w:p>
      <w:pPr>
        <w:widowControl/>
        <w:spacing w:before="156" w:beforeLines="50" w:line="360" w:lineRule="auto"/>
        <w:ind w:left="2190" w:leftChars="357" w:hanging="1440" w:hangingChars="45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spacing w:before="156" w:beforeLines="50" w:line="360" w:lineRule="auto"/>
        <w:ind w:left="1830" w:leftChars="357" w:hanging="1080" w:hangingChars="450"/>
        <w:jc w:val="left"/>
        <w:rPr>
          <w:rFonts w:ascii="仿宋" w:hAnsi="仿宋" w:eastAsia="仿宋" w:cs="宋体"/>
          <w:color w:val="333333"/>
          <w:kern w:val="0"/>
          <w:sz w:val="24"/>
        </w:rPr>
      </w:pPr>
    </w:p>
    <w:p>
      <w:pPr>
        <w:widowControl/>
        <w:ind w:firstLine="4480" w:firstLineChars="14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 盘锦市农业农村局</w:t>
      </w:r>
    </w:p>
    <w:p>
      <w:pPr>
        <w:widowControl/>
        <w:ind w:firstLine="4960" w:firstLineChars="155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20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月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13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日</w:t>
      </w:r>
    </w:p>
    <w:p>
      <w:pPr>
        <w:widowControl/>
        <w:spacing w:before="100" w:beforeAutospacing="1" w:after="100" w:afterAutospacing="1" w:line="326" w:lineRule="atLeast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rPr>
          <w:rFonts w:hint="eastAsia" w:ascii="宋体" w:hAnsi="宋体" w:cs="宋体"/>
          <w:b/>
          <w:kern w:val="0"/>
          <w:sz w:val="28"/>
          <w:szCs w:val="28"/>
        </w:rPr>
      </w:pPr>
    </w:p>
    <w:p>
      <w:pPr>
        <w:widowControl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附件：</w:t>
      </w:r>
    </w:p>
    <w:p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32"/>
        </w:rPr>
        <w:t>全市</w:t>
      </w:r>
      <w:r>
        <w:rPr>
          <w:rFonts w:ascii="宋体" w:hAnsi="宋体" w:cs="宋体"/>
          <w:b/>
          <w:kern w:val="0"/>
          <w:sz w:val="32"/>
        </w:rPr>
        <w:t>核发有效期内种畜禽生产经营许可证名单</w:t>
      </w:r>
    </w:p>
    <w:p>
      <w:pPr>
        <w:ind w:firstLine="5565" w:firstLineChars="2650"/>
      </w:pPr>
      <w:r>
        <w:rPr>
          <w:rFonts w:hint="eastAsia"/>
        </w:rPr>
        <w:t>截止日期：20</w:t>
      </w:r>
      <w:r>
        <w:t>20</w:t>
      </w:r>
      <w:r>
        <w:rPr>
          <w:rFonts w:hint="eastAsia"/>
        </w:rPr>
        <w:t>年</w:t>
      </w:r>
      <w:r>
        <w:t>1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</w:t>
      </w:r>
    </w:p>
    <w:tbl>
      <w:tblPr>
        <w:tblStyle w:val="5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"/>
        <w:gridCol w:w="2808"/>
        <w:gridCol w:w="1134"/>
        <w:gridCol w:w="1842"/>
        <w:gridCol w:w="1701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经营品种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许可证号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发证机关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发证日期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大洼县清水养禽场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种鸭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（2019）辽L031001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大洼区行政审批局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2019/12/2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盘锦辽河口经济区鑫源良种猪繁育场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种猪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(2019)辽L040103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盘山县行政审批局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2019/10/31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盘锦裕丰种猪繁育场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种猪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（2019）辽L030105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大洼区行政审批局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2019/10/11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盘山县民发种鸡养殖有限公司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肉种鸡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(2019)辽L040902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盘山县行政审批局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2019/9/29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0" w:name="_GoBack"/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辽宁盘锦正邦养殖有限公司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种猪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(2019)辽L040101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盘山县行政审批局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2019/9/4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大洼众群养殖有限公司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种猪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（2019）辽L030104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大洼区行政审批局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2019/9/3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盘锦大洼雲泰畜牧水产养殖有限公司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种猪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（2019）辽L030103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大洼区行政审批局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2019/7/3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盘锦盛牧方舟畜牧养殖有限公司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种猪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（2019）辽L030101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大洼区行政审批局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2019/7/2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盘锦盛牧方舟种猪繁育发展有限公司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种猪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（2019）辽L030102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大洼区行政审批局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2019/7/2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盘锦意丰肉联加工（集团）有限公司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肉种鸡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(2019)辽L030901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大洼区行政审批局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2019/6/19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盘锦六和农牧有限公司种禽分公司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种鸭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（2018）辽L031001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大洼区行政审批局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2018/7/2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盘锦兴牧养殖有限公司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肉种鸡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（2018）辽L040902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盘山县行政审批局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2018/3/13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盘锦兴牧饲料有限公司种鸡场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肉种鸡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（2018）辽L040903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盘山县行政审批局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2018/3/13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盘锦嘉业养殖有限公司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种猪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（2018）辽L030101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大洼区行政审批局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2018/1/16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盘锦意丰养殖有限责任公司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肉种鸡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（2018）辽L040901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盘山县行政审批局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2018/1/12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4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80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大洼县联丰种猪繁育场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种猪</w:t>
            </w:r>
          </w:p>
        </w:tc>
        <w:tc>
          <w:tcPr>
            <w:tcW w:w="184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（2017）辽L030104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大洼区畜牧兽医局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2017/4/10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4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80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盘锦意德园养殖有限责任公司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种猪</w:t>
            </w:r>
          </w:p>
        </w:tc>
        <w:tc>
          <w:tcPr>
            <w:tcW w:w="184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（2017）辽L030105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大洼区畜牧兽医局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2017/3/19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4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80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盘锦绿康种猪场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种猪</w:t>
            </w:r>
          </w:p>
        </w:tc>
        <w:tc>
          <w:tcPr>
            <w:tcW w:w="184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（2017）辽L030103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大洼区畜牧兽医局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2017/3/3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48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80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盘锦鑫鑫满园养殖有限公司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种猪</w:t>
            </w:r>
          </w:p>
        </w:tc>
        <w:tc>
          <w:tcPr>
            <w:tcW w:w="184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（2017）辽L030102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大洼区畜牧兽医局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2017/2/13</w:t>
            </w:r>
          </w:p>
        </w:tc>
      </w:tr>
    </w:tbl>
    <w:p>
      <w:pPr>
        <w:widowControl/>
        <w:spacing w:before="100" w:beforeAutospacing="1" w:after="100" w:afterAutospacing="1" w:line="326" w:lineRule="atLeas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70"/>
    <w:rsid w:val="00030958"/>
    <w:rsid w:val="000404A3"/>
    <w:rsid w:val="00063262"/>
    <w:rsid w:val="000709A0"/>
    <w:rsid w:val="000716E8"/>
    <w:rsid w:val="00091186"/>
    <w:rsid w:val="000D28DF"/>
    <w:rsid w:val="00100DE5"/>
    <w:rsid w:val="00112BFE"/>
    <w:rsid w:val="00113703"/>
    <w:rsid w:val="00136DC6"/>
    <w:rsid w:val="00153BA7"/>
    <w:rsid w:val="00160766"/>
    <w:rsid w:val="00175564"/>
    <w:rsid w:val="00183C32"/>
    <w:rsid w:val="00190CBD"/>
    <w:rsid w:val="001926EC"/>
    <w:rsid w:val="001C3D24"/>
    <w:rsid w:val="001D6D68"/>
    <w:rsid w:val="002110EF"/>
    <w:rsid w:val="00213535"/>
    <w:rsid w:val="00245A3C"/>
    <w:rsid w:val="00251EA2"/>
    <w:rsid w:val="002548ED"/>
    <w:rsid w:val="002E64CF"/>
    <w:rsid w:val="002F3B51"/>
    <w:rsid w:val="003105A5"/>
    <w:rsid w:val="00311826"/>
    <w:rsid w:val="00314B84"/>
    <w:rsid w:val="003407DF"/>
    <w:rsid w:val="003430E7"/>
    <w:rsid w:val="0034461D"/>
    <w:rsid w:val="00346837"/>
    <w:rsid w:val="003510CD"/>
    <w:rsid w:val="00356B0B"/>
    <w:rsid w:val="003934BA"/>
    <w:rsid w:val="003A44FB"/>
    <w:rsid w:val="003D04F2"/>
    <w:rsid w:val="004255E2"/>
    <w:rsid w:val="00426694"/>
    <w:rsid w:val="0046324C"/>
    <w:rsid w:val="00482350"/>
    <w:rsid w:val="004A4D33"/>
    <w:rsid w:val="004A522E"/>
    <w:rsid w:val="004C2844"/>
    <w:rsid w:val="004D1CBD"/>
    <w:rsid w:val="004E7550"/>
    <w:rsid w:val="005312DF"/>
    <w:rsid w:val="00540478"/>
    <w:rsid w:val="00545740"/>
    <w:rsid w:val="00556A0D"/>
    <w:rsid w:val="00563FA5"/>
    <w:rsid w:val="00572D67"/>
    <w:rsid w:val="005E4CC5"/>
    <w:rsid w:val="005F48C6"/>
    <w:rsid w:val="00614C32"/>
    <w:rsid w:val="00637632"/>
    <w:rsid w:val="0067002F"/>
    <w:rsid w:val="0069498B"/>
    <w:rsid w:val="006A3DF9"/>
    <w:rsid w:val="006E3FC2"/>
    <w:rsid w:val="006E772C"/>
    <w:rsid w:val="006F2606"/>
    <w:rsid w:val="006F7791"/>
    <w:rsid w:val="007233BD"/>
    <w:rsid w:val="00724DFD"/>
    <w:rsid w:val="0074420F"/>
    <w:rsid w:val="0075146B"/>
    <w:rsid w:val="007B5BA0"/>
    <w:rsid w:val="007B68A4"/>
    <w:rsid w:val="007C3C70"/>
    <w:rsid w:val="007C5F25"/>
    <w:rsid w:val="007D0737"/>
    <w:rsid w:val="007E466D"/>
    <w:rsid w:val="007F00B8"/>
    <w:rsid w:val="00825F85"/>
    <w:rsid w:val="00835980"/>
    <w:rsid w:val="008679E5"/>
    <w:rsid w:val="008734F3"/>
    <w:rsid w:val="008C600E"/>
    <w:rsid w:val="00900181"/>
    <w:rsid w:val="00970C00"/>
    <w:rsid w:val="0098705B"/>
    <w:rsid w:val="00993D71"/>
    <w:rsid w:val="009B2DAF"/>
    <w:rsid w:val="009D596B"/>
    <w:rsid w:val="009E382C"/>
    <w:rsid w:val="00A5004A"/>
    <w:rsid w:val="00A63FD7"/>
    <w:rsid w:val="00A66DB6"/>
    <w:rsid w:val="00A953BD"/>
    <w:rsid w:val="00AC3CF2"/>
    <w:rsid w:val="00AC69EA"/>
    <w:rsid w:val="00AE039D"/>
    <w:rsid w:val="00AE0DD4"/>
    <w:rsid w:val="00AE6F3A"/>
    <w:rsid w:val="00B55809"/>
    <w:rsid w:val="00B6042B"/>
    <w:rsid w:val="00B64F13"/>
    <w:rsid w:val="00B8014E"/>
    <w:rsid w:val="00BB6AC3"/>
    <w:rsid w:val="00BB7D1E"/>
    <w:rsid w:val="00BC52F6"/>
    <w:rsid w:val="00BD1E07"/>
    <w:rsid w:val="00C21425"/>
    <w:rsid w:val="00C219ED"/>
    <w:rsid w:val="00C365DD"/>
    <w:rsid w:val="00C4142D"/>
    <w:rsid w:val="00C455E2"/>
    <w:rsid w:val="00C66686"/>
    <w:rsid w:val="00C72689"/>
    <w:rsid w:val="00C83448"/>
    <w:rsid w:val="00CC0170"/>
    <w:rsid w:val="00CC2387"/>
    <w:rsid w:val="00CC5115"/>
    <w:rsid w:val="00CE48AF"/>
    <w:rsid w:val="00CF4419"/>
    <w:rsid w:val="00CF79AF"/>
    <w:rsid w:val="00D004C9"/>
    <w:rsid w:val="00D07876"/>
    <w:rsid w:val="00D1356E"/>
    <w:rsid w:val="00D20B5C"/>
    <w:rsid w:val="00D725D3"/>
    <w:rsid w:val="00D77906"/>
    <w:rsid w:val="00D86930"/>
    <w:rsid w:val="00DA4441"/>
    <w:rsid w:val="00DD373B"/>
    <w:rsid w:val="00DE4709"/>
    <w:rsid w:val="00DE6512"/>
    <w:rsid w:val="00E11301"/>
    <w:rsid w:val="00E21E7D"/>
    <w:rsid w:val="00E37143"/>
    <w:rsid w:val="00E413DF"/>
    <w:rsid w:val="00E4262C"/>
    <w:rsid w:val="00E91212"/>
    <w:rsid w:val="00EB2BBC"/>
    <w:rsid w:val="00EC7491"/>
    <w:rsid w:val="00ED0A9B"/>
    <w:rsid w:val="00EE1F20"/>
    <w:rsid w:val="00EE20EB"/>
    <w:rsid w:val="00F2227B"/>
    <w:rsid w:val="00F24F93"/>
    <w:rsid w:val="00F55737"/>
    <w:rsid w:val="00F83488"/>
    <w:rsid w:val="00F8701C"/>
    <w:rsid w:val="00F97B03"/>
    <w:rsid w:val="00FD0F71"/>
    <w:rsid w:val="00FE2001"/>
    <w:rsid w:val="3FEE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8">
    <w:name w:val="页眉 字符"/>
    <w:basedOn w:val="6"/>
    <w:link w:val="4"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192</Words>
  <Characters>1101</Characters>
  <Lines>9</Lines>
  <Paragraphs>2</Paragraphs>
  <TotalTime>6</TotalTime>
  <ScaleCrop>false</ScaleCrop>
  <LinksUpToDate>false</LinksUpToDate>
  <CharactersWithSpaces>1291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2020-01-13T07:04:00Z</dcterms:created>
  <dc:creator>user</dc:creator>
  <cp:lastModifiedBy>tp111</cp:lastModifiedBy>
  <cp:lastPrinted>2017-02-13T07:54:00Z</cp:lastPrinted>
  <dcterms:modified xsi:type="dcterms:W3CDTF">2020-01-13T07:21:39Z</dcterms:modified>
  <dc:title>盘锦市畜牧兽医局公告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