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BE96">
      <w:pPr>
        <w:spacing w:line="560" w:lineRule="exact"/>
        <w:jc w:val="center"/>
        <w:rPr>
          <w:b/>
          <w:sz w:val="44"/>
          <w:szCs w:val="44"/>
        </w:rPr>
      </w:pPr>
    </w:p>
    <w:p w14:paraId="2C9728B5">
      <w:pPr>
        <w:spacing w:line="560" w:lineRule="exact"/>
        <w:jc w:val="center"/>
        <w:rPr>
          <w:b/>
          <w:sz w:val="44"/>
          <w:szCs w:val="44"/>
        </w:rPr>
      </w:pPr>
    </w:p>
    <w:p w14:paraId="04DC6E29">
      <w:pPr>
        <w:spacing w:line="560" w:lineRule="exact"/>
        <w:jc w:val="center"/>
        <w:rPr>
          <w:b/>
          <w:sz w:val="44"/>
          <w:szCs w:val="44"/>
        </w:rPr>
      </w:pPr>
    </w:p>
    <w:p w14:paraId="77D1FDD7">
      <w:pPr>
        <w:spacing w:line="560" w:lineRule="exact"/>
        <w:jc w:val="center"/>
        <w:rPr>
          <w:b/>
          <w:sz w:val="44"/>
          <w:szCs w:val="44"/>
        </w:rPr>
      </w:pPr>
    </w:p>
    <w:p w14:paraId="4B4C75B3">
      <w:pPr>
        <w:spacing w:line="560" w:lineRule="exact"/>
        <w:jc w:val="center"/>
        <w:rPr>
          <w:b/>
          <w:sz w:val="44"/>
          <w:szCs w:val="44"/>
        </w:rPr>
      </w:pPr>
    </w:p>
    <w:p w14:paraId="06B1F4DE">
      <w:pPr>
        <w:spacing w:line="560" w:lineRule="exact"/>
        <w:jc w:val="center"/>
        <w:rPr>
          <w:b/>
          <w:sz w:val="44"/>
          <w:szCs w:val="44"/>
        </w:rPr>
      </w:pPr>
    </w:p>
    <w:p w14:paraId="767F35F0">
      <w:pPr>
        <w:spacing w:line="560" w:lineRule="exact"/>
        <w:jc w:val="center"/>
        <w:rPr>
          <w:b/>
          <w:sz w:val="44"/>
          <w:szCs w:val="44"/>
        </w:rPr>
      </w:pPr>
    </w:p>
    <w:p w14:paraId="7D4BD673">
      <w:pPr>
        <w:spacing w:line="560" w:lineRule="exact"/>
        <w:jc w:val="center"/>
        <w:rPr>
          <w:b/>
          <w:sz w:val="44"/>
          <w:szCs w:val="44"/>
        </w:rPr>
      </w:pPr>
    </w:p>
    <w:p w14:paraId="405E1402">
      <w:pPr>
        <w:spacing w:line="560" w:lineRule="exact"/>
        <w:jc w:val="center"/>
        <w:rPr>
          <w:b/>
          <w:sz w:val="44"/>
          <w:szCs w:val="44"/>
        </w:rPr>
      </w:pPr>
    </w:p>
    <w:p w14:paraId="2388E099">
      <w:pPr>
        <w:spacing w:line="560" w:lineRule="exact"/>
        <w:jc w:val="center"/>
        <w:rPr>
          <w:b/>
          <w:sz w:val="44"/>
          <w:szCs w:val="44"/>
        </w:rPr>
      </w:pPr>
      <w:r>
        <w:rPr>
          <w:rFonts w:hint="eastAsia"/>
          <w:b/>
          <w:sz w:val="44"/>
          <w:szCs w:val="44"/>
        </w:rPr>
        <w:t>盘锦市残疾人服务中心</w:t>
      </w:r>
    </w:p>
    <w:p w14:paraId="5DEEE270">
      <w:pPr>
        <w:spacing w:line="560" w:lineRule="exact"/>
        <w:jc w:val="center"/>
        <w:rPr>
          <w:b/>
          <w:sz w:val="44"/>
          <w:szCs w:val="44"/>
        </w:rPr>
      </w:pPr>
      <w:r>
        <w:rPr>
          <w:rFonts w:hint="eastAsia"/>
          <w:b/>
          <w:sz w:val="44"/>
          <w:szCs w:val="44"/>
        </w:rPr>
        <w:t>2025年度部门预算</w:t>
      </w:r>
    </w:p>
    <w:p w14:paraId="532ABE47">
      <w:pPr>
        <w:spacing w:line="560" w:lineRule="exact"/>
        <w:jc w:val="center"/>
        <w:rPr>
          <w:b/>
          <w:sz w:val="44"/>
          <w:szCs w:val="44"/>
        </w:rPr>
      </w:pPr>
    </w:p>
    <w:p w14:paraId="1C8AA521">
      <w:pPr>
        <w:spacing w:line="560" w:lineRule="exact"/>
        <w:jc w:val="center"/>
        <w:rPr>
          <w:b/>
          <w:sz w:val="44"/>
          <w:szCs w:val="44"/>
        </w:rPr>
      </w:pPr>
    </w:p>
    <w:p w14:paraId="3F28A66A">
      <w:pPr>
        <w:spacing w:line="560" w:lineRule="exact"/>
        <w:jc w:val="center"/>
        <w:rPr>
          <w:b/>
          <w:sz w:val="44"/>
          <w:szCs w:val="44"/>
        </w:rPr>
      </w:pPr>
    </w:p>
    <w:p w14:paraId="2C30224B">
      <w:pPr>
        <w:spacing w:line="560" w:lineRule="exact"/>
        <w:jc w:val="center"/>
        <w:rPr>
          <w:b/>
          <w:sz w:val="44"/>
          <w:szCs w:val="44"/>
        </w:rPr>
      </w:pPr>
    </w:p>
    <w:p w14:paraId="25208054">
      <w:pPr>
        <w:spacing w:line="560" w:lineRule="exact"/>
        <w:jc w:val="center"/>
        <w:rPr>
          <w:b/>
          <w:sz w:val="44"/>
          <w:szCs w:val="44"/>
        </w:rPr>
      </w:pPr>
    </w:p>
    <w:p w14:paraId="506C3935">
      <w:pPr>
        <w:spacing w:line="560" w:lineRule="exact"/>
        <w:jc w:val="center"/>
        <w:rPr>
          <w:b/>
          <w:sz w:val="44"/>
          <w:szCs w:val="44"/>
        </w:rPr>
      </w:pPr>
    </w:p>
    <w:p w14:paraId="04B5BA7B">
      <w:pPr>
        <w:spacing w:line="560" w:lineRule="exact"/>
        <w:jc w:val="center"/>
        <w:rPr>
          <w:b/>
          <w:sz w:val="44"/>
          <w:szCs w:val="44"/>
        </w:rPr>
      </w:pPr>
    </w:p>
    <w:p w14:paraId="17AC089C">
      <w:pPr>
        <w:spacing w:line="560" w:lineRule="exact"/>
        <w:jc w:val="center"/>
        <w:rPr>
          <w:b/>
          <w:sz w:val="44"/>
          <w:szCs w:val="44"/>
        </w:rPr>
      </w:pPr>
    </w:p>
    <w:p w14:paraId="5E54C1EB">
      <w:pPr>
        <w:spacing w:line="560" w:lineRule="exact"/>
        <w:jc w:val="center"/>
        <w:rPr>
          <w:b/>
          <w:sz w:val="44"/>
          <w:szCs w:val="44"/>
        </w:rPr>
      </w:pPr>
    </w:p>
    <w:p w14:paraId="67392734">
      <w:pPr>
        <w:spacing w:line="560" w:lineRule="exact"/>
        <w:jc w:val="center"/>
        <w:rPr>
          <w:b/>
          <w:sz w:val="44"/>
          <w:szCs w:val="44"/>
        </w:rPr>
      </w:pPr>
    </w:p>
    <w:p w14:paraId="21F38336">
      <w:pPr>
        <w:spacing w:line="560" w:lineRule="exact"/>
        <w:jc w:val="center"/>
        <w:rPr>
          <w:b/>
          <w:sz w:val="44"/>
          <w:szCs w:val="44"/>
        </w:rPr>
      </w:pPr>
    </w:p>
    <w:p w14:paraId="5C599626">
      <w:pPr>
        <w:spacing w:line="560" w:lineRule="exact"/>
        <w:jc w:val="center"/>
        <w:rPr>
          <w:b/>
          <w:sz w:val="44"/>
          <w:szCs w:val="44"/>
        </w:rPr>
      </w:pPr>
    </w:p>
    <w:p w14:paraId="645CDDD2">
      <w:pPr>
        <w:spacing w:line="560" w:lineRule="exact"/>
        <w:jc w:val="center"/>
        <w:rPr>
          <w:b/>
          <w:sz w:val="44"/>
          <w:szCs w:val="44"/>
        </w:rPr>
      </w:pPr>
    </w:p>
    <w:p w14:paraId="501353FA">
      <w:pPr>
        <w:spacing w:line="560" w:lineRule="exact"/>
        <w:jc w:val="center"/>
        <w:rPr>
          <w:b/>
          <w:sz w:val="44"/>
          <w:szCs w:val="44"/>
        </w:rPr>
      </w:pPr>
    </w:p>
    <w:p w14:paraId="6401C729">
      <w:pPr>
        <w:spacing w:line="560" w:lineRule="exact"/>
        <w:jc w:val="center"/>
        <w:rPr>
          <w:b/>
          <w:sz w:val="44"/>
          <w:szCs w:val="44"/>
        </w:rPr>
      </w:pPr>
    </w:p>
    <w:p w14:paraId="3D426E02">
      <w:pPr>
        <w:spacing w:line="560" w:lineRule="exact"/>
        <w:ind w:firstLine="3101" w:firstLineChars="700"/>
        <w:rPr>
          <w:b/>
          <w:sz w:val="44"/>
          <w:szCs w:val="44"/>
        </w:rPr>
      </w:pPr>
      <w:r>
        <w:rPr>
          <w:rFonts w:hint="eastAsia"/>
          <w:b/>
          <w:sz w:val="44"/>
          <w:szCs w:val="44"/>
        </w:rPr>
        <w:t>目    录</w:t>
      </w:r>
    </w:p>
    <w:p w14:paraId="3331582E">
      <w:pPr>
        <w:spacing w:line="560" w:lineRule="exact"/>
        <w:rPr>
          <w:b/>
          <w:sz w:val="44"/>
          <w:szCs w:val="44"/>
          <w:u w:val="single"/>
        </w:rPr>
      </w:pPr>
    </w:p>
    <w:p w14:paraId="41B1AF70">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2F04B0F5">
      <w:pPr>
        <w:spacing w:line="560" w:lineRule="exact"/>
        <w:rPr>
          <w:rFonts w:ascii="黑体" w:hAnsi="黑体" w:eastAsia="黑体"/>
          <w:sz w:val="32"/>
          <w:szCs w:val="32"/>
        </w:rPr>
      </w:pPr>
      <w:r>
        <w:rPr>
          <w:rFonts w:hint="eastAsia" w:ascii="黑体" w:hAnsi="黑体" w:eastAsia="黑体"/>
          <w:sz w:val="32"/>
          <w:szCs w:val="32"/>
        </w:rPr>
        <w:t>第二部分    盘锦市残疾人服务中心部门概况</w:t>
      </w:r>
    </w:p>
    <w:p w14:paraId="144BE01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03B4517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FCEEE2C">
      <w:pPr>
        <w:spacing w:line="560" w:lineRule="exact"/>
        <w:rPr>
          <w:rFonts w:ascii="黑体" w:hAnsi="黑体" w:eastAsia="黑体"/>
          <w:sz w:val="32"/>
          <w:szCs w:val="32"/>
        </w:rPr>
      </w:pPr>
      <w:r>
        <w:rPr>
          <w:rFonts w:hint="eastAsia" w:ascii="黑体" w:hAnsi="黑体" w:eastAsia="黑体"/>
          <w:sz w:val="32"/>
          <w:szCs w:val="32"/>
        </w:rPr>
        <w:t>第三部分    盘锦市残疾人服务中心2025年部门预算情况说明</w:t>
      </w:r>
    </w:p>
    <w:p w14:paraId="6E1EF08D">
      <w:pPr>
        <w:spacing w:line="560" w:lineRule="exact"/>
        <w:rPr>
          <w:rFonts w:ascii="黑体" w:hAnsi="黑体" w:eastAsia="黑体"/>
          <w:sz w:val="32"/>
          <w:szCs w:val="32"/>
        </w:rPr>
      </w:pPr>
      <w:r>
        <w:rPr>
          <w:rFonts w:hint="eastAsia" w:ascii="黑体" w:hAnsi="黑体" w:eastAsia="黑体"/>
          <w:sz w:val="32"/>
          <w:szCs w:val="32"/>
        </w:rPr>
        <w:t>第四部分    名词解释</w:t>
      </w:r>
    </w:p>
    <w:p w14:paraId="0DED5341">
      <w:pPr>
        <w:spacing w:line="560" w:lineRule="exact"/>
        <w:rPr>
          <w:rFonts w:ascii="黑体" w:hAnsi="黑体" w:eastAsia="黑体"/>
          <w:sz w:val="32"/>
          <w:szCs w:val="32"/>
        </w:rPr>
      </w:pPr>
      <w:r>
        <w:rPr>
          <w:rFonts w:hint="eastAsia" w:ascii="黑体" w:hAnsi="黑体" w:eastAsia="黑体"/>
          <w:sz w:val="32"/>
          <w:szCs w:val="32"/>
        </w:rPr>
        <w:t>第五部分    2025年盘锦市残疾人服务中心部门预算批复表</w:t>
      </w:r>
    </w:p>
    <w:p w14:paraId="7A58F8C3">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7FDC2D74">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3703A762">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1D13E486">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69C98DAA">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2C7A83A2">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1D1FD9C">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133C8FB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9E243B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CDE18C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2ECF6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9F494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E4864C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319732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73AC2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34C7D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1A0B1A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8274A7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A7AC9FE">
      <w:pPr>
        <w:spacing w:line="560" w:lineRule="exact"/>
        <w:rPr>
          <w:rFonts w:ascii="黑体" w:hAnsi="黑体" w:eastAsia="黑体"/>
          <w:sz w:val="32"/>
          <w:szCs w:val="32"/>
        </w:rPr>
      </w:pPr>
      <w:r>
        <w:rPr>
          <w:rFonts w:hint="eastAsia" w:ascii="黑体" w:hAnsi="黑体" w:eastAsia="黑体"/>
          <w:sz w:val="32"/>
          <w:szCs w:val="32"/>
        </w:rPr>
        <w:t>　</w:t>
      </w:r>
    </w:p>
    <w:p w14:paraId="1BBDFBEF">
      <w:pPr>
        <w:spacing w:line="560" w:lineRule="exact"/>
        <w:rPr>
          <w:rFonts w:ascii="黑体" w:hAnsi="黑体" w:eastAsia="黑体"/>
          <w:sz w:val="32"/>
          <w:szCs w:val="32"/>
        </w:rPr>
      </w:pPr>
    </w:p>
    <w:p w14:paraId="53FCFBF0">
      <w:pPr>
        <w:spacing w:line="560" w:lineRule="exact"/>
        <w:rPr>
          <w:rFonts w:ascii="黑体" w:hAnsi="黑体" w:eastAsia="黑体"/>
          <w:sz w:val="32"/>
          <w:szCs w:val="32"/>
        </w:rPr>
      </w:pPr>
    </w:p>
    <w:p w14:paraId="0117405C">
      <w:pPr>
        <w:spacing w:line="560" w:lineRule="exact"/>
        <w:rPr>
          <w:rFonts w:ascii="宋体" w:hAnsi="宋体"/>
          <w:b/>
          <w:sz w:val="36"/>
          <w:szCs w:val="36"/>
        </w:rPr>
      </w:pPr>
    </w:p>
    <w:p w14:paraId="0F24600E">
      <w:pPr>
        <w:spacing w:line="560" w:lineRule="exact"/>
        <w:rPr>
          <w:rFonts w:ascii="宋体" w:hAnsi="宋体"/>
          <w:b/>
          <w:sz w:val="36"/>
          <w:szCs w:val="36"/>
        </w:rPr>
      </w:pPr>
    </w:p>
    <w:p w14:paraId="53422A8F">
      <w:pPr>
        <w:spacing w:line="560" w:lineRule="exact"/>
        <w:jc w:val="center"/>
        <w:rPr>
          <w:rFonts w:ascii="宋体" w:hAnsi="宋体"/>
          <w:b/>
          <w:sz w:val="36"/>
          <w:szCs w:val="36"/>
        </w:rPr>
      </w:pPr>
    </w:p>
    <w:p w14:paraId="28918D89">
      <w:pPr>
        <w:spacing w:line="560" w:lineRule="exact"/>
        <w:jc w:val="center"/>
        <w:rPr>
          <w:rFonts w:ascii="宋体" w:hAnsi="宋体"/>
          <w:b/>
          <w:sz w:val="36"/>
          <w:szCs w:val="36"/>
        </w:rPr>
      </w:pPr>
    </w:p>
    <w:p w14:paraId="27FC7B9F">
      <w:pPr>
        <w:spacing w:line="560" w:lineRule="exact"/>
        <w:jc w:val="center"/>
        <w:rPr>
          <w:rFonts w:ascii="宋体" w:hAnsi="宋体"/>
          <w:b/>
          <w:sz w:val="36"/>
          <w:szCs w:val="36"/>
        </w:rPr>
      </w:pPr>
    </w:p>
    <w:p w14:paraId="704F7DDF">
      <w:pPr>
        <w:spacing w:line="560" w:lineRule="exact"/>
        <w:jc w:val="center"/>
        <w:rPr>
          <w:rFonts w:ascii="宋体" w:hAnsi="宋体"/>
          <w:b/>
          <w:sz w:val="36"/>
          <w:szCs w:val="36"/>
        </w:rPr>
      </w:pPr>
    </w:p>
    <w:p w14:paraId="5F458D7E">
      <w:pPr>
        <w:spacing w:line="560" w:lineRule="exact"/>
        <w:jc w:val="center"/>
        <w:rPr>
          <w:rFonts w:ascii="宋体" w:hAnsi="宋体"/>
          <w:b/>
          <w:sz w:val="36"/>
          <w:szCs w:val="36"/>
        </w:rPr>
      </w:pPr>
    </w:p>
    <w:p w14:paraId="6E5CCBD7">
      <w:pPr>
        <w:spacing w:line="560" w:lineRule="exact"/>
        <w:jc w:val="center"/>
        <w:rPr>
          <w:rFonts w:ascii="宋体" w:hAnsi="宋体"/>
          <w:b/>
          <w:sz w:val="36"/>
          <w:szCs w:val="36"/>
        </w:rPr>
      </w:pPr>
    </w:p>
    <w:p w14:paraId="4A139B2E">
      <w:pPr>
        <w:spacing w:line="560" w:lineRule="exact"/>
        <w:jc w:val="center"/>
        <w:rPr>
          <w:rFonts w:ascii="宋体" w:hAnsi="宋体"/>
          <w:b/>
          <w:sz w:val="36"/>
          <w:szCs w:val="36"/>
        </w:rPr>
      </w:pPr>
    </w:p>
    <w:p w14:paraId="44573878">
      <w:pPr>
        <w:spacing w:line="560" w:lineRule="exact"/>
        <w:jc w:val="center"/>
        <w:rPr>
          <w:rFonts w:ascii="宋体" w:hAnsi="宋体"/>
          <w:b/>
          <w:sz w:val="36"/>
          <w:szCs w:val="36"/>
        </w:rPr>
      </w:pPr>
    </w:p>
    <w:p w14:paraId="6F0377CD">
      <w:pPr>
        <w:spacing w:line="560" w:lineRule="exact"/>
        <w:jc w:val="center"/>
        <w:rPr>
          <w:rFonts w:ascii="宋体" w:hAnsi="宋体"/>
          <w:b/>
          <w:sz w:val="36"/>
          <w:szCs w:val="36"/>
        </w:rPr>
      </w:pPr>
    </w:p>
    <w:p w14:paraId="5A5E82AF">
      <w:pPr>
        <w:spacing w:line="560" w:lineRule="exact"/>
        <w:jc w:val="center"/>
        <w:rPr>
          <w:rFonts w:ascii="宋体" w:hAnsi="宋体"/>
          <w:b/>
          <w:sz w:val="36"/>
          <w:szCs w:val="36"/>
        </w:rPr>
      </w:pPr>
    </w:p>
    <w:p w14:paraId="06FB4DA4">
      <w:pPr>
        <w:spacing w:line="560" w:lineRule="exact"/>
        <w:jc w:val="center"/>
        <w:rPr>
          <w:rFonts w:ascii="宋体" w:hAnsi="宋体"/>
          <w:b/>
          <w:sz w:val="36"/>
          <w:szCs w:val="36"/>
        </w:rPr>
      </w:pPr>
    </w:p>
    <w:p w14:paraId="28531A9D">
      <w:pPr>
        <w:spacing w:line="560" w:lineRule="exact"/>
        <w:jc w:val="center"/>
        <w:rPr>
          <w:rFonts w:ascii="宋体" w:hAnsi="宋体"/>
          <w:b/>
          <w:sz w:val="36"/>
          <w:szCs w:val="36"/>
        </w:rPr>
      </w:pPr>
    </w:p>
    <w:p w14:paraId="42BF2ED1">
      <w:pPr>
        <w:spacing w:line="560" w:lineRule="exact"/>
        <w:jc w:val="center"/>
        <w:rPr>
          <w:rFonts w:ascii="宋体" w:hAnsi="宋体"/>
          <w:b/>
          <w:sz w:val="36"/>
          <w:szCs w:val="36"/>
        </w:rPr>
      </w:pPr>
    </w:p>
    <w:p w14:paraId="5634161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DA2EC4B">
      <w:pPr>
        <w:spacing w:line="560" w:lineRule="exact"/>
        <w:jc w:val="center"/>
        <w:rPr>
          <w:rFonts w:ascii="宋体" w:hAnsi="宋体"/>
          <w:b/>
          <w:sz w:val="36"/>
          <w:szCs w:val="36"/>
        </w:rPr>
      </w:pPr>
    </w:p>
    <w:p w14:paraId="529839A7">
      <w:pPr>
        <w:spacing w:line="560" w:lineRule="exact"/>
        <w:ind w:firstLine="646"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1.《关于切实做好2025年市县预算公开工作的通知》（辽财预〔2025〕1号）</w:t>
      </w:r>
    </w:p>
    <w:p w14:paraId="5F46FA79">
      <w:pPr>
        <w:ind w:firstLine="64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2.《关于印发盘锦市财政预决算领域基层政务公开标准指引的通知》(盘财预〔2021〕253号)</w:t>
      </w:r>
    </w:p>
    <w:p w14:paraId="08147179">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59553B4C">
      <w:pPr>
        <w:spacing w:line="560" w:lineRule="exact"/>
        <w:jc w:val="center"/>
        <w:rPr>
          <w:rFonts w:ascii="宋体" w:hAnsi="宋体"/>
          <w:b/>
          <w:sz w:val="36"/>
          <w:szCs w:val="36"/>
        </w:rPr>
      </w:pPr>
    </w:p>
    <w:p w14:paraId="7C56FCDE">
      <w:pPr>
        <w:spacing w:line="560" w:lineRule="exact"/>
        <w:jc w:val="center"/>
        <w:rPr>
          <w:rFonts w:ascii="宋体" w:hAnsi="宋体"/>
          <w:b/>
          <w:sz w:val="36"/>
          <w:szCs w:val="36"/>
        </w:rPr>
      </w:pPr>
      <w:r>
        <w:rPr>
          <w:rFonts w:hint="eastAsia" w:ascii="宋体" w:hAnsi="宋体"/>
          <w:b/>
          <w:sz w:val="36"/>
          <w:szCs w:val="36"/>
        </w:rPr>
        <w:t>第二部分 盘锦市残疾人服务中心部门概况</w:t>
      </w:r>
    </w:p>
    <w:p w14:paraId="37E81A48">
      <w:pPr>
        <w:spacing w:line="560" w:lineRule="exact"/>
        <w:ind w:firstLine="646" w:firstLineChars="200"/>
        <w:jc w:val="left"/>
        <w:rPr>
          <w:rFonts w:ascii="黑体" w:eastAsia="黑体"/>
          <w:sz w:val="32"/>
          <w:szCs w:val="32"/>
        </w:rPr>
      </w:pPr>
    </w:p>
    <w:p w14:paraId="5CD6FABD">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4087D7B">
      <w:pPr>
        <w:spacing w:line="360" w:lineRule="auto"/>
        <w:ind w:firstLine="646" w:firstLineChars="200"/>
        <w:rPr>
          <w:rFonts w:ascii="仿宋_GB2312" w:hAnsi="仿宋" w:eastAsia="仿宋_GB2312"/>
          <w:sz w:val="32"/>
          <w:szCs w:val="32"/>
        </w:rPr>
      </w:pPr>
      <w:r>
        <w:rPr>
          <w:rFonts w:hint="eastAsia" w:ascii="仿宋_GB2312" w:hAnsi="仿宋" w:eastAsia="仿宋_GB2312"/>
          <w:sz w:val="32"/>
          <w:szCs w:val="32"/>
        </w:rPr>
        <w:t>盘锦市残疾人服务中心成立于2021年10月，属于全额拨款事业单位。</w:t>
      </w:r>
    </w:p>
    <w:p w14:paraId="76D48784">
      <w:pPr>
        <w:snapToGrid w:val="0"/>
        <w:spacing w:line="520" w:lineRule="exact"/>
        <w:ind w:left="710"/>
        <w:rPr>
          <w:rFonts w:ascii="仿宋_GB2312" w:hAnsi="仿宋" w:eastAsia="仿宋_GB2312"/>
          <w:sz w:val="32"/>
          <w:szCs w:val="32"/>
        </w:rPr>
      </w:pPr>
      <w:r>
        <w:rPr>
          <w:rFonts w:hint="eastAsia" w:ascii="仿宋_GB2312" w:hAnsi="仿宋" w:eastAsia="仿宋_GB2312"/>
          <w:sz w:val="32"/>
          <w:szCs w:val="32"/>
        </w:rPr>
        <w:t>主要职能：</w:t>
      </w:r>
    </w:p>
    <w:p w14:paraId="53922BAA">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（一）提供康复、养老、托养、残疾预防和康复知识宣传普及等服务，承担社区康复技术服务工作。</w:t>
      </w:r>
    </w:p>
    <w:p w14:paraId="48C47368">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（二）开展辅助器具研发与推广、适配技术服务工作，承担各县区辅助器具相关业务指导和技术培训；参与残疾人辅助器具质量监督工作。</w:t>
      </w:r>
    </w:p>
    <w:p w14:paraId="11D8F1B4">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（三）开展残疾人运动员及体育后备人才的体育训练康复和残疾人全民健身活动。</w:t>
      </w:r>
    </w:p>
    <w:p w14:paraId="050D8778">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（四）开展残疾人扶贫解困、就业创业服务，承担残疾人职业培训、技术交流、职业技能鉴定、安置就业和盲人按摩行业管理相关事务性工作。</w:t>
      </w:r>
    </w:p>
    <w:p w14:paraId="1EF09ACD">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（五）参与残疾人信息无障碍建设等工作。</w:t>
      </w:r>
    </w:p>
    <w:p w14:paraId="3A41CBA6">
      <w:pPr>
        <w:snapToGrid w:val="0"/>
        <w:spacing w:line="520" w:lineRule="exact"/>
        <w:ind w:firstLine="646" w:firstLineChars="200"/>
        <w:rPr>
          <w:rFonts w:ascii="仿宋_GB2312" w:hAnsi="仿宋" w:eastAsia="仿宋_GB2312"/>
          <w:sz w:val="32"/>
          <w:szCs w:val="32"/>
        </w:rPr>
      </w:pPr>
      <w:r>
        <w:rPr>
          <w:rFonts w:hint="eastAsia" w:ascii="仿宋_GB2312" w:hAnsi="仿宋" w:eastAsia="仿宋_GB2312"/>
          <w:sz w:val="32"/>
          <w:szCs w:val="32"/>
        </w:rPr>
        <w:t>（六）承担市残联交办的其他工作。</w:t>
      </w:r>
    </w:p>
    <w:p w14:paraId="0F563B24">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6B7727C">
      <w:pPr>
        <w:spacing w:line="560" w:lineRule="exact"/>
        <w:ind w:firstLine="632" w:firstLineChars="196"/>
        <w:rPr>
          <w:rFonts w:ascii="仿宋_GB2312" w:eastAsia="仿宋_GB2312"/>
          <w:sz w:val="32"/>
          <w:szCs w:val="32"/>
        </w:rPr>
      </w:pPr>
      <w:r>
        <w:rPr>
          <w:rFonts w:hint="eastAsia" w:ascii="仿宋_GB2312" w:hAnsi="仿宋" w:eastAsia="仿宋_GB2312"/>
          <w:sz w:val="32"/>
          <w:szCs w:val="32"/>
        </w:rPr>
        <w:t>根据本部门主要职责，内设机构如下：</w:t>
      </w:r>
      <w:r>
        <w:rPr>
          <w:rFonts w:hint="eastAsia" w:ascii="仿宋_GB2312" w:hAnsi="仿宋" w:eastAsia="仿宋_GB2312" w:cs="仿宋"/>
          <w:sz w:val="32"/>
          <w:szCs w:val="32"/>
        </w:rPr>
        <w:t>办公室、就业科、康复科、辅具科、体训科</w:t>
      </w:r>
      <w:r>
        <w:rPr>
          <w:rFonts w:hint="eastAsia" w:ascii="仿宋_GB2312" w:hAnsi="仿宋" w:eastAsia="仿宋_GB2312"/>
          <w:sz w:val="32"/>
          <w:szCs w:val="32"/>
        </w:rPr>
        <w:t>。编制27人，实有人员27人，退休6人。</w:t>
      </w:r>
    </w:p>
    <w:p w14:paraId="588A22C7">
      <w:pPr>
        <w:spacing w:line="560" w:lineRule="exact"/>
        <w:rPr>
          <w:rFonts w:ascii="黑体" w:eastAsia="黑体"/>
          <w:sz w:val="36"/>
          <w:szCs w:val="36"/>
        </w:rPr>
      </w:pPr>
    </w:p>
    <w:p w14:paraId="7C7F599F">
      <w:pPr>
        <w:numPr>
          <w:ilvl w:val="0"/>
          <w:numId w:val="2"/>
        </w:numPr>
        <w:spacing w:line="560" w:lineRule="exact"/>
        <w:jc w:val="center"/>
        <w:rPr>
          <w:rFonts w:ascii="宋体" w:hAnsi="宋体"/>
          <w:b/>
          <w:sz w:val="36"/>
          <w:szCs w:val="36"/>
        </w:rPr>
      </w:pPr>
      <w:r>
        <w:rPr>
          <w:rFonts w:hint="eastAsia" w:ascii="宋体" w:hAnsi="宋体"/>
          <w:b/>
          <w:sz w:val="36"/>
          <w:szCs w:val="36"/>
        </w:rPr>
        <w:t>盘锦市残疾人服务中心2025年部门</w:t>
      </w:r>
    </w:p>
    <w:p w14:paraId="3E1C6050">
      <w:pPr>
        <w:spacing w:line="560" w:lineRule="exact"/>
        <w:ind w:firstLine="2904" w:firstLineChars="800"/>
        <w:rPr>
          <w:rFonts w:ascii="宋体" w:hAnsi="宋体"/>
          <w:b/>
          <w:sz w:val="36"/>
          <w:szCs w:val="36"/>
        </w:rPr>
      </w:pPr>
      <w:r>
        <w:rPr>
          <w:rFonts w:hint="eastAsia" w:ascii="宋体" w:hAnsi="宋体"/>
          <w:b/>
          <w:sz w:val="36"/>
          <w:szCs w:val="36"/>
        </w:rPr>
        <w:t>预算情况说明</w:t>
      </w:r>
    </w:p>
    <w:p w14:paraId="3D94F9FC">
      <w:pPr>
        <w:spacing w:line="560" w:lineRule="exact"/>
        <w:jc w:val="center"/>
        <w:rPr>
          <w:rFonts w:ascii="宋体" w:hAnsi="宋体"/>
          <w:b/>
          <w:sz w:val="36"/>
          <w:szCs w:val="36"/>
        </w:rPr>
      </w:pPr>
    </w:p>
    <w:p w14:paraId="39E5C063">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039311C1">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（一）收入预算415.29万元，</w:t>
      </w:r>
      <w:r>
        <w:rPr>
          <w:rFonts w:hint="eastAsia" w:ascii="仿宋_GB2312" w:hAnsi="宋体" w:eastAsia="仿宋_GB2312"/>
          <w:sz w:val="32"/>
          <w:szCs w:val="32"/>
        </w:rPr>
        <w:t>其中：</w:t>
      </w:r>
    </w:p>
    <w:p w14:paraId="73BA6BA5">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1.一般公共预算拨款收入415.29万元；</w:t>
      </w:r>
    </w:p>
    <w:p w14:paraId="34A777F7">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14D8B38A">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2DA4A47F">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723B115E">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38E4250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3DDE4197">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（二）支出预算415.29万元，</w:t>
      </w:r>
      <w:r>
        <w:rPr>
          <w:rFonts w:hint="eastAsia" w:ascii="仿宋_GB2312" w:hAnsi="宋体" w:eastAsia="仿宋_GB2312"/>
          <w:sz w:val="32"/>
          <w:szCs w:val="32"/>
        </w:rPr>
        <w:t>其中：</w:t>
      </w:r>
    </w:p>
    <w:p w14:paraId="42972F6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371.79万元</w:t>
      </w:r>
      <w:r>
        <w:rPr>
          <w:rFonts w:hint="eastAsia" w:ascii="仿宋_GB2312" w:eastAsia="仿宋_GB2312"/>
          <w:sz w:val="32"/>
          <w:szCs w:val="32"/>
        </w:rPr>
        <w:t>；</w:t>
      </w:r>
    </w:p>
    <w:p w14:paraId="54F0EF32">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43.5</w:t>
      </w:r>
      <w:r>
        <w:rPr>
          <w:rFonts w:hint="eastAsia" w:ascii="仿宋_GB2312" w:eastAsia="仿宋_GB2312"/>
          <w:sz w:val="32"/>
          <w:szCs w:val="32"/>
        </w:rPr>
        <w:t>万元。</w:t>
      </w:r>
    </w:p>
    <w:p w14:paraId="7C920689">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540A5446">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0</w:t>
      </w:r>
      <w:r>
        <w:rPr>
          <w:rFonts w:hint="eastAsia" w:ascii="仿宋_GB2312" w:eastAsia="仿宋_GB2312" w:cs="仿宋_GB2312"/>
          <w:sz w:val="32"/>
          <w:szCs w:val="32"/>
        </w:rPr>
        <w:t>个，涉及资金</w:t>
      </w:r>
      <w:r>
        <w:rPr>
          <w:rFonts w:hint="eastAsia" w:ascii="仿宋_GB2312" w:hAnsi="宋体" w:eastAsia="仿宋_GB2312"/>
          <w:sz w:val="32"/>
          <w:szCs w:val="32"/>
        </w:rPr>
        <w:t>0</w:t>
      </w:r>
      <w:r>
        <w:rPr>
          <w:rFonts w:hint="eastAsia" w:ascii="仿宋_GB2312" w:eastAsia="仿宋_GB2312" w:cs="仿宋_GB2312"/>
          <w:sz w:val="32"/>
          <w:szCs w:val="32"/>
        </w:rPr>
        <w:t xml:space="preserve">万元。 </w:t>
      </w:r>
    </w:p>
    <w:p w14:paraId="34D1FC69">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2025年预算收支比上年增加3.03万元，增减变化的主要原因是新增人员经费，故预算收支同比增加。</w:t>
      </w:r>
    </w:p>
    <w:p w14:paraId="564205C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7BCDBA3">
      <w:pPr>
        <w:spacing w:line="560" w:lineRule="exact"/>
        <w:ind w:firstLine="646"/>
        <w:rPr>
          <w:rFonts w:ascii="黑体" w:hAnsi="黑体" w:eastAsia="黑体" w:cs="黑体"/>
          <w:spacing w:val="-2"/>
          <w:kern w:val="0"/>
          <w:sz w:val="32"/>
          <w:szCs w:val="32"/>
        </w:rPr>
      </w:pPr>
      <w:r>
        <w:rPr>
          <w:rFonts w:hint="eastAsia" w:ascii="仿宋_GB2312" w:hAnsi="宋体" w:eastAsia="仿宋_GB2312"/>
          <w:sz w:val="32"/>
          <w:szCs w:val="32"/>
        </w:rPr>
        <w:t>2025年，</w:t>
      </w:r>
      <w:r>
        <w:rPr>
          <w:rFonts w:hint="eastAsia" w:ascii="仿宋_GB2312" w:hAnsi="仿宋" w:eastAsia="仿宋_GB2312"/>
          <w:bCs/>
          <w:sz w:val="32"/>
          <w:szCs w:val="32"/>
        </w:rPr>
        <w:t>盘锦市残疾人服务中心管理</w:t>
      </w:r>
      <w:r>
        <w:rPr>
          <w:rFonts w:hint="eastAsia" w:ascii="仿宋_GB2312" w:hAnsi="宋体" w:eastAsia="仿宋_GB2312"/>
          <w:sz w:val="32"/>
          <w:szCs w:val="32"/>
        </w:rPr>
        <w:t>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4EDD0E7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2CB8659">
      <w:pPr>
        <w:spacing w:line="600" w:lineRule="exact"/>
        <w:ind w:firstLine="629"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2025年机关运行经费预算安排31.37万元，比上预算减少0.30万元，主要原因是严格执行厉行节约</w:t>
      </w:r>
      <w:bookmarkStart w:id="0" w:name="_GoBack"/>
      <w:r>
        <w:rPr>
          <w:rFonts w:hint="eastAsia" w:ascii="仿宋_GB2312" w:hAnsi="仿宋_GB2312" w:eastAsia="仿宋_GB2312" w:cs="仿宋_GB2312"/>
          <w:sz w:val="32"/>
        </w:rPr>
        <w:t>八项规定</w:t>
      </w:r>
      <w:bookmarkEnd w:id="0"/>
      <w:r>
        <w:rPr>
          <w:rFonts w:hint="eastAsia" w:ascii="仿宋_GB2312" w:hAnsi="仿宋_GB2312" w:eastAsia="仿宋_GB2312" w:cs="仿宋_GB2312"/>
          <w:sz w:val="32"/>
        </w:rPr>
        <w:t>压缩一般性支出，牢固树立“过紧日子”的思想</w:t>
      </w:r>
      <w:r>
        <w:rPr>
          <w:rFonts w:hint="eastAsia" w:ascii="仿宋_GB2312" w:hAnsi="仿宋_GB2312" w:eastAsia="仿宋_GB2312" w:cs="仿宋_GB2312"/>
          <w:sz w:val="32"/>
          <w:szCs w:val="32"/>
        </w:rPr>
        <w:t>，开源节流，减少不合理支出，降低行政运行成本。</w:t>
      </w:r>
      <w:r>
        <w:rPr>
          <w:rFonts w:hint="eastAsia" w:ascii="仿宋_GB2312" w:hAnsi="仿宋_GB2312" w:eastAsia="仿宋_GB2312" w:cs="仿宋_GB2312"/>
          <w:sz w:val="32"/>
        </w:rPr>
        <w:t>主要包括：办公费5万元、印刷费1万元、、水费0.4万元、电费1.8万元、取暖费4.87万元、差旅费1万元、维修（护）费1万元、工会经费3.75万元、培训费1万元、公务用车运行维护费8万元、退休人员其他公用经费0.08万元、其他商品服务支出3.47万元。</w:t>
      </w:r>
    </w:p>
    <w:p w14:paraId="73C3B7A6">
      <w:pPr>
        <w:spacing w:line="560" w:lineRule="exact"/>
        <w:ind w:left="323" w:leftChars="152" w:firstLine="690" w:firstLineChars="214"/>
        <w:rPr>
          <w:rFonts w:ascii="黑体" w:hAnsi="黑体" w:eastAsia="黑体"/>
          <w:sz w:val="32"/>
          <w:szCs w:val="32"/>
        </w:rPr>
      </w:pPr>
      <w:r>
        <w:rPr>
          <w:rFonts w:hint="eastAsia" w:ascii="黑体" w:hAnsi="黑体" w:eastAsia="黑体"/>
          <w:sz w:val="32"/>
          <w:szCs w:val="32"/>
        </w:rPr>
        <w:t>四、政府采购情况</w:t>
      </w:r>
    </w:p>
    <w:p w14:paraId="72C007EE">
      <w:pPr>
        <w:spacing w:line="560" w:lineRule="exact"/>
        <w:ind w:firstLine="660"/>
        <w:rPr>
          <w:rFonts w:ascii="仿宋_GB2312" w:hAnsi="仿宋_GB2312" w:eastAsia="仿宋_GB2312" w:cs="仿宋_GB2312"/>
          <w:sz w:val="32"/>
        </w:rPr>
      </w:pPr>
      <w:r>
        <w:rPr>
          <w:rFonts w:hint="eastAsia" w:ascii="仿宋_GB2312" w:hAnsi="仿宋_GB2312" w:eastAsia="仿宋_GB2312" w:cs="仿宋_GB2312"/>
          <w:sz w:val="32"/>
        </w:rPr>
        <w:t>2025年安排政府采购预算0万元，政府购买服务预算0万元。</w:t>
      </w:r>
    </w:p>
    <w:p w14:paraId="0080E158">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F339B9F">
      <w:pPr>
        <w:spacing w:line="560" w:lineRule="exact"/>
        <w:ind w:firstLine="660"/>
        <w:rPr>
          <w:rFonts w:ascii="仿宋_GB2312" w:eastAsia="仿宋_GB2312"/>
          <w:sz w:val="32"/>
          <w:szCs w:val="32"/>
        </w:rPr>
      </w:pPr>
      <w:r>
        <w:rPr>
          <w:rFonts w:hint="eastAsia" w:ascii="仿宋_GB2312" w:eastAsia="仿宋_GB2312"/>
          <w:sz w:val="32"/>
          <w:szCs w:val="32"/>
        </w:rPr>
        <w:t>2025年度“三公”经费预算支出安排8万元，与上年持平。其中：</w:t>
      </w:r>
    </w:p>
    <w:p w14:paraId="2B1D8F7D">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1.因公出国（境）费0万元，与上年持平。</w:t>
      </w:r>
    </w:p>
    <w:p w14:paraId="10B02CC7">
      <w:pPr>
        <w:spacing w:line="560" w:lineRule="exact"/>
        <w:ind w:firstLine="660"/>
        <w:rPr>
          <w:rFonts w:ascii="仿宋_GB2312" w:eastAsia="仿宋_GB2312"/>
          <w:sz w:val="32"/>
          <w:szCs w:val="32"/>
        </w:rPr>
      </w:pPr>
      <w:r>
        <w:rPr>
          <w:rFonts w:hint="eastAsia" w:ascii="仿宋_GB2312" w:eastAsia="仿宋_GB2312"/>
          <w:sz w:val="32"/>
          <w:szCs w:val="32"/>
        </w:rPr>
        <w:t>2.公务接待费0万元，与上年持平。</w:t>
      </w:r>
    </w:p>
    <w:p w14:paraId="17EBC85E">
      <w:pPr>
        <w:spacing w:line="560" w:lineRule="exact"/>
        <w:ind w:firstLine="66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rPr>
        <w:t>公务用车购置及运行费8万元，与上年持平（其中：公务用车购置费0万元；公务用车运行费8万元，与上年持平）。</w:t>
      </w:r>
    </w:p>
    <w:p w14:paraId="1F3413D3">
      <w:pPr>
        <w:pStyle w:val="2"/>
      </w:pPr>
    </w:p>
    <w:p w14:paraId="4CA86F1D"/>
    <w:p w14:paraId="5620D931">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51E7743">
        <w:tblPrEx>
          <w:tblCellMar>
            <w:top w:w="15" w:type="dxa"/>
            <w:left w:w="108" w:type="dxa"/>
            <w:bottom w:w="15" w:type="dxa"/>
            <w:right w:w="108" w:type="dxa"/>
          </w:tblCellMar>
        </w:tblPrEx>
        <w:trPr>
          <w:trHeight w:val="570" w:hRule="atLeast"/>
        </w:trPr>
        <w:tc>
          <w:tcPr>
            <w:tcW w:w="8835" w:type="dxa"/>
            <w:gridSpan w:val="4"/>
            <w:vAlign w:val="center"/>
          </w:tcPr>
          <w:p w14:paraId="4EF91A47">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5FB55620">
        <w:tblPrEx>
          <w:tblCellMar>
            <w:top w:w="15" w:type="dxa"/>
            <w:left w:w="108" w:type="dxa"/>
            <w:bottom w:w="15" w:type="dxa"/>
            <w:right w:w="108" w:type="dxa"/>
          </w:tblCellMar>
        </w:tblPrEx>
        <w:trPr>
          <w:trHeight w:val="480" w:hRule="atLeast"/>
        </w:trPr>
        <w:tc>
          <w:tcPr>
            <w:tcW w:w="3423" w:type="dxa"/>
            <w:vAlign w:val="center"/>
          </w:tcPr>
          <w:p w14:paraId="4158FA5F">
            <w:pPr>
              <w:widowControl/>
              <w:spacing w:line="560" w:lineRule="exact"/>
              <w:jc w:val="left"/>
              <w:rPr>
                <w:rFonts w:ascii="宋体" w:hAnsi="宋体" w:cs="宋体"/>
                <w:color w:val="000000"/>
                <w:kern w:val="0"/>
                <w:sz w:val="24"/>
              </w:rPr>
            </w:pPr>
          </w:p>
        </w:tc>
        <w:tc>
          <w:tcPr>
            <w:tcW w:w="2026" w:type="dxa"/>
            <w:vAlign w:val="center"/>
          </w:tcPr>
          <w:p w14:paraId="18B2AEE4">
            <w:pPr>
              <w:widowControl/>
              <w:spacing w:line="560" w:lineRule="exact"/>
              <w:jc w:val="left"/>
              <w:rPr>
                <w:rFonts w:ascii="宋体" w:hAnsi="宋体" w:cs="宋体"/>
                <w:color w:val="000000"/>
                <w:kern w:val="0"/>
                <w:sz w:val="24"/>
              </w:rPr>
            </w:pPr>
          </w:p>
        </w:tc>
        <w:tc>
          <w:tcPr>
            <w:tcW w:w="3386" w:type="dxa"/>
            <w:gridSpan w:val="2"/>
            <w:vAlign w:val="center"/>
          </w:tcPr>
          <w:p w14:paraId="1D9B180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92137F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495C5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C57D29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4C318A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1BD237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55D9BE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2023年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28D0BB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r>
      <w:tr w14:paraId="47133C9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E0C3D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3C143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1A461A3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1.95</w:t>
            </w:r>
          </w:p>
        </w:tc>
      </w:tr>
      <w:tr w14:paraId="266CB85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F830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24D7EEA">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2F60B28">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2BE807F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104E0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F166DE">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8A94BE0">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50B7FF4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006D5F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E01AF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290E6C3C">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1.95</w:t>
            </w:r>
          </w:p>
        </w:tc>
      </w:tr>
      <w:tr w14:paraId="12DD95B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584C0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F4BFE8">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DB1293A">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455AC5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C47CF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982EAE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4.54</w:t>
            </w:r>
          </w:p>
        </w:tc>
        <w:tc>
          <w:tcPr>
            <w:tcW w:w="2583" w:type="dxa"/>
            <w:tcBorders>
              <w:top w:val="single" w:color="000000" w:sz="4" w:space="0"/>
              <w:left w:val="single" w:color="000000" w:sz="4" w:space="0"/>
              <w:bottom w:val="single" w:color="000000" w:sz="4" w:space="0"/>
              <w:right w:val="single" w:color="000000" w:sz="4" w:space="0"/>
            </w:tcBorders>
            <w:vAlign w:val="center"/>
          </w:tcPr>
          <w:p w14:paraId="7762ACF4">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1.95</w:t>
            </w:r>
          </w:p>
        </w:tc>
      </w:tr>
    </w:tbl>
    <w:p w14:paraId="2ECB016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5982A59">
      <w:pPr>
        <w:spacing w:line="560" w:lineRule="exact"/>
        <w:ind w:firstLine="646" w:firstLineChars="200"/>
        <w:rPr>
          <w:rFonts w:ascii="仿宋_GB2312" w:hAnsi="仿宋_GB2312" w:eastAsia="仿宋_GB2312" w:cs="仿宋_GB2312"/>
          <w:sz w:val="32"/>
          <w:highlight w:val="yellow"/>
        </w:rPr>
      </w:pPr>
      <w:r>
        <w:rPr>
          <w:rFonts w:hint="eastAsia" w:ascii="仿宋_GB2312" w:hAnsi="仿宋_GB2312" w:eastAsia="仿宋_GB2312" w:cs="仿宋_GB2312"/>
          <w:sz w:val="32"/>
        </w:rPr>
        <w:t>盘锦市残疾人服务中心2025年年初预算购置车辆0台，金额0万元，单位价值50万元以上的通用设备0台，单位价值100万元以上的专用设备0台。</w:t>
      </w:r>
    </w:p>
    <w:p w14:paraId="6E3AC4F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7094AF7">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锦市残疾人服务中心年应编制部门（单位）整体绩效目标共1个，实际编制部门（单位）整体绩效目标共1个，编制部门（单位）整体绩效目标覆盖率（实际编制绩效目标的数量/应编制绩效目标的数量）为100%。2025年应编制绩效目标的特定目标类和其他运转类项目共4个，实际编制绩效目标的特定目标类和其他运转类项目共4个，涉及资金43.5万元，编制特定目标类和其他运转类绩效目标的项目覆盖率（实际编制绩效目标的数量/应编制绩效目标的数量）为100%。</w:t>
      </w:r>
    </w:p>
    <w:p w14:paraId="7D3354A6">
      <w:pPr>
        <w:spacing w:line="560" w:lineRule="exact"/>
        <w:jc w:val="center"/>
        <w:rPr>
          <w:rFonts w:ascii="宋体" w:hAnsi="宋体"/>
          <w:b/>
          <w:sz w:val="36"/>
          <w:szCs w:val="36"/>
        </w:rPr>
      </w:pPr>
    </w:p>
    <w:p w14:paraId="667BA762">
      <w:pPr>
        <w:spacing w:line="560" w:lineRule="exact"/>
        <w:jc w:val="center"/>
        <w:rPr>
          <w:rFonts w:ascii="宋体" w:hAnsi="宋体"/>
          <w:b/>
          <w:sz w:val="36"/>
          <w:szCs w:val="36"/>
        </w:rPr>
      </w:pPr>
    </w:p>
    <w:p w14:paraId="547C1B89">
      <w:pPr>
        <w:spacing w:line="560" w:lineRule="exact"/>
        <w:jc w:val="center"/>
        <w:rPr>
          <w:rFonts w:ascii="宋体" w:hAnsi="宋体"/>
          <w:b/>
          <w:sz w:val="36"/>
          <w:szCs w:val="36"/>
        </w:rPr>
      </w:pPr>
    </w:p>
    <w:p w14:paraId="2BC544B8">
      <w:pPr>
        <w:spacing w:line="560" w:lineRule="exact"/>
        <w:jc w:val="center"/>
        <w:rPr>
          <w:rFonts w:ascii="宋体" w:hAnsi="宋体"/>
          <w:b/>
          <w:sz w:val="36"/>
          <w:szCs w:val="36"/>
        </w:rPr>
      </w:pPr>
      <w:r>
        <w:rPr>
          <w:rFonts w:hint="eastAsia" w:ascii="宋体" w:hAnsi="宋体"/>
          <w:b/>
          <w:sz w:val="36"/>
          <w:szCs w:val="36"/>
        </w:rPr>
        <w:t>第四部分 名词解释</w:t>
      </w:r>
    </w:p>
    <w:p w14:paraId="0A282524">
      <w:pPr>
        <w:spacing w:line="560" w:lineRule="exact"/>
        <w:jc w:val="center"/>
        <w:rPr>
          <w:rFonts w:ascii="仿宋_GB2312" w:eastAsia="仿宋_GB2312"/>
          <w:sz w:val="32"/>
          <w:szCs w:val="32"/>
        </w:rPr>
      </w:pPr>
    </w:p>
    <w:p w14:paraId="6229BE3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DCEBAD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ECF9B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BF0A49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CB6475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D11CCD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2913CD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5ACAC3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586F8C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70A39B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807B291">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31AFE3B9">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12.社会保障和就业（类）行政事业单位离退休（款）事业单位离退休（项）：</w:t>
      </w:r>
      <w:r>
        <w:rPr>
          <w:rFonts w:hint="eastAsia" w:ascii="仿宋_GB2312" w:eastAsia="仿宋_GB2312"/>
          <w:sz w:val="32"/>
          <w:szCs w:val="32"/>
        </w:rPr>
        <w:t>反映实行归口管理的事业单位开支的离退休经费。</w:t>
      </w:r>
    </w:p>
    <w:p w14:paraId="27658DB9">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13.社会保障和就业（类）行政事业单位养老支出（款）机关事业单位基本养老保险缴费支出（项）：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288DCF89">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14.社会保障和就业（类）残疾人事业（款）行政运行（项）：</w:t>
      </w:r>
      <w:r>
        <w:rPr>
          <w:rFonts w:hint="eastAsia" w:ascii="仿宋_GB2312" w:eastAsia="仿宋_GB2312"/>
          <w:sz w:val="32"/>
          <w:szCs w:val="32"/>
        </w:rPr>
        <w:t>反映行政单位（包括实行公务员管理的事业单位）的基本支出。</w:t>
      </w:r>
    </w:p>
    <w:p w14:paraId="2CD9DBB2">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15.社会保障和就业（类）残疾人事业（款）残疾人康复（项）：</w:t>
      </w:r>
      <w:r>
        <w:rPr>
          <w:rFonts w:hint="eastAsia" w:ascii="仿宋_GB2312" w:eastAsia="仿宋_GB2312"/>
          <w:sz w:val="32"/>
          <w:szCs w:val="32"/>
        </w:rPr>
        <w:t>反映残疾人联合会用于残疾人康复方面的支出。</w:t>
      </w:r>
    </w:p>
    <w:p w14:paraId="074A390C">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16.社会保障和就业（类）残疾人事业（款）残疾人体育（项）：</w:t>
      </w:r>
      <w:r>
        <w:rPr>
          <w:rFonts w:hint="eastAsia" w:ascii="仿宋_GB2312" w:eastAsia="仿宋_GB2312"/>
          <w:sz w:val="32"/>
          <w:szCs w:val="32"/>
        </w:rPr>
        <w:t>反映残疾人联合会用于残疾人体育方面的支出。</w:t>
      </w:r>
    </w:p>
    <w:p w14:paraId="16EDC015">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17.社会保障和就业（类）残疾人事业（款）残疾人生活补贴和护理补贴（项）：</w:t>
      </w:r>
      <w:r>
        <w:rPr>
          <w:rFonts w:hint="eastAsia" w:ascii="仿宋_GB2312" w:eastAsia="仿宋_GB2312"/>
          <w:sz w:val="32"/>
          <w:szCs w:val="32"/>
        </w:rPr>
        <w:t>反映困难残疾人生活补贴和重度残疾人护理补贴的支出。</w:t>
      </w:r>
    </w:p>
    <w:p w14:paraId="18033360">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18.社会保障和就业（类）残疾人事业（款）其他残疾人事业支出（项）：</w:t>
      </w:r>
      <w:r>
        <w:rPr>
          <w:rFonts w:hint="eastAsia" w:ascii="仿宋_GB2312" w:eastAsia="仿宋_GB2312"/>
          <w:sz w:val="32"/>
          <w:szCs w:val="32"/>
        </w:rPr>
        <w:t>反映除上述项目以外其他用于残疾人事业方面的支出。</w:t>
      </w:r>
    </w:p>
    <w:p w14:paraId="30AB5750">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19.卫生健康类（类）行政事业单位医疗（款）行政单位医疗（项）：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BA8D078">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20.卫生健康类（类）行政事业单位医疗（款）事业单位医疗（项）：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p>
    <w:p w14:paraId="13AD93D6">
      <w:pPr>
        <w:spacing w:line="560" w:lineRule="exact"/>
        <w:ind w:firstLine="646" w:firstLineChars="200"/>
        <w:jc w:val="left"/>
        <w:rPr>
          <w:rFonts w:ascii="仿宋_GB2312" w:eastAsia="仿宋_GB2312"/>
          <w:sz w:val="32"/>
          <w:szCs w:val="32"/>
        </w:rPr>
      </w:pPr>
      <w:r>
        <w:rPr>
          <w:rFonts w:hint="eastAsia" w:ascii="仿宋_GB2312" w:eastAsia="仿宋_GB2312"/>
          <w:b/>
          <w:bCs/>
          <w:sz w:val="32"/>
          <w:szCs w:val="32"/>
        </w:rPr>
        <w:t>21.住房保障（类）住房改革（款）住房公积金（项）：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E99AED6">
      <w:pPr>
        <w:spacing w:line="560" w:lineRule="exact"/>
        <w:ind w:firstLine="646" w:firstLineChars="200"/>
        <w:jc w:val="left"/>
        <w:rPr>
          <w:rFonts w:ascii="仿宋_GB2312" w:eastAsia="仿宋_GB2312"/>
          <w:sz w:val="32"/>
          <w:szCs w:val="32"/>
        </w:rPr>
      </w:pPr>
    </w:p>
    <w:p w14:paraId="7D80A491">
      <w:pPr>
        <w:spacing w:line="560" w:lineRule="exact"/>
        <w:ind w:firstLine="1089" w:firstLineChars="300"/>
        <w:rPr>
          <w:rFonts w:ascii="宋体" w:hAnsi="宋体"/>
          <w:b/>
          <w:sz w:val="36"/>
          <w:szCs w:val="36"/>
        </w:rPr>
      </w:pPr>
    </w:p>
    <w:p w14:paraId="6C8969D7">
      <w:pPr>
        <w:spacing w:line="560" w:lineRule="exact"/>
        <w:ind w:firstLine="1089" w:firstLineChars="300"/>
        <w:rPr>
          <w:rFonts w:ascii="宋体" w:hAnsi="宋体"/>
          <w:b/>
          <w:sz w:val="36"/>
          <w:szCs w:val="36"/>
        </w:rPr>
      </w:pPr>
    </w:p>
    <w:p w14:paraId="770F0E7D">
      <w:pPr>
        <w:spacing w:line="560" w:lineRule="exact"/>
        <w:ind w:firstLine="1089" w:firstLineChars="300"/>
        <w:rPr>
          <w:rFonts w:asciiTheme="minorEastAsia" w:hAnsiTheme="minorEastAsia" w:eastAsiaTheme="minorEastAsia" w:cstheme="minorEastAsia"/>
          <w:b/>
          <w:sz w:val="36"/>
          <w:szCs w:val="36"/>
        </w:rPr>
      </w:pPr>
      <w:r>
        <w:rPr>
          <w:rFonts w:hint="eastAsia" w:ascii="宋体" w:hAnsi="宋体"/>
          <w:b/>
          <w:sz w:val="36"/>
          <w:szCs w:val="36"/>
        </w:rPr>
        <w:t xml:space="preserve">第五部分 </w:t>
      </w:r>
      <w:r>
        <w:rPr>
          <w:rFonts w:hint="eastAsia" w:asciiTheme="minorEastAsia" w:hAnsiTheme="minorEastAsia" w:eastAsiaTheme="minorEastAsia" w:cstheme="minorEastAsia"/>
          <w:b/>
          <w:sz w:val="36"/>
          <w:szCs w:val="36"/>
        </w:rPr>
        <w:t>2025年</w:t>
      </w:r>
      <w:r>
        <w:rPr>
          <w:rFonts w:hint="eastAsia" w:ascii="宋体" w:hAnsi="宋体"/>
          <w:b/>
          <w:sz w:val="36"/>
          <w:szCs w:val="36"/>
        </w:rPr>
        <w:t>盘锦市残疾人服务中心</w:t>
      </w:r>
    </w:p>
    <w:p w14:paraId="6620FE9A">
      <w:pPr>
        <w:spacing w:line="560" w:lineRule="exact"/>
        <w:ind w:firstLine="2904" w:firstLineChars="80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部门预算公开表</w:t>
      </w:r>
    </w:p>
    <w:p w14:paraId="25C9BCFB">
      <w:pPr>
        <w:tabs>
          <w:tab w:val="left" w:pos="2343"/>
        </w:tabs>
        <w:spacing w:line="560" w:lineRule="exact"/>
        <w:rPr>
          <w:rFonts w:asciiTheme="minorEastAsia" w:hAnsiTheme="minorEastAsia" w:eastAsiaTheme="minorEastAsia" w:cstheme="minorEastAsia"/>
          <w:sz w:val="36"/>
          <w:szCs w:val="36"/>
        </w:rPr>
      </w:pPr>
    </w:p>
    <w:p w14:paraId="1406E732">
      <w:pPr>
        <w:spacing w:line="60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（该部分内容详见附件）</w:t>
      </w:r>
    </w:p>
    <w:p w14:paraId="2E3DDCF2">
      <w:pPr>
        <w:tabs>
          <w:tab w:val="left" w:pos="2343"/>
        </w:tabs>
        <w:spacing w:line="560" w:lineRule="exact"/>
        <w:jc w:val="center"/>
        <w:rPr>
          <w:rFonts w:ascii="仿宋_GB2312" w:eastAsia="仿宋_GB2312"/>
          <w:sz w:val="32"/>
          <w:szCs w:val="32"/>
        </w:rPr>
      </w:pPr>
    </w:p>
    <w:p w14:paraId="5B34694C">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B0D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14:paraId="3FD79A0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9982B"/>
    <w:multiLevelType w:val="singleLevel"/>
    <w:tmpl w:val="BE29982B"/>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B21"/>
    <w:rsid w:val="000048A5"/>
    <w:rsid w:val="0000514C"/>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C31FF"/>
    <w:rsid w:val="000C784B"/>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17A9"/>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2F01"/>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7586B"/>
    <w:rsid w:val="003809FC"/>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96F86"/>
    <w:rsid w:val="004A4FDC"/>
    <w:rsid w:val="004A5AD6"/>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C741E"/>
    <w:rsid w:val="007D2208"/>
    <w:rsid w:val="007D3678"/>
    <w:rsid w:val="007D5C00"/>
    <w:rsid w:val="007D5C20"/>
    <w:rsid w:val="007E10AF"/>
    <w:rsid w:val="007E2348"/>
    <w:rsid w:val="007F2FF7"/>
    <w:rsid w:val="007F3E2E"/>
    <w:rsid w:val="007F4788"/>
    <w:rsid w:val="007F6A7A"/>
    <w:rsid w:val="00804577"/>
    <w:rsid w:val="00814382"/>
    <w:rsid w:val="00815878"/>
    <w:rsid w:val="00816E1B"/>
    <w:rsid w:val="008177C7"/>
    <w:rsid w:val="008211C9"/>
    <w:rsid w:val="008234DA"/>
    <w:rsid w:val="00825D6B"/>
    <w:rsid w:val="00827E6A"/>
    <w:rsid w:val="008301EF"/>
    <w:rsid w:val="00832E30"/>
    <w:rsid w:val="008369B0"/>
    <w:rsid w:val="00837D30"/>
    <w:rsid w:val="00847466"/>
    <w:rsid w:val="008604B0"/>
    <w:rsid w:val="00865A47"/>
    <w:rsid w:val="008740C1"/>
    <w:rsid w:val="0087547D"/>
    <w:rsid w:val="00876D1D"/>
    <w:rsid w:val="00895609"/>
    <w:rsid w:val="008A5A31"/>
    <w:rsid w:val="008A6F4E"/>
    <w:rsid w:val="008B2071"/>
    <w:rsid w:val="008B2083"/>
    <w:rsid w:val="008B2BFB"/>
    <w:rsid w:val="008B567B"/>
    <w:rsid w:val="008D67C1"/>
    <w:rsid w:val="008D6BAE"/>
    <w:rsid w:val="008E01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2A47"/>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214D"/>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068A3"/>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355F"/>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BD7"/>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343B"/>
    <w:rsid w:val="00FE6175"/>
    <w:rsid w:val="00FE7DD8"/>
    <w:rsid w:val="00FF08FA"/>
    <w:rsid w:val="00FF712A"/>
    <w:rsid w:val="01473B55"/>
    <w:rsid w:val="01636FC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392A05"/>
    <w:rsid w:val="085B1DF0"/>
    <w:rsid w:val="08D65034"/>
    <w:rsid w:val="09236A9D"/>
    <w:rsid w:val="09B35DC1"/>
    <w:rsid w:val="0A7E50A7"/>
    <w:rsid w:val="0AD42FF7"/>
    <w:rsid w:val="0B053EC8"/>
    <w:rsid w:val="0B642054"/>
    <w:rsid w:val="0BB208C5"/>
    <w:rsid w:val="0C423125"/>
    <w:rsid w:val="0D2427C1"/>
    <w:rsid w:val="0D562AAA"/>
    <w:rsid w:val="0E5D2B9E"/>
    <w:rsid w:val="0E6D4386"/>
    <w:rsid w:val="0F2A085F"/>
    <w:rsid w:val="0F7349CC"/>
    <w:rsid w:val="106E56DE"/>
    <w:rsid w:val="10CE43A3"/>
    <w:rsid w:val="11B20219"/>
    <w:rsid w:val="126B66EF"/>
    <w:rsid w:val="127267ED"/>
    <w:rsid w:val="130D280B"/>
    <w:rsid w:val="132428BF"/>
    <w:rsid w:val="144025BE"/>
    <w:rsid w:val="151B5EF8"/>
    <w:rsid w:val="17676F00"/>
    <w:rsid w:val="17B616E5"/>
    <w:rsid w:val="17F07D94"/>
    <w:rsid w:val="1830753E"/>
    <w:rsid w:val="1877372F"/>
    <w:rsid w:val="189B1ADC"/>
    <w:rsid w:val="18C33AC7"/>
    <w:rsid w:val="18DF049C"/>
    <w:rsid w:val="18EC27B3"/>
    <w:rsid w:val="19027D91"/>
    <w:rsid w:val="19455480"/>
    <w:rsid w:val="1A0F73A5"/>
    <w:rsid w:val="1A8C3900"/>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CD00D6"/>
    <w:rsid w:val="23E13ABE"/>
    <w:rsid w:val="24D3660E"/>
    <w:rsid w:val="24DB746F"/>
    <w:rsid w:val="260E190B"/>
    <w:rsid w:val="266A177F"/>
    <w:rsid w:val="270615B9"/>
    <w:rsid w:val="270B1A4A"/>
    <w:rsid w:val="27727FFE"/>
    <w:rsid w:val="27773A27"/>
    <w:rsid w:val="292449F7"/>
    <w:rsid w:val="298C6232"/>
    <w:rsid w:val="29990502"/>
    <w:rsid w:val="29E6061F"/>
    <w:rsid w:val="2A3E5AEE"/>
    <w:rsid w:val="2B7DC5E7"/>
    <w:rsid w:val="2BF47C3E"/>
    <w:rsid w:val="2CAE3C59"/>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322586"/>
    <w:rsid w:val="3757F7CA"/>
    <w:rsid w:val="385D4246"/>
    <w:rsid w:val="396661E0"/>
    <w:rsid w:val="39D46840"/>
    <w:rsid w:val="39FC9D6E"/>
    <w:rsid w:val="3ADF145F"/>
    <w:rsid w:val="3AE4639A"/>
    <w:rsid w:val="3B697A90"/>
    <w:rsid w:val="3C1C2BDE"/>
    <w:rsid w:val="3CA073AF"/>
    <w:rsid w:val="3CE3375A"/>
    <w:rsid w:val="3D232155"/>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187D0E"/>
    <w:rsid w:val="4A623313"/>
    <w:rsid w:val="4A726690"/>
    <w:rsid w:val="4B1B6C71"/>
    <w:rsid w:val="4C281EF3"/>
    <w:rsid w:val="4CAF785F"/>
    <w:rsid w:val="4CDD4B47"/>
    <w:rsid w:val="4CE12E15"/>
    <w:rsid w:val="4D312DA7"/>
    <w:rsid w:val="4D69924D"/>
    <w:rsid w:val="4E3F08BB"/>
    <w:rsid w:val="4F055FF2"/>
    <w:rsid w:val="4F77935B"/>
    <w:rsid w:val="4FC53A84"/>
    <w:rsid w:val="50CD3132"/>
    <w:rsid w:val="51993F9E"/>
    <w:rsid w:val="52184D14"/>
    <w:rsid w:val="525D300E"/>
    <w:rsid w:val="536564C8"/>
    <w:rsid w:val="53681604"/>
    <w:rsid w:val="536979A6"/>
    <w:rsid w:val="55DFA0A0"/>
    <w:rsid w:val="561435A7"/>
    <w:rsid w:val="569F3D76"/>
    <w:rsid w:val="56F47A7F"/>
    <w:rsid w:val="576818B0"/>
    <w:rsid w:val="57ED2858"/>
    <w:rsid w:val="57FA6D49"/>
    <w:rsid w:val="59143D47"/>
    <w:rsid w:val="59A71EE5"/>
    <w:rsid w:val="59CE51A9"/>
    <w:rsid w:val="59FF1B90"/>
    <w:rsid w:val="5A474332"/>
    <w:rsid w:val="5A843DDB"/>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D14D4C"/>
    <w:rsid w:val="6B300A25"/>
    <w:rsid w:val="6B535F74"/>
    <w:rsid w:val="6B7A4DE0"/>
    <w:rsid w:val="6BDDE3A2"/>
    <w:rsid w:val="6C163263"/>
    <w:rsid w:val="6C264620"/>
    <w:rsid w:val="6CFECA5E"/>
    <w:rsid w:val="6D7E1522"/>
    <w:rsid w:val="6D95125A"/>
    <w:rsid w:val="6E8C32AB"/>
    <w:rsid w:val="6ED06DC1"/>
    <w:rsid w:val="6EFB2B5A"/>
    <w:rsid w:val="6EFD1050"/>
    <w:rsid w:val="6F3C07B7"/>
    <w:rsid w:val="6F474F0B"/>
    <w:rsid w:val="6F565074"/>
    <w:rsid w:val="6F6F6081"/>
    <w:rsid w:val="6F7F96C5"/>
    <w:rsid w:val="6FD5E3EE"/>
    <w:rsid w:val="6FFFA188"/>
    <w:rsid w:val="701934AE"/>
    <w:rsid w:val="714B2ECB"/>
    <w:rsid w:val="71D7CD63"/>
    <w:rsid w:val="72385629"/>
    <w:rsid w:val="7248612E"/>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3491</Words>
  <Characters>3678</Characters>
  <Lines>27</Lines>
  <Paragraphs>7</Paragraphs>
  <TotalTime>43</TotalTime>
  <ScaleCrop>false</ScaleCrop>
  <LinksUpToDate>false</LinksUpToDate>
  <CharactersWithSpaces>3719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2025-02-08T08:56:00Z</dcterms:created>
  <dc:creator>预算处(税政处、编审中心)-王威</dc:creator>
  <cp:lastModifiedBy>囍</cp:lastModifiedBy>
  <cp:lastPrinted>2025-02-08T08:18:00Z</cp:lastPrinted>
  <dcterms:modified xsi:type="dcterms:W3CDTF">2025-05-08T07:53:13Z</dcterms:modified>
  <dc:title>辽宁省财政厅部门预算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5D8C3C514AC8473ABC19A17068C4B45B_13</vt:lpwstr>
  </property>
  <property fmtid="{D5CDD505-2E9C-101B-9397-08002B2CF9AE}" pid="4" name="KSOTemplateDocerSaveRecord">
    <vt:lpwstr>eyJoZGlkIjoiYTIzMjk5Y2Y1MmI4NzBjMGQwNDY4ZjdlMTUyYmI3NjciLCJ1c2VySWQiOiI2MDk3OTc3NzcifQ==</vt:lpwstr>
  </property>
</Properties>
</file>