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 xml:space="preserve"> </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tbl>
      <w:tblPr>
        <w:tblStyle w:val="6"/>
        <w:tblpPr w:leftFromText="180" w:rightFromText="180" w:vertAnchor="page" w:horzAnchor="page" w:tblpX="1403" w:tblpY="2230"/>
        <w:tblOverlap w:val="never"/>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701"/>
        <w:gridCol w:w="198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474" w:type="dxa"/>
            <w:gridSpan w:val="4"/>
            <w:vAlign w:val="center"/>
          </w:tcPr>
          <w:p>
            <w:pPr>
              <w:tabs>
                <w:tab w:val="left" w:pos="1844"/>
                <w:tab w:val="center" w:pos="9028"/>
              </w:tabs>
              <w:jc w:val="center"/>
              <w:rPr>
                <w:rFonts w:ascii="宋体" w:hAnsi="宋体" w:eastAsia="宋体" w:cs="宋体"/>
                <w:szCs w:val="21"/>
              </w:rPr>
            </w:pPr>
            <w:r>
              <w:rPr>
                <w:rFonts w:hint="eastAsia" w:ascii="宋体" w:hAnsi="宋体" w:eastAsia="宋体" w:cs="宋体"/>
                <w:szCs w:val="21"/>
              </w:rPr>
              <w:t>内地居民婚姻登记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670" w:type="dxa"/>
            <w:gridSpan w:val="3"/>
            <w:vAlign w:val="center"/>
          </w:tcPr>
          <w:p>
            <w:pPr>
              <w:jc w:val="center"/>
              <w:rPr>
                <w:rFonts w:ascii="宋体" w:hAnsi="宋体" w:eastAsia="宋体" w:cs="宋体"/>
                <w:szCs w:val="21"/>
              </w:rPr>
            </w:pPr>
            <w:r>
              <w:rPr>
                <w:rFonts w:hint="eastAsia" w:ascii="宋体" w:hAnsi="宋体" w:eastAsia="宋体" w:cs="宋体"/>
                <w:szCs w:val="21"/>
              </w:rPr>
              <w:t>内地居民婚姻登记</w:t>
            </w:r>
          </w:p>
        </w:tc>
        <w:tc>
          <w:tcPr>
            <w:tcW w:w="6804" w:type="dxa"/>
            <w:vAlign w:val="center"/>
          </w:tcPr>
          <w:p>
            <w:pPr>
              <w:jc w:val="center"/>
              <w:rPr>
                <w:rFonts w:ascii="宋体" w:hAnsi="宋体" w:eastAsia="宋体" w:cs="宋体"/>
                <w:sz w:val="18"/>
                <w:szCs w:val="18"/>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所需材料清单</w:t>
            </w:r>
          </w:p>
        </w:tc>
        <w:tc>
          <w:tcPr>
            <w:tcW w:w="5670"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结婚：1.身份证、户口本，原件及复印件；2.3张2寸双方近期半身免冠合影彩照。</w:t>
            </w:r>
          </w:p>
          <w:p>
            <w:pPr>
              <w:spacing w:line="240" w:lineRule="exact"/>
              <w:jc w:val="left"/>
              <w:rPr>
                <w:rFonts w:ascii="宋体" w:hAnsi="宋体" w:eastAsia="宋体" w:cs="宋体"/>
                <w:sz w:val="18"/>
                <w:szCs w:val="21"/>
              </w:rPr>
            </w:pPr>
            <w:r>
              <w:rPr>
                <w:rFonts w:hint="eastAsia" w:ascii="宋体" w:hAnsi="宋体" w:eastAsia="宋体" w:cs="宋体"/>
                <w:sz w:val="18"/>
                <w:szCs w:val="21"/>
              </w:rPr>
              <w:t>离婚：1.身份证、户口本，原件及复印件；2.两张2寸单人近期半身免冠照片。</w:t>
            </w:r>
          </w:p>
        </w:tc>
        <w:tc>
          <w:tcPr>
            <w:tcW w:w="6804" w:type="dxa"/>
            <w:vMerge w:val="restart"/>
          </w:tcPr>
          <w:p>
            <w:pPr>
              <w:rPr>
                <w:rFonts w:ascii="宋体" w:hAnsi="宋体" w:eastAsia="宋体" w:cs="宋体"/>
                <w:sz w:val="18"/>
                <w:szCs w:val="18"/>
              </w:rPr>
            </w:pPr>
            <w:r>
              <w:drawing>
                <wp:inline distT="0" distB="0" distL="0" distR="0">
                  <wp:extent cx="3891915" cy="4333875"/>
                  <wp:effectExtent l="19050" t="0" r="0" b="0"/>
                  <wp:docPr id="1" name="图片 68" descr="http://zwfw.panjin.gov.cn/pjzwdt/rest/auditattach/readAttach?attachguid=6d10611b-48d2-4e83-8477-a5f5ba3cb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8" descr="http://zwfw.panjin.gov.cn/pjzwdt/rest/auditattach/readAttach?attachguid=6d10611b-48d2-4e83-8477-a5f5ba3cb3de"/>
                          <pic:cNvPicPr>
                            <a:picLocks noChangeAspect="1" noChangeArrowheads="1"/>
                          </pic:cNvPicPr>
                        </pic:nvPicPr>
                        <pic:blipFill>
                          <a:blip r:embed="rId4"/>
                          <a:srcRect/>
                          <a:stretch>
                            <a:fillRect/>
                          </a:stretch>
                        </pic:blipFill>
                        <pic:spPr>
                          <a:xfrm>
                            <a:off x="0" y="0"/>
                            <a:ext cx="3906209" cy="4350109"/>
                          </a:xfrm>
                          <a:prstGeom prst="rect">
                            <a:avLst/>
                          </a:prstGeom>
                          <a:noFill/>
                          <a:ln w="9525">
                            <a:noFill/>
                            <a:miter lim="800000"/>
                            <a:headEnd/>
                            <a:tailEnd/>
                          </a:ln>
                        </pic:spPr>
                      </pic:pic>
                    </a:graphicData>
                  </a:graphic>
                </wp:inline>
              </w:drawing>
            </w:r>
          </w:p>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受理条件</w:t>
            </w:r>
          </w:p>
        </w:tc>
        <w:tc>
          <w:tcPr>
            <w:tcW w:w="5670"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 xml:space="preserve">结婚：必须男女双方完全自愿，不许任何一方对他方加以强迫或任何第三者加以干涉。男不得早于二十二周岁，女不得早于二十周岁。 </w:t>
            </w:r>
          </w:p>
          <w:p>
            <w:pPr>
              <w:spacing w:line="240" w:lineRule="exact"/>
              <w:jc w:val="left"/>
              <w:rPr>
                <w:rFonts w:ascii="宋体" w:hAnsi="宋体" w:eastAsia="宋体" w:cs="宋体"/>
                <w:sz w:val="18"/>
                <w:szCs w:val="21"/>
              </w:rPr>
            </w:pPr>
            <w:r>
              <w:rPr>
                <w:rFonts w:hint="eastAsia" w:ascii="宋体" w:hAnsi="宋体" w:eastAsia="宋体" w:cs="宋体"/>
                <w:sz w:val="18"/>
                <w:szCs w:val="21"/>
              </w:rPr>
              <w:t>离婚：男女双方自愿离婚的，双方确实是自愿并对子女和财产问题已有适当处理时，方可受理离婚。</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法定依据</w:t>
            </w:r>
          </w:p>
        </w:tc>
        <w:tc>
          <w:tcPr>
            <w:tcW w:w="5670"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 xml:space="preserve">【法律】《中华人民共和国婚姻法》（2001年4月28日主席令第51号） 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 </w:t>
            </w:r>
          </w:p>
          <w:p>
            <w:pPr>
              <w:spacing w:line="240" w:lineRule="exact"/>
              <w:jc w:val="left"/>
              <w:rPr>
                <w:rFonts w:ascii="宋体" w:hAnsi="宋体" w:eastAsia="宋体" w:cs="宋体"/>
                <w:sz w:val="18"/>
                <w:szCs w:val="21"/>
              </w:rPr>
            </w:pPr>
            <w:r>
              <w:rPr>
                <w:rFonts w:hint="eastAsia" w:ascii="宋体" w:hAnsi="宋体" w:eastAsia="宋体" w:cs="宋体"/>
                <w:sz w:val="18"/>
                <w:szCs w:val="21"/>
              </w:rPr>
              <w:t>【行政法规】《婚姻登记条例》（2003年7月30日国务院令第387号，2003年10月1日施行） 第二条第一款内地居民办理婚姻登记的机关是县级人民政府民政部门或者乡（镇）人民政府,省、自治区、直辖市人民政府可以按照便民原则确定农村居民办理婚姻登记的具体机关。</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即办件</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法定期限</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即办件</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收费依据及标准</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不收费</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事项类型</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行政确认</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最多跑一次类别</w:t>
            </w:r>
          </w:p>
        </w:tc>
        <w:tc>
          <w:tcPr>
            <w:tcW w:w="1985" w:type="dxa"/>
            <w:vAlign w:val="center"/>
          </w:tcPr>
          <w:p>
            <w:pPr>
              <w:tabs>
                <w:tab w:val="left" w:pos="1867"/>
              </w:tabs>
              <w:jc w:val="center"/>
              <w:rPr>
                <w:rFonts w:ascii="宋体" w:hAnsi="宋体" w:eastAsia="宋体" w:cs="宋体"/>
                <w:szCs w:val="21"/>
              </w:rPr>
            </w:pPr>
            <w:r>
              <w:rPr>
                <w:rFonts w:hint="eastAsia" w:ascii="宋体" w:hAnsi="宋体" w:eastAsia="宋体" w:cs="宋体"/>
                <w:szCs w:val="21"/>
              </w:rPr>
              <w:t>是</w:t>
            </w:r>
          </w:p>
        </w:tc>
        <w:tc>
          <w:tcPr>
            <w:tcW w:w="1701" w:type="dxa"/>
            <w:vAlign w:val="center"/>
          </w:tcPr>
          <w:p>
            <w:pPr>
              <w:tabs>
                <w:tab w:val="left" w:pos="1867"/>
              </w:tabs>
              <w:jc w:val="center"/>
              <w:rPr>
                <w:rFonts w:ascii="宋体" w:hAnsi="宋体" w:eastAsia="宋体" w:cs="宋体"/>
                <w:szCs w:val="21"/>
              </w:rPr>
            </w:pPr>
            <w:r>
              <w:rPr>
                <w:rFonts w:hint="eastAsia" w:ascii="宋体" w:hAnsi="宋体" w:eastAsia="宋体" w:cs="宋体"/>
                <w:b/>
                <w:bCs/>
                <w:szCs w:val="21"/>
              </w:rPr>
              <w:t>申请人类型</w:t>
            </w:r>
          </w:p>
        </w:tc>
        <w:tc>
          <w:tcPr>
            <w:tcW w:w="1984" w:type="dxa"/>
            <w:vAlign w:val="center"/>
          </w:tcPr>
          <w:p>
            <w:pPr>
              <w:tabs>
                <w:tab w:val="left" w:pos="1867"/>
              </w:tabs>
              <w:jc w:val="center"/>
              <w:rPr>
                <w:rFonts w:ascii="宋体" w:hAnsi="宋体" w:eastAsia="宋体" w:cs="宋体"/>
                <w:szCs w:val="21"/>
              </w:rPr>
            </w:pPr>
            <w:r>
              <w:rPr>
                <w:rFonts w:hint="eastAsia" w:ascii="宋体" w:hAnsi="宋体" w:eastAsia="宋体" w:cs="宋体"/>
                <w:szCs w:val="21"/>
              </w:rPr>
              <w:t>个人</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兴隆台区政务服务中心二楼</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办公时间</w:t>
            </w:r>
          </w:p>
        </w:tc>
        <w:tc>
          <w:tcPr>
            <w:tcW w:w="198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下午13:00-17:00</w:t>
            </w:r>
          </w:p>
        </w:tc>
        <w:tc>
          <w:tcPr>
            <w:tcW w:w="6804" w:type="dxa"/>
            <w:vMerge w:val="continue"/>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85" w:type="dxa"/>
            <w:vAlign w:val="center"/>
          </w:tcPr>
          <w:p>
            <w:pPr>
              <w:jc w:val="center"/>
              <w:rPr>
                <w:rFonts w:ascii="宋体" w:hAnsi="宋体" w:eastAsia="宋体" w:cs="宋体"/>
                <w:szCs w:val="21"/>
              </w:rPr>
            </w:pPr>
            <w:r>
              <w:rPr>
                <w:rFonts w:hint="eastAsia" w:ascii="宋体" w:hAnsi="宋体" w:eastAsia="宋体" w:cs="宋体"/>
                <w:szCs w:val="21"/>
              </w:rPr>
              <w:t>0427-2911527</w:t>
            </w:r>
          </w:p>
        </w:tc>
        <w:tc>
          <w:tcPr>
            <w:tcW w:w="1701" w:type="dxa"/>
            <w:vAlign w:val="center"/>
          </w:tcPr>
          <w:p>
            <w:pPr>
              <w:jc w:val="center"/>
              <w:rPr>
                <w:rFonts w:ascii="宋体" w:hAnsi="宋体" w:eastAsia="宋体" w:cs="宋体"/>
                <w:szCs w:val="21"/>
              </w:rPr>
            </w:pPr>
            <w:r>
              <w:rPr>
                <w:rFonts w:hint="eastAsia" w:ascii="宋体" w:hAnsi="宋体" w:eastAsia="宋体" w:cs="宋体"/>
                <w:b/>
                <w:bCs/>
                <w:szCs w:val="21"/>
              </w:rPr>
              <w:t>举报投诉电话</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04" w:type="dxa"/>
            <w:vMerge w:val="continue"/>
          </w:tcPr>
          <w:p>
            <w:pPr>
              <w:jc w:val="center"/>
              <w:rPr>
                <w:rFonts w:ascii="宋体" w:hAnsi="宋体" w:eastAsia="宋体" w:cs="宋体"/>
                <w:sz w:val="18"/>
                <w:szCs w:val="18"/>
              </w:rPr>
            </w:pPr>
          </w:p>
        </w:tc>
      </w:tr>
    </w:tbl>
    <w:p>
      <w:pPr>
        <w:ind w:firstLine="482" w:firstLineChars="200"/>
        <w:rPr>
          <w:b/>
          <w:bCs/>
          <w:sz w:val="24"/>
        </w:rPr>
      </w:pPr>
      <w:r>
        <w:rPr>
          <w:rFonts w:hint="eastAsia"/>
          <w:b/>
          <w:bCs/>
          <w:sz w:val="24"/>
        </w:rPr>
        <w:t>制表单位：兴隆台区民政局</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452"/>
        <w:gridCol w:w="1522"/>
        <w:gridCol w:w="198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34" w:type="dxa"/>
            <w:gridSpan w:val="4"/>
            <w:vAlign w:val="center"/>
          </w:tcPr>
          <w:p>
            <w:pPr>
              <w:jc w:val="center"/>
              <w:rPr>
                <w:bCs/>
              </w:rPr>
            </w:pPr>
            <w:r>
              <w:rPr>
                <w:rFonts w:hint="eastAsia"/>
                <w:bCs/>
              </w:rPr>
              <w:t>特困人员救助供养工作先进单位、个人表彰和奖励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4959" w:type="dxa"/>
            <w:gridSpan w:val="3"/>
            <w:vAlign w:val="center"/>
          </w:tcPr>
          <w:p>
            <w:pPr>
              <w:jc w:val="center"/>
              <w:rPr>
                <w:bCs/>
              </w:rPr>
            </w:pPr>
            <w:r>
              <w:rPr>
                <w:rFonts w:hint="eastAsia"/>
                <w:bCs/>
              </w:rPr>
              <w:t>特困人员救助供养工作先进单位、个人表彰和奖励</w:t>
            </w:r>
          </w:p>
        </w:tc>
        <w:tc>
          <w:tcPr>
            <w:tcW w:w="7875"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670" w:type="dxa"/>
            <w:vAlign w:val="center"/>
          </w:tcPr>
          <w:p>
            <w:pPr>
              <w:jc w:val="center"/>
              <w:rPr>
                <w:b/>
                <w:bCs/>
                <w:sz w:val="24"/>
              </w:rPr>
            </w:pPr>
            <w:r>
              <w:rPr>
                <w:rFonts w:hint="eastAsia" w:ascii="宋体" w:hAnsi="宋体" w:eastAsia="宋体" w:cs="宋体"/>
                <w:b/>
                <w:bCs/>
                <w:szCs w:val="21"/>
              </w:rPr>
              <w:t>所需材料清单</w:t>
            </w:r>
          </w:p>
        </w:tc>
        <w:tc>
          <w:tcPr>
            <w:tcW w:w="4959" w:type="dxa"/>
            <w:gridSpan w:val="3"/>
            <w:vAlign w:val="center"/>
          </w:tcPr>
          <w:p>
            <w:pPr>
              <w:jc w:val="left"/>
              <w:rPr>
                <w:rFonts w:ascii="宋体" w:hAnsi="宋体" w:eastAsia="宋体" w:cs="宋体"/>
                <w:szCs w:val="21"/>
              </w:rPr>
            </w:pPr>
            <w:r>
              <w:rPr>
                <w:rFonts w:hint="eastAsia" w:ascii="宋体" w:hAnsi="宋体" w:eastAsia="宋体" w:cs="宋体"/>
                <w:szCs w:val="21"/>
              </w:rPr>
              <w:t>先进事迹申报材料</w:t>
            </w:r>
          </w:p>
        </w:tc>
        <w:tc>
          <w:tcPr>
            <w:tcW w:w="7875" w:type="dxa"/>
            <w:vMerge w:val="restart"/>
            <w:vAlign w:val="center"/>
          </w:tcPr>
          <w:p>
            <w:pPr>
              <w:jc w:val="center"/>
              <w:rPr>
                <w:b/>
                <w:bCs/>
                <w:sz w:val="24"/>
              </w:rPr>
            </w:pPr>
            <w:r>
              <w:rPr>
                <w:b/>
                <w:bCs/>
                <w:sz w:val="24"/>
              </w:rPr>
              <w:drawing>
                <wp:inline distT="0" distB="0" distL="0" distR="0">
                  <wp:extent cx="3947160" cy="4322445"/>
                  <wp:effectExtent l="19050" t="0" r="0" b="0"/>
                  <wp:docPr id="2" name="图片 1" descr="D:\360安全浏览器下载\农村五保供养工作单位、个人表彰和奖励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360安全浏览器下载\农村五保供养工作单位、个人表彰和奖励流程图.png"/>
                          <pic:cNvPicPr>
                            <a:picLocks noChangeAspect="1" noChangeArrowheads="1"/>
                          </pic:cNvPicPr>
                        </pic:nvPicPr>
                        <pic:blipFill>
                          <a:blip r:embed="rId5"/>
                          <a:srcRect t="10375" b="14151"/>
                          <a:stretch>
                            <a:fillRect/>
                          </a:stretch>
                        </pic:blipFill>
                        <pic:spPr>
                          <a:xfrm>
                            <a:off x="0" y="0"/>
                            <a:ext cx="3947308" cy="432261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670" w:type="dxa"/>
            <w:vAlign w:val="center"/>
          </w:tcPr>
          <w:p>
            <w:pPr>
              <w:jc w:val="center"/>
              <w:rPr>
                <w:b/>
                <w:bCs/>
                <w:sz w:val="24"/>
              </w:rPr>
            </w:pPr>
            <w:r>
              <w:rPr>
                <w:rFonts w:hint="eastAsia" w:ascii="宋体" w:hAnsi="宋体" w:eastAsia="宋体" w:cs="宋体"/>
                <w:b/>
                <w:bCs/>
                <w:szCs w:val="21"/>
              </w:rPr>
              <w:t>受理条件</w:t>
            </w:r>
          </w:p>
        </w:tc>
        <w:tc>
          <w:tcPr>
            <w:tcW w:w="4959" w:type="dxa"/>
            <w:gridSpan w:val="3"/>
            <w:vAlign w:val="center"/>
          </w:tcPr>
          <w:p>
            <w:pPr>
              <w:jc w:val="left"/>
              <w:rPr>
                <w:rFonts w:ascii="宋体" w:hAnsi="宋体" w:eastAsia="宋体" w:cs="宋体"/>
                <w:szCs w:val="21"/>
              </w:rPr>
            </w:pPr>
            <w:r>
              <w:rPr>
                <w:rFonts w:hint="eastAsia" w:ascii="宋体" w:hAnsi="宋体" w:eastAsia="宋体" w:cs="宋体"/>
                <w:szCs w:val="21"/>
              </w:rPr>
              <w:t>一、思想政治素质好，工作责任心强，工作作风踏实，带头示范作用强；</w:t>
            </w:r>
          </w:p>
          <w:p>
            <w:pPr>
              <w:jc w:val="left"/>
              <w:rPr>
                <w:rFonts w:ascii="宋体" w:hAnsi="宋体" w:eastAsia="宋体" w:cs="宋体"/>
                <w:szCs w:val="21"/>
              </w:rPr>
            </w:pPr>
            <w:r>
              <w:rPr>
                <w:rFonts w:hint="eastAsia" w:ascii="宋体" w:hAnsi="宋体" w:eastAsia="宋体" w:cs="宋体"/>
                <w:szCs w:val="21"/>
              </w:rPr>
              <w:t>二、近三年来在履行工作职责上无失职或违法行为发生，且未受到任何党纪政纪处分。</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670" w:type="dxa"/>
            <w:vAlign w:val="center"/>
          </w:tcPr>
          <w:p>
            <w:pPr>
              <w:jc w:val="center"/>
              <w:rPr>
                <w:b/>
                <w:bCs/>
                <w:sz w:val="24"/>
              </w:rPr>
            </w:pPr>
            <w:r>
              <w:rPr>
                <w:rFonts w:hint="eastAsia" w:ascii="宋体" w:hAnsi="宋体" w:eastAsia="宋体" w:cs="宋体"/>
                <w:b/>
                <w:bCs/>
                <w:szCs w:val="21"/>
              </w:rPr>
              <w:t>法定依据</w:t>
            </w:r>
          </w:p>
        </w:tc>
        <w:tc>
          <w:tcPr>
            <w:tcW w:w="4959" w:type="dxa"/>
            <w:gridSpan w:val="3"/>
            <w:vAlign w:val="center"/>
          </w:tcPr>
          <w:p>
            <w:pPr>
              <w:jc w:val="left"/>
              <w:rPr>
                <w:bCs/>
              </w:rPr>
            </w:pPr>
            <w:r>
              <w:rPr>
                <w:rFonts w:hint="eastAsia"/>
                <w:bCs/>
              </w:rPr>
              <w:t>【行政法规】《农村五保供养工作条例》（国务院令第456号）</w:t>
            </w:r>
          </w:p>
          <w:p>
            <w:pPr>
              <w:jc w:val="left"/>
              <w:rPr>
                <w:bCs/>
              </w:rPr>
            </w:pPr>
            <w:r>
              <w:rPr>
                <w:rFonts w:hint="eastAsia"/>
                <w:bCs/>
              </w:rPr>
              <w:t>第五条国家对在农村五保供养工作中做出显著成绩的单位和个人，给予表彰和奖励。</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452" w:type="dxa"/>
            <w:vAlign w:val="center"/>
          </w:tcPr>
          <w:p>
            <w:pPr>
              <w:jc w:val="center"/>
              <w:rPr>
                <w:bCs/>
                <w:szCs w:val="21"/>
              </w:rPr>
            </w:pPr>
            <w:r>
              <w:rPr>
                <w:rFonts w:hint="eastAsia"/>
                <w:bCs/>
                <w:szCs w:val="21"/>
              </w:rPr>
              <w:t>60个工作日</w:t>
            </w:r>
          </w:p>
        </w:tc>
        <w:tc>
          <w:tcPr>
            <w:tcW w:w="1522" w:type="dxa"/>
            <w:vAlign w:val="center"/>
          </w:tcPr>
          <w:p>
            <w:pPr>
              <w:jc w:val="center"/>
              <w:rPr>
                <w:b/>
                <w:bCs/>
                <w:sz w:val="24"/>
              </w:rPr>
            </w:pPr>
            <w:r>
              <w:rPr>
                <w:rFonts w:hint="eastAsia"/>
                <w:b/>
                <w:bCs/>
                <w:sz w:val="24"/>
              </w:rPr>
              <w:t>法定期限</w:t>
            </w:r>
          </w:p>
        </w:tc>
        <w:tc>
          <w:tcPr>
            <w:tcW w:w="1985" w:type="dxa"/>
            <w:vAlign w:val="center"/>
          </w:tcPr>
          <w:p>
            <w:pPr>
              <w:jc w:val="center"/>
              <w:rPr>
                <w:bCs/>
                <w:szCs w:val="21"/>
              </w:rPr>
            </w:pPr>
            <w:r>
              <w:rPr>
                <w:rFonts w:hint="eastAsia"/>
                <w:bCs/>
                <w:szCs w:val="21"/>
              </w:rPr>
              <w:t>60个工作日</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7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452" w:type="dxa"/>
            <w:vAlign w:val="center"/>
          </w:tcPr>
          <w:p>
            <w:pPr>
              <w:jc w:val="center"/>
              <w:rPr>
                <w:bCs/>
                <w:szCs w:val="21"/>
              </w:rPr>
            </w:pPr>
            <w:r>
              <w:rPr>
                <w:rFonts w:hint="eastAsia"/>
                <w:bCs/>
                <w:szCs w:val="21"/>
              </w:rPr>
              <w:t>不收费</w:t>
            </w:r>
          </w:p>
        </w:tc>
        <w:tc>
          <w:tcPr>
            <w:tcW w:w="1522" w:type="dxa"/>
            <w:vAlign w:val="center"/>
          </w:tcPr>
          <w:p>
            <w:pPr>
              <w:jc w:val="center"/>
              <w:rPr>
                <w:b/>
                <w:bCs/>
                <w:sz w:val="24"/>
              </w:rPr>
            </w:pPr>
            <w:r>
              <w:rPr>
                <w:rFonts w:hint="eastAsia"/>
                <w:b/>
                <w:bCs/>
                <w:sz w:val="24"/>
              </w:rPr>
              <w:t>事项类型</w:t>
            </w:r>
          </w:p>
        </w:tc>
        <w:tc>
          <w:tcPr>
            <w:tcW w:w="1985" w:type="dxa"/>
            <w:vAlign w:val="center"/>
          </w:tcPr>
          <w:p>
            <w:pPr>
              <w:jc w:val="center"/>
              <w:rPr>
                <w:bCs/>
                <w:szCs w:val="21"/>
              </w:rPr>
            </w:pPr>
            <w:r>
              <w:rPr>
                <w:rFonts w:hint="eastAsia"/>
                <w:bCs/>
                <w:szCs w:val="21"/>
              </w:rPr>
              <w:t>行政奖励</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7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452" w:type="dxa"/>
            <w:vAlign w:val="center"/>
          </w:tcPr>
          <w:p>
            <w:pPr>
              <w:jc w:val="center"/>
              <w:rPr>
                <w:bCs/>
                <w:szCs w:val="21"/>
              </w:rPr>
            </w:pPr>
            <w:r>
              <w:rPr>
                <w:rFonts w:hint="eastAsia"/>
                <w:bCs/>
                <w:szCs w:val="21"/>
              </w:rPr>
              <w:t>是</w:t>
            </w:r>
          </w:p>
        </w:tc>
        <w:tc>
          <w:tcPr>
            <w:tcW w:w="1522" w:type="dxa"/>
            <w:vAlign w:val="center"/>
          </w:tcPr>
          <w:p>
            <w:pPr>
              <w:jc w:val="center"/>
              <w:rPr>
                <w:b/>
                <w:bCs/>
                <w:sz w:val="24"/>
              </w:rPr>
            </w:pPr>
            <w:r>
              <w:rPr>
                <w:rFonts w:hint="eastAsia"/>
                <w:b/>
                <w:bCs/>
                <w:sz w:val="24"/>
              </w:rPr>
              <w:t>申请人类型</w:t>
            </w:r>
          </w:p>
        </w:tc>
        <w:tc>
          <w:tcPr>
            <w:tcW w:w="1985" w:type="dxa"/>
            <w:vAlign w:val="center"/>
          </w:tcPr>
          <w:p>
            <w:pPr>
              <w:jc w:val="center"/>
              <w:rPr>
                <w:bCs/>
                <w:szCs w:val="21"/>
              </w:rPr>
            </w:pPr>
            <w:r>
              <w:rPr>
                <w:rFonts w:hint="eastAsia"/>
                <w:bCs/>
                <w:szCs w:val="21"/>
              </w:rPr>
              <w:t>单位或个人</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452" w:type="dxa"/>
            <w:vAlign w:val="center"/>
          </w:tcPr>
          <w:p>
            <w:pPr>
              <w:jc w:val="center"/>
              <w:rPr>
                <w:bCs/>
                <w:szCs w:val="21"/>
              </w:rPr>
            </w:pPr>
            <w:r>
              <w:rPr>
                <w:rFonts w:hint="eastAsia"/>
                <w:bCs/>
                <w:szCs w:val="21"/>
              </w:rPr>
              <w:t>兴隆台区民政局社救股</w:t>
            </w:r>
          </w:p>
        </w:tc>
        <w:tc>
          <w:tcPr>
            <w:tcW w:w="1522" w:type="dxa"/>
            <w:vAlign w:val="center"/>
          </w:tcPr>
          <w:p>
            <w:pPr>
              <w:jc w:val="center"/>
              <w:rPr>
                <w:b/>
                <w:bCs/>
                <w:sz w:val="24"/>
              </w:rPr>
            </w:pPr>
            <w:r>
              <w:rPr>
                <w:rFonts w:hint="eastAsia"/>
                <w:b/>
                <w:bCs/>
                <w:sz w:val="24"/>
              </w:rPr>
              <w:t>办公时间</w:t>
            </w:r>
          </w:p>
        </w:tc>
        <w:tc>
          <w:tcPr>
            <w:tcW w:w="1985"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87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7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452" w:type="dxa"/>
            <w:vAlign w:val="center"/>
          </w:tcPr>
          <w:p>
            <w:pPr>
              <w:jc w:val="center"/>
              <w:rPr>
                <w:bCs/>
                <w:szCs w:val="21"/>
              </w:rPr>
            </w:pPr>
            <w:r>
              <w:rPr>
                <w:rFonts w:hint="eastAsia"/>
                <w:bCs/>
                <w:szCs w:val="21"/>
              </w:rPr>
              <w:t>0427-2310237</w:t>
            </w:r>
          </w:p>
        </w:tc>
        <w:tc>
          <w:tcPr>
            <w:tcW w:w="152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1985" w:type="dxa"/>
            <w:vAlign w:val="center"/>
          </w:tcPr>
          <w:p>
            <w:pPr>
              <w:jc w:val="center"/>
              <w:rPr>
                <w:bCs/>
                <w:szCs w:val="21"/>
              </w:rPr>
            </w:pPr>
            <w:r>
              <w:rPr>
                <w:rFonts w:hint="eastAsia"/>
                <w:bCs/>
                <w:szCs w:val="21"/>
              </w:rPr>
              <w:t>0427-2310521</w:t>
            </w:r>
          </w:p>
        </w:tc>
        <w:tc>
          <w:tcPr>
            <w:tcW w:w="7875"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848"/>
        <w:gridCol w:w="1842"/>
        <w:gridCol w:w="2268"/>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83" w:type="dxa"/>
            <w:gridSpan w:val="4"/>
            <w:vAlign w:val="center"/>
          </w:tcPr>
          <w:p>
            <w:pPr>
              <w:jc w:val="center"/>
              <w:rPr>
                <w:bCs/>
              </w:rPr>
            </w:pPr>
            <w:r>
              <w:rPr>
                <w:rFonts w:hint="eastAsia"/>
                <w:bCs/>
              </w:rPr>
              <w:t>最低生活保障金的给付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58" w:type="dxa"/>
            <w:gridSpan w:val="3"/>
            <w:vAlign w:val="center"/>
          </w:tcPr>
          <w:p>
            <w:pPr>
              <w:jc w:val="center"/>
              <w:rPr>
                <w:bCs/>
              </w:rPr>
            </w:pPr>
            <w:r>
              <w:rPr>
                <w:rFonts w:hint="eastAsia"/>
                <w:bCs/>
              </w:rPr>
              <w:t>最低生活保障金的给付</w:t>
            </w:r>
          </w:p>
        </w:tc>
        <w:tc>
          <w:tcPr>
            <w:tcW w:w="7025"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21" w:type="dxa"/>
            <w:vAlign w:val="center"/>
          </w:tcPr>
          <w:p>
            <w:pPr>
              <w:jc w:val="center"/>
              <w:rPr>
                <w:b/>
                <w:bCs/>
                <w:sz w:val="24"/>
              </w:rPr>
            </w:pPr>
            <w:r>
              <w:rPr>
                <w:rFonts w:hint="eastAsia" w:ascii="宋体" w:hAnsi="宋体" w:eastAsia="宋体" w:cs="宋体"/>
                <w:b/>
                <w:bCs/>
                <w:szCs w:val="21"/>
              </w:rPr>
              <w:t>所需材料清单</w:t>
            </w:r>
          </w:p>
        </w:tc>
        <w:tc>
          <w:tcPr>
            <w:tcW w:w="5958" w:type="dxa"/>
            <w:gridSpan w:val="3"/>
            <w:vAlign w:val="center"/>
          </w:tcPr>
          <w:p>
            <w:pPr>
              <w:spacing w:line="160" w:lineRule="exact"/>
              <w:jc w:val="left"/>
              <w:rPr>
                <w:bCs/>
                <w:sz w:val="13"/>
              </w:rPr>
            </w:pPr>
            <w:r>
              <w:rPr>
                <w:rFonts w:hint="eastAsia"/>
                <w:bCs/>
                <w:sz w:val="13"/>
              </w:rPr>
              <w:t>1.家庭收入及财产证明；2. 就业状况证明；3. 残疾证明：</w:t>
            </w:r>
          </w:p>
          <w:p>
            <w:pPr>
              <w:spacing w:line="160" w:lineRule="exact"/>
              <w:jc w:val="left"/>
              <w:rPr>
                <w:bCs/>
                <w:sz w:val="13"/>
              </w:rPr>
            </w:pPr>
            <w:r>
              <w:rPr>
                <w:rFonts w:hint="eastAsia"/>
                <w:bCs/>
                <w:sz w:val="13"/>
              </w:rPr>
              <w:t>4. 16周岁以上在校学生学籍证明；5.赡养、抚（扶）养义务关系证明；6.迁移证明；7. 低保申请书、《委托书》及《授权人家庭经济状况信息填报表》；8. 户口簿、居民身份证；9. 劳动能力状况鉴定结论；10. 婚姻状况证明。</w:t>
            </w:r>
          </w:p>
        </w:tc>
        <w:tc>
          <w:tcPr>
            <w:tcW w:w="7025" w:type="dxa"/>
            <w:vMerge w:val="restart"/>
            <w:vAlign w:val="center"/>
          </w:tcPr>
          <w:p>
            <w:pPr>
              <w:jc w:val="center"/>
              <w:rPr>
                <w:b/>
                <w:bCs/>
                <w:sz w:val="24"/>
              </w:rPr>
            </w:pPr>
            <w:r>
              <w:drawing>
                <wp:inline distT="0" distB="0" distL="0" distR="0">
                  <wp:extent cx="3519170" cy="4393565"/>
                  <wp:effectExtent l="19050" t="0" r="4453" b="0"/>
                  <wp:docPr id="5" name="图片 5" descr="http://zwfw.panjin.gov.cn/pjzwdt/rest/auditattach/readAttach?attachguid=97f5d95d-32c6-4bec-960f-4b0d9e4d1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zwfw.panjin.gov.cn/pjzwdt/rest/auditattach/readAttach?attachguid=97f5d95d-32c6-4bec-960f-4b0d9e4d13b6"/>
                          <pic:cNvPicPr>
                            <a:picLocks noChangeAspect="1" noChangeArrowheads="1"/>
                          </pic:cNvPicPr>
                        </pic:nvPicPr>
                        <pic:blipFill>
                          <a:blip r:embed="rId6"/>
                          <a:srcRect t="3710"/>
                          <a:stretch>
                            <a:fillRect/>
                          </a:stretch>
                        </pic:blipFill>
                        <pic:spPr>
                          <a:xfrm>
                            <a:off x="0" y="0"/>
                            <a:ext cx="3523458" cy="43984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521" w:type="dxa"/>
            <w:vAlign w:val="center"/>
          </w:tcPr>
          <w:p>
            <w:pPr>
              <w:jc w:val="center"/>
              <w:rPr>
                <w:b/>
                <w:bCs/>
                <w:sz w:val="24"/>
              </w:rPr>
            </w:pPr>
            <w:r>
              <w:rPr>
                <w:rFonts w:hint="eastAsia" w:ascii="宋体" w:hAnsi="宋体" w:eastAsia="宋体" w:cs="宋体"/>
                <w:b/>
                <w:bCs/>
                <w:szCs w:val="21"/>
              </w:rPr>
              <w:t>受理条件</w:t>
            </w:r>
          </w:p>
        </w:tc>
        <w:tc>
          <w:tcPr>
            <w:tcW w:w="5958" w:type="dxa"/>
            <w:gridSpan w:val="3"/>
            <w:vAlign w:val="center"/>
          </w:tcPr>
          <w:p>
            <w:pPr>
              <w:spacing w:line="160" w:lineRule="exact"/>
              <w:jc w:val="left"/>
              <w:rPr>
                <w:bCs/>
                <w:sz w:val="13"/>
              </w:rPr>
            </w:pPr>
            <w:r>
              <w:rPr>
                <w:rFonts w:hint="eastAsia"/>
                <w:bCs/>
                <w:sz w:val="13"/>
              </w:rPr>
              <w:t>符合下列条件之一的家庭或者家庭成员，可以申请最低生活保障：（一）共同生活的家庭成员人均收入低于当地最低生活保障标准，且符合当地最低生活保障家庭财产状况规定的家庭；（二）困难家庭中依靠父母、（外）祖父母、兄弟姐妹等共同生活的家庭成员抚（扶）养，且完全丧失劳动能力的成年重度残疾人、重病患者。前款所称困难家庭，是指家庭经济状况（含收入和财产）高于当地最低生活保障水平一定幅度的家庭，具体标准由市人民政府根据当地居民人均消费水平等因素确定。 第十三条：最低生活保障和低收入家庭的具体申办程序，由省民政部门依照国务院《社会救助暂行办法》有关规定制定。最低生活保障金应当自审批之日次月起按月发放。</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1521" w:type="dxa"/>
            <w:vAlign w:val="center"/>
          </w:tcPr>
          <w:p>
            <w:pPr>
              <w:jc w:val="center"/>
              <w:rPr>
                <w:b/>
                <w:bCs/>
                <w:sz w:val="24"/>
              </w:rPr>
            </w:pPr>
            <w:r>
              <w:rPr>
                <w:rFonts w:hint="eastAsia" w:ascii="宋体" w:hAnsi="宋体" w:eastAsia="宋体" w:cs="宋体"/>
                <w:b/>
                <w:bCs/>
                <w:szCs w:val="21"/>
              </w:rPr>
              <w:t>法定依据</w:t>
            </w:r>
          </w:p>
        </w:tc>
        <w:tc>
          <w:tcPr>
            <w:tcW w:w="5958" w:type="dxa"/>
            <w:gridSpan w:val="3"/>
            <w:vAlign w:val="center"/>
          </w:tcPr>
          <w:p>
            <w:pPr>
              <w:spacing w:line="160" w:lineRule="exact"/>
              <w:jc w:val="left"/>
              <w:rPr>
                <w:bCs/>
                <w:sz w:val="13"/>
              </w:rPr>
            </w:pPr>
            <w:r>
              <w:rPr>
                <w:rFonts w:hint="eastAsia"/>
                <w:bCs/>
                <w:sz w:val="13"/>
              </w:rPr>
              <w:t>【行政法规】《社会救助暂行办法》（国务院令第649号）</w:t>
            </w:r>
          </w:p>
          <w:p>
            <w:pPr>
              <w:spacing w:line="160" w:lineRule="exact"/>
              <w:jc w:val="left"/>
              <w:rPr>
                <w:bCs/>
                <w:sz w:val="13"/>
              </w:rPr>
            </w:pPr>
            <w:r>
              <w:rPr>
                <w:rFonts w:hint="eastAsia"/>
                <w:bCs/>
                <w:sz w:val="13"/>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p>
            <w:pPr>
              <w:spacing w:line="160" w:lineRule="exact"/>
              <w:jc w:val="left"/>
              <w:rPr>
                <w:bCs/>
                <w:sz w:val="13"/>
              </w:rPr>
            </w:pPr>
            <w:r>
              <w:rPr>
                <w:rFonts w:hint="eastAsia"/>
                <w:bCs/>
                <w:sz w:val="13"/>
              </w:rPr>
              <w:t>【规章】《辽宁省社会救助实施办法》（2016年5月1日省政府令第301号）</w:t>
            </w:r>
          </w:p>
          <w:p>
            <w:pPr>
              <w:spacing w:line="160" w:lineRule="exact"/>
              <w:jc w:val="left"/>
              <w:rPr>
                <w:bCs/>
                <w:sz w:val="13"/>
              </w:rPr>
            </w:pPr>
            <w:r>
              <w:rPr>
                <w:rFonts w:hint="eastAsia"/>
                <w:bCs/>
                <w:sz w:val="13"/>
              </w:rPr>
              <w:t>第十条 符合下列条件之一的家庭或者家庭成员，可以申请最低生活保障：</w:t>
            </w:r>
          </w:p>
          <w:p>
            <w:pPr>
              <w:spacing w:line="160" w:lineRule="exact"/>
              <w:jc w:val="left"/>
              <w:rPr>
                <w:bCs/>
                <w:sz w:val="13"/>
              </w:rPr>
            </w:pPr>
            <w:r>
              <w:rPr>
                <w:rFonts w:hint="eastAsia"/>
                <w:bCs/>
                <w:sz w:val="13"/>
              </w:rPr>
              <w:t>（一）共同生活的家庭成员人均收入低于当地最低生活保障标准，且符合当地最低生活保障家庭财产状况规定的家庭；</w:t>
            </w:r>
          </w:p>
          <w:p>
            <w:pPr>
              <w:spacing w:line="160" w:lineRule="exact"/>
              <w:jc w:val="left"/>
              <w:rPr>
                <w:bCs/>
                <w:sz w:val="13"/>
              </w:rPr>
            </w:pPr>
            <w:r>
              <w:rPr>
                <w:rFonts w:hint="eastAsia"/>
                <w:bCs/>
                <w:sz w:val="13"/>
              </w:rPr>
              <w:t>（二）困难家庭中依靠父母、（外）祖父母、兄弟姐妹等共同生活的家庭成员抚（扶）养，且完全丧失劳动能力的成年重度残疾人、重病患者。前款所称困难家庭，是指家庭经济状况（含收入和财产）高于当地最低生活保障水平一定幅度的家庭，具体标准由市人民政府根据当地居民人均消费水平等因素确定。</w:t>
            </w:r>
          </w:p>
          <w:p>
            <w:pPr>
              <w:spacing w:line="160" w:lineRule="exact"/>
              <w:jc w:val="left"/>
              <w:rPr>
                <w:bCs/>
                <w:sz w:val="13"/>
              </w:rPr>
            </w:pPr>
            <w:r>
              <w:rPr>
                <w:rFonts w:hint="eastAsia"/>
                <w:bCs/>
                <w:sz w:val="13"/>
              </w:rPr>
              <w:t>第十三条 最低生活保障和低收入家庭的具体申办程序，由省民政部门依照国务院《社会救助暂行办法》有关规定制定。最低生活保障金应当自审批之日起按月发放。</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48" w:type="dxa"/>
            <w:vAlign w:val="center"/>
          </w:tcPr>
          <w:p>
            <w:pPr>
              <w:jc w:val="center"/>
              <w:rPr>
                <w:bCs/>
                <w:szCs w:val="21"/>
              </w:rPr>
            </w:pPr>
            <w:r>
              <w:rPr>
                <w:rFonts w:hint="eastAsia"/>
                <w:bCs/>
                <w:szCs w:val="21"/>
              </w:rPr>
              <w:t>40个工作日</w:t>
            </w:r>
          </w:p>
        </w:tc>
        <w:tc>
          <w:tcPr>
            <w:tcW w:w="1842" w:type="dxa"/>
            <w:vAlign w:val="center"/>
          </w:tcPr>
          <w:p>
            <w:pPr>
              <w:jc w:val="center"/>
              <w:rPr>
                <w:b/>
                <w:bCs/>
                <w:sz w:val="24"/>
              </w:rPr>
            </w:pPr>
            <w:r>
              <w:rPr>
                <w:rFonts w:hint="eastAsia"/>
                <w:b/>
                <w:bCs/>
                <w:sz w:val="24"/>
              </w:rPr>
              <w:t>法定期限</w:t>
            </w:r>
          </w:p>
        </w:tc>
        <w:tc>
          <w:tcPr>
            <w:tcW w:w="2268" w:type="dxa"/>
            <w:vAlign w:val="center"/>
          </w:tcPr>
          <w:p>
            <w:pPr>
              <w:jc w:val="center"/>
              <w:rPr>
                <w:bCs/>
                <w:szCs w:val="21"/>
              </w:rPr>
            </w:pPr>
            <w:r>
              <w:rPr>
                <w:rFonts w:hint="eastAsia"/>
                <w:bCs/>
                <w:szCs w:val="21"/>
              </w:rPr>
              <w:t>40个工作日</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48" w:type="dxa"/>
            <w:vAlign w:val="center"/>
          </w:tcPr>
          <w:p>
            <w:pPr>
              <w:jc w:val="center"/>
              <w:rPr>
                <w:bCs/>
                <w:szCs w:val="21"/>
              </w:rPr>
            </w:pPr>
            <w:r>
              <w:rPr>
                <w:rFonts w:hint="eastAsia"/>
                <w:bCs/>
                <w:szCs w:val="21"/>
              </w:rPr>
              <w:t>不收费</w:t>
            </w:r>
          </w:p>
        </w:tc>
        <w:tc>
          <w:tcPr>
            <w:tcW w:w="1842" w:type="dxa"/>
            <w:vAlign w:val="center"/>
          </w:tcPr>
          <w:p>
            <w:pPr>
              <w:jc w:val="center"/>
              <w:rPr>
                <w:b/>
                <w:bCs/>
                <w:sz w:val="24"/>
              </w:rPr>
            </w:pPr>
            <w:r>
              <w:rPr>
                <w:rFonts w:hint="eastAsia"/>
                <w:b/>
                <w:bCs/>
                <w:sz w:val="24"/>
              </w:rPr>
              <w:t>事项类型</w:t>
            </w:r>
          </w:p>
        </w:tc>
        <w:tc>
          <w:tcPr>
            <w:tcW w:w="2268" w:type="dxa"/>
            <w:vAlign w:val="center"/>
          </w:tcPr>
          <w:p>
            <w:pPr>
              <w:jc w:val="center"/>
              <w:rPr>
                <w:bCs/>
                <w:szCs w:val="21"/>
              </w:rPr>
            </w:pPr>
            <w:r>
              <w:rPr>
                <w:rFonts w:hint="eastAsia"/>
                <w:bCs/>
                <w:szCs w:val="21"/>
              </w:rPr>
              <w:t>行政给付</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48" w:type="dxa"/>
            <w:vAlign w:val="center"/>
          </w:tcPr>
          <w:p>
            <w:pPr>
              <w:jc w:val="center"/>
              <w:rPr>
                <w:bCs/>
                <w:szCs w:val="21"/>
              </w:rPr>
            </w:pPr>
            <w:r>
              <w:rPr>
                <w:rFonts w:hint="eastAsia"/>
                <w:bCs/>
                <w:szCs w:val="21"/>
              </w:rPr>
              <w:t>是</w:t>
            </w:r>
          </w:p>
        </w:tc>
        <w:tc>
          <w:tcPr>
            <w:tcW w:w="1842" w:type="dxa"/>
            <w:vAlign w:val="center"/>
          </w:tcPr>
          <w:p>
            <w:pPr>
              <w:jc w:val="center"/>
              <w:rPr>
                <w:b/>
                <w:bCs/>
                <w:sz w:val="24"/>
              </w:rPr>
            </w:pPr>
            <w:r>
              <w:rPr>
                <w:rFonts w:hint="eastAsia"/>
                <w:b/>
                <w:bCs/>
                <w:sz w:val="24"/>
              </w:rPr>
              <w:t>申请人类型</w:t>
            </w:r>
          </w:p>
        </w:tc>
        <w:tc>
          <w:tcPr>
            <w:tcW w:w="2268" w:type="dxa"/>
            <w:vAlign w:val="center"/>
          </w:tcPr>
          <w:p>
            <w:pPr>
              <w:jc w:val="center"/>
              <w:rPr>
                <w:bCs/>
                <w:szCs w:val="21"/>
              </w:rPr>
            </w:pPr>
            <w:r>
              <w:rPr>
                <w:rFonts w:hint="eastAsia"/>
                <w:bCs/>
                <w:szCs w:val="21"/>
              </w:rPr>
              <w:t>单位或个人</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48" w:type="dxa"/>
            <w:vAlign w:val="center"/>
          </w:tcPr>
          <w:p>
            <w:pPr>
              <w:jc w:val="center"/>
              <w:rPr>
                <w:bCs/>
                <w:szCs w:val="21"/>
              </w:rPr>
            </w:pPr>
            <w:r>
              <w:rPr>
                <w:rFonts w:hint="eastAsia"/>
                <w:bCs/>
                <w:szCs w:val="21"/>
              </w:rPr>
              <w:t>兴隆台区民政局低保股</w:t>
            </w:r>
          </w:p>
        </w:tc>
        <w:tc>
          <w:tcPr>
            <w:tcW w:w="1842" w:type="dxa"/>
            <w:vAlign w:val="center"/>
          </w:tcPr>
          <w:p>
            <w:pPr>
              <w:jc w:val="center"/>
              <w:rPr>
                <w:b/>
                <w:bCs/>
                <w:sz w:val="24"/>
              </w:rPr>
            </w:pPr>
            <w:r>
              <w:rPr>
                <w:rFonts w:hint="eastAsia"/>
                <w:b/>
                <w:bCs/>
                <w:sz w:val="24"/>
              </w:rPr>
              <w:t>办公时间</w:t>
            </w:r>
          </w:p>
        </w:tc>
        <w:tc>
          <w:tcPr>
            <w:tcW w:w="2268"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1"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48" w:type="dxa"/>
            <w:vAlign w:val="center"/>
          </w:tcPr>
          <w:p>
            <w:pPr>
              <w:jc w:val="center"/>
              <w:rPr>
                <w:bCs/>
                <w:szCs w:val="21"/>
              </w:rPr>
            </w:pPr>
            <w:r>
              <w:rPr>
                <w:rFonts w:hint="eastAsia"/>
                <w:bCs/>
                <w:szCs w:val="21"/>
              </w:rPr>
              <w:t>0427-2310238</w:t>
            </w:r>
          </w:p>
        </w:tc>
        <w:tc>
          <w:tcPr>
            <w:tcW w:w="184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268" w:type="dxa"/>
            <w:vAlign w:val="center"/>
          </w:tcPr>
          <w:p>
            <w:pPr>
              <w:jc w:val="center"/>
              <w:rPr>
                <w:bCs/>
                <w:szCs w:val="21"/>
              </w:rPr>
            </w:pPr>
            <w:r>
              <w:rPr>
                <w:rFonts w:hint="eastAsia"/>
                <w:bCs/>
                <w:szCs w:val="21"/>
              </w:rPr>
              <w:t>0427-2310521</w:t>
            </w:r>
          </w:p>
        </w:tc>
        <w:tc>
          <w:tcPr>
            <w:tcW w:w="7025"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576"/>
        <w:gridCol w:w="1559"/>
        <w:gridCol w:w="184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711" w:type="dxa"/>
            <w:gridSpan w:val="4"/>
            <w:vAlign w:val="center"/>
          </w:tcPr>
          <w:p>
            <w:pPr>
              <w:jc w:val="center"/>
              <w:rPr>
                <w:bCs/>
              </w:rPr>
            </w:pPr>
            <w:r>
              <w:rPr>
                <w:rFonts w:hint="eastAsia"/>
                <w:bCs/>
              </w:rPr>
              <w:t>临时救助金给付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4978" w:type="dxa"/>
            <w:gridSpan w:val="3"/>
            <w:vAlign w:val="center"/>
          </w:tcPr>
          <w:p>
            <w:pPr>
              <w:jc w:val="center"/>
              <w:rPr>
                <w:bCs/>
              </w:rPr>
            </w:pPr>
            <w:r>
              <w:rPr>
                <w:rFonts w:hint="eastAsia"/>
                <w:bCs/>
              </w:rPr>
              <w:t>临时救助金给付</w:t>
            </w:r>
          </w:p>
        </w:tc>
        <w:tc>
          <w:tcPr>
            <w:tcW w:w="773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93" w:type="dxa"/>
            <w:vAlign w:val="center"/>
          </w:tcPr>
          <w:p>
            <w:pPr>
              <w:jc w:val="center"/>
              <w:rPr>
                <w:b/>
                <w:bCs/>
                <w:sz w:val="24"/>
              </w:rPr>
            </w:pPr>
            <w:r>
              <w:rPr>
                <w:rFonts w:hint="eastAsia" w:ascii="宋体" w:hAnsi="宋体" w:eastAsia="宋体" w:cs="宋体"/>
                <w:b/>
                <w:bCs/>
                <w:szCs w:val="21"/>
              </w:rPr>
              <w:t>所需材料清单</w:t>
            </w:r>
          </w:p>
        </w:tc>
        <w:tc>
          <w:tcPr>
            <w:tcW w:w="4978" w:type="dxa"/>
            <w:gridSpan w:val="3"/>
            <w:vAlign w:val="center"/>
          </w:tcPr>
          <w:p>
            <w:pPr>
              <w:spacing w:line="160" w:lineRule="exact"/>
              <w:jc w:val="left"/>
              <w:rPr>
                <w:bCs/>
                <w:sz w:val="13"/>
              </w:rPr>
            </w:pPr>
            <w:r>
              <w:rPr>
                <w:rFonts w:hint="eastAsia"/>
                <w:bCs/>
                <w:sz w:val="13"/>
              </w:rPr>
              <w:t>1.遭受人身意外伤害或家庭财产重大损失的，相关管理部门出具的证明材料；</w:t>
            </w:r>
          </w:p>
          <w:p>
            <w:pPr>
              <w:spacing w:line="160" w:lineRule="exact"/>
              <w:jc w:val="left"/>
              <w:rPr>
                <w:bCs/>
                <w:sz w:val="13"/>
              </w:rPr>
            </w:pPr>
            <w:r>
              <w:rPr>
                <w:rFonts w:hint="eastAsia"/>
                <w:bCs/>
                <w:sz w:val="13"/>
              </w:rPr>
              <w:t>2.户口本或暂住证、身份证，委托代理人的需提供代理人居民身份证和委托书；</w:t>
            </w:r>
          </w:p>
          <w:p>
            <w:pPr>
              <w:spacing w:line="160" w:lineRule="exact"/>
              <w:jc w:val="left"/>
              <w:rPr>
                <w:bCs/>
                <w:sz w:val="13"/>
              </w:rPr>
            </w:pPr>
            <w:r>
              <w:rPr>
                <w:rFonts w:hint="eastAsia"/>
                <w:bCs/>
                <w:sz w:val="13"/>
              </w:rPr>
              <w:t>3.家庭财产、收入状况证明；</w:t>
            </w:r>
          </w:p>
          <w:p>
            <w:pPr>
              <w:spacing w:line="160" w:lineRule="exact"/>
              <w:jc w:val="left"/>
              <w:rPr>
                <w:bCs/>
                <w:sz w:val="13"/>
              </w:rPr>
            </w:pPr>
            <w:r>
              <w:rPr>
                <w:rFonts w:hint="eastAsia"/>
                <w:bCs/>
                <w:sz w:val="13"/>
              </w:rPr>
              <w:t>4.火灾、交通等意外事故发生后，主管部门出具的责任认定及事故当事人提供的赔偿证据材料；</w:t>
            </w:r>
          </w:p>
          <w:p>
            <w:pPr>
              <w:spacing w:line="160" w:lineRule="exact"/>
              <w:jc w:val="left"/>
              <w:rPr>
                <w:bCs/>
                <w:sz w:val="13"/>
              </w:rPr>
            </w:pPr>
            <w:r>
              <w:rPr>
                <w:rFonts w:hint="eastAsia"/>
                <w:bCs/>
                <w:sz w:val="13"/>
              </w:rPr>
              <w:t>5.城乡低保、特困等社会救助对象证明；</w:t>
            </w:r>
          </w:p>
          <w:p>
            <w:pPr>
              <w:spacing w:line="160" w:lineRule="exact"/>
              <w:jc w:val="left"/>
              <w:rPr>
                <w:bCs/>
                <w:sz w:val="13"/>
              </w:rPr>
            </w:pPr>
            <w:r>
              <w:rPr>
                <w:rFonts w:hint="eastAsia"/>
                <w:bCs/>
                <w:sz w:val="13"/>
              </w:rPr>
              <w:t>6.医疗机构出具的疾病诊断、医疗费用票据等；</w:t>
            </w:r>
          </w:p>
          <w:p>
            <w:pPr>
              <w:spacing w:line="160" w:lineRule="exact"/>
              <w:jc w:val="left"/>
              <w:rPr>
                <w:bCs/>
                <w:sz w:val="13"/>
              </w:rPr>
            </w:pPr>
            <w:r>
              <w:rPr>
                <w:rFonts w:hint="eastAsia"/>
                <w:bCs/>
                <w:sz w:val="13"/>
              </w:rPr>
              <w:t>7.《临时救助申请表》。</w:t>
            </w:r>
          </w:p>
        </w:tc>
        <w:tc>
          <w:tcPr>
            <w:tcW w:w="7733" w:type="dxa"/>
            <w:vMerge w:val="restart"/>
            <w:vAlign w:val="center"/>
          </w:tcPr>
          <w:p>
            <w:pPr>
              <w:jc w:val="center"/>
              <w:rPr>
                <w:b/>
                <w:bCs/>
                <w:sz w:val="24"/>
              </w:rPr>
            </w:pPr>
            <w:r>
              <w:drawing>
                <wp:inline distT="0" distB="0" distL="0" distR="0">
                  <wp:extent cx="3706495" cy="4258945"/>
                  <wp:effectExtent l="19050" t="0" r="7961" b="0"/>
                  <wp:docPr id="8" name="图片 8" descr="http://zwfw.panjin.gov.cn/pjzwdt/rest/auditattach/readAttach?attachguid=72d85f5e-c2cf-432d-a645-dfa387b3f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zwfw.panjin.gov.cn/pjzwdt/rest/auditattach/readAttach?attachguid=72d85f5e-c2cf-432d-a645-dfa387b3f7ff"/>
                          <pic:cNvPicPr>
                            <a:picLocks noChangeAspect="1" noChangeArrowheads="1"/>
                          </pic:cNvPicPr>
                        </pic:nvPicPr>
                        <pic:blipFill>
                          <a:blip r:embed="rId7"/>
                          <a:srcRect/>
                          <a:stretch>
                            <a:fillRect/>
                          </a:stretch>
                        </pic:blipFill>
                        <pic:spPr>
                          <a:xfrm>
                            <a:off x="0" y="0"/>
                            <a:ext cx="3717705" cy="427177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3" w:type="dxa"/>
            <w:vAlign w:val="center"/>
          </w:tcPr>
          <w:p>
            <w:pPr>
              <w:jc w:val="center"/>
              <w:rPr>
                <w:b/>
                <w:bCs/>
                <w:sz w:val="24"/>
              </w:rPr>
            </w:pPr>
            <w:r>
              <w:rPr>
                <w:rFonts w:hint="eastAsia" w:ascii="宋体" w:hAnsi="宋体" w:eastAsia="宋体" w:cs="宋体"/>
                <w:b/>
                <w:bCs/>
                <w:szCs w:val="21"/>
              </w:rPr>
              <w:t>受理条件</w:t>
            </w:r>
          </w:p>
        </w:tc>
        <w:tc>
          <w:tcPr>
            <w:tcW w:w="4978" w:type="dxa"/>
            <w:gridSpan w:val="3"/>
            <w:vAlign w:val="center"/>
          </w:tcPr>
          <w:p>
            <w:pPr>
              <w:spacing w:line="160" w:lineRule="exact"/>
              <w:jc w:val="left"/>
              <w:rPr>
                <w:bCs/>
                <w:sz w:val="13"/>
              </w:rPr>
            </w:pPr>
            <w:r>
              <w:rPr>
                <w:rFonts w:hint="eastAsia"/>
                <w:bCs/>
                <w:sz w:val="13"/>
              </w:rPr>
              <w:t>符合下列条件之一的家庭或者个人，可以申请临时救助：（一）因突发重大疾病、家庭成员就学等原因导致生活必须支出突然增加并超出承受能力，基本生活暂时出现严重困难的最低生活保障家庭、低收入家庭；（二）因遭遇意外事件、突发重大疾病或者其他特殊原因导致基本生活暂时出现严重困难的家庭或者个人；（三）市、县人民政府规定的其他遭遇特殊困难的家庭或者个人。 《辽宁省人民政府办公厅关于全面实施临时救助制度的通知》（辽政办发[2014]74号） 临时救助作为一项兜底线的救助制度安排，其对象范围应覆盖全体有“急难”的群众。临时救助对象分家庭对象和个人对象，应主要包括；已经是低保家庭，又遇特殊困难的；一般家庭，因大病或突发意外，造成一个时期家庭支出陡增，无法保障基本生活的；事业或创业失败，基本生活发生严重困难的；重大安全事件或群体事件中，涉事人家庭生活有特殊困难的；患有特殊疾病或遭遇特殊变故，生活贫困，无以为继的；其他需要救助的特殊困难群众。市、县（市、区）人民政府应当根据上述范围要求，结合当地实际，进一步细化对象类型，制定具体临时救助对象认定办法。临时救助标准应与本地区经济社会发展水平相适应。</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793" w:type="dxa"/>
            <w:vAlign w:val="center"/>
          </w:tcPr>
          <w:p>
            <w:pPr>
              <w:jc w:val="center"/>
              <w:rPr>
                <w:b/>
                <w:bCs/>
                <w:sz w:val="24"/>
              </w:rPr>
            </w:pPr>
            <w:r>
              <w:rPr>
                <w:rFonts w:hint="eastAsia" w:ascii="宋体" w:hAnsi="宋体" w:eastAsia="宋体" w:cs="宋体"/>
                <w:b/>
                <w:bCs/>
                <w:szCs w:val="21"/>
              </w:rPr>
              <w:t>法定依据</w:t>
            </w:r>
          </w:p>
        </w:tc>
        <w:tc>
          <w:tcPr>
            <w:tcW w:w="4978" w:type="dxa"/>
            <w:gridSpan w:val="3"/>
            <w:vAlign w:val="center"/>
          </w:tcPr>
          <w:p>
            <w:pPr>
              <w:spacing w:line="160" w:lineRule="exact"/>
              <w:jc w:val="left"/>
              <w:rPr>
                <w:bCs/>
                <w:sz w:val="13"/>
              </w:rPr>
            </w:pPr>
            <w:r>
              <w:rPr>
                <w:rFonts w:hint="eastAsia"/>
                <w:bCs/>
                <w:sz w:val="13"/>
              </w:rPr>
              <w:t>【行政法规】《社会救助暂行办法》（国务院令第649号）</w:t>
            </w:r>
          </w:p>
          <w:p>
            <w:pPr>
              <w:spacing w:line="160" w:lineRule="exact"/>
              <w:jc w:val="left"/>
              <w:rPr>
                <w:bCs/>
                <w:sz w:val="13"/>
              </w:rPr>
            </w:pPr>
            <w:r>
              <w:rPr>
                <w:rFonts w:hint="eastAsia"/>
                <w:bCs/>
                <w:sz w:val="13"/>
              </w:rPr>
              <w:t>第四十七条</w:t>
            </w:r>
          </w:p>
          <w:p>
            <w:pPr>
              <w:spacing w:line="160" w:lineRule="exact"/>
              <w:jc w:val="left"/>
              <w:rPr>
                <w:bCs/>
                <w:sz w:val="13"/>
              </w:rPr>
            </w:pPr>
            <w:r>
              <w:rPr>
                <w:rFonts w:hint="eastAsia"/>
                <w:bCs/>
                <w:sz w:val="13"/>
              </w:rPr>
              <w:t>【规范性文件】国务院《关于全面建立临时救助制度的通知》（国发〔2014〕47号）</w:t>
            </w:r>
          </w:p>
          <w:p>
            <w:pPr>
              <w:spacing w:line="160" w:lineRule="exact"/>
              <w:jc w:val="left"/>
              <w:rPr>
                <w:bCs/>
                <w:sz w:val="13"/>
              </w:rPr>
            </w:pPr>
            <w:r>
              <w:rPr>
                <w:rFonts w:hint="eastAsia"/>
                <w:bCs/>
                <w:sz w:val="13"/>
              </w:rPr>
              <w:t>【规章】《辽宁省社会救助实施办法》（2016年5月1日辽宁省人民政府令第301号）</w:t>
            </w:r>
          </w:p>
          <w:p>
            <w:pPr>
              <w:spacing w:line="160" w:lineRule="exact"/>
              <w:jc w:val="left"/>
              <w:rPr>
                <w:bCs/>
                <w:sz w:val="13"/>
              </w:rPr>
            </w:pPr>
            <w:r>
              <w:rPr>
                <w:rFonts w:hint="eastAsia"/>
                <w:bCs/>
                <w:sz w:val="13"/>
              </w:rPr>
              <w:t xml:space="preserve">第三十一条 </w:t>
            </w:r>
          </w:p>
          <w:p>
            <w:pPr>
              <w:spacing w:line="160" w:lineRule="exact"/>
              <w:jc w:val="left"/>
              <w:rPr>
                <w:bCs/>
                <w:sz w:val="13"/>
              </w:rPr>
            </w:pPr>
            <w:r>
              <w:rPr>
                <w:rFonts w:hint="eastAsia"/>
                <w:bCs/>
                <w:sz w:val="13"/>
              </w:rPr>
              <w:t>第三十三条</w:t>
            </w:r>
          </w:p>
          <w:p>
            <w:pPr>
              <w:spacing w:line="160" w:lineRule="exact"/>
              <w:jc w:val="left"/>
              <w:rPr>
                <w:bCs/>
                <w:sz w:val="13"/>
              </w:rPr>
            </w:pPr>
            <w:r>
              <w:rPr>
                <w:rFonts w:hint="eastAsia"/>
                <w:bCs/>
                <w:sz w:val="13"/>
              </w:rPr>
              <w:t>【规范性文件】《辽宁省人民政府办公厅关于全面实施临时救助制度的通知》（辽政办发[2014]71号）</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76" w:type="dxa"/>
            <w:vAlign w:val="center"/>
          </w:tcPr>
          <w:p>
            <w:pPr>
              <w:jc w:val="center"/>
              <w:rPr>
                <w:bCs/>
                <w:szCs w:val="21"/>
              </w:rPr>
            </w:pPr>
            <w:r>
              <w:rPr>
                <w:rFonts w:hint="eastAsia"/>
                <w:bCs/>
                <w:szCs w:val="21"/>
              </w:rPr>
              <w:t>5个工作日</w:t>
            </w:r>
          </w:p>
        </w:tc>
        <w:tc>
          <w:tcPr>
            <w:tcW w:w="1559" w:type="dxa"/>
            <w:vAlign w:val="center"/>
          </w:tcPr>
          <w:p>
            <w:pPr>
              <w:jc w:val="center"/>
              <w:rPr>
                <w:b/>
                <w:bCs/>
                <w:sz w:val="24"/>
              </w:rPr>
            </w:pPr>
            <w:r>
              <w:rPr>
                <w:rFonts w:hint="eastAsia"/>
                <w:b/>
                <w:bCs/>
                <w:sz w:val="24"/>
              </w:rPr>
              <w:t>法定期限</w:t>
            </w:r>
          </w:p>
        </w:tc>
        <w:tc>
          <w:tcPr>
            <w:tcW w:w="1843" w:type="dxa"/>
            <w:vAlign w:val="center"/>
          </w:tcPr>
          <w:p>
            <w:pPr>
              <w:jc w:val="center"/>
              <w:rPr>
                <w:bCs/>
                <w:szCs w:val="21"/>
              </w:rPr>
            </w:pPr>
            <w:r>
              <w:rPr>
                <w:rFonts w:hint="eastAsia"/>
                <w:bCs/>
                <w:szCs w:val="21"/>
              </w:rPr>
              <w:t>5个工作日</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9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76" w:type="dxa"/>
            <w:vAlign w:val="center"/>
          </w:tcPr>
          <w:p>
            <w:pPr>
              <w:jc w:val="center"/>
              <w:rPr>
                <w:bCs/>
                <w:szCs w:val="21"/>
              </w:rPr>
            </w:pPr>
            <w:r>
              <w:rPr>
                <w:rFonts w:hint="eastAsia"/>
                <w:bCs/>
                <w:szCs w:val="21"/>
              </w:rPr>
              <w:t>不收费</w:t>
            </w:r>
          </w:p>
        </w:tc>
        <w:tc>
          <w:tcPr>
            <w:tcW w:w="1559" w:type="dxa"/>
            <w:vAlign w:val="center"/>
          </w:tcPr>
          <w:p>
            <w:pPr>
              <w:jc w:val="center"/>
              <w:rPr>
                <w:b/>
                <w:bCs/>
                <w:sz w:val="24"/>
              </w:rPr>
            </w:pPr>
            <w:r>
              <w:rPr>
                <w:rFonts w:hint="eastAsia"/>
                <w:b/>
                <w:bCs/>
                <w:sz w:val="24"/>
              </w:rPr>
              <w:t>事项类型</w:t>
            </w:r>
          </w:p>
        </w:tc>
        <w:tc>
          <w:tcPr>
            <w:tcW w:w="1843" w:type="dxa"/>
            <w:vAlign w:val="center"/>
          </w:tcPr>
          <w:p>
            <w:pPr>
              <w:jc w:val="center"/>
              <w:rPr>
                <w:bCs/>
                <w:szCs w:val="21"/>
              </w:rPr>
            </w:pPr>
            <w:r>
              <w:rPr>
                <w:rFonts w:hint="eastAsia"/>
                <w:bCs/>
                <w:szCs w:val="21"/>
              </w:rPr>
              <w:t>行政给付</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9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76" w:type="dxa"/>
            <w:vAlign w:val="center"/>
          </w:tcPr>
          <w:p>
            <w:pPr>
              <w:jc w:val="center"/>
              <w:rPr>
                <w:bCs/>
                <w:szCs w:val="21"/>
              </w:rPr>
            </w:pPr>
            <w:r>
              <w:rPr>
                <w:rFonts w:hint="eastAsia"/>
                <w:bCs/>
                <w:szCs w:val="21"/>
              </w:rPr>
              <w:t>是</w:t>
            </w:r>
          </w:p>
        </w:tc>
        <w:tc>
          <w:tcPr>
            <w:tcW w:w="1559" w:type="dxa"/>
            <w:vAlign w:val="center"/>
          </w:tcPr>
          <w:p>
            <w:pPr>
              <w:jc w:val="center"/>
              <w:rPr>
                <w:b/>
                <w:bCs/>
                <w:sz w:val="24"/>
              </w:rPr>
            </w:pPr>
            <w:r>
              <w:rPr>
                <w:rFonts w:hint="eastAsia"/>
                <w:b/>
                <w:bCs/>
                <w:sz w:val="24"/>
              </w:rPr>
              <w:t>申请人类型</w:t>
            </w:r>
          </w:p>
        </w:tc>
        <w:tc>
          <w:tcPr>
            <w:tcW w:w="1843" w:type="dxa"/>
            <w:vAlign w:val="center"/>
          </w:tcPr>
          <w:p>
            <w:pPr>
              <w:jc w:val="center"/>
              <w:rPr>
                <w:bCs/>
                <w:szCs w:val="21"/>
              </w:rPr>
            </w:pPr>
            <w:r>
              <w:rPr>
                <w:rFonts w:hint="eastAsia"/>
                <w:bCs/>
                <w:szCs w:val="21"/>
              </w:rPr>
              <w:t>家庭或个人</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76" w:type="dxa"/>
            <w:vAlign w:val="center"/>
          </w:tcPr>
          <w:p>
            <w:pPr>
              <w:jc w:val="center"/>
              <w:rPr>
                <w:bCs/>
                <w:szCs w:val="21"/>
              </w:rPr>
            </w:pPr>
            <w:r>
              <w:rPr>
                <w:rFonts w:hint="eastAsia"/>
                <w:bCs/>
                <w:szCs w:val="21"/>
              </w:rPr>
              <w:t>兴隆台区民政局社救股</w:t>
            </w:r>
          </w:p>
        </w:tc>
        <w:tc>
          <w:tcPr>
            <w:tcW w:w="1559" w:type="dxa"/>
            <w:vAlign w:val="center"/>
          </w:tcPr>
          <w:p>
            <w:pPr>
              <w:jc w:val="center"/>
              <w:rPr>
                <w:b/>
                <w:bCs/>
                <w:sz w:val="24"/>
              </w:rPr>
            </w:pPr>
            <w:r>
              <w:rPr>
                <w:rFonts w:hint="eastAsia"/>
                <w:b/>
                <w:bCs/>
                <w:sz w:val="24"/>
              </w:rPr>
              <w:t>办公时间</w:t>
            </w:r>
          </w:p>
        </w:tc>
        <w:tc>
          <w:tcPr>
            <w:tcW w:w="184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3"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76" w:type="dxa"/>
            <w:vAlign w:val="center"/>
          </w:tcPr>
          <w:p>
            <w:pPr>
              <w:jc w:val="center"/>
              <w:rPr>
                <w:bCs/>
                <w:szCs w:val="21"/>
              </w:rPr>
            </w:pPr>
            <w:r>
              <w:rPr>
                <w:rFonts w:hint="eastAsia"/>
                <w:bCs/>
                <w:szCs w:val="21"/>
              </w:rPr>
              <w:t>0427-2310237</w:t>
            </w:r>
          </w:p>
        </w:tc>
        <w:tc>
          <w:tcPr>
            <w:tcW w:w="1559"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1843" w:type="dxa"/>
            <w:vAlign w:val="center"/>
          </w:tcPr>
          <w:p>
            <w:pPr>
              <w:jc w:val="center"/>
              <w:rPr>
                <w:bCs/>
                <w:szCs w:val="21"/>
              </w:rPr>
            </w:pPr>
            <w:r>
              <w:rPr>
                <w:rFonts w:hint="eastAsia"/>
                <w:bCs/>
                <w:szCs w:val="21"/>
              </w:rPr>
              <w:t>0427-2310521</w:t>
            </w:r>
          </w:p>
        </w:tc>
        <w:tc>
          <w:tcPr>
            <w:tcW w:w="7733" w:type="dxa"/>
            <w:vMerge w:val="continue"/>
            <w:vAlign w:val="center"/>
          </w:tcPr>
          <w:p>
            <w:pPr>
              <w:jc w:val="center"/>
              <w:rPr>
                <w:b/>
                <w:bCs/>
                <w:sz w:val="24"/>
              </w:rPr>
            </w:pPr>
          </w:p>
        </w:tc>
      </w:tr>
    </w:tbl>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674"/>
        <w:gridCol w:w="1870"/>
        <w:gridCol w:w="2409"/>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对孤儿基本生活保障金的给付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53" w:type="dxa"/>
            <w:gridSpan w:val="3"/>
            <w:vAlign w:val="center"/>
          </w:tcPr>
          <w:p>
            <w:pPr>
              <w:jc w:val="center"/>
              <w:rPr>
                <w:bCs/>
              </w:rPr>
            </w:pPr>
            <w:r>
              <w:rPr>
                <w:rFonts w:hint="eastAsia"/>
                <w:bCs/>
              </w:rPr>
              <w:t>对孤儿基本生活保障金的给付</w:t>
            </w:r>
          </w:p>
        </w:tc>
        <w:tc>
          <w:tcPr>
            <w:tcW w:w="7025"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5953" w:type="dxa"/>
            <w:gridSpan w:val="3"/>
            <w:vAlign w:val="center"/>
          </w:tcPr>
          <w:p>
            <w:pPr>
              <w:spacing w:line="160" w:lineRule="exact"/>
              <w:jc w:val="left"/>
              <w:rPr>
                <w:rFonts w:ascii="宋体" w:hAnsi="宋体" w:eastAsia="宋体" w:cs="宋体"/>
                <w:sz w:val="13"/>
                <w:szCs w:val="21"/>
              </w:rPr>
            </w:pPr>
            <w:r>
              <w:rPr>
                <w:rFonts w:hint="eastAsia" w:ascii="宋体" w:hAnsi="宋体" w:eastAsia="宋体" w:cs="宋体"/>
                <w:sz w:val="13"/>
                <w:szCs w:val="21"/>
              </w:rPr>
              <w:t>1.本人</w:t>
            </w:r>
            <w:r>
              <w:rPr>
                <w:rFonts w:hint="eastAsia" w:ascii="宋体" w:hAnsi="宋体" w:eastAsia="宋体" w:cs="宋体"/>
                <w:sz w:val="13"/>
                <w:szCs w:val="21"/>
                <w:lang w:val="en-US" w:eastAsia="zh-CN"/>
              </w:rPr>
              <w:t>户口簿</w:t>
            </w:r>
            <w:bookmarkStart w:id="0" w:name="_GoBack"/>
            <w:bookmarkEnd w:id="0"/>
            <w:r>
              <w:rPr>
                <w:rFonts w:hint="eastAsia" w:ascii="宋体" w:hAnsi="宋体" w:eastAsia="宋体" w:cs="宋体"/>
                <w:sz w:val="13"/>
                <w:szCs w:val="21"/>
              </w:rPr>
              <w:t>、身份证；</w:t>
            </w:r>
          </w:p>
          <w:p>
            <w:pPr>
              <w:spacing w:line="160" w:lineRule="exact"/>
              <w:jc w:val="left"/>
              <w:rPr>
                <w:rFonts w:ascii="宋体" w:hAnsi="宋体" w:eastAsia="宋体" w:cs="宋体"/>
                <w:sz w:val="13"/>
                <w:szCs w:val="21"/>
              </w:rPr>
            </w:pPr>
            <w:r>
              <w:rPr>
                <w:rFonts w:hint="eastAsia" w:ascii="宋体" w:hAnsi="宋体" w:eastAsia="宋体" w:cs="宋体"/>
                <w:sz w:val="13"/>
                <w:szCs w:val="21"/>
              </w:rPr>
              <w:t>2.弃婴捡拾报警证明；</w:t>
            </w:r>
          </w:p>
          <w:p>
            <w:pPr>
              <w:spacing w:line="160" w:lineRule="exact"/>
              <w:jc w:val="left"/>
              <w:rPr>
                <w:rFonts w:ascii="宋体" w:hAnsi="宋体" w:eastAsia="宋体" w:cs="宋体"/>
                <w:sz w:val="13"/>
                <w:szCs w:val="21"/>
              </w:rPr>
            </w:pPr>
            <w:r>
              <w:rPr>
                <w:rFonts w:hint="eastAsia" w:ascii="宋体" w:hAnsi="宋体" w:eastAsia="宋体" w:cs="宋体"/>
                <w:sz w:val="13"/>
                <w:szCs w:val="21"/>
              </w:rPr>
              <w:t>3.</w:t>
            </w:r>
            <w:r>
              <w:rPr>
                <w:rFonts w:hint="eastAsia" w:ascii="微软雅黑" w:hAnsi="微软雅黑" w:eastAsia="微软雅黑"/>
                <w:color w:val="333333"/>
                <w:sz w:val="13"/>
                <w:szCs w:val="19"/>
                <w:shd w:val="clear" w:color="auto" w:fill="FFFFFF"/>
              </w:rPr>
              <w:t xml:space="preserve"> </w:t>
            </w:r>
            <w:r>
              <w:rPr>
                <w:rFonts w:hint="eastAsia" w:ascii="宋体" w:hAnsi="宋体" w:eastAsia="宋体" w:cs="宋体"/>
                <w:sz w:val="13"/>
                <w:szCs w:val="21"/>
              </w:rPr>
              <w:t>父母死亡证明：火化单据或医院开</w:t>
            </w:r>
            <w:r>
              <w:rPr>
                <w:rFonts w:hint="eastAsia" w:ascii="宋体" w:hAnsi="宋体" w:eastAsia="宋体" w:cs="宋体"/>
                <w:sz w:val="13"/>
                <w:szCs w:val="21"/>
                <w:lang w:val="en-US" w:eastAsia="zh-CN"/>
              </w:rPr>
              <w:t>具</w:t>
            </w:r>
            <w:r>
              <w:rPr>
                <w:rFonts w:hint="eastAsia" w:ascii="宋体" w:hAnsi="宋体" w:eastAsia="宋体" w:cs="宋体"/>
                <w:sz w:val="13"/>
                <w:szCs w:val="21"/>
              </w:rPr>
              <w:t>的死亡证明；父母失踪的证明：法院的判决书或公安部门认定的查找不到证明； 重病、重残：重病一、二级残疾证，精神及智力的四级以上残疾证； 服刑、戒毒证明：公安、法院或戒毒所的相关判决书或证明。</w:t>
            </w:r>
          </w:p>
        </w:tc>
        <w:tc>
          <w:tcPr>
            <w:tcW w:w="7025" w:type="dxa"/>
            <w:vMerge w:val="restart"/>
            <w:vAlign w:val="center"/>
          </w:tcPr>
          <w:p>
            <w:pPr>
              <w:jc w:val="center"/>
              <w:rPr>
                <w:b/>
                <w:bCs/>
                <w:sz w:val="24"/>
              </w:rPr>
            </w:pPr>
            <w:r>
              <w:drawing>
                <wp:inline distT="0" distB="0" distL="0" distR="0">
                  <wp:extent cx="3648710" cy="3888740"/>
                  <wp:effectExtent l="19050" t="0" r="8890" b="0"/>
                  <wp:docPr id="11" name="图片 11" descr="http://zwfw.panjin.gov.cn/pjzwdt/rest/auditattach/readAttach?attachguid=0e310ea9-1f66-4291-87b6-b1ac6fef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zwfw.panjin.gov.cn/pjzwdt/rest/auditattach/readAttach?attachguid=0e310ea9-1f66-4291-87b6-b1ac6fef3423"/>
                          <pic:cNvPicPr>
                            <a:picLocks noChangeAspect="1" noChangeArrowheads="1"/>
                          </pic:cNvPicPr>
                        </pic:nvPicPr>
                        <pic:blipFill>
                          <a:blip r:embed="rId8"/>
                          <a:srcRect/>
                          <a:stretch>
                            <a:fillRect/>
                          </a:stretch>
                        </pic:blipFill>
                        <pic:spPr>
                          <a:xfrm>
                            <a:off x="0" y="0"/>
                            <a:ext cx="3653090" cy="389347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5953" w:type="dxa"/>
            <w:gridSpan w:val="3"/>
            <w:vAlign w:val="center"/>
          </w:tcPr>
          <w:p>
            <w:pPr>
              <w:spacing w:line="160" w:lineRule="exact"/>
              <w:jc w:val="left"/>
              <w:rPr>
                <w:rFonts w:ascii="宋体" w:hAnsi="宋体" w:eastAsia="宋体" w:cs="宋体"/>
                <w:sz w:val="13"/>
                <w:szCs w:val="21"/>
              </w:rPr>
            </w:pPr>
            <w:r>
              <w:rPr>
                <w:rFonts w:hint="eastAsia" w:ascii="宋体" w:hAnsi="宋体" w:eastAsia="宋体" w:cs="宋体"/>
                <w:sz w:val="13"/>
                <w:szCs w:val="21"/>
              </w:rPr>
              <w:t>《国务院办公</w:t>
            </w:r>
            <w:r>
              <w:rPr>
                <w:rFonts w:hint="eastAsia" w:ascii="宋体" w:hAnsi="宋体" w:eastAsia="宋体" w:cs="宋体"/>
                <w:sz w:val="13"/>
                <w:szCs w:val="21"/>
                <w:lang w:val="en-US" w:eastAsia="zh-CN"/>
              </w:rPr>
              <w:t>厅</w:t>
            </w:r>
            <w:r>
              <w:rPr>
                <w:rFonts w:hint="eastAsia" w:ascii="宋体" w:hAnsi="宋体" w:eastAsia="宋体" w:cs="宋体"/>
                <w:sz w:val="13"/>
                <w:szCs w:val="21"/>
              </w:rPr>
              <w:t>关于加强孤儿保障工作的意见》（国办发[2010]54号） 《辽宁省人民政府办公厅关于进一步加强孤儿保障工作的通知》（辽政办发[2012]22号） 《民政部、财政部关于发放艾滋病病毒感染儿童基本生活费的通知》 符合以下条件的未满18周岁的未成年人到户籍所在地县级民政部门申请：1.失去父母、查找不到生父母的未满18周岁的未成年人；2.艾滋病病毒感染儿童；3.父母重残、重度精神疾病、服刑、戒毒或一方死亡、另一方失踪等原因造成事实上无人抚养的未成年人。</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5953" w:type="dxa"/>
            <w:gridSpan w:val="3"/>
            <w:vAlign w:val="center"/>
          </w:tcPr>
          <w:p>
            <w:pPr>
              <w:spacing w:line="160" w:lineRule="exact"/>
              <w:jc w:val="left"/>
              <w:rPr>
                <w:bCs/>
                <w:sz w:val="13"/>
              </w:rPr>
            </w:pPr>
            <w:r>
              <w:rPr>
                <w:rFonts w:hint="eastAsia"/>
                <w:bCs/>
                <w:sz w:val="13"/>
              </w:rPr>
              <w:t>【规范性文件】《国务院办公</w:t>
            </w:r>
            <w:r>
              <w:rPr>
                <w:rFonts w:hint="eastAsia"/>
                <w:bCs/>
                <w:sz w:val="13"/>
                <w:lang w:val="en-US" w:eastAsia="zh-CN"/>
              </w:rPr>
              <w:t>厅</w:t>
            </w:r>
            <w:r>
              <w:rPr>
                <w:rFonts w:hint="eastAsia"/>
                <w:bCs/>
                <w:sz w:val="13"/>
              </w:rPr>
              <w:t>关于加强孤儿保障工作的意见》（国办发[2010]54号）</w:t>
            </w:r>
          </w:p>
          <w:p>
            <w:pPr>
              <w:spacing w:line="160" w:lineRule="exact"/>
              <w:jc w:val="left"/>
              <w:rPr>
                <w:bCs/>
                <w:sz w:val="13"/>
              </w:rPr>
            </w:pPr>
            <w:r>
              <w:rPr>
                <w:rFonts w:hint="eastAsia"/>
                <w:bCs/>
                <w:sz w:val="13"/>
              </w:rPr>
              <w:t>二、建立健全孤儿保障体系，维护孤儿基本权益</w:t>
            </w:r>
          </w:p>
          <w:p>
            <w:pPr>
              <w:spacing w:line="160" w:lineRule="exact"/>
              <w:jc w:val="left"/>
              <w:rPr>
                <w:bCs/>
                <w:sz w:val="13"/>
              </w:rPr>
            </w:pPr>
            <w:r>
              <w:rPr>
                <w:rFonts w:hint="eastAsia"/>
                <w:bCs/>
                <w:sz w:val="13"/>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74" w:type="dxa"/>
            <w:vAlign w:val="center"/>
          </w:tcPr>
          <w:p>
            <w:pPr>
              <w:jc w:val="center"/>
              <w:rPr>
                <w:bCs/>
                <w:szCs w:val="21"/>
              </w:rPr>
            </w:pPr>
            <w:r>
              <w:rPr>
                <w:rFonts w:hint="eastAsia"/>
                <w:bCs/>
                <w:szCs w:val="21"/>
              </w:rPr>
              <w:t>20个工作日</w:t>
            </w:r>
          </w:p>
        </w:tc>
        <w:tc>
          <w:tcPr>
            <w:tcW w:w="1870" w:type="dxa"/>
            <w:vAlign w:val="center"/>
          </w:tcPr>
          <w:p>
            <w:pPr>
              <w:jc w:val="center"/>
              <w:rPr>
                <w:b/>
                <w:bCs/>
                <w:sz w:val="24"/>
              </w:rPr>
            </w:pPr>
            <w:r>
              <w:rPr>
                <w:rFonts w:hint="eastAsia"/>
                <w:b/>
                <w:bCs/>
                <w:sz w:val="24"/>
              </w:rPr>
              <w:t>法定期限</w:t>
            </w:r>
          </w:p>
        </w:tc>
        <w:tc>
          <w:tcPr>
            <w:tcW w:w="2409" w:type="dxa"/>
            <w:vAlign w:val="center"/>
          </w:tcPr>
          <w:p>
            <w:pPr>
              <w:jc w:val="center"/>
              <w:rPr>
                <w:bCs/>
                <w:szCs w:val="21"/>
              </w:rPr>
            </w:pPr>
            <w:r>
              <w:rPr>
                <w:rFonts w:hint="eastAsia"/>
                <w:bCs/>
                <w:szCs w:val="21"/>
              </w:rPr>
              <w:t>20个工作日</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74" w:type="dxa"/>
            <w:vAlign w:val="center"/>
          </w:tcPr>
          <w:p>
            <w:pPr>
              <w:jc w:val="center"/>
              <w:rPr>
                <w:bCs/>
                <w:szCs w:val="21"/>
              </w:rPr>
            </w:pPr>
            <w:r>
              <w:rPr>
                <w:rFonts w:hint="eastAsia"/>
                <w:bCs/>
                <w:szCs w:val="21"/>
              </w:rPr>
              <w:t>不收费</w:t>
            </w:r>
          </w:p>
        </w:tc>
        <w:tc>
          <w:tcPr>
            <w:tcW w:w="1870" w:type="dxa"/>
            <w:vAlign w:val="center"/>
          </w:tcPr>
          <w:p>
            <w:pPr>
              <w:jc w:val="center"/>
              <w:rPr>
                <w:b/>
                <w:bCs/>
                <w:sz w:val="24"/>
              </w:rPr>
            </w:pPr>
            <w:r>
              <w:rPr>
                <w:rFonts w:hint="eastAsia"/>
                <w:b/>
                <w:bCs/>
                <w:sz w:val="24"/>
              </w:rPr>
              <w:t>事项类型</w:t>
            </w:r>
          </w:p>
        </w:tc>
        <w:tc>
          <w:tcPr>
            <w:tcW w:w="2409" w:type="dxa"/>
            <w:vAlign w:val="center"/>
          </w:tcPr>
          <w:p>
            <w:pPr>
              <w:jc w:val="center"/>
              <w:rPr>
                <w:bCs/>
                <w:szCs w:val="21"/>
              </w:rPr>
            </w:pPr>
            <w:r>
              <w:rPr>
                <w:rFonts w:hint="eastAsia"/>
                <w:bCs/>
                <w:szCs w:val="21"/>
              </w:rPr>
              <w:t>行政给付</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74" w:type="dxa"/>
            <w:vAlign w:val="center"/>
          </w:tcPr>
          <w:p>
            <w:pPr>
              <w:jc w:val="center"/>
              <w:rPr>
                <w:bCs/>
                <w:szCs w:val="21"/>
              </w:rPr>
            </w:pPr>
            <w:r>
              <w:rPr>
                <w:rFonts w:hint="eastAsia"/>
                <w:bCs/>
                <w:szCs w:val="21"/>
              </w:rPr>
              <w:t>是</w:t>
            </w:r>
          </w:p>
        </w:tc>
        <w:tc>
          <w:tcPr>
            <w:tcW w:w="1870" w:type="dxa"/>
            <w:vAlign w:val="center"/>
          </w:tcPr>
          <w:p>
            <w:pPr>
              <w:jc w:val="center"/>
              <w:rPr>
                <w:b/>
                <w:bCs/>
                <w:sz w:val="24"/>
              </w:rPr>
            </w:pPr>
            <w:r>
              <w:rPr>
                <w:rFonts w:hint="eastAsia"/>
                <w:b/>
                <w:bCs/>
                <w:sz w:val="24"/>
              </w:rPr>
              <w:t>申请人类型</w:t>
            </w:r>
          </w:p>
        </w:tc>
        <w:tc>
          <w:tcPr>
            <w:tcW w:w="2409" w:type="dxa"/>
            <w:vAlign w:val="center"/>
          </w:tcPr>
          <w:p>
            <w:pPr>
              <w:jc w:val="center"/>
              <w:rPr>
                <w:bCs/>
                <w:szCs w:val="21"/>
              </w:rPr>
            </w:pPr>
            <w:r>
              <w:rPr>
                <w:rFonts w:hint="eastAsia"/>
                <w:bCs/>
                <w:szCs w:val="21"/>
              </w:rPr>
              <w:t>个人</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74" w:type="dxa"/>
            <w:vAlign w:val="center"/>
          </w:tcPr>
          <w:p>
            <w:pPr>
              <w:jc w:val="center"/>
              <w:rPr>
                <w:bCs/>
                <w:szCs w:val="21"/>
              </w:rPr>
            </w:pPr>
            <w:r>
              <w:rPr>
                <w:rFonts w:hint="eastAsia"/>
                <w:bCs/>
                <w:szCs w:val="21"/>
              </w:rPr>
              <w:t>兴隆台区民政局社救股</w:t>
            </w:r>
          </w:p>
        </w:tc>
        <w:tc>
          <w:tcPr>
            <w:tcW w:w="1870" w:type="dxa"/>
            <w:vAlign w:val="center"/>
          </w:tcPr>
          <w:p>
            <w:pPr>
              <w:jc w:val="center"/>
              <w:rPr>
                <w:b/>
                <w:bCs/>
                <w:sz w:val="24"/>
              </w:rPr>
            </w:pPr>
            <w:r>
              <w:rPr>
                <w:rFonts w:hint="eastAsia"/>
                <w:b/>
                <w:bCs/>
                <w:sz w:val="24"/>
              </w:rPr>
              <w:t>办公时间</w:t>
            </w:r>
          </w:p>
        </w:tc>
        <w:tc>
          <w:tcPr>
            <w:tcW w:w="2409"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025"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74" w:type="dxa"/>
            <w:vAlign w:val="center"/>
          </w:tcPr>
          <w:p>
            <w:pPr>
              <w:jc w:val="center"/>
              <w:rPr>
                <w:bCs/>
                <w:szCs w:val="21"/>
              </w:rPr>
            </w:pPr>
            <w:r>
              <w:rPr>
                <w:rFonts w:hint="eastAsia"/>
                <w:bCs/>
                <w:szCs w:val="21"/>
              </w:rPr>
              <w:t>0427-2310226</w:t>
            </w:r>
          </w:p>
        </w:tc>
        <w:tc>
          <w:tcPr>
            <w:tcW w:w="1870"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09" w:type="dxa"/>
            <w:vAlign w:val="center"/>
          </w:tcPr>
          <w:p>
            <w:pPr>
              <w:jc w:val="center"/>
              <w:rPr>
                <w:bCs/>
                <w:szCs w:val="21"/>
              </w:rPr>
            </w:pPr>
            <w:r>
              <w:rPr>
                <w:rFonts w:hint="eastAsia"/>
                <w:bCs/>
                <w:szCs w:val="21"/>
              </w:rPr>
              <w:t>0427-2310521</w:t>
            </w:r>
          </w:p>
        </w:tc>
        <w:tc>
          <w:tcPr>
            <w:tcW w:w="7025"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452"/>
        <w:gridCol w:w="1795"/>
        <w:gridCol w:w="184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23" w:type="dxa"/>
            <w:gridSpan w:val="4"/>
            <w:vAlign w:val="center"/>
          </w:tcPr>
          <w:p>
            <w:pPr>
              <w:jc w:val="center"/>
              <w:rPr>
                <w:bCs/>
              </w:rPr>
            </w:pPr>
            <w:r>
              <w:rPr>
                <w:rFonts w:hint="eastAsia"/>
                <w:bCs/>
              </w:rPr>
              <w:t>城市生活无着的流浪乞讨人员救助管理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090" w:type="dxa"/>
            <w:gridSpan w:val="3"/>
            <w:vAlign w:val="center"/>
          </w:tcPr>
          <w:p>
            <w:pPr>
              <w:jc w:val="center"/>
              <w:rPr>
                <w:bCs/>
              </w:rPr>
            </w:pPr>
            <w:r>
              <w:rPr>
                <w:rFonts w:hint="eastAsia"/>
                <w:bCs/>
              </w:rPr>
              <w:t>城市生活无着的流浪乞讨人员救助管理</w:t>
            </w:r>
          </w:p>
        </w:tc>
        <w:tc>
          <w:tcPr>
            <w:tcW w:w="773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81" w:type="dxa"/>
            <w:vAlign w:val="center"/>
          </w:tcPr>
          <w:p>
            <w:pPr>
              <w:jc w:val="center"/>
              <w:rPr>
                <w:b/>
                <w:bCs/>
                <w:sz w:val="24"/>
              </w:rPr>
            </w:pPr>
            <w:r>
              <w:rPr>
                <w:rFonts w:hint="eastAsia" w:ascii="宋体" w:hAnsi="宋体" w:eastAsia="宋体" w:cs="宋体"/>
                <w:b/>
                <w:bCs/>
                <w:szCs w:val="21"/>
              </w:rPr>
              <w:t>所需材料清单</w:t>
            </w:r>
          </w:p>
        </w:tc>
        <w:tc>
          <w:tcPr>
            <w:tcW w:w="5090" w:type="dxa"/>
            <w:gridSpan w:val="3"/>
            <w:vAlign w:val="center"/>
          </w:tcPr>
          <w:p>
            <w:pPr>
              <w:jc w:val="left"/>
              <w:rPr>
                <w:rFonts w:ascii="宋体" w:hAnsi="宋体" w:eastAsia="宋体" w:cs="宋体"/>
                <w:szCs w:val="21"/>
              </w:rPr>
            </w:pPr>
            <w:r>
              <w:rPr>
                <w:rFonts w:hint="eastAsia" w:ascii="宋体" w:hAnsi="宋体" w:eastAsia="宋体" w:cs="宋体"/>
                <w:szCs w:val="21"/>
              </w:rPr>
              <w:t>无</w:t>
            </w:r>
          </w:p>
        </w:tc>
        <w:tc>
          <w:tcPr>
            <w:tcW w:w="7733" w:type="dxa"/>
            <w:vMerge w:val="restart"/>
            <w:vAlign w:val="center"/>
          </w:tcPr>
          <w:p>
            <w:pPr>
              <w:jc w:val="center"/>
              <w:rPr>
                <w:b/>
                <w:bCs/>
                <w:sz w:val="24"/>
              </w:rPr>
            </w:pPr>
            <w:r>
              <w:drawing>
                <wp:inline distT="0" distB="0" distL="0" distR="0">
                  <wp:extent cx="4302125" cy="4335780"/>
                  <wp:effectExtent l="19050" t="0" r="2756" b="0"/>
                  <wp:docPr id="14" name="图片 14" descr="http://zwfw.panjin.gov.cn/pjzwdt/rest/auditattach/readAttach?attachguid=419d9af6-2cec-432e-b2ee-01fbadeaf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zwfw.panjin.gov.cn/pjzwdt/rest/auditattach/readAttach?attachguid=419d9af6-2cec-432e-b2ee-01fbadeaf711"/>
                          <pic:cNvPicPr>
                            <a:picLocks noChangeAspect="1" noChangeArrowheads="1"/>
                          </pic:cNvPicPr>
                        </pic:nvPicPr>
                        <pic:blipFill>
                          <a:blip r:embed="rId9"/>
                          <a:srcRect/>
                          <a:stretch>
                            <a:fillRect/>
                          </a:stretch>
                        </pic:blipFill>
                        <pic:spPr>
                          <a:xfrm>
                            <a:off x="0" y="0"/>
                            <a:ext cx="4324255" cy="435793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681" w:type="dxa"/>
            <w:vAlign w:val="center"/>
          </w:tcPr>
          <w:p>
            <w:pPr>
              <w:jc w:val="center"/>
              <w:rPr>
                <w:b/>
                <w:bCs/>
                <w:sz w:val="24"/>
              </w:rPr>
            </w:pPr>
            <w:r>
              <w:rPr>
                <w:rFonts w:hint="eastAsia" w:ascii="宋体" w:hAnsi="宋体" w:eastAsia="宋体" w:cs="宋体"/>
                <w:b/>
                <w:bCs/>
                <w:szCs w:val="21"/>
              </w:rPr>
              <w:t>受理条件</w:t>
            </w:r>
          </w:p>
        </w:tc>
        <w:tc>
          <w:tcPr>
            <w:tcW w:w="5090" w:type="dxa"/>
            <w:gridSpan w:val="3"/>
            <w:vAlign w:val="center"/>
          </w:tcPr>
          <w:p>
            <w:pPr>
              <w:jc w:val="left"/>
              <w:rPr>
                <w:rFonts w:ascii="宋体" w:hAnsi="宋体" w:eastAsia="宋体" w:cs="宋体"/>
                <w:szCs w:val="21"/>
              </w:rPr>
            </w:pPr>
            <w:r>
              <w:rPr>
                <w:rFonts w:hint="eastAsia" w:ascii="宋体" w:hAnsi="宋体" w:eastAsia="宋体" w:cs="宋体"/>
                <w:szCs w:val="21"/>
              </w:rPr>
              <w:t>流浪乞讨人员</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681" w:type="dxa"/>
            <w:vAlign w:val="center"/>
          </w:tcPr>
          <w:p>
            <w:pPr>
              <w:jc w:val="center"/>
              <w:rPr>
                <w:b/>
                <w:bCs/>
                <w:sz w:val="24"/>
              </w:rPr>
            </w:pPr>
            <w:r>
              <w:rPr>
                <w:rFonts w:hint="eastAsia" w:ascii="宋体" w:hAnsi="宋体" w:eastAsia="宋体" w:cs="宋体"/>
                <w:b/>
                <w:bCs/>
                <w:szCs w:val="21"/>
              </w:rPr>
              <w:t>法定依据</w:t>
            </w:r>
          </w:p>
        </w:tc>
        <w:tc>
          <w:tcPr>
            <w:tcW w:w="5090" w:type="dxa"/>
            <w:gridSpan w:val="3"/>
            <w:vAlign w:val="center"/>
          </w:tcPr>
          <w:p>
            <w:pPr>
              <w:spacing w:line="160" w:lineRule="exact"/>
              <w:jc w:val="left"/>
              <w:rPr>
                <w:bCs/>
                <w:sz w:val="13"/>
              </w:rPr>
            </w:pPr>
            <w:r>
              <w:rPr>
                <w:rFonts w:hint="eastAsia"/>
                <w:bCs/>
                <w:sz w:val="13"/>
              </w:rPr>
              <w:t>【行政法规】《城市生活无着的流浪乞讨人员救助管理办法（国务院令第381号）</w:t>
            </w:r>
          </w:p>
          <w:p>
            <w:pPr>
              <w:spacing w:line="160" w:lineRule="exact"/>
              <w:jc w:val="left"/>
              <w:rPr>
                <w:bCs/>
                <w:sz w:val="13"/>
              </w:rPr>
            </w:pPr>
            <w:r>
              <w:rPr>
                <w:rFonts w:hint="eastAsia"/>
                <w:bCs/>
                <w:sz w:val="13"/>
              </w:rPr>
              <w:t>第二条：县级以上城市人民政府应当根据需要设立流浪乞讨人员救助站。救助站对流浪乞讨人员的救助是一项临时性社会救助措施。</w:t>
            </w:r>
          </w:p>
          <w:p>
            <w:pPr>
              <w:spacing w:line="160" w:lineRule="exact"/>
              <w:jc w:val="left"/>
              <w:rPr>
                <w:bCs/>
                <w:sz w:val="13"/>
              </w:rPr>
            </w:pPr>
            <w:r>
              <w:rPr>
                <w:rFonts w:hint="eastAsia"/>
                <w:bCs/>
                <w:sz w:val="13"/>
              </w:rPr>
              <w:t>第三条：县级以上城市人民政府应当采取积极措施及时救助流浪乞讨人员，并应当将救助工作所需经费列入财政预算，予以保障。</w:t>
            </w:r>
          </w:p>
          <w:p>
            <w:pPr>
              <w:spacing w:line="160" w:lineRule="exact"/>
              <w:jc w:val="left"/>
              <w:rPr>
                <w:bCs/>
                <w:sz w:val="13"/>
              </w:rPr>
            </w:pPr>
            <w:r>
              <w:rPr>
                <w:rFonts w:hint="eastAsia"/>
                <w:bCs/>
                <w:sz w:val="13"/>
              </w:rPr>
              <w:t>第十四：条县级以上人民政府民政部门应当加强对救助站工作人员的教育、培训和监督。</w:t>
            </w:r>
          </w:p>
          <w:p>
            <w:pPr>
              <w:spacing w:line="160" w:lineRule="exact"/>
              <w:jc w:val="left"/>
              <w:rPr>
                <w:bCs/>
                <w:sz w:val="13"/>
              </w:rPr>
            </w:pPr>
            <w:r>
              <w:rPr>
                <w:rFonts w:hint="eastAsia"/>
                <w:bCs/>
                <w:sz w:val="13"/>
              </w:rPr>
              <w:t>【规章】《城市生活无着的流浪乞讨人员救助管理办法实施细则》（民政部令第24号）</w:t>
            </w:r>
          </w:p>
          <w:p>
            <w:pPr>
              <w:spacing w:line="160" w:lineRule="exact"/>
              <w:jc w:val="left"/>
              <w:rPr>
                <w:bCs/>
                <w:sz w:val="13"/>
              </w:rPr>
            </w:pPr>
            <w:r>
              <w:rPr>
                <w:rFonts w:hint="eastAsia"/>
                <w:bCs/>
                <w:sz w:val="13"/>
              </w:rPr>
              <w:t>第二十二条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452" w:type="dxa"/>
            <w:vAlign w:val="center"/>
          </w:tcPr>
          <w:p>
            <w:pPr>
              <w:jc w:val="center"/>
              <w:rPr>
                <w:bCs/>
                <w:szCs w:val="21"/>
              </w:rPr>
            </w:pPr>
            <w:r>
              <w:rPr>
                <w:rFonts w:hint="eastAsia"/>
                <w:bCs/>
                <w:szCs w:val="21"/>
              </w:rPr>
              <w:t>20个工作日</w:t>
            </w:r>
          </w:p>
        </w:tc>
        <w:tc>
          <w:tcPr>
            <w:tcW w:w="1795" w:type="dxa"/>
            <w:vAlign w:val="center"/>
          </w:tcPr>
          <w:p>
            <w:pPr>
              <w:jc w:val="center"/>
              <w:rPr>
                <w:b/>
                <w:bCs/>
                <w:sz w:val="24"/>
              </w:rPr>
            </w:pPr>
            <w:r>
              <w:rPr>
                <w:rFonts w:hint="eastAsia"/>
                <w:b/>
                <w:bCs/>
                <w:sz w:val="24"/>
              </w:rPr>
              <w:t>法定期限</w:t>
            </w:r>
          </w:p>
        </w:tc>
        <w:tc>
          <w:tcPr>
            <w:tcW w:w="1843" w:type="dxa"/>
            <w:vAlign w:val="center"/>
          </w:tcPr>
          <w:p>
            <w:pPr>
              <w:jc w:val="center"/>
              <w:rPr>
                <w:bCs/>
                <w:szCs w:val="21"/>
              </w:rPr>
            </w:pPr>
            <w:r>
              <w:rPr>
                <w:rFonts w:hint="eastAsia"/>
                <w:bCs/>
                <w:szCs w:val="21"/>
              </w:rPr>
              <w:t>20个工作日</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8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452" w:type="dxa"/>
            <w:vAlign w:val="center"/>
          </w:tcPr>
          <w:p>
            <w:pPr>
              <w:jc w:val="center"/>
              <w:rPr>
                <w:bCs/>
                <w:szCs w:val="21"/>
              </w:rPr>
            </w:pPr>
            <w:r>
              <w:rPr>
                <w:rFonts w:hint="eastAsia"/>
                <w:bCs/>
                <w:szCs w:val="21"/>
              </w:rPr>
              <w:t>不收费</w:t>
            </w:r>
          </w:p>
        </w:tc>
        <w:tc>
          <w:tcPr>
            <w:tcW w:w="1795" w:type="dxa"/>
            <w:vAlign w:val="center"/>
          </w:tcPr>
          <w:p>
            <w:pPr>
              <w:jc w:val="center"/>
              <w:rPr>
                <w:b/>
                <w:bCs/>
                <w:sz w:val="24"/>
              </w:rPr>
            </w:pPr>
            <w:r>
              <w:rPr>
                <w:rFonts w:hint="eastAsia"/>
                <w:b/>
                <w:bCs/>
                <w:sz w:val="24"/>
              </w:rPr>
              <w:t>事项类型</w:t>
            </w:r>
          </w:p>
        </w:tc>
        <w:tc>
          <w:tcPr>
            <w:tcW w:w="1843" w:type="dxa"/>
            <w:vAlign w:val="center"/>
          </w:tcPr>
          <w:p>
            <w:pPr>
              <w:jc w:val="center"/>
              <w:rPr>
                <w:bCs/>
                <w:szCs w:val="21"/>
              </w:rPr>
            </w:pPr>
            <w:r>
              <w:rPr>
                <w:rFonts w:hint="eastAsia"/>
                <w:bCs/>
                <w:szCs w:val="21"/>
              </w:rPr>
              <w:t>行政给付</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81"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452" w:type="dxa"/>
            <w:vAlign w:val="center"/>
          </w:tcPr>
          <w:p>
            <w:pPr>
              <w:jc w:val="center"/>
              <w:rPr>
                <w:bCs/>
                <w:szCs w:val="21"/>
              </w:rPr>
            </w:pPr>
            <w:r>
              <w:rPr>
                <w:rFonts w:hint="eastAsia"/>
                <w:bCs/>
                <w:szCs w:val="21"/>
              </w:rPr>
              <w:t>是</w:t>
            </w:r>
          </w:p>
        </w:tc>
        <w:tc>
          <w:tcPr>
            <w:tcW w:w="1795" w:type="dxa"/>
            <w:vAlign w:val="center"/>
          </w:tcPr>
          <w:p>
            <w:pPr>
              <w:jc w:val="center"/>
              <w:rPr>
                <w:b/>
                <w:bCs/>
                <w:sz w:val="24"/>
              </w:rPr>
            </w:pPr>
            <w:r>
              <w:rPr>
                <w:rFonts w:hint="eastAsia"/>
                <w:b/>
                <w:bCs/>
                <w:sz w:val="24"/>
              </w:rPr>
              <w:t>申请人类型</w:t>
            </w:r>
          </w:p>
        </w:tc>
        <w:tc>
          <w:tcPr>
            <w:tcW w:w="1843" w:type="dxa"/>
            <w:vAlign w:val="center"/>
          </w:tcPr>
          <w:p>
            <w:pPr>
              <w:jc w:val="center"/>
              <w:rPr>
                <w:bCs/>
                <w:szCs w:val="21"/>
              </w:rPr>
            </w:pPr>
            <w:r>
              <w:rPr>
                <w:rFonts w:hint="eastAsia"/>
                <w:bCs/>
                <w:szCs w:val="21"/>
              </w:rPr>
              <w:t>个人</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452" w:type="dxa"/>
            <w:vAlign w:val="center"/>
          </w:tcPr>
          <w:p>
            <w:pPr>
              <w:jc w:val="center"/>
              <w:rPr>
                <w:bCs/>
                <w:szCs w:val="21"/>
              </w:rPr>
            </w:pPr>
            <w:r>
              <w:rPr>
                <w:rFonts w:hint="eastAsia"/>
                <w:bCs/>
                <w:szCs w:val="21"/>
              </w:rPr>
              <w:t>兴隆台区民政局社救股</w:t>
            </w:r>
          </w:p>
        </w:tc>
        <w:tc>
          <w:tcPr>
            <w:tcW w:w="1795" w:type="dxa"/>
            <w:vAlign w:val="center"/>
          </w:tcPr>
          <w:p>
            <w:pPr>
              <w:jc w:val="center"/>
              <w:rPr>
                <w:b/>
                <w:bCs/>
                <w:sz w:val="24"/>
              </w:rPr>
            </w:pPr>
            <w:r>
              <w:rPr>
                <w:rFonts w:hint="eastAsia"/>
                <w:b/>
                <w:bCs/>
                <w:sz w:val="24"/>
              </w:rPr>
              <w:t>办公时间</w:t>
            </w:r>
          </w:p>
        </w:tc>
        <w:tc>
          <w:tcPr>
            <w:tcW w:w="184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773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81"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452" w:type="dxa"/>
            <w:vAlign w:val="center"/>
          </w:tcPr>
          <w:p>
            <w:pPr>
              <w:jc w:val="center"/>
              <w:rPr>
                <w:bCs/>
                <w:szCs w:val="21"/>
              </w:rPr>
            </w:pPr>
            <w:r>
              <w:rPr>
                <w:rFonts w:hint="eastAsia"/>
                <w:bCs/>
                <w:szCs w:val="21"/>
              </w:rPr>
              <w:t>0427-2310237</w:t>
            </w:r>
          </w:p>
        </w:tc>
        <w:tc>
          <w:tcPr>
            <w:tcW w:w="1795"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1843" w:type="dxa"/>
            <w:vAlign w:val="center"/>
          </w:tcPr>
          <w:p>
            <w:pPr>
              <w:jc w:val="center"/>
              <w:rPr>
                <w:bCs/>
                <w:szCs w:val="21"/>
              </w:rPr>
            </w:pPr>
            <w:r>
              <w:rPr>
                <w:rFonts w:hint="eastAsia"/>
                <w:bCs/>
                <w:szCs w:val="21"/>
              </w:rPr>
              <w:t>0427-2310521</w:t>
            </w:r>
          </w:p>
        </w:tc>
        <w:tc>
          <w:tcPr>
            <w:tcW w:w="7733" w:type="dxa"/>
            <w:vMerge w:val="continue"/>
            <w:vAlign w:val="center"/>
          </w:tcPr>
          <w:p>
            <w:pPr>
              <w:jc w:val="center"/>
              <w:rPr>
                <w:b/>
                <w:bCs/>
                <w:sz w:val="24"/>
              </w:rPr>
            </w:pPr>
          </w:p>
        </w:tc>
      </w:tr>
    </w:tbl>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610"/>
        <w:gridCol w:w="1984"/>
        <w:gridCol w:w="2356"/>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87" w:type="dxa"/>
            <w:gridSpan w:val="4"/>
            <w:vAlign w:val="center"/>
          </w:tcPr>
          <w:p>
            <w:pPr>
              <w:jc w:val="center"/>
              <w:rPr>
                <w:bCs/>
              </w:rPr>
            </w:pPr>
            <w:r>
              <w:rPr>
                <w:rFonts w:hint="eastAsia"/>
                <w:bCs/>
              </w:rPr>
              <w:t>特困人员救助供养金给付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50" w:type="dxa"/>
            <w:gridSpan w:val="3"/>
            <w:vAlign w:val="center"/>
          </w:tcPr>
          <w:p>
            <w:pPr>
              <w:jc w:val="center"/>
              <w:rPr>
                <w:bCs/>
              </w:rPr>
            </w:pPr>
            <w:r>
              <w:rPr>
                <w:rFonts w:hint="eastAsia"/>
                <w:bCs/>
              </w:rPr>
              <w:t>特困人员救助供养金给付</w:t>
            </w:r>
          </w:p>
        </w:tc>
        <w:tc>
          <w:tcPr>
            <w:tcW w:w="6937"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17" w:type="dxa"/>
            <w:vAlign w:val="center"/>
          </w:tcPr>
          <w:p>
            <w:pPr>
              <w:jc w:val="center"/>
              <w:rPr>
                <w:b/>
                <w:bCs/>
                <w:sz w:val="24"/>
              </w:rPr>
            </w:pPr>
            <w:r>
              <w:rPr>
                <w:rFonts w:hint="eastAsia" w:ascii="宋体" w:hAnsi="宋体" w:eastAsia="宋体" w:cs="宋体"/>
                <w:b/>
                <w:bCs/>
                <w:szCs w:val="21"/>
              </w:rPr>
              <w:t>所需材料清单</w:t>
            </w:r>
          </w:p>
        </w:tc>
        <w:tc>
          <w:tcPr>
            <w:tcW w:w="5950" w:type="dxa"/>
            <w:gridSpan w:val="3"/>
            <w:vAlign w:val="center"/>
          </w:tcPr>
          <w:p>
            <w:pPr>
              <w:spacing w:line="160" w:lineRule="exact"/>
              <w:jc w:val="left"/>
              <w:rPr>
                <w:bCs/>
                <w:sz w:val="13"/>
              </w:rPr>
            </w:pPr>
            <w:r>
              <w:rPr>
                <w:rFonts w:hint="eastAsia"/>
                <w:bCs/>
                <w:sz w:val="13"/>
              </w:rPr>
              <w:t>1.收入状况、财产状况证明材料；</w:t>
            </w:r>
          </w:p>
          <w:p>
            <w:pPr>
              <w:spacing w:line="160" w:lineRule="exact"/>
              <w:jc w:val="left"/>
              <w:rPr>
                <w:bCs/>
                <w:sz w:val="13"/>
              </w:rPr>
            </w:pPr>
            <w:r>
              <w:rPr>
                <w:rFonts w:hint="eastAsia"/>
                <w:bCs/>
                <w:sz w:val="13"/>
              </w:rPr>
              <w:t>2.本人书面申请；</w:t>
            </w:r>
          </w:p>
          <w:p>
            <w:pPr>
              <w:spacing w:line="160" w:lineRule="exact"/>
              <w:jc w:val="left"/>
              <w:rPr>
                <w:bCs/>
                <w:sz w:val="13"/>
              </w:rPr>
            </w:pPr>
            <w:r>
              <w:rPr>
                <w:rFonts w:hint="eastAsia"/>
                <w:bCs/>
                <w:sz w:val="13"/>
              </w:rPr>
              <w:t>3.入户调查材料。</w:t>
            </w:r>
          </w:p>
        </w:tc>
        <w:tc>
          <w:tcPr>
            <w:tcW w:w="6937" w:type="dxa"/>
            <w:vMerge w:val="restart"/>
            <w:vAlign w:val="center"/>
          </w:tcPr>
          <w:p>
            <w:pPr>
              <w:jc w:val="center"/>
              <w:rPr>
                <w:b/>
                <w:bCs/>
                <w:sz w:val="24"/>
              </w:rPr>
            </w:pPr>
            <w:r>
              <w:drawing>
                <wp:inline distT="0" distB="0" distL="0" distR="0">
                  <wp:extent cx="3674110" cy="4193540"/>
                  <wp:effectExtent l="19050" t="0" r="2474" b="0"/>
                  <wp:docPr id="17" name="图片 17" descr="http://zwfw.panjin.gov.cn/pjzwdt/rest/auditattach/readAttach?attachguid=a746aae0-fdf7-403a-93de-c65391a8a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zwfw.panjin.gov.cn/pjzwdt/rest/auditattach/readAttach?attachguid=a746aae0-fdf7-403a-93de-c65391a8a752"/>
                          <pic:cNvPicPr>
                            <a:picLocks noChangeAspect="1" noChangeArrowheads="1"/>
                          </pic:cNvPicPr>
                        </pic:nvPicPr>
                        <pic:blipFill>
                          <a:blip r:embed="rId10"/>
                          <a:srcRect/>
                          <a:stretch>
                            <a:fillRect/>
                          </a:stretch>
                        </pic:blipFill>
                        <pic:spPr>
                          <a:xfrm>
                            <a:off x="0" y="0"/>
                            <a:ext cx="3684725" cy="420616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617" w:type="dxa"/>
            <w:vAlign w:val="center"/>
          </w:tcPr>
          <w:p>
            <w:pPr>
              <w:jc w:val="center"/>
              <w:rPr>
                <w:b/>
                <w:bCs/>
                <w:sz w:val="24"/>
              </w:rPr>
            </w:pPr>
            <w:r>
              <w:rPr>
                <w:rFonts w:hint="eastAsia" w:ascii="宋体" w:hAnsi="宋体" w:eastAsia="宋体" w:cs="宋体"/>
                <w:b/>
                <w:bCs/>
                <w:szCs w:val="21"/>
              </w:rPr>
              <w:t>受理条件</w:t>
            </w:r>
          </w:p>
        </w:tc>
        <w:tc>
          <w:tcPr>
            <w:tcW w:w="5950" w:type="dxa"/>
            <w:gridSpan w:val="3"/>
            <w:vAlign w:val="center"/>
          </w:tcPr>
          <w:p>
            <w:pPr>
              <w:spacing w:line="160" w:lineRule="exact"/>
              <w:jc w:val="left"/>
              <w:rPr>
                <w:bCs/>
                <w:sz w:val="13"/>
              </w:rPr>
            </w:pPr>
            <w:r>
              <w:rPr>
                <w:rFonts w:hint="eastAsia"/>
                <w:bCs/>
                <w:sz w:val="13"/>
              </w:rPr>
              <w:t>无劳动能力、无生活来源且无法定赡养、抚养、扶养义务人，或者其法定赡养、抚养、扶养义务人无赡养、抚养、扶养能力的老年人、残疾人以及未满16周岁的未成年人。</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617" w:type="dxa"/>
            <w:vAlign w:val="center"/>
          </w:tcPr>
          <w:p>
            <w:pPr>
              <w:jc w:val="center"/>
              <w:rPr>
                <w:b/>
                <w:bCs/>
                <w:sz w:val="24"/>
              </w:rPr>
            </w:pPr>
            <w:r>
              <w:rPr>
                <w:rFonts w:hint="eastAsia" w:ascii="宋体" w:hAnsi="宋体" w:eastAsia="宋体" w:cs="宋体"/>
                <w:b/>
                <w:bCs/>
                <w:szCs w:val="21"/>
              </w:rPr>
              <w:t>法定依据</w:t>
            </w:r>
          </w:p>
        </w:tc>
        <w:tc>
          <w:tcPr>
            <w:tcW w:w="5950" w:type="dxa"/>
            <w:gridSpan w:val="3"/>
            <w:vAlign w:val="center"/>
          </w:tcPr>
          <w:p>
            <w:pPr>
              <w:spacing w:line="160" w:lineRule="exact"/>
              <w:jc w:val="left"/>
              <w:rPr>
                <w:bCs/>
                <w:sz w:val="13"/>
              </w:rPr>
            </w:pPr>
            <w:r>
              <w:rPr>
                <w:rFonts w:hint="eastAsia"/>
                <w:bCs/>
                <w:sz w:val="13"/>
              </w:rPr>
              <w:t>【行政法规】《社会救助暂行办法》（国务院令第649号）</w:t>
            </w:r>
          </w:p>
          <w:p>
            <w:pPr>
              <w:spacing w:line="160" w:lineRule="exact"/>
              <w:jc w:val="left"/>
              <w:rPr>
                <w:bCs/>
                <w:sz w:val="13"/>
              </w:rPr>
            </w:pPr>
            <w:r>
              <w:rPr>
                <w:rFonts w:hint="eastAsia"/>
                <w:bCs/>
                <w:sz w:val="13"/>
              </w:rPr>
              <w:t>第一章第三条第二款：县级以上地方人民政府民政、卫生计生、教育、住房城乡建设、人力资源社会保障等部门，按照各自职责负责本行政区域内相应的社会救助管理工作。</w:t>
            </w:r>
          </w:p>
          <w:p>
            <w:pPr>
              <w:spacing w:line="160" w:lineRule="exact"/>
              <w:jc w:val="left"/>
              <w:rPr>
                <w:bCs/>
                <w:sz w:val="13"/>
              </w:rPr>
            </w:pPr>
            <w:r>
              <w:rPr>
                <w:rFonts w:hint="eastAsia"/>
                <w:bCs/>
                <w:sz w:val="13"/>
              </w:rPr>
              <w:t>第三章第十四条：国家对无劳动能力、无生活来源且无法定赡养、抚养、扶养义务人，或者其法定赡养、抚养、扶养义务人无赡养、抚养、扶养能力的老年人、残疾人以及未满16周岁的未成年人，给予特困人员供养。</w:t>
            </w:r>
          </w:p>
          <w:p>
            <w:pPr>
              <w:spacing w:line="160" w:lineRule="exact"/>
              <w:jc w:val="left"/>
              <w:rPr>
                <w:bCs/>
                <w:sz w:val="13"/>
              </w:rPr>
            </w:pPr>
            <w:r>
              <w:rPr>
                <w:rFonts w:hint="eastAsia"/>
                <w:bCs/>
                <w:sz w:val="13"/>
              </w:rPr>
              <w:t xml:space="preserve">【规范性文件】《国务院关于进一步健全特困人员救助供养制度的意见》（国发〔2016〕14号） </w:t>
            </w:r>
          </w:p>
          <w:p>
            <w:pPr>
              <w:spacing w:line="160" w:lineRule="exact"/>
              <w:jc w:val="left"/>
              <w:rPr>
                <w:bCs/>
                <w:sz w:val="13"/>
              </w:rPr>
            </w:pPr>
            <w:r>
              <w:rPr>
                <w:rFonts w:hint="eastAsia"/>
                <w:bCs/>
                <w:sz w:val="13"/>
              </w:rPr>
              <w:t>城乡老年人、残疾人以及未满16周岁的未成年人，同时具备以下条件的，应当依法纳入特困人员救助供养范围：无劳动能力、无生活来源、无法定赡养抚养扶养义务人或者其法定义务人无履行义务能力。</w:t>
            </w:r>
          </w:p>
          <w:p>
            <w:pPr>
              <w:spacing w:line="160" w:lineRule="exact"/>
              <w:jc w:val="left"/>
              <w:rPr>
                <w:bCs/>
                <w:sz w:val="13"/>
              </w:rPr>
            </w:pPr>
            <w:r>
              <w:rPr>
                <w:rFonts w:hint="eastAsia"/>
                <w:bCs/>
                <w:sz w:val="13"/>
              </w:rPr>
              <w:t>【规范性文件】《辽宁省人民政府关于进一步健全特困人员救助供养制度的实施意见》（辽政发[2016]47号）</w:t>
            </w:r>
          </w:p>
          <w:p>
            <w:pPr>
              <w:spacing w:line="160" w:lineRule="exact"/>
              <w:jc w:val="left"/>
              <w:rPr>
                <w:bCs/>
                <w:sz w:val="13"/>
              </w:rPr>
            </w:pPr>
            <w:r>
              <w:rPr>
                <w:rFonts w:hint="eastAsia"/>
                <w:bCs/>
                <w:sz w:val="13"/>
              </w:rPr>
              <w:t>特困人员救助供养主要包括以下内容：提供基本生活条件、对生活不能自理的给予照料、提供疾病治疗、办理丧葬事宜。特困人员救助供养形式分为在家分散供养和当地的供养服务机构集中供养。具备生活自理能力的，鼓励其在家分散供养；完全或者部分丧失生活自理能力的，优先为其提供集中供养服务。</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10" w:type="dxa"/>
            <w:vAlign w:val="center"/>
          </w:tcPr>
          <w:p>
            <w:pPr>
              <w:jc w:val="center"/>
              <w:rPr>
                <w:bCs/>
                <w:szCs w:val="21"/>
              </w:rPr>
            </w:pPr>
            <w:r>
              <w:rPr>
                <w:rFonts w:hint="eastAsia"/>
                <w:bCs/>
                <w:szCs w:val="21"/>
              </w:rPr>
              <w:t>20个工作日</w:t>
            </w:r>
          </w:p>
        </w:tc>
        <w:tc>
          <w:tcPr>
            <w:tcW w:w="1984" w:type="dxa"/>
            <w:vAlign w:val="center"/>
          </w:tcPr>
          <w:p>
            <w:pPr>
              <w:jc w:val="center"/>
              <w:rPr>
                <w:b/>
                <w:bCs/>
                <w:sz w:val="24"/>
              </w:rPr>
            </w:pPr>
            <w:r>
              <w:rPr>
                <w:rFonts w:hint="eastAsia"/>
                <w:b/>
                <w:bCs/>
                <w:sz w:val="24"/>
              </w:rPr>
              <w:t>法定期限</w:t>
            </w:r>
          </w:p>
        </w:tc>
        <w:tc>
          <w:tcPr>
            <w:tcW w:w="2356" w:type="dxa"/>
            <w:vAlign w:val="center"/>
          </w:tcPr>
          <w:p>
            <w:pPr>
              <w:jc w:val="center"/>
              <w:rPr>
                <w:bCs/>
                <w:szCs w:val="21"/>
              </w:rPr>
            </w:pPr>
            <w:r>
              <w:rPr>
                <w:rFonts w:hint="eastAsia"/>
                <w:bCs/>
                <w:szCs w:val="21"/>
              </w:rPr>
              <w:t>20个工作日</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1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10"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356" w:type="dxa"/>
            <w:vAlign w:val="center"/>
          </w:tcPr>
          <w:p>
            <w:pPr>
              <w:jc w:val="center"/>
              <w:rPr>
                <w:bCs/>
                <w:szCs w:val="21"/>
              </w:rPr>
            </w:pPr>
            <w:r>
              <w:rPr>
                <w:rFonts w:hint="eastAsia"/>
                <w:bCs/>
                <w:szCs w:val="21"/>
              </w:rPr>
              <w:t>行政给付</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10"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356" w:type="dxa"/>
            <w:vAlign w:val="center"/>
          </w:tcPr>
          <w:p>
            <w:pPr>
              <w:jc w:val="center"/>
              <w:rPr>
                <w:bCs/>
                <w:szCs w:val="21"/>
              </w:rPr>
            </w:pPr>
            <w:r>
              <w:rPr>
                <w:rFonts w:hint="eastAsia"/>
                <w:bCs/>
                <w:szCs w:val="21"/>
              </w:rPr>
              <w:t>个人</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10"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356"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9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17"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10" w:type="dxa"/>
            <w:vAlign w:val="center"/>
          </w:tcPr>
          <w:p>
            <w:pPr>
              <w:jc w:val="center"/>
              <w:rPr>
                <w:bCs/>
                <w:szCs w:val="21"/>
              </w:rPr>
            </w:pPr>
            <w:r>
              <w:rPr>
                <w:rFonts w:hint="eastAsia"/>
                <w:bCs/>
                <w:szCs w:val="21"/>
              </w:rPr>
              <w:t>0427-2310237</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356" w:type="dxa"/>
            <w:vAlign w:val="center"/>
          </w:tcPr>
          <w:p>
            <w:pPr>
              <w:jc w:val="center"/>
              <w:rPr>
                <w:bCs/>
                <w:szCs w:val="21"/>
              </w:rPr>
            </w:pPr>
            <w:r>
              <w:rPr>
                <w:rFonts w:hint="eastAsia"/>
                <w:bCs/>
                <w:szCs w:val="21"/>
              </w:rPr>
              <w:t>0427-2310521</w:t>
            </w:r>
          </w:p>
        </w:tc>
        <w:tc>
          <w:tcPr>
            <w:tcW w:w="6937" w:type="dxa"/>
            <w:vMerge w:val="continue"/>
            <w:vAlign w:val="center"/>
          </w:tcPr>
          <w:p>
            <w:pPr>
              <w:jc w:val="center"/>
              <w:rPr>
                <w:b/>
                <w:bCs/>
                <w:sz w:val="24"/>
              </w:rPr>
            </w:pPr>
          </w:p>
        </w:tc>
      </w:tr>
    </w:tbl>
    <w:p>
      <w:pPr>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20"/>
        <w:gridCol w:w="1984"/>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97" w:type="dxa"/>
            <w:gridSpan w:val="4"/>
            <w:vAlign w:val="center"/>
          </w:tcPr>
          <w:p>
            <w:pPr>
              <w:jc w:val="center"/>
              <w:rPr>
                <w:bCs/>
              </w:rPr>
            </w:pPr>
            <w:r>
              <w:rPr>
                <w:rFonts w:hint="eastAsia"/>
                <w:bCs/>
              </w:rPr>
              <w:t>特殊救济对象补助金给付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14" w:type="dxa"/>
            <w:gridSpan w:val="3"/>
            <w:vAlign w:val="center"/>
          </w:tcPr>
          <w:p>
            <w:pPr>
              <w:jc w:val="center"/>
              <w:rPr>
                <w:bCs/>
              </w:rPr>
            </w:pPr>
            <w:r>
              <w:rPr>
                <w:rFonts w:hint="eastAsia"/>
                <w:bCs/>
              </w:rPr>
              <w:t>特殊救济对象补助金给付</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07" w:type="dxa"/>
            <w:vAlign w:val="center"/>
          </w:tcPr>
          <w:p>
            <w:pPr>
              <w:jc w:val="center"/>
              <w:rPr>
                <w:b/>
                <w:bCs/>
                <w:sz w:val="24"/>
              </w:rPr>
            </w:pPr>
            <w:r>
              <w:rPr>
                <w:rFonts w:hint="eastAsia" w:ascii="宋体" w:hAnsi="宋体" w:eastAsia="宋体" w:cs="宋体"/>
                <w:b/>
                <w:bCs/>
                <w:szCs w:val="21"/>
              </w:rPr>
              <w:t>所需材料清单</w:t>
            </w:r>
          </w:p>
        </w:tc>
        <w:tc>
          <w:tcPr>
            <w:tcW w:w="6014" w:type="dxa"/>
            <w:gridSpan w:val="3"/>
            <w:vAlign w:val="center"/>
          </w:tcPr>
          <w:p>
            <w:pPr>
              <w:jc w:val="left"/>
              <w:rPr>
                <w:rFonts w:ascii="宋体" w:hAnsi="宋体" w:eastAsia="宋体" w:cs="宋体"/>
                <w:szCs w:val="21"/>
              </w:rPr>
            </w:pPr>
            <w:r>
              <w:rPr>
                <w:rFonts w:hint="eastAsia" w:ascii="宋体" w:hAnsi="宋体" w:eastAsia="宋体" w:cs="宋体"/>
                <w:szCs w:val="21"/>
              </w:rPr>
              <w:t>1.原精简企业的同级国资委确认函；</w:t>
            </w:r>
          </w:p>
          <w:p>
            <w:pPr>
              <w:jc w:val="left"/>
              <w:rPr>
                <w:rFonts w:ascii="宋体" w:hAnsi="宋体" w:eastAsia="宋体" w:cs="宋体"/>
                <w:szCs w:val="21"/>
              </w:rPr>
            </w:pPr>
            <w:r>
              <w:rPr>
                <w:rFonts w:hint="eastAsia" w:ascii="宋体" w:hAnsi="宋体" w:eastAsia="宋体" w:cs="宋体"/>
                <w:szCs w:val="21"/>
              </w:rPr>
              <w:t>2.精简职工证明材料或有效证件；</w:t>
            </w:r>
          </w:p>
          <w:p>
            <w:pPr>
              <w:jc w:val="left"/>
              <w:rPr>
                <w:rFonts w:ascii="宋体" w:hAnsi="宋体" w:eastAsia="宋体" w:cs="宋体"/>
                <w:szCs w:val="21"/>
              </w:rPr>
            </w:pPr>
            <w:r>
              <w:rPr>
                <w:rFonts w:hint="eastAsia" w:ascii="宋体" w:hAnsi="宋体" w:eastAsia="宋体" w:cs="宋体"/>
                <w:szCs w:val="21"/>
              </w:rPr>
              <w:t>3.个人档案。</w:t>
            </w:r>
          </w:p>
        </w:tc>
        <w:tc>
          <w:tcPr>
            <w:tcW w:w="6883" w:type="dxa"/>
            <w:vMerge w:val="restart"/>
            <w:vAlign w:val="center"/>
          </w:tcPr>
          <w:p>
            <w:pPr>
              <w:jc w:val="center"/>
              <w:rPr>
                <w:b/>
                <w:bCs/>
                <w:sz w:val="24"/>
              </w:rPr>
            </w:pPr>
            <w:r>
              <w:drawing>
                <wp:inline distT="0" distB="0" distL="0" distR="0">
                  <wp:extent cx="3726815" cy="4926330"/>
                  <wp:effectExtent l="19050" t="0" r="6554" b="0"/>
                  <wp:docPr id="20" name="图片 20" descr="http://zwfw.panjin.gov.cn/pjzwdt/rest/auditattach/readAttach?attachguid=69d938af-6f7b-4f99-835b-8721e6f1d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zwfw.panjin.gov.cn/pjzwdt/rest/auditattach/readAttach?attachguid=69d938af-6f7b-4f99-835b-8721e6f1d200"/>
                          <pic:cNvPicPr>
                            <a:picLocks noChangeAspect="1" noChangeArrowheads="1"/>
                          </pic:cNvPicPr>
                        </pic:nvPicPr>
                        <pic:blipFill>
                          <a:blip r:embed="rId11"/>
                          <a:srcRect b="4852"/>
                          <a:stretch>
                            <a:fillRect/>
                          </a:stretch>
                        </pic:blipFill>
                        <pic:spPr>
                          <a:xfrm>
                            <a:off x="0" y="0"/>
                            <a:ext cx="3732137" cy="493330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607" w:type="dxa"/>
            <w:vAlign w:val="center"/>
          </w:tcPr>
          <w:p>
            <w:pPr>
              <w:jc w:val="center"/>
              <w:rPr>
                <w:b/>
                <w:bCs/>
                <w:sz w:val="24"/>
              </w:rPr>
            </w:pPr>
            <w:r>
              <w:rPr>
                <w:rFonts w:hint="eastAsia" w:ascii="宋体" w:hAnsi="宋体" w:eastAsia="宋体" w:cs="宋体"/>
                <w:b/>
                <w:bCs/>
                <w:szCs w:val="21"/>
              </w:rPr>
              <w:t>受理条件</w:t>
            </w:r>
          </w:p>
        </w:tc>
        <w:tc>
          <w:tcPr>
            <w:tcW w:w="6014" w:type="dxa"/>
            <w:gridSpan w:val="3"/>
            <w:vAlign w:val="center"/>
          </w:tcPr>
          <w:p>
            <w:pPr>
              <w:jc w:val="left"/>
              <w:rPr>
                <w:rFonts w:ascii="宋体" w:hAnsi="宋体" w:eastAsia="宋体" w:cs="宋体"/>
                <w:szCs w:val="21"/>
              </w:rPr>
            </w:pPr>
            <w:r>
              <w:rPr>
                <w:rFonts w:hint="eastAsia" w:ascii="宋体" w:hAnsi="宋体" w:eastAsia="宋体" w:cs="宋体"/>
                <w:szCs w:val="21"/>
              </w:rPr>
              <w:t>60年代精简退职职工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607" w:type="dxa"/>
            <w:vAlign w:val="center"/>
          </w:tcPr>
          <w:p>
            <w:pPr>
              <w:jc w:val="center"/>
              <w:rPr>
                <w:b/>
                <w:bCs/>
                <w:sz w:val="24"/>
              </w:rPr>
            </w:pPr>
            <w:r>
              <w:rPr>
                <w:rFonts w:hint="eastAsia" w:ascii="宋体" w:hAnsi="宋体" w:eastAsia="宋体" w:cs="宋体"/>
                <w:b/>
                <w:bCs/>
                <w:szCs w:val="21"/>
              </w:rPr>
              <w:t>法定依据</w:t>
            </w:r>
          </w:p>
        </w:tc>
        <w:tc>
          <w:tcPr>
            <w:tcW w:w="6014" w:type="dxa"/>
            <w:gridSpan w:val="3"/>
            <w:vAlign w:val="center"/>
          </w:tcPr>
          <w:p>
            <w:pPr>
              <w:spacing w:line="240" w:lineRule="exact"/>
              <w:jc w:val="left"/>
              <w:rPr>
                <w:bCs/>
                <w:sz w:val="18"/>
              </w:rPr>
            </w:pPr>
            <w:r>
              <w:rPr>
                <w:rFonts w:hint="eastAsia"/>
                <w:bCs/>
                <w:sz w:val="18"/>
              </w:rPr>
              <w:t>【规范性文件】《国务院关于精减退职的老职工生活困难救济问题的通知》国内字224号</w:t>
            </w:r>
          </w:p>
          <w:p>
            <w:pPr>
              <w:spacing w:line="240" w:lineRule="exact"/>
              <w:jc w:val="left"/>
              <w:rPr>
                <w:bCs/>
                <w:sz w:val="18"/>
              </w:rPr>
            </w:pPr>
            <w:r>
              <w:rPr>
                <w:rFonts w:hint="eastAsia"/>
                <w:bCs/>
                <w:sz w:val="18"/>
              </w:rPr>
              <w:t>第二条</w:t>
            </w:r>
          </w:p>
          <w:p>
            <w:pPr>
              <w:spacing w:line="240" w:lineRule="exact"/>
              <w:jc w:val="left"/>
              <w:rPr>
                <w:bCs/>
                <w:sz w:val="18"/>
              </w:rPr>
            </w:pPr>
            <w:r>
              <w:rPr>
                <w:rFonts w:hint="eastAsia"/>
                <w:bCs/>
                <w:sz w:val="18"/>
              </w:rPr>
              <w:t>【规范性文件】辽宁省人民政府《批转省民政厅、劳动局、人事局、财政厅〈关于解决六十年代精减退职的老职工遗留问题的意见的报告〉的通知》（辽政发[1985]24号）</w:t>
            </w:r>
          </w:p>
          <w:p>
            <w:pPr>
              <w:spacing w:line="240" w:lineRule="exact"/>
              <w:jc w:val="left"/>
              <w:rPr>
                <w:bCs/>
                <w:sz w:val="18"/>
              </w:rPr>
            </w:pPr>
            <w:r>
              <w:rPr>
                <w:rFonts w:hint="eastAsia"/>
                <w:bCs/>
                <w:sz w:val="18"/>
              </w:rPr>
              <w:t>【规范性文件】辽宁省人民政府办公厅转发省民政厅等部门关于提高60年代精减退职职工生活待遇标准意见的通知（辽政发[2008]85号）</w:t>
            </w:r>
          </w:p>
          <w:p>
            <w:pPr>
              <w:spacing w:line="240" w:lineRule="exact"/>
              <w:jc w:val="left"/>
              <w:rPr>
                <w:bCs/>
                <w:sz w:val="18"/>
              </w:rPr>
            </w:pPr>
            <w:r>
              <w:rPr>
                <w:rFonts w:hint="eastAsia"/>
                <w:bCs/>
                <w:sz w:val="18"/>
              </w:rPr>
              <w:t>【规范性文件】辽宁省民政厅、辽宁省财政厅《关于提高60年代精算退职职工生活待遇标准的通知》（辽民发[2017]2号）</w:t>
            </w:r>
          </w:p>
          <w:p>
            <w:pPr>
              <w:spacing w:line="240" w:lineRule="exact"/>
              <w:jc w:val="left"/>
              <w:rPr>
                <w:bCs/>
                <w:sz w:val="18"/>
              </w:rPr>
            </w:pPr>
            <w:r>
              <w:rPr>
                <w:rFonts w:hint="eastAsia"/>
                <w:bCs/>
                <w:sz w:val="18"/>
              </w:rPr>
              <w:t>【规范性文件】省民政厅、省财政厅、省人力资源社会保障厅《关于提高60年代精简退职职工生活补助标准并建立自然增长机制的通知》（辽民发〔2018〕124）</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20" w:type="dxa"/>
            <w:vAlign w:val="center"/>
          </w:tcPr>
          <w:p>
            <w:pPr>
              <w:jc w:val="center"/>
              <w:rPr>
                <w:bCs/>
                <w:szCs w:val="21"/>
              </w:rPr>
            </w:pPr>
            <w:r>
              <w:rPr>
                <w:rFonts w:hint="eastAsia"/>
                <w:bCs/>
                <w:szCs w:val="21"/>
              </w:rPr>
              <w:t>20个工作日</w:t>
            </w:r>
          </w:p>
        </w:tc>
        <w:tc>
          <w:tcPr>
            <w:tcW w:w="1984"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20个工作日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20"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行政给付</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0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20"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个人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20"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07"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20" w:type="dxa"/>
            <w:vAlign w:val="center"/>
          </w:tcPr>
          <w:p>
            <w:pPr>
              <w:jc w:val="center"/>
              <w:rPr>
                <w:bCs/>
                <w:szCs w:val="21"/>
              </w:rPr>
            </w:pPr>
            <w:r>
              <w:rPr>
                <w:rFonts w:hint="eastAsia"/>
                <w:bCs/>
                <w:szCs w:val="21"/>
              </w:rPr>
              <w:t>0427-2310237</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bCs/>
                <w:szCs w:val="21"/>
              </w:rPr>
            </w:pPr>
            <w:r>
              <w:rPr>
                <w:rFonts w:hint="eastAsia"/>
                <w:bCs/>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r>
        <w:rPr>
          <w:b/>
          <w:bCs/>
          <w:sz w:val="24"/>
        </w:rPr>
        <w:tab/>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22"/>
        <w:gridCol w:w="1932"/>
        <w:gridCol w:w="2365"/>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40" w:type="dxa"/>
            <w:gridSpan w:val="4"/>
            <w:vAlign w:val="center"/>
          </w:tcPr>
          <w:p>
            <w:pPr>
              <w:jc w:val="center"/>
              <w:rPr>
                <w:bCs/>
              </w:rPr>
            </w:pPr>
            <w:r>
              <w:rPr>
                <w:rFonts w:hint="eastAsia"/>
                <w:bCs/>
              </w:rPr>
              <w:t>困难群众价格补贴、燃气补贴、困难群众慰问金给付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19" w:type="dxa"/>
            <w:gridSpan w:val="3"/>
            <w:vAlign w:val="center"/>
          </w:tcPr>
          <w:p>
            <w:pPr>
              <w:jc w:val="center"/>
              <w:rPr>
                <w:bCs/>
              </w:rPr>
            </w:pPr>
            <w:r>
              <w:rPr>
                <w:rFonts w:hint="eastAsia"/>
                <w:bCs/>
              </w:rPr>
              <w:t>困难群众价格补贴、燃气补贴、困难群众慰问金给付</w:t>
            </w:r>
          </w:p>
        </w:tc>
        <w:tc>
          <w:tcPr>
            <w:tcW w:w="692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564" w:type="dxa"/>
            <w:vAlign w:val="center"/>
          </w:tcPr>
          <w:p>
            <w:pPr>
              <w:jc w:val="center"/>
              <w:rPr>
                <w:b/>
                <w:bCs/>
                <w:sz w:val="24"/>
              </w:rPr>
            </w:pPr>
            <w:r>
              <w:rPr>
                <w:rFonts w:hint="eastAsia" w:ascii="宋体" w:hAnsi="宋体" w:eastAsia="宋体" w:cs="宋体"/>
                <w:b/>
                <w:bCs/>
                <w:szCs w:val="21"/>
              </w:rPr>
              <w:t>所需材料清单</w:t>
            </w:r>
          </w:p>
        </w:tc>
        <w:tc>
          <w:tcPr>
            <w:tcW w:w="6019" w:type="dxa"/>
            <w:gridSpan w:val="3"/>
            <w:vAlign w:val="center"/>
          </w:tcPr>
          <w:p>
            <w:pPr>
              <w:spacing w:line="240" w:lineRule="exact"/>
              <w:jc w:val="left"/>
              <w:rPr>
                <w:bCs/>
                <w:sz w:val="16"/>
              </w:rPr>
            </w:pPr>
            <w:r>
              <w:rPr>
                <w:rFonts w:hint="eastAsia"/>
                <w:bCs/>
                <w:sz w:val="16"/>
              </w:rPr>
              <w:t>社区提供花名册及变更表</w:t>
            </w:r>
          </w:p>
        </w:tc>
        <w:tc>
          <w:tcPr>
            <w:tcW w:w="6921" w:type="dxa"/>
            <w:vMerge w:val="restart"/>
            <w:vAlign w:val="center"/>
          </w:tcPr>
          <w:p>
            <w:pPr>
              <w:jc w:val="center"/>
              <w:rPr>
                <w:b/>
                <w:bCs/>
                <w:sz w:val="24"/>
              </w:rPr>
            </w:pPr>
            <w:r>
              <w:drawing>
                <wp:inline distT="0" distB="0" distL="0" distR="0">
                  <wp:extent cx="4015105" cy="4488815"/>
                  <wp:effectExtent l="19050" t="0" r="4206" b="0"/>
                  <wp:docPr id="23" name="图片 23" descr="http://zwfw.panjin.gov.cn/pjzwdt/rest/auditattach/readAttach?attachguid=0e7e462e-7c01-458c-8b4b-ce4a0ad76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zwfw.panjin.gov.cn/pjzwdt/rest/auditattach/readAttach?attachguid=0e7e462e-7c01-458c-8b4b-ce4a0ad7640c"/>
                          <pic:cNvPicPr>
                            <a:picLocks noChangeAspect="1" noChangeArrowheads="1"/>
                          </pic:cNvPicPr>
                        </pic:nvPicPr>
                        <pic:blipFill>
                          <a:blip r:embed="rId12"/>
                          <a:srcRect/>
                          <a:stretch>
                            <a:fillRect/>
                          </a:stretch>
                        </pic:blipFill>
                        <pic:spPr>
                          <a:xfrm>
                            <a:off x="0" y="0"/>
                            <a:ext cx="4045600" cy="452269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564" w:type="dxa"/>
            <w:vAlign w:val="center"/>
          </w:tcPr>
          <w:p>
            <w:pPr>
              <w:jc w:val="center"/>
              <w:rPr>
                <w:b/>
                <w:bCs/>
                <w:sz w:val="24"/>
              </w:rPr>
            </w:pPr>
            <w:r>
              <w:rPr>
                <w:rFonts w:hint="eastAsia" w:ascii="宋体" w:hAnsi="宋体" w:eastAsia="宋体" w:cs="宋体"/>
                <w:b/>
                <w:bCs/>
                <w:szCs w:val="21"/>
              </w:rPr>
              <w:t>受理条件</w:t>
            </w:r>
          </w:p>
        </w:tc>
        <w:tc>
          <w:tcPr>
            <w:tcW w:w="6019" w:type="dxa"/>
            <w:gridSpan w:val="3"/>
            <w:vAlign w:val="center"/>
          </w:tcPr>
          <w:p>
            <w:pPr>
              <w:spacing w:line="240" w:lineRule="exact"/>
              <w:jc w:val="left"/>
              <w:rPr>
                <w:bCs/>
                <w:sz w:val="16"/>
              </w:rPr>
            </w:pPr>
            <w:r>
              <w:rPr>
                <w:rFonts w:hint="eastAsia"/>
                <w:bCs/>
                <w:sz w:val="16"/>
              </w:rPr>
              <w:t>《辽宁省人民政府办公厅关于进一步完善全是社会救助和保障标准与物价上涨挂钩联动机制的通知》（辽政办发[2016]141号） 满足以下任一条件即以市级为单位统一启动联动机制，向保障对象发放价格补贴：1.本地居民消费价格指数（CPI）单月同比涨幅达到3.5%；2.本地CPI中的食品价格单月同比涨幅达到6%。</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564" w:type="dxa"/>
            <w:vAlign w:val="center"/>
          </w:tcPr>
          <w:p>
            <w:pPr>
              <w:jc w:val="center"/>
              <w:rPr>
                <w:b/>
                <w:bCs/>
                <w:sz w:val="24"/>
              </w:rPr>
            </w:pPr>
            <w:r>
              <w:rPr>
                <w:rFonts w:hint="eastAsia" w:ascii="宋体" w:hAnsi="宋体" w:eastAsia="宋体" w:cs="宋体"/>
                <w:b/>
                <w:bCs/>
                <w:szCs w:val="21"/>
              </w:rPr>
              <w:t>法定依据</w:t>
            </w:r>
          </w:p>
        </w:tc>
        <w:tc>
          <w:tcPr>
            <w:tcW w:w="6019" w:type="dxa"/>
            <w:gridSpan w:val="3"/>
            <w:vAlign w:val="center"/>
          </w:tcPr>
          <w:p>
            <w:pPr>
              <w:spacing w:line="240" w:lineRule="exact"/>
              <w:jc w:val="left"/>
              <w:rPr>
                <w:bCs/>
                <w:sz w:val="16"/>
              </w:rPr>
            </w:pPr>
            <w:r>
              <w:rPr>
                <w:rFonts w:hint="eastAsia"/>
                <w:bCs/>
                <w:sz w:val="16"/>
              </w:rPr>
              <w:t>【规章】《城乡最低生活保障资金管理办法》（财社[2012]171号）</w:t>
            </w:r>
          </w:p>
          <w:p>
            <w:pPr>
              <w:spacing w:line="240" w:lineRule="exact"/>
              <w:jc w:val="left"/>
              <w:rPr>
                <w:bCs/>
                <w:sz w:val="16"/>
              </w:rPr>
            </w:pPr>
            <w:r>
              <w:rPr>
                <w:rFonts w:hint="eastAsia"/>
                <w:bCs/>
                <w:sz w:val="16"/>
              </w:rPr>
              <w:t>第四章第十三条：城乡低保对象价格补贴、节日补贴等临时或一次性的生活补助资金，应当按照有关要求及时足额发放到户。</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22" w:type="dxa"/>
            <w:vAlign w:val="center"/>
          </w:tcPr>
          <w:p>
            <w:pPr>
              <w:jc w:val="center"/>
              <w:rPr>
                <w:bCs/>
                <w:szCs w:val="21"/>
              </w:rPr>
            </w:pPr>
            <w:r>
              <w:rPr>
                <w:rFonts w:hint="eastAsia"/>
                <w:bCs/>
                <w:szCs w:val="21"/>
              </w:rPr>
              <w:t>20个工作日</w:t>
            </w:r>
          </w:p>
        </w:tc>
        <w:tc>
          <w:tcPr>
            <w:tcW w:w="1932" w:type="dxa"/>
            <w:vAlign w:val="center"/>
          </w:tcPr>
          <w:p>
            <w:pPr>
              <w:jc w:val="center"/>
              <w:rPr>
                <w:b/>
                <w:bCs/>
                <w:sz w:val="24"/>
              </w:rPr>
            </w:pPr>
            <w:r>
              <w:rPr>
                <w:rFonts w:hint="eastAsia"/>
                <w:b/>
                <w:bCs/>
                <w:sz w:val="24"/>
              </w:rPr>
              <w:t>法定期限</w:t>
            </w:r>
          </w:p>
        </w:tc>
        <w:tc>
          <w:tcPr>
            <w:tcW w:w="2365" w:type="dxa"/>
            <w:vAlign w:val="center"/>
          </w:tcPr>
          <w:p>
            <w:pPr>
              <w:jc w:val="center"/>
              <w:rPr>
                <w:bCs/>
                <w:szCs w:val="21"/>
              </w:rPr>
            </w:pPr>
            <w:r>
              <w:rPr>
                <w:rFonts w:hint="eastAsia"/>
                <w:bCs/>
                <w:szCs w:val="21"/>
              </w:rPr>
              <w:t>20个工作日</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6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22" w:type="dxa"/>
            <w:vAlign w:val="center"/>
          </w:tcPr>
          <w:p>
            <w:pPr>
              <w:jc w:val="center"/>
              <w:rPr>
                <w:bCs/>
                <w:szCs w:val="21"/>
              </w:rPr>
            </w:pPr>
            <w:r>
              <w:rPr>
                <w:rFonts w:hint="eastAsia"/>
                <w:bCs/>
                <w:szCs w:val="21"/>
              </w:rPr>
              <w:t>不收费</w:t>
            </w:r>
          </w:p>
        </w:tc>
        <w:tc>
          <w:tcPr>
            <w:tcW w:w="1932" w:type="dxa"/>
            <w:vAlign w:val="center"/>
          </w:tcPr>
          <w:p>
            <w:pPr>
              <w:jc w:val="center"/>
              <w:rPr>
                <w:b/>
                <w:bCs/>
                <w:sz w:val="24"/>
              </w:rPr>
            </w:pPr>
            <w:r>
              <w:rPr>
                <w:rFonts w:hint="eastAsia"/>
                <w:b/>
                <w:bCs/>
                <w:sz w:val="24"/>
              </w:rPr>
              <w:t>事项类型</w:t>
            </w:r>
          </w:p>
        </w:tc>
        <w:tc>
          <w:tcPr>
            <w:tcW w:w="2365" w:type="dxa"/>
            <w:vAlign w:val="center"/>
          </w:tcPr>
          <w:p>
            <w:pPr>
              <w:jc w:val="center"/>
              <w:rPr>
                <w:bCs/>
                <w:szCs w:val="21"/>
              </w:rPr>
            </w:pPr>
            <w:r>
              <w:rPr>
                <w:rFonts w:hint="eastAsia"/>
                <w:bCs/>
                <w:szCs w:val="21"/>
              </w:rPr>
              <w:t>行政给付</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6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22" w:type="dxa"/>
            <w:vAlign w:val="center"/>
          </w:tcPr>
          <w:p>
            <w:pPr>
              <w:jc w:val="center"/>
              <w:rPr>
                <w:bCs/>
                <w:szCs w:val="21"/>
              </w:rPr>
            </w:pPr>
            <w:r>
              <w:rPr>
                <w:rFonts w:hint="eastAsia"/>
                <w:bCs/>
                <w:szCs w:val="21"/>
              </w:rPr>
              <w:t>是</w:t>
            </w:r>
          </w:p>
        </w:tc>
        <w:tc>
          <w:tcPr>
            <w:tcW w:w="1932" w:type="dxa"/>
            <w:vAlign w:val="center"/>
          </w:tcPr>
          <w:p>
            <w:pPr>
              <w:jc w:val="center"/>
              <w:rPr>
                <w:b/>
                <w:bCs/>
                <w:sz w:val="24"/>
              </w:rPr>
            </w:pPr>
            <w:r>
              <w:rPr>
                <w:rFonts w:hint="eastAsia"/>
                <w:b/>
                <w:bCs/>
                <w:sz w:val="24"/>
              </w:rPr>
              <w:t>申请人类型</w:t>
            </w:r>
          </w:p>
        </w:tc>
        <w:tc>
          <w:tcPr>
            <w:tcW w:w="2365" w:type="dxa"/>
            <w:vAlign w:val="center"/>
          </w:tcPr>
          <w:p>
            <w:pPr>
              <w:jc w:val="center"/>
              <w:rPr>
                <w:bCs/>
                <w:szCs w:val="21"/>
              </w:rPr>
            </w:pPr>
            <w:r>
              <w:rPr>
                <w:rFonts w:hint="eastAsia"/>
                <w:bCs/>
                <w:szCs w:val="21"/>
              </w:rPr>
              <w:t>个人</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22" w:type="dxa"/>
            <w:vAlign w:val="center"/>
          </w:tcPr>
          <w:p>
            <w:pPr>
              <w:jc w:val="center"/>
              <w:rPr>
                <w:bCs/>
                <w:szCs w:val="21"/>
              </w:rPr>
            </w:pPr>
            <w:r>
              <w:rPr>
                <w:rFonts w:hint="eastAsia"/>
                <w:bCs/>
                <w:szCs w:val="21"/>
              </w:rPr>
              <w:t>兴隆台区民政局低保股、社救股</w:t>
            </w:r>
          </w:p>
        </w:tc>
        <w:tc>
          <w:tcPr>
            <w:tcW w:w="1932" w:type="dxa"/>
            <w:vAlign w:val="center"/>
          </w:tcPr>
          <w:p>
            <w:pPr>
              <w:jc w:val="center"/>
              <w:rPr>
                <w:b/>
                <w:bCs/>
                <w:sz w:val="24"/>
              </w:rPr>
            </w:pPr>
            <w:r>
              <w:rPr>
                <w:rFonts w:hint="eastAsia"/>
                <w:b/>
                <w:bCs/>
                <w:sz w:val="24"/>
              </w:rPr>
              <w:t>办公时间</w:t>
            </w:r>
          </w:p>
        </w:tc>
        <w:tc>
          <w:tcPr>
            <w:tcW w:w="2365"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92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4"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22" w:type="dxa"/>
            <w:vAlign w:val="center"/>
          </w:tcPr>
          <w:p>
            <w:pPr>
              <w:jc w:val="center"/>
              <w:rPr>
                <w:bCs/>
                <w:szCs w:val="21"/>
              </w:rPr>
            </w:pPr>
            <w:r>
              <w:rPr>
                <w:rFonts w:hint="eastAsia"/>
                <w:bCs/>
                <w:szCs w:val="21"/>
              </w:rPr>
              <w:t>0427-2310238/2310237</w:t>
            </w:r>
          </w:p>
        </w:tc>
        <w:tc>
          <w:tcPr>
            <w:tcW w:w="193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365" w:type="dxa"/>
            <w:vAlign w:val="center"/>
          </w:tcPr>
          <w:p>
            <w:pPr>
              <w:jc w:val="center"/>
              <w:rPr>
                <w:bCs/>
                <w:szCs w:val="21"/>
              </w:rPr>
            </w:pPr>
            <w:r>
              <w:rPr>
                <w:rFonts w:hint="eastAsia"/>
                <w:bCs/>
                <w:szCs w:val="21"/>
              </w:rPr>
              <w:t>0427-2310521</w:t>
            </w:r>
          </w:p>
        </w:tc>
        <w:tc>
          <w:tcPr>
            <w:tcW w:w="692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577"/>
        <w:gridCol w:w="1984"/>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54" w:type="dxa"/>
            <w:gridSpan w:val="4"/>
            <w:vAlign w:val="center"/>
          </w:tcPr>
          <w:p>
            <w:pPr>
              <w:jc w:val="center"/>
              <w:rPr>
                <w:bCs/>
              </w:rPr>
            </w:pPr>
            <w:r>
              <w:rPr>
                <w:rFonts w:hint="eastAsia"/>
                <w:bCs/>
              </w:rPr>
              <w:t>困难残疾人生活补贴和重度残疾人护理补贴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71" w:type="dxa"/>
            <w:gridSpan w:val="3"/>
            <w:vAlign w:val="center"/>
          </w:tcPr>
          <w:p>
            <w:pPr>
              <w:jc w:val="center"/>
              <w:rPr>
                <w:bCs/>
              </w:rPr>
            </w:pPr>
            <w:r>
              <w:rPr>
                <w:rFonts w:hint="eastAsia"/>
                <w:bCs/>
              </w:rPr>
              <w:t>困难残疾人生活补贴和重度残疾人护理补贴</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650" w:type="dxa"/>
            <w:vAlign w:val="center"/>
          </w:tcPr>
          <w:p>
            <w:pPr>
              <w:jc w:val="center"/>
              <w:rPr>
                <w:b/>
                <w:bCs/>
                <w:sz w:val="24"/>
              </w:rPr>
            </w:pPr>
            <w:r>
              <w:rPr>
                <w:rFonts w:hint="eastAsia" w:ascii="宋体" w:hAnsi="宋体" w:eastAsia="宋体" w:cs="宋体"/>
                <w:b/>
                <w:bCs/>
                <w:szCs w:val="21"/>
              </w:rPr>
              <w:t>所需材料清单</w:t>
            </w:r>
          </w:p>
        </w:tc>
        <w:tc>
          <w:tcPr>
            <w:tcW w:w="5971" w:type="dxa"/>
            <w:gridSpan w:val="3"/>
            <w:vAlign w:val="center"/>
          </w:tcPr>
          <w:p>
            <w:pPr>
              <w:jc w:val="left"/>
              <w:rPr>
                <w:rFonts w:ascii="宋体" w:hAnsi="宋体" w:eastAsia="宋体" w:cs="宋体"/>
                <w:szCs w:val="21"/>
              </w:rPr>
            </w:pPr>
            <w:r>
              <w:rPr>
                <w:rFonts w:hint="eastAsia" w:ascii="宋体" w:hAnsi="宋体" w:eastAsia="宋体" w:cs="宋体"/>
                <w:szCs w:val="21"/>
              </w:rPr>
              <w:t>1.困难生活补贴，残疾证及低保证；</w:t>
            </w:r>
          </w:p>
          <w:p>
            <w:pPr>
              <w:jc w:val="left"/>
              <w:rPr>
                <w:rFonts w:ascii="宋体" w:hAnsi="宋体" w:eastAsia="宋体" w:cs="宋体"/>
                <w:szCs w:val="21"/>
              </w:rPr>
            </w:pPr>
            <w:r>
              <w:rPr>
                <w:rFonts w:hint="eastAsia" w:ascii="宋体" w:hAnsi="宋体" w:eastAsia="宋体" w:cs="宋体"/>
                <w:szCs w:val="21"/>
              </w:rPr>
              <w:t>2.重度护理补贴，残疾证（重度一，二级的残疾人）</w:t>
            </w:r>
          </w:p>
        </w:tc>
        <w:tc>
          <w:tcPr>
            <w:tcW w:w="6883" w:type="dxa"/>
            <w:vMerge w:val="restart"/>
            <w:vAlign w:val="center"/>
          </w:tcPr>
          <w:p>
            <w:pPr>
              <w:jc w:val="center"/>
              <w:rPr>
                <w:b/>
                <w:bCs/>
                <w:sz w:val="24"/>
              </w:rPr>
            </w:pPr>
            <w:r>
              <w:drawing>
                <wp:inline distT="0" distB="0" distL="0" distR="0">
                  <wp:extent cx="3708400" cy="4665980"/>
                  <wp:effectExtent l="19050" t="0" r="6218" b="0"/>
                  <wp:docPr id="26" name="图片 26" descr="http://zwfw.panjin.gov.cn/pjzwdt/rest/auditattach/readAttach?attachguid=066a37e3-7eed-46c8-a5f4-cc73c183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zwfw.panjin.gov.cn/pjzwdt/rest/auditattach/readAttach?attachguid=066a37e3-7eed-46c8-a5f4-cc73c1831141"/>
                          <pic:cNvPicPr>
                            <a:picLocks noChangeAspect="1" noChangeArrowheads="1"/>
                          </pic:cNvPicPr>
                        </pic:nvPicPr>
                        <pic:blipFill>
                          <a:blip r:embed="rId13"/>
                          <a:srcRect/>
                          <a:stretch>
                            <a:fillRect/>
                          </a:stretch>
                        </pic:blipFill>
                        <pic:spPr>
                          <a:xfrm>
                            <a:off x="0" y="0"/>
                            <a:ext cx="3723499" cy="468524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50" w:type="dxa"/>
            <w:vAlign w:val="center"/>
          </w:tcPr>
          <w:p>
            <w:pPr>
              <w:jc w:val="center"/>
              <w:rPr>
                <w:b/>
                <w:bCs/>
                <w:sz w:val="24"/>
              </w:rPr>
            </w:pPr>
            <w:r>
              <w:rPr>
                <w:rFonts w:hint="eastAsia" w:ascii="宋体" w:hAnsi="宋体" w:eastAsia="宋体" w:cs="宋体"/>
                <w:b/>
                <w:bCs/>
                <w:szCs w:val="21"/>
              </w:rPr>
              <w:t>受理条件</w:t>
            </w:r>
          </w:p>
        </w:tc>
        <w:tc>
          <w:tcPr>
            <w:tcW w:w="5971" w:type="dxa"/>
            <w:gridSpan w:val="3"/>
            <w:vAlign w:val="center"/>
          </w:tcPr>
          <w:p>
            <w:pPr>
              <w:jc w:val="left"/>
              <w:rPr>
                <w:rFonts w:ascii="宋体" w:hAnsi="宋体" w:eastAsia="宋体" w:cs="宋体"/>
                <w:szCs w:val="21"/>
              </w:rPr>
            </w:pPr>
            <w:r>
              <w:rPr>
                <w:rFonts w:hint="eastAsia" w:ascii="宋体" w:hAnsi="宋体" w:eastAsia="宋体" w:cs="宋体"/>
                <w:szCs w:val="21"/>
              </w:rPr>
              <w:t>困难残疾人和重度残疾人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650" w:type="dxa"/>
            <w:vAlign w:val="center"/>
          </w:tcPr>
          <w:p>
            <w:pPr>
              <w:jc w:val="center"/>
              <w:rPr>
                <w:b/>
                <w:bCs/>
                <w:sz w:val="24"/>
              </w:rPr>
            </w:pPr>
            <w:r>
              <w:rPr>
                <w:rFonts w:hint="eastAsia" w:ascii="宋体" w:hAnsi="宋体" w:eastAsia="宋体" w:cs="宋体"/>
                <w:b/>
                <w:bCs/>
                <w:szCs w:val="21"/>
              </w:rPr>
              <w:t>法定依据</w:t>
            </w:r>
          </w:p>
        </w:tc>
        <w:tc>
          <w:tcPr>
            <w:tcW w:w="5971" w:type="dxa"/>
            <w:gridSpan w:val="3"/>
            <w:vAlign w:val="center"/>
          </w:tcPr>
          <w:p>
            <w:pPr>
              <w:spacing w:line="240" w:lineRule="exact"/>
              <w:jc w:val="left"/>
              <w:rPr>
                <w:bCs/>
                <w:sz w:val="18"/>
              </w:rPr>
            </w:pPr>
            <w:r>
              <w:rPr>
                <w:rFonts w:hint="eastAsia"/>
                <w:bCs/>
                <w:sz w:val="18"/>
              </w:rPr>
              <w:t>【规章】《城乡最低生活保障资金管理办法》（财社[2012]171号）</w:t>
            </w:r>
          </w:p>
          <w:p>
            <w:pPr>
              <w:spacing w:line="240" w:lineRule="exact"/>
              <w:jc w:val="left"/>
              <w:rPr>
                <w:bCs/>
                <w:sz w:val="18"/>
              </w:rPr>
            </w:pPr>
            <w:r>
              <w:rPr>
                <w:rFonts w:hint="eastAsia"/>
                <w:bCs/>
                <w:sz w:val="18"/>
              </w:rPr>
              <w:t>第四章第十三条：城乡低保对象价格补贴、节日补贴等临时或一次性的生活补助资金，应当按照有关要求及时足额发放到户。</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77" w:type="dxa"/>
            <w:vAlign w:val="center"/>
          </w:tcPr>
          <w:p>
            <w:pPr>
              <w:jc w:val="center"/>
              <w:rPr>
                <w:bCs/>
                <w:szCs w:val="21"/>
              </w:rPr>
            </w:pPr>
            <w:r>
              <w:rPr>
                <w:rFonts w:hint="eastAsia"/>
                <w:bCs/>
                <w:szCs w:val="21"/>
              </w:rPr>
              <w:t>20个工作日</w:t>
            </w:r>
          </w:p>
        </w:tc>
        <w:tc>
          <w:tcPr>
            <w:tcW w:w="1984"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20个工作日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77"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行政给付</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77"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个人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77" w:type="dxa"/>
            <w:vAlign w:val="center"/>
          </w:tcPr>
          <w:p>
            <w:pPr>
              <w:jc w:val="center"/>
              <w:rPr>
                <w:bCs/>
                <w:szCs w:val="21"/>
              </w:rPr>
            </w:pPr>
            <w:r>
              <w:rPr>
                <w:rFonts w:hint="eastAsia"/>
                <w:bCs/>
                <w:szCs w:val="21"/>
              </w:rPr>
              <w:t>兴隆台区民政局低保股</w:t>
            </w:r>
          </w:p>
        </w:tc>
        <w:tc>
          <w:tcPr>
            <w:tcW w:w="1984"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5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77" w:type="dxa"/>
            <w:vAlign w:val="center"/>
          </w:tcPr>
          <w:p>
            <w:pPr>
              <w:jc w:val="center"/>
              <w:rPr>
                <w:bCs/>
                <w:szCs w:val="21"/>
              </w:rPr>
            </w:pPr>
            <w:r>
              <w:rPr>
                <w:rFonts w:hint="eastAsia"/>
                <w:bCs/>
                <w:szCs w:val="21"/>
              </w:rPr>
              <w:t>0427-2310238</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bCs/>
                <w:szCs w:val="21"/>
              </w:rPr>
            </w:pPr>
            <w:r>
              <w:rPr>
                <w:rFonts w:hint="eastAsia"/>
                <w:bCs/>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810"/>
        <w:gridCol w:w="1890"/>
        <w:gridCol w:w="2393"/>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86" w:type="dxa"/>
            <w:gridSpan w:val="4"/>
            <w:vAlign w:val="center"/>
          </w:tcPr>
          <w:p>
            <w:pPr>
              <w:jc w:val="center"/>
              <w:rPr>
                <w:bCs/>
              </w:rPr>
            </w:pPr>
            <w:r>
              <w:rPr>
                <w:rFonts w:hint="eastAsia"/>
                <w:bCs/>
              </w:rPr>
              <w:t>困难家庭取暖救助的给付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3" w:type="dxa"/>
            <w:gridSpan w:val="3"/>
            <w:vAlign w:val="center"/>
          </w:tcPr>
          <w:p>
            <w:pPr>
              <w:jc w:val="center"/>
              <w:rPr>
                <w:bCs/>
              </w:rPr>
            </w:pPr>
            <w:r>
              <w:rPr>
                <w:rFonts w:hint="eastAsia"/>
                <w:bCs/>
              </w:rPr>
              <w:t>困难家庭取暖救助的给付</w:t>
            </w:r>
          </w:p>
        </w:tc>
        <w:tc>
          <w:tcPr>
            <w:tcW w:w="689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18" w:type="dxa"/>
            <w:vAlign w:val="center"/>
          </w:tcPr>
          <w:p>
            <w:pPr>
              <w:jc w:val="center"/>
              <w:rPr>
                <w:b/>
                <w:bCs/>
                <w:sz w:val="24"/>
              </w:rPr>
            </w:pPr>
            <w:r>
              <w:rPr>
                <w:rFonts w:hint="eastAsia" w:ascii="宋体" w:hAnsi="宋体" w:eastAsia="宋体" w:cs="宋体"/>
                <w:b/>
                <w:bCs/>
                <w:szCs w:val="21"/>
              </w:rPr>
              <w:t>所需材料清单</w:t>
            </w:r>
          </w:p>
        </w:tc>
        <w:tc>
          <w:tcPr>
            <w:tcW w:w="6093" w:type="dxa"/>
            <w:gridSpan w:val="3"/>
            <w:vAlign w:val="center"/>
          </w:tcPr>
          <w:p>
            <w:pPr>
              <w:jc w:val="left"/>
              <w:rPr>
                <w:rFonts w:ascii="宋体" w:hAnsi="宋体" w:eastAsia="宋体" w:cs="宋体"/>
                <w:szCs w:val="21"/>
              </w:rPr>
            </w:pPr>
            <w:r>
              <w:rPr>
                <w:rFonts w:hint="eastAsia" w:ascii="宋体" w:hAnsi="宋体" w:eastAsia="宋体" w:cs="宋体"/>
                <w:szCs w:val="21"/>
              </w:rPr>
              <w:t>采暖补贴认证单</w:t>
            </w:r>
          </w:p>
        </w:tc>
        <w:tc>
          <w:tcPr>
            <w:tcW w:w="6893" w:type="dxa"/>
            <w:vMerge w:val="restart"/>
            <w:vAlign w:val="center"/>
          </w:tcPr>
          <w:p>
            <w:pPr>
              <w:jc w:val="center"/>
              <w:rPr>
                <w:b/>
                <w:bCs/>
                <w:sz w:val="24"/>
              </w:rPr>
            </w:pPr>
            <w:r>
              <w:drawing>
                <wp:inline distT="0" distB="0" distL="0" distR="0">
                  <wp:extent cx="3876040" cy="5102860"/>
                  <wp:effectExtent l="19050" t="0" r="0" b="0"/>
                  <wp:docPr id="29" name="图片 29" descr="http://zwfw.panjin.gov.cn/pjzwdt/rest/auditattach/readAttach?attachguid=dd3f5424-b1f4-4f15-b3e3-450361c60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zwfw.panjin.gov.cn/pjzwdt/rest/auditattach/readAttach?attachguid=dd3f5424-b1f4-4f15-b3e3-450361c60ba7"/>
                          <pic:cNvPicPr>
                            <a:picLocks noChangeAspect="1" noChangeArrowheads="1"/>
                          </pic:cNvPicPr>
                        </pic:nvPicPr>
                        <pic:blipFill>
                          <a:blip r:embed="rId14"/>
                          <a:srcRect/>
                          <a:stretch>
                            <a:fillRect/>
                          </a:stretch>
                        </pic:blipFill>
                        <pic:spPr>
                          <a:xfrm>
                            <a:off x="0" y="0"/>
                            <a:ext cx="3886918" cy="511774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518" w:type="dxa"/>
            <w:vAlign w:val="center"/>
          </w:tcPr>
          <w:p>
            <w:pPr>
              <w:jc w:val="center"/>
              <w:rPr>
                <w:b/>
                <w:bCs/>
                <w:sz w:val="24"/>
              </w:rPr>
            </w:pPr>
            <w:r>
              <w:rPr>
                <w:rFonts w:hint="eastAsia" w:ascii="宋体" w:hAnsi="宋体" w:eastAsia="宋体" w:cs="宋体"/>
                <w:b/>
                <w:bCs/>
                <w:szCs w:val="21"/>
              </w:rPr>
              <w:t>受理条件</w:t>
            </w:r>
          </w:p>
        </w:tc>
        <w:tc>
          <w:tcPr>
            <w:tcW w:w="6093" w:type="dxa"/>
            <w:gridSpan w:val="3"/>
            <w:vAlign w:val="center"/>
          </w:tcPr>
          <w:p>
            <w:pPr>
              <w:jc w:val="left"/>
              <w:rPr>
                <w:rFonts w:ascii="宋体" w:hAnsi="宋体" w:eastAsia="宋体" w:cs="宋体"/>
                <w:szCs w:val="21"/>
              </w:rPr>
            </w:pPr>
            <w:r>
              <w:rPr>
                <w:rFonts w:hint="eastAsia" w:ascii="宋体" w:hAnsi="宋体" w:eastAsia="宋体" w:cs="宋体"/>
                <w:szCs w:val="21"/>
              </w:rPr>
              <w:t>《关于全面实施城乡困难家庭取暖救助的意见》（辽民发[2016]34号） 二、取暖救助对象范围：（一）城乡最低生活保障家庭；（二）分散供养的特困人员家庭；上述家庭能够通过其他渠道获得采暖补贴的，可以不再给予取暖救助。城乡低收入家庭等其他困难家庭的取暖救助由各市（含绥中、昌图县，下同）根据本地区实际确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518" w:type="dxa"/>
            <w:vAlign w:val="center"/>
          </w:tcPr>
          <w:p>
            <w:pPr>
              <w:jc w:val="center"/>
              <w:rPr>
                <w:b/>
                <w:bCs/>
                <w:sz w:val="24"/>
              </w:rPr>
            </w:pPr>
            <w:r>
              <w:rPr>
                <w:rFonts w:hint="eastAsia" w:ascii="宋体" w:hAnsi="宋体" w:eastAsia="宋体" w:cs="宋体"/>
                <w:b/>
                <w:bCs/>
                <w:szCs w:val="21"/>
              </w:rPr>
              <w:t>法定依据</w:t>
            </w:r>
          </w:p>
        </w:tc>
        <w:tc>
          <w:tcPr>
            <w:tcW w:w="6093" w:type="dxa"/>
            <w:gridSpan w:val="3"/>
            <w:vAlign w:val="center"/>
          </w:tcPr>
          <w:p>
            <w:pPr>
              <w:spacing w:line="240" w:lineRule="exact"/>
              <w:jc w:val="left"/>
              <w:rPr>
                <w:bCs/>
                <w:sz w:val="18"/>
              </w:rPr>
            </w:pPr>
            <w:r>
              <w:rPr>
                <w:rFonts w:hint="eastAsia"/>
                <w:bCs/>
                <w:sz w:val="18"/>
              </w:rPr>
              <w:t>【规章】《辽宁省社会救助实施办法》（2014年2月21日 省政府令第301号）</w:t>
            </w:r>
          </w:p>
          <w:p>
            <w:pPr>
              <w:spacing w:line="240" w:lineRule="exact"/>
              <w:jc w:val="left"/>
              <w:rPr>
                <w:bCs/>
                <w:sz w:val="18"/>
              </w:rPr>
            </w:pPr>
            <w:r>
              <w:rPr>
                <w:rFonts w:hint="eastAsia"/>
                <w:bCs/>
                <w:sz w:val="18"/>
              </w:rPr>
              <w:t>第二十七条 对最低生活保障家庭等取暖困难的家庭给予取暖救助。取暖救助的对象、标准和方式，由市民政部门会同财政部门、住房城乡建设部门制定，报本级人民政府批准后公布。</w:t>
            </w:r>
          </w:p>
          <w:p>
            <w:pPr>
              <w:spacing w:line="240" w:lineRule="exact"/>
              <w:jc w:val="left"/>
              <w:rPr>
                <w:bCs/>
                <w:sz w:val="18"/>
              </w:rPr>
            </w:pPr>
            <w:r>
              <w:rPr>
                <w:rFonts w:hint="eastAsia"/>
                <w:bCs/>
                <w:sz w:val="18"/>
              </w:rPr>
              <w:t>【规范性文件】《关于全面实施城乡困难家庭取暖救助的意见》（辽民发[2016]34号）</w:t>
            </w:r>
          </w:p>
          <w:p>
            <w:pPr>
              <w:spacing w:line="240" w:lineRule="exact"/>
              <w:jc w:val="left"/>
              <w:rPr>
                <w:bCs/>
                <w:sz w:val="18"/>
              </w:rPr>
            </w:pPr>
            <w:r>
              <w:rPr>
                <w:rFonts w:hint="eastAsia"/>
                <w:bCs/>
                <w:sz w:val="18"/>
              </w:rPr>
              <w:t>（三）救助对象范围：城乡最低生活保障家庭；分散供养的特困人员家庭。</w:t>
            </w:r>
          </w:p>
          <w:p>
            <w:pPr>
              <w:spacing w:line="240" w:lineRule="exact"/>
              <w:jc w:val="left"/>
              <w:rPr>
                <w:bCs/>
                <w:sz w:val="18"/>
              </w:rPr>
            </w:pPr>
            <w:r>
              <w:rPr>
                <w:rFonts w:hint="eastAsia"/>
                <w:bCs/>
                <w:sz w:val="18"/>
              </w:rPr>
              <w:t>救助方式：对居住在通过个人缴费由供暖单位统一供暖地区的困难家庭实行集中供暖救助，对居住在非统一供暖地区的困难家庭实行分散取暖救助。救助程序 取暖救助的具体申办时限、申办程序由各市确定。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10" w:type="dxa"/>
            <w:vAlign w:val="center"/>
          </w:tcPr>
          <w:p>
            <w:pPr>
              <w:jc w:val="center"/>
              <w:rPr>
                <w:bCs/>
                <w:szCs w:val="21"/>
              </w:rPr>
            </w:pPr>
            <w:r>
              <w:rPr>
                <w:rFonts w:hint="eastAsia"/>
                <w:bCs/>
                <w:szCs w:val="21"/>
              </w:rPr>
              <w:t>20个工作日</w:t>
            </w:r>
          </w:p>
        </w:tc>
        <w:tc>
          <w:tcPr>
            <w:tcW w:w="1890" w:type="dxa"/>
            <w:vAlign w:val="center"/>
          </w:tcPr>
          <w:p>
            <w:pPr>
              <w:jc w:val="center"/>
              <w:rPr>
                <w:b/>
                <w:bCs/>
                <w:sz w:val="24"/>
              </w:rPr>
            </w:pPr>
            <w:r>
              <w:rPr>
                <w:rFonts w:hint="eastAsia"/>
                <w:b/>
                <w:bCs/>
                <w:sz w:val="24"/>
              </w:rPr>
              <w:t>法定期限</w:t>
            </w:r>
          </w:p>
        </w:tc>
        <w:tc>
          <w:tcPr>
            <w:tcW w:w="2393" w:type="dxa"/>
            <w:vAlign w:val="center"/>
          </w:tcPr>
          <w:p>
            <w:pPr>
              <w:jc w:val="center"/>
              <w:rPr>
                <w:bCs/>
                <w:szCs w:val="21"/>
              </w:rPr>
            </w:pPr>
            <w:r>
              <w:rPr>
                <w:rFonts w:hint="eastAsia"/>
                <w:bCs/>
                <w:szCs w:val="21"/>
              </w:rPr>
              <w:t>20个工作日</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8"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10" w:type="dxa"/>
            <w:vAlign w:val="center"/>
          </w:tcPr>
          <w:p>
            <w:pPr>
              <w:jc w:val="center"/>
              <w:rPr>
                <w:bCs/>
                <w:szCs w:val="21"/>
              </w:rPr>
            </w:pPr>
            <w:r>
              <w:rPr>
                <w:rFonts w:hint="eastAsia"/>
                <w:bCs/>
                <w:szCs w:val="21"/>
              </w:rPr>
              <w:t>不收费</w:t>
            </w:r>
          </w:p>
        </w:tc>
        <w:tc>
          <w:tcPr>
            <w:tcW w:w="1890" w:type="dxa"/>
            <w:vAlign w:val="center"/>
          </w:tcPr>
          <w:p>
            <w:pPr>
              <w:jc w:val="center"/>
              <w:rPr>
                <w:b/>
                <w:bCs/>
                <w:sz w:val="24"/>
              </w:rPr>
            </w:pPr>
            <w:r>
              <w:rPr>
                <w:rFonts w:hint="eastAsia"/>
                <w:b/>
                <w:bCs/>
                <w:sz w:val="24"/>
              </w:rPr>
              <w:t>事项类型</w:t>
            </w:r>
          </w:p>
        </w:tc>
        <w:tc>
          <w:tcPr>
            <w:tcW w:w="2393" w:type="dxa"/>
            <w:vAlign w:val="center"/>
          </w:tcPr>
          <w:p>
            <w:pPr>
              <w:jc w:val="center"/>
              <w:rPr>
                <w:bCs/>
                <w:szCs w:val="21"/>
              </w:rPr>
            </w:pPr>
            <w:r>
              <w:rPr>
                <w:rFonts w:hint="eastAsia"/>
                <w:bCs/>
                <w:szCs w:val="21"/>
              </w:rPr>
              <w:t>行政给付</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18"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10" w:type="dxa"/>
            <w:vAlign w:val="center"/>
          </w:tcPr>
          <w:p>
            <w:pPr>
              <w:jc w:val="center"/>
              <w:rPr>
                <w:bCs/>
                <w:szCs w:val="21"/>
              </w:rPr>
            </w:pPr>
            <w:r>
              <w:rPr>
                <w:rFonts w:hint="eastAsia"/>
                <w:bCs/>
                <w:szCs w:val="21"/>
              </w:rPr>
              <w:t>是</w:t>
            </w:r>
          </w:p>
        </w:tc>
        <w:tc>
          <w:tcPr>
            <w:tcW w:w="1890" w:type="dxa"/>
            <w:vAlign w:val="center"/>
          </w:tcPr>
          <w:p>
            <w:pPr>
              <w:jc w:val="center"/>
              <w:rPr>
                <w:b/>
                <w:bCs/>
                <w:sz w:val="24"/>
              </w:rPr>
            </w:pPr>
            <w:r>
              <w:rPr>
                <w:rFonts w:hint="eastAsia"/>
                <w:b/>
                <w:bCs/>
                <w:sz w:val="24"/>
              </w:rPr>
              <w:t>申请人类型</w:t>
            </w:r>
          </w:p>
        </w:tc>
        <w:tc>
          <w:tcPr>
            <w:tcW w:w="2393" w:type="dxa"/>
            <w:vAlign w:val="center"/>
          </w:tcPr>
          <w:p>
            <w:pPr>
              <w:jc w:val="center"/>
              <w:rPr>
                <w:bCs/>
                <w:szCs w:val="21"/>
              </w:rPr>
            </w:pPr>
            <w:r>
              <w:rPr>
                <w:rFonts w:hint="eastAsia"/>
                <w:bCs/>
                <w:szCs w:val="21"/>
              </w:rPr>
              <w:t>个人</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10" w:type="dxa"/>
            <w:vAlign w:val="center"/>
          </w:tcPr>
          <w:p>
            <w:pPr>
              <w:jc w:val="center"/>
              <w:rPr>
                <w:bCs/>
                <w:szCs w:val="21"/>
              </w:rPr>
            </w:pPr>
            <w:r>
              <w:rPr>
                <w:rFonts w:hint="eastAsia"/>
                <w:bCs/>
                <w:szCs w:val="21"/>
              </w:rPr>
              <w:t>兴隆台区民政局低保股</w:t>
            </w:r>
          </w:p>
        </w:tc>
        <w:tc>
          <w:tcPr>
            <w:tcW w:w="1890" w:type="dxa"/>
            <w:vAlign w:val="center"/>
          </w:tcPr>
          <w:p>
            <w:pPr>
              <w:jc w:val="center"/>
              <w:rPr>
                <w:b/>
                <w:bCs/>
                <w:sz w:val="24"/>
              </w:rPr>
            </w:pPr>
            <w:r>
              <w:rPr>
                <w:rFonts w:hint="eastAsia"/>
                <w:b/>
                <w:bCs/>
                <w:sz w:val="24"/>
              </w:rPr>
              <w:t>办公时间</w:t>
            </w:r>
          </w:p>
        </w:tc>
        <w:tc>
          <w:tcPr>
            <w:tcW w:w="239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8"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10" w:type="dxa"/>
            <w:vAlign w:val="center"/>
          </w:tcPr>
          <w:p>
            <w:pPr>
              <w:jc w:val="center"/>
              <w:rPr>
                <w:bCs/>
                <w:szCs w:val="21"/>
              </w:rPr>
            </w:pPr>
            <w:r>
              <w:rPr>
                <w:rFonts w:hint="eastAsia"/>
                <w:bCs/>
                <w:szCs w:val="21"/>
              </w:rPr>
              <w:t>0427-2310238</w:t>
            </w:r>
          </w:p>
        </w:tc>
        <w:tc>
          <w:tcPr>
            <w:tcW w:w="1890"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393" w:type="dxa"/>
            <w:vAlign w:val="center"/>
          </w:tcPr>
          <w:p>
            <w:pPr>
              <w:jc w:val="center"/>
              <w:rPr>
                <w:bCs/>
                <w:szCs w:val="21"/>
              </w:rPr>
            </w:pPr>
            <w:r>
              <w:rPr>
                <w:rFonts w:hint="eastAsia"/>
                <w:bCs/>
                <w:szCs w:val="21"/>
              </w:rPr>
              <w:t>0427-2310521</w:t>
            </w:r>
          </w:p>
        </w:tc>
        <w:tc>
          <w:tcPr>
            <w:tcW w:w="689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565"/>
        <w:gridCol w:w="1984"/>
        <w:gridCol w:w="2414"/>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42" w:type="dxa"/>
            <w:gridSpan w:val="4"/>
            <w:vAlign w:val="center"/>
          </w:tcPr>
          <w:p>
            <w:pPr>
              <w:jc w:val="center"/>
              <w:rPr>
                <w:bCs/>
              </w:rPr>
            </w:pPr>
            <w:r>
              <w:rPr>
                <w:rFonts w:hint="eastAsia"/>
                <w:bCs/>
              </w:rPr>
              <w:t>撤销中国公民收养登记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63" w:type="dxa"/>
            <w:gridSpan w:val="3"/>
            <w:vAlign w:val="center"/>
          </w:tcPr>
          <w:p>
            <w:pPr>
              <w:jc w:val="center"/>
              <w:rPr>
                <w:bCs/>
              </w:rPr>
            </w:pPr>
            <w:r>
              <w:rPr>
                <w:rFonts w:hint="eastAsia"/>
                <w:bCs/>
              </w:rPr>
              <w:t>撤销中国公民收养登记</w:t>
            </w:r>
          </w:p>
        </w:tc>
        <w:tc>
          <w:tcPr>
            <w:tcW w:w="6879"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662" w:type="dxa"/>
            <w:vAlign w:val="center"/>
          </w:tcPr>
          <w:p>
            <w:pPr>
              <w:jc w:val="center"/>
              <w:rPr>
                <w:b/>
                <w:bCs/>
                <w:sz w:val="24"/>
              </w:rPr>
            </w:pPr>
            <w:r>
              <w:rPr>
                <w:rFonts w:hint="eastAsia" w:ascii="宋体" w:hAnsi="宋体" w:eastAsia="宋体" w:cs="宋体"/>
                <w:b/>
                <w:bCs/>
                <w:szCs w:val="21"/>
              </w:rPr>
              <w:t>所需材料清单</w:t>
            </w:r>
          </w:p>
        </w:tc>
        <w:tc>
          <w:tcPr>
            <w:tcW w:w="5963" w:type="dxa"/>
            <w:gridSpan w:val="3"/>
            <w:vAlign w:val="center"/>
          </w:tcPr>
          <w:p>
            <w:pPr>
              <w:jc w:val="left"/>
              <w:rPr>
                <w:rFonts w:ascii="宋体" w:hAnsi="宋体" w:eastAsia="宋体" w:cs="宋体"/>
                <w:szCs w:val="21"/>
              </w:rPr>
            </w:pPr>
            <w:r>
              <w:rPr>
                <w:rFonts w:hint="eastAsia" w:ascii="宋体" w:hAnsi="宋体" w:eastAsia="宋体" w:cs="宋体"/>
                <w:szCs w:val="21"/>
              </w:rPr>
              <w:t>1.申请人在收养登记员面前亲自填写的《撤销收养登记申请书》并签名；</w:t>
            </w:r>
          </w:p>
          <w:p>
            <w:pPr>
              <w:jc w:val="left"/>
              <w:rPr>
                <w:rFonts w:ascii="宋体" w:hAnsi="宋体" w:eastAsia="宋体" w:cs="宋体"/>
                <w:szCs w:val="21"/>
              </w:rPr>
            </w:pPr>
            <w:r>
              <w:rPr>
                <w:rFonts w:hint="eastAsia" w:ascii="宋体" w:hAnsi="宋体" w:eastAsia="宋体" w:cs="宋体"/>
                <w:szCs w:val="21"/>
              </w:rPr>
              <w:t>2.申请人身份证件和证明材料；</w:t>
            </w:r>
          </w:p>
          <w:p>
            <w:pPr>
              <w:jc w:val="left"/>
              <w:rPr>
                <w:rFonts w:ascii="宋体" w:hAnsi="宋体" w:eastAsia="宋体" w:cs="宋体"/>
                <w:szCs w:val="21"/>
              </w:rPr>
            </w:pPr>
            <w:r>
              <w:rPr>
                <w:rFonts w:hint="eastAsia" w:ascii="宋体" w:hAnsi="宋体" w:eastAsia="宋体" w:cs="宋体"/>
                <w:szCs w:val="21"/>
              </w:rPr>
              <w:t>3.《收养登记证》。</w:t>
            </w:r>
          </w:p>
        </w:tc>
        <w:tc>
          <w:tcPr>
            <w:tcW w:w="6879" w:type="dxa"/>
            <w:vMerge w:val="restart"/>
            <w:vAlign w:val="center"/>
          </w:tcPr>
          <w:p>
            <w:pPr>
              <w:jc w:val="center"/>
              <w:rPr>
                <w:b/>
                <w:bCs/>
                <w:sz w:val="24"/>
              </w:rPr>
            </w:pPr>
            <w:r>
              <w:rPr>
                <w:b/>
                <w:bCs/>
                <w:sz w:val="24"/>
              </w:rPr>
              <w:pict>
                <v:rect id="_x0000_s2182" o:spid="_x0000_s2182" o:spt="1" style="position:absolute;left:0pt;margin-left:102.35pt;margin-top:161.2pt;height:37.05pt;width:127.75pt;z-index:251663360;mso-width-relative:page;mso-height-relative:page;" coordsize="21600,21600">
                  <v:path/>
                  <v:fill focussize="0,0"/>
                  <v:stroke/>
                  <v:imagedata o:title=""/>
                  <o:lock v:ext="edit"/>
                  <v:textbox>
                    <w:txbxContent>
                      <w:p>
                        <w:pPr>
                          <w:spacing w:line="240" w:lineRule="exact"/>
                          <w:rPr>
                            <w:sz w:val="15"/>
                          </w:rPr>
                        </w:pPr>
                        <w:r>
                          <w:rPr>
                            <w:rFonts w:hint="eastAsia" w:ascii="微软雅黑" w:hAnsi="微软雅黑" w:eastAsia="微软雅黑"/>
                            <w:color w:val="000000"/>
                            <w:sz w:val="22"/>
                            <w:szCs w:val="33"/>
                            <w:shd w:val="clear" w:color="auto" w:fill="FFFFFF"/>
                          </w:rPr>
                          <w:t>对不符合的发不予办理撤销收养登记告知书</w:t>
                        </w:r>
                      </w:p>
                    </w:txbxContent>
                  </v:textbox>
                </v:rect>
              </w:pict>
            </w:r>
            <w:r>
              <w:rPr>
                <w:b/>
                <w:bCs/>
                <w:sz w:val="24"/>
              </w:rPr>
              <w:pict>
                <v:shape id="_x0000_s2179" o:spid="_x0000_s2179" o:spt="32" type="#_x0000_t32" style="position:absolute;left:0pt;margin-left:162.55pt;margin-top:135.6pt;height:26.4pt;width:0pt;z-index:251660288;mso-width-relative:page;mso-height-relative:page;" o:connectortype="straight" filled="f" coordsize="21600,21600">
                  <v:path arrowok="t"/>
                  <v:fill on="f" focussize="0,0"/>
                  <v:stroke endarrow="block"/>
                  <v:imagedata o:title=""/>
                  <o:lock v:ext="edit"/>
                </v:shape>
              </w:pict>
            </w:r>
            <w:r>
              <w:rPr>
                <w:b/>
                <w:bCs/>
                <w:sz w:val="24"/>
              </w:rPr>
              <w:pict>
                <v:shape id="_x0000_s2181" o:spid="_x0000_s2181" o:spt="32" type="#_x0000_t32" style="position:absolute;left:0pt;margin-left:156.1pt;margin-top:31pt;height:31.55pt;width:0pt;z-index:251662336;mso-width-relative:page;mso-height-relative:page;" o:connectortype="straight" filled="f" coordsize="21600,21600">
                  <v:path arrowok="t"/>
                  <v:fill on="f" focussize="0,0"/>
                  <v:stroke endarrow="block"/>
                  <v:imagedata o:title=""/>
                  <o:lock v:ext="edit"/>
                </v:shape>
              </w:pict>
            </w:r>
            <w:r>
              <w:rPr>
                <w:b/>
                <w:bCs/>
                <w:sz w:val="24"/>
              </w:rPr>
              <w:pict>
                <v:rect id="_x0000_s2177" o:spid="_x0000_s2177" o:spt="1" style="position:absolute;left:0pt;flip:y;margin-left:91.6pt;margin-top:-15.65pt;height:44.55pt;width:132.35pt;z-index:251659264;mso-width-relative:page;mso-height-relative:page;" coordsize="21600,21600">
                  <v:path/>
                  <v:fill focussize="0,0"/>
                  <v:stroke/>
                  <v:imagedata o:title=""/>
                  <o:lock v:ext="edit"/>
                  <v:textbox>
                    <w:txbxContent>
                      <w:p>
                        <w:pPr>
                          <w:rPr>
                            <w:rFonts w:ascii="宋体" w:hAnsi="宋体" w:eastAsia="宋体"/>
                            <w:sz w:val="16"/>
                          </w:rPr>
                        </w:pPr>
                        <w:r>
                          <w:rPr>
                            <w:rFonts w:hint="eastAsia" w:ascii="宋体" w:hAnsi="宋体" w:eastAsia="宋体"/>
                            <w:color w:val="000000"/>
                            <w:sz w:val="24"/>
                            <w:szCs w:val="33"/>
                            <w:shd w:val="clear" w:color="auto" w:fill="FFFFFF"/>
                          </w:rPr>
                          <w:t>申请人提出申请，报送相关材料</w:t>
                        </w:r>
                      </w:p>
                    </w:txbxContent>
                  </v:textbox>
                </v:rect>
              </w:pict>
            </w:r>
            <w:r>
              <w:rPr>
                <w:b/>
                <w:bCs/>
                <w:sz w:val="24"/>
              </w:rPr>
              <w:pict>
                <v:rect id="_x0000_s2180" o:spid="_x0000_s2180" o:spt="1" style="position:absolute;left:0pt;flip:y;margin-left:50.8pt;margin-top:61pt;height:75.45pt;width:231pt;z-index:251661312;mso-width-relative:page;mso-height-relative:page;" coordsize="21600,21600">
                  <v:path/>
                  <v:fill focussize="0,0"/>
                  <v:stroke/>
                  <v:imagedata o:title=""/>
                  <o:lock v:ext="edit"/>
                  <v:textbox>
                    <w:txbxContent>
                      <w:p>
                        <w:pPr>
                          <w:spacing w:line="320" w:lineRule="exact"/>
                          <w:rPr>
                            <w:sz w:val="10"/>
                          </w:rPr>
                        </w:pPr>
                        <w:r>
                          <w:rPr>
                            <w:rFonts w:hint="eastAsia" w:ascii="微软雅黑" w:hAnsi="微软雅黑" w:eastAsia="微软雅黑"/>
                            <w:color w:val="000000"/>
                            <w:sz w:val="18"/>
                            <w:szCs w:val="33"/>
                            <w:shd w:val="clear" w:color="auto" w:fill="FFFFFF"/>
                          </w:rPr>
                          <w:t>审查相关资料，掌握了申请收养人、被收养人、送养人的有关情况后，对符合《收养法》撤销收养登记规定条件的准予撤销收养登记，收回《收养证》并注销，发给《准予撤销收养登记通知书》</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662" w:type="dxa"/>
            <w:vAlign w:val="center"/>
          </w:tcPr>
          <w:p>
            <w:pPr>
              <w:jc w:val="center"/>
              <w:rPr>
                <w:b/>
                <w:bCs/>
                <w:sz w:val="24"/>
              </w:rPr>
            </w:pPr>
            <w:r>
              <w:rPr>
                <w:rFonts w:hint="eastAsia" w:ascii="宋体" w:hAnsi="宋体" w:eastAsia="宋体" w:cs="宋体"/>
                <w:b/>
                <w:bCs/>
                <w:szCs w:val="21"/>
              </w:rPr>
              <w:t>受理条件</w:t>
            </w:r>
          </w:p>
        </w:tc>
        <w:tc>
          <w:tcPr>
            <w:tcW w:w="5963" w:type="dxa"/>
            <w:gridSpan w:val="3"/>
            <w:vAlign w:val="center"/>
          </w:tcPr>
          <w:p>
            <w:pPr>
              <w:jc w:val="left"/>
              <w:rPr>
                <w:rFonts w:ascii="宋体" w:hAnsi="宋体" w:eastAsia="宋体" w:cs="宋体"/>
                <w:szCs w:val="21"/>
              </w:rPr>
            </w:pPr>
            <w:r>
              <w:rPr>
                <w:rFonts w:hint="eastAsia" w:ascii="宋体" w:hAnsi="宋体" w:eastAsia="宋体" w:cs="宋体"/>
                <w:szCs w:val="21"/>
              </w:rPr>
              <w:t>收养关系当事人弄虚作假骗取收养登记的，收养关系无效，由收养登记机关撤销登记，收缴收养登记证。</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1662" w:type="dxa"/>
            <w:vAlign w:val="center"/>
          </w:tcPr>
          <w:p>
            <w:pPr>
              <w:jc w:val="center"/>
              <w:rPr>
                <w:b/>
                <w:bCs/>
                <w:sz w:val="24"/>
              </w:rPr>
            </w:pPr>
            <w:r>
              <w:rPr>
                <w:rFonts w:hint="eastAsia" w:ascii="宋体" w:hAnsi="宋体" w:eastAsia="宋体" w:cs="宋体"/>
                <w:b/>
                <w:bCs/>
                <w:szCs w:val="21"/>
              </w:rPr>
              <w:t>法定依据</w:t>
            </w:r>
          </w:p>
        </w:tc>
        <w:tc>
          <w:tcPr>
            <w:tcW w:w="5963" w:type="dxa"/>
            <w:gridSpan w:val="3"/>
            <w:vAlign w:val="center"/>
          </w:tcPr>
          <w:p>
            <w:pPr>
              <w:spacing w:line="240" w:lineRule="exact"/>
              <w:jc w:val="left"/>
              <w:rPr>
                <w:bCs/>
                <w:sz w:val="18"/>
              </w:rPr>
            </w:pPr>
            <w:r>
              <w:rPr>
                <w:rFonts w:hint="eastAsia"/>
                <w:bCs/>
                <w:sz w:val="18"/>
              </w:rPr>
              <w:t>【规章】《中国公民收养子女登记办法》(民政部令第14号）</w:t>
            </w:r>
          </w:p>
          <w:p>
            <w:pPr>
              <w:spacing w:line="240" w:lineRule="exact"/>
              <w:jc w:val="left"/>
              <w:rPr>
                <w:bCs/>
                <w:sz w:val="18"/>
              </w:rPr>
            </w:pPr>
            <w:r>
              <w:rPr>
                <w:rFonts w:hint="eastAsia"/>
                <w:bCs/>
                <w:sz w:val="18"/>
              </w:rPr>
              <w:t>第十二条：收养关系当事人弄虚作假骗取收养登记的，收养关系无效，由收养登记机关撤销登记，收缴收养登记证。</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65" w:type="dxa"/>
            <w:vAlign w:val="center"/>
          </w:tcPr>
          <w:p>
            <w:pPr>
              <w:jc w:val="center"/>
              <w:rPr>
                <w:bCs/>
                <w:szCs w:val="21"/>
              </w:rPr>
            </w:pPr>
            <w:r>
              <w:rPr>
                <w:rFonts w:hint="eastAsia"/>
                <w:bCs/>
                <w:szCs w:val="21"/>
              </w:rPr>
              <w:t>10个工作日</w:t>
            </w:r>
          </w:p>
        </w:tc>
        <w:tc>
          <w:tcPr>
            <w:tcW w:w="1984" w:type="dxa"/>
            <w:vAlign w:val="center"/>
          </w:tcPr>
          <w:p>
            <w:pPr>
              <w:jc w:val="center"/>
              <w:rPr>
                <w:b/>
                <w:bCs/>
                <w:sz w:val="24"/>
              </w:rPr>
            </w:pPr>
            <w:r>
              <w:rPr>
                <w:rFonts w:hint="eastAsia"/>
                <w:b/>
                <w:bCs/>
                <w:sz w:val="24"/>
              </w:rPr>
              <w:t>法定期限</w:t>
            </w:r>
          </w:p>
        </w:tc>
        <w:tc>
          <w:tcPr>
            <w:tcW w:w="2414" w:type="dxa"/>
            <w:vAlign w:val="center"/>
          </w:tcPr>
          <w:p>
            <w:pPr>
              <w:jc w:val="center"/>
              <w:rPr>
                <w:bCs/>
                <w:szCs w:val="21"/>
              </w:rPr>
            </w:pPr>
            <w:r>
              <w:rPr>
                <w:rFonts w:hint="eastAsia"/>
                <w:bCs/>
                <w:szCs w:val="21"/>
              </w:rPr>
              <w:t>20个工作日</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65"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14" w:type="dxa"/>
            <w:vAlign w:val="center"/>
          </w:tcPr>
          <w:p>
            <w:pPr>
              <w:jc w:val="center"/>
              <w:rPr>
                <w:bCs/>
                <w:szCs w:val="21"/>
              </w:rPr>
            </w:pPr>
            <w:r>
              <w:rPr>
                <w:rFonts w:hint="eastAsia"/>
                <w:bCs/>
                <w:szCs w:val="21"/>
              </w:rPr>
              <w:t>行政确认</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65"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14" w:type="dxa"/>
            <w:vAlign w:val="center"/>
          </w:tcPr>
          <w:p>
            <w:pPr>
              <w:jc w:val="center"/>
              <w:rPr>
                <w:bCs/>
                <w:szCs w:val="21"/>
              </w:rPr>
            </w:pPr>
            <w:r>
              <w:rPr>
                <w:rFonts w:hint="eastAsia"/>
                <w:bCs/>
                <w:szCs w:val="21"/>
              </w:rPr>
              <w:t>个人</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65"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41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62"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65" w:type="dxa"/>
            <w:vAlign w:val="center"/>
          </w:tcPr>
          <w:p>
            <w:pPr>
              <w:jc w:val="center"/>
              <w:rPr>
                <w:bCs/>
                <w:szCs w:val="21"/>
              </w:rPr>
            </w:pPr>
            <w:r>
              <w:rPr>
                <w:rFonts w:hint="eastAsia"/>
                <w:bCs/>
                <w:szCs w:val="21"/>
              </w:rPr>
              <w:t>0427-2310226</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4" w:type="dxa"/>
            <w:vAlign w:val="center"/>
          </w:tcPr>
          <w:p>
            <w:pPr>
              <w:jc w:val="center"/>
              <w:rPr>
                <w:bCs/>
                <w:szCs w:val="21"/>
              </w:rPr>
            </w:pPr>
            <w:r>
              <w:rPr>
                <w:rFonts w:hint="eastAsia"/>
                <w:bCs/>
                <w:szCs w:val="21"/>
              </w:rPr>
              <w:t>0427-2310521</w:t>
            </w:r>
          </w:p>
        </w:tc>
        <w:tc>
          <w:tcPr>
            <w:tcW w:w="6879"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822"/>
        <w:gridCol w:w="1862"/>
        <w:gridCol w:w="2414"/>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0" w:type="dxa"/>
            <w:gridSpan w:val="4"/>
            <w:vAlign w:val="center"/>
          </w:tcPr>
          <w:p>
            <w:pPr>
              <w:jc w:val="center"/>
              <w:rPr>
                <w:bCs/>
              </w:rPr>
            </w:pPr>
            <w:r>
              <w:rPr>
                <w:rFonts w:hint="eastAsia"/>
                <w:bCs/>
              </w:rPr>
              <w:t>撤销婚姻登记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8" w:type="dxa"/>
            <w:gridSpan w:val="3"/>
            <w:vAlign w:val="center"/>
          </w:tcPr>
          <w:p>
            <w:pPr>
              <w:jc w:val="center"/>
              <w:rPr>
                <w:bCs/>
              </w:rPr>
            </w:pPr>
            <w:r>
              <w:rPr>
                <w:rFonts w:hint="eastAsia"/>
                <w:bCs/>
              </w:rPr>
              <w:t>撤销婚姻登记</w:t>
            </w:r>
          </w:p>
        </w:tc>
        <w:tc>
          <w:tcPr>
            <w:tcW w:w="6872"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534" w:type="dxa"/>
            <w:vAlign w:val="center"/>
          </w:tcPr>
          <w:p>
            <w:pPr>
              <w:jc w:val="center"/>
              <w:rPr>
                <w:b/>
                <w:bCs/>
                <w:sz w:val="24"/>
              </w:rPr>
            </w:pPr>
            <w:r>
              <w:rPr>
                <w:rFonts w:hint="eastAsia" w:ascii="宋体" w:hAnsi="宋体" w:eastAsia="宋体" w:cs="宋体"/>
                <w:b/>
                <w:bCs/>
                <w:szCs w:val="21"/>
              </w:rPr>
              <w:t>所需材料清单</w:t>
            </w:r>
          </w:p>
        </w:tc>
        <w:tc>
          <w:tcPr>
            <w:tcW w:w="6098" w:type="dxa"/>
            <w:gridSpan w:val="3"/>
            <w:vAlign w:val="center"/>
          </w:tcPr>
          <w:p>
            <w:pPr>
              <w:jc w:val="left"/>
              <w:rPr>
                <w:rFonts w:ascii="宋体" w:hAnsi="宋体" w:eastAsia="宋体" w:cs="宋体"/>
                <w:szCs w:val="21"/>
              </w:rPr>
            </w:pPr>
            <w:r>
              <w:rPr>
                <w:rFonts w:hint="eastAsia" w:ascii="宋体" w:hAnsi="宋体" w:eastAsia="宋体" w:cs="宋体"/>
                <w:szCs w:val="21"/>
              </w:rPr>
              <w:t>1.要求撤销婚姻的书面申请；</w:t>
            </w:r>
          </w:p>
          <w:p>
            <w:pPr>
              <w:jc w:val="left"/>
              <w:rPr>
                <w:rFonts w:ascii="宋体" w:hAnsi="宋体" w:eastAsia="宋体" w:cs="宋体"/>
                <w:szCs w:val="21"/>
              </w:rPr>
            </w:pPr>
            <w:r>
              <w:rPr>
                <w:rFonts w:hint="eastAsia" w:ascii="宋体" w:hAnsi="宋体" w:eastAsia="宋体" w:cs="宋体"/>
                <w:szCs w:val="21"/>
              </w:rPr>
              <w:t>2.公安机关出具的当事人被拐卖、解救的相关材料，或者人民法院作出的能够证明当事人被胁迫结婚的判决书；</w:t>
            </w:r>
          </w:p>
          <w:p>
            <w:pPr>
              <w:jc w:val="left"/>
              <w:rPr>
                <w:rFonts w:ascii="宋体" w:hAnsi="宋体" w:eastAsia="宋体" w:cs="宋体"/>
                <w:szCs w:val="21"/>
              </w:rPr>
            </w:pPr>
            <w:r>
              <w:rPr>
                <w:rFonts w:hint="eastAsia" w:ascii="宋体" w:hAnsi="宋体" w:eastAsia="宋体" w:cs="宋体"/>
                <w:szCs w:val="21"/>
              </w:rPr>
              <w:t>3.本人的身份证、结婚证。</w:t>
            </w:r>
          </w:p>
        </w:tc>
        <w:tc>
          <w:tcPr>
            <w:tcW w:w="6872" w:type="dxa"/>
            <w:vMerge w:val="restart"/>
            <w:vAlign w:val="center"/>
          </w:tcPr>
          <w:p>
            <w:pPr>
              <w:jc w:val="center"/>
              <w:rPr>
                <w:b/>
                <w:bCs/>
                <w:sz w:val="24"/>
              </w:rPr>
            </w:pPr>
            <w:r>
              <w:drawing>
                <wp:inline distT="0" distB="0" distL="0" distR="0">
                  <wp:extent cx="4135755" cy="4702175"/>
                  <wp:effectExtent l="19050" t="0" r="0" b="0"/>
                  <wp:docPr id="35" name="图片 35" descr="http://zwfw.panjin.gov.cn/pjzwdt/rest/auditattach/readAttach?attachguid=ca3a6fb2-beeb-4eed-89af-b6580543e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zwfw.panjin.gov.cn/pjzwdt/rest/auditattach/readAttach?attachguid=ca3a6fb2-beeb-4eed-89af-b6580543ef13"/>
                          <pic:cNvPicPr>
                            <a:picLocks noChangeAspect="1" noChangeArrowheads="1"/>
                          </pic:cNvPicPr>
                        </pic:nvPicPr>
                        <pic:blipFill>
                          <a:blip r:embed="rId15"/>
                          <a:srcRect/>
                          <a:stretch>
                            <a:fillRect/>
                          </a:stretch>
                        </pic:blipFill>
                        <pic:spPr>
                          <a:xfrm>
                            <a:off x="0" y="0"/>
                            <a:ext cx="4146062" cy="471403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534" w:type="dxa"/>
            <w:vAlign w:val="center"/>
          </w:tcPr>
          <w:p>
            <w:pPr>
              <w:jc w:val="center"/>
              <w:rPr>
                <w:b/>
                <w:bCs/>
                <w:sz w:val="24"/>
              </w:rPr>
            </w:pPr>
            <w:r>
              <w:rPr>
                <w:rFonts w:hint="eastAsia" w:ascii="宋体" w:hAnsi="宋体" w:eastAsia="宋体" w:cs="宋体"/>
                <w:b/>
                <w:bCs/>
                <w:szCs w:val="21"/>
              </w:rPr>
              <w:t>受理条件</w:t>
            </w:r>
          </w:p>
        </w:tc>
        <w:tc>
          <w:tcPr>
            <w:tcW w:w="6098" w:type="dxa"/>
            <w:gridSpan w:val="3"/>
            <w:vAlign w:val="center"/>
          </w:tcPr>
          <w:p>
            <w:pPr>
              <w:jc w:val="left"/>
              <w:rPr>
                <w:rFonts w:ascii="宋体" w:hAnsi="宋体" w:eastAsia="宋体" w:cs="宋体"/>
                <w:szCs w:val="21"/>
              </w:rPr>
            </w:pPr>
            <w:r>
              <w:rPr>
                <w:rFonts w:hint="eastAsia" w:ascii="宋体" w:hAnsi="宋体" w:eastAsia="宋体" w:cs="宋体"/>
                <w:szCs w:val="21"/>
              </w:rPr>
              <w:t>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534" w:type="dxa"/>
            <w:vAlign w:val="center"/>
          </w:tcPr>
          <w:p>
            <w:pPr>
              <w:jc w:val="center"/>
              <w:rPr>
                <w:b/>
                <w:bCs/>
                <w:sz w:val="24"/>
              </w:rPr>
            </w:pPr>
            <w:r>
              <w:rPr>
                <w:rFonts w:hint="eastAsia" w:ascii="宋体" w:hAnsi="宋体" w:eastAsia="宋体" w:cs="宋体"/>
                <w:b/>
                <w:bCs/>
                <w:szCs w:val="21"/>
              </w:rPr>
              <w:t>法定依据</w:t>
            </w:r>
          </w:p>
        </w:tc>
        <w:tc>
          <w:tcPr>
            <w:tcW w:w="6098" w:type="dxa"/>
            <w:gridSpan w:val="3"/>
            <w:vAlign w:val="center"/>
          </w:tcPr>
          <w:p>
            <w:pPr>
              <w:spacing w:line="240" w:lineRule="exact"/>
              <w:jc w:val="left"/>
              <w:rPr>
                <w:bCs/>
                <w:sz w:val="18"/>
              </w:rPr>
            </w:pPr>
            <w:r>
              <w:rPr>
                <w:rFonts w:hint="eastAsia"/>
                <w:bCs/>
                <w:sz w:val="18"/>
              </w:rPr>
              <w:t>【法律】《中华人民共和国婚姻法》（2001年4月28日第九届全国人民代表大会常务委员会第二十一次会议《关于修改〈中华人民共和国婚姻法〉的决定》修正）</w:t>
            </w:r>
          </w:p>
          <w:p>
            <w:pPr>
              <w:spacing w:line="240" w:lineRule="exact"/>
              <w:jc w:val="left"/>
              <w:rPr>
                <w:bCs/>
                <w:sz w:val="18"/>
              </w:rPr>
            </w:pPr>
            <w:r>
              <w:rPr>
                <w:rFonts w:hint="eastAsia"/>
                <w:bCs/>
                <w:sz w:val="18"/>
              </w:rPr>
              <w:t>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22" w:type="dxa"/>
            <w:vAlign w:val="center"/>
          </w:tcPr>
          <w:p>
            <w:pPr>
              <w:jc w:val="center"/>
              <w:rPr>
                <w:bCs/>
                <w:szCs w:val="21"/>
              </w:rPr>
            </w:pPr>
            <w:r>
              <w:rPr>
                <w:rFonts w:hint="eastAsia"/>
                <w:bCs/>
                <w:szCs w:val="21"/>
              </w:rPr>
              <w:t>即办件</w:t>
            </w:r>
          </w:p>
        </w:tc>
        <w:tc>
          <w:tcPr>
            <w:tcW w:w="1862" w:type="dxa"/>
            <w:vAlign w:val="center"/>
          </w:tcPr>
          <w:p>
            <w:pPr>
              <w:jc w:val="center"/>
              <w:rPr>
                <w:b/>
                <w:bCs/>
                <w:sz w:val="24"/>
              </w:rPr>
            </w:pPr>
            <w:r>
              <w:rPr>
                <w:rFonts w:hint="eastAsia"/>
                <w:b/>
                <w:bCs/>
                <w:sz w:val="24"/>
              </w:rPr>
              <w:t>法定期限</w:t>
            </w:r>
          </w:p>
        </w:tc>
        <w:tc>
          <w:tcPr>
            <w:tcW w:w="2414" w:type="dxa"/>
            <w:vAlign w:val="center"/>
          </w:tcPr>
          <w:p>
            <w:pPr>
              <w:jc w:val="center"/>
              <w:rPr>
                <w:bCs/>
                <w:szCs w:val="21"/>
              </w:rPr>
            </w:pPr>
            <w:r>
              <w:rPr>
                <w:rFonts w:hint="eastAsia"/>
                <w:bCs/>
                <w:szCs w:val="21"/>
              </w:rPr>
              <w:t>即办件</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3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22" w:type="dxa"/>
            <w:vAlign w:val="center"/>
          </w:tcPr>
          <w:p>
            <w:pPr>
              <w:jc w:val="center"/>
              <w:rPr>
                <w:bCs/>
                <w:szCs w:val="21"/>
              </w:rPr>
            </w:pPr>
            <w:r>
              <w:rPr>
                <w:rFonts w:hint="eastAsia"/>
                <w:bCs/>
                <w:szCs w:val="21"/>
              </w:rPr>
              <w:t>不收费</w:t>
            </w:r>
          </w:p>
        </w:tc>
        <w:tc>
          <w:tcPr>
            <w:tcW w:w="1862" w:type="dxa"/>
            <w:vAlign w:val="center"/>
          </w:tcPr>
          <w:p>
            <w:pPr>
              <w:jc w:val="center"/>
              <w:rPr>
                <w:b/>
                <w:bCs/>
                <w:sz w:val="24"/>
              </w:rPr>
            </w:pPr>
            <w:r>
              <w:rPr>
                <w:rFonts w:hint="eastAsia"/>
                <w:b/>
                <w:bCs/>
                <w:sz w:val="24"/>
              </w:rPr>
              <w:t>事项类型</w:t>
            </w:r>
          </w:p>
        </w:tc>
        <w:tc>
          <w:tcPr>
            <w:tcW w:w="2414" w:type="dxa"/>
            <w:vAlign w:val="center"/>
          </w:tcPr>
          <w:p>
            <w:pPr>
              <w:jc w:val="center"/>
              <w:rPr>
                <w:bCs/>
                <w:szCs w:val="21"/>
              </w:rPr>
            </w:pPr>
            <w:r>
              <w:rPr>
                <w:rFonts w:hint="eastAsia"/>
                <w:bCs/>
                <w:szCs w:val="21"/>
              </w:rPr>
              <w:t>行政确认</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34"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22" w:type="dxa"/>
            <w:vAlign w:val="center"/>
          </w:tcPr>
          <w:p>
            <w:pPr>
              <w:jc w:val="center"/>
              <w:rPr>
                <w:bCs/>
                <w:szCs w:val="21"/>
              </w:rPr>
            </w:pPr>
            <w:r>
              <w:rPr>
                <w:rFonts w:hint="eastAsia"/>
                <w:bCs/>
                <w:szCs w:val="21"/>
              </w:rPr>
              <w:t>是</w:t>
            </w:r>
          </w:p>
        </w:tc>
        <w:tc>
          <w:tcPr>
            <w:tcW w:w="1862" w:type="dxa"/>
            <w:vAlign w:val="center"/>
          </w:tcPr>
          <w:p>
            <w:pPr>
              <w:jc w:val="center"/>
              <w:rPr>
                <w:b/>
                <w:bCs/>
                <w:sz w:val="24"/>
              </w:rPr>
            </w:pPr>
            <w:r>
              <w:rPr>
                <w:rFonts w:hint="eastAsia"/>
                <w:b/>
                <w:bCs/>
                <w:sz w:val="24"/>
              </w:rPr>
              <w:t>申请人类型</w:t>
            </w:r>
          </w:p>
        </w:tc>
        <w:tc>
          <w:tcPr>
            <w:tcW w:w="2414" w:type="dxa"/>
            <w:vAlign w:val="center"/>
          </w:tcPr>
          <w:p>
            <w:pPr>
              <w:jc w:val="center"/>
              <w:rPr>
                <w:bCs/>
                <w:szCs w:val="21"/>
              </w:rPr>
            </w:pPr>
            <w:r>
              <w:rPr>
                <w:rFonts w:hint="eastAsia"/>
                <w:bCs/>
                <w:szCs w:val="21"/>
              </w:rPr>
              <w:t>个人</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22" w:type="dxa"/>
            <w:vAlign w:val="center"/>
          </w:tcPr>
          <w:p>
            <w:pPr>
              <w:jc w:val="center"/>
              <w:rPr>
                <w:bCs/>
                <w:szCs w:val="21"/>
              </w:rPr>
            </w:pPr>
            <w:r>
              <w:rPr>
                <w:rFonts w:hint="eastAsia"/>
                <w:bCs/>
                <w:szCs w:val="21"/>
              </w:rPr>
              <w:t>兴隆台区政务服务中心二楼</w:t>
            </w:r>
          </w:p>
        </w:tc>
        <w:tc>
          <w:tcPr>
            <w:tcW w:w="1862" w:type="dxa"/>
            <w:vAlign w:val="center"/>
          </w:tcPr>
          <w:p>
            <w:pPr>
              <w:jc w:val="center"/>
              <w:rPr>
                <w:b/>
                <w:bCs/>
                <w:sz w:val="24"/>
              </w:rPr>
            </w:pPr>
            <w:r>
              <w:rPr>
                <w:rFonts w:hint="eastAsia"/>
                <w:b/>
                <w:bCs/>
                <w:sz w:val="24"/>
              </w:rPr>
              <w:t>办公时间</w:t>
            </w:r>
          </w:p>
        </w:tc>
        <w:tc>
          <w:tcPr>
            <w:tcW w:w="241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下午13:00-17:00</w:t>
            </w:r>
          </w:p>
        </w:tc>
        <w:tc>
          <w:tcPr>
            <w:tcW w:w="6872"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4"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22" w:type="dxa"/>
            <w:vAlign w:val="center"/>
          </w:tcPr>
          <w:p>
            <w:pPr>
              <w:jc w:val="center"/>
              <w:rPr>
                <w:rFonts w:ascii="宋体" w:hAnsi="宋体" w:eastAsia="宋体" w:cs="宋体"/>
                <w:szCs w:val="21"/>
              </w:rPr>
            </w:pPr>
            <w:r>
              <w:rPr>
                <w:rFonts w:hint="eastAsia" w:ascii="宋体" w:hAnsi="宋体" w:eastAsia="宋体" w:cs="宋体"/>
                <w:szCs w:val="21"/>
              </w:rPr>
              <w:t>0427-2911527</w:t>
            </w:r>
          </w:p>
        </w:tc>
        <w:tc>
          <w:tcPr>
            <w:tcW w:w="186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4"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72"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592"/>
        <w:gridCol w:w="1984"/>
        <w:gridCol w:w="2422"/>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869" w:type="dxa"/>
            <w:gridSpan w:val="4"/>
            <w:vAlign w:val="center"/>
          </w:tcPr>
          <w:p>
            <w:pPr>
              <w:jc w:val="center"/>
              <w:rPr>
                <w:bCs/>
              </w:rPr>
            </w:pPr>
            <w:r>
              <w:rPr>
                <w:rFonts w:hint="eastAsia"/>
                <w:bCs/>
              </w:rPr>
              <w:t>特困人员认定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5998" w:type="dxa"/>
            <w:gridSpan w:val="3"/>
            <w:vAlign w:val="center"/>
          </w:tcPr>
          <w:p>
            <w:pPr>
              <w:jc w:val="center"/>
              <w:rPr>
                <w:bCs/>
              </w:rPr>
            </w:pPr>
            <w:r>
              <w:rPr>
                <w:rFonts w:hint="eastAsia"/>
                <w:bCs/>
              </w:rPr>
              <w:t>特困人员认定</w:t>
            </w:r>
          </w:p>
        </w:tc>
        <w:tc>
          <w:tcPr>
            <w:tcW w:w="687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635" w:type="dxa"/>
            <w:vAlign w:val="center"/>
          </w:tcPr>
          <w:p>
            <w:pPr>
              <w:jc w:val="center"/>
              <w:rPr>
                <w:b/>
                <w:bCs/>
                <w:sz w:val="24"/>
              </w:rPr>
            </w:pPr>
            <w:r>
              <w:rPr>
                <w:rFonts w:hint="eastAsia" w:ascii="宋体" w:hAnsi="宋体" w:eastAsia="宋体" w:cs="宋体"/>
                <w:b/>
                <w:bCs/>
                <w:szCs w:val="21"/>
              </w:rPr>
              <w:t>所需材料清单</w:t>
            </w:r>
          </w:p>
        </w:tc>
        <w:tc>
          <w:tcPr>
            <w:tcW w:w="5998" w:type="dxa"/>
            <w:gridSpan w:val="3"/>
            <w:vAlign w:val="center"/>
          </w:tcPr>
          <w:p>
            <w:pPr>
              <w:spacing w:line="240" w:lineRule="exact"/>
              <w:jc w:val="left"/>
              <w:rPr>
                <w:bCs/>
                <w:sz w:val="16"/>
              </w:rPr>
            </w:pPr>
            <w:r>
              <w:rPr>
                <w:rFonts w:hint="eastAsia"/>
                <w:bCs/>
                <w:sz w:val="16"/>
              </w:rPr>
              <w:t>1.劳动能力、生活来源、财产状况及赡养、抚养、扶养情况书面声明；</w:t>
            </w:r>
          </w:p>
          <w:p>
            <w:pPr>
              <w:spacing w:line="240" w:lineRule="exact"/>
              <w:jc w:val="left"/>
              <w:rPr>
                <w:bCs/>
                <w:sz w:val="16"/>
              </w:rPr>
            </w:pPr>
            <w:r>
              <w:rPr>
                <w:rFonts w:hint="eastAsia"/>
                <w:bCs/>
                <w:sz w:val="16"/>
              </w:rPr>
              <w:t>2.第二代残疾证（残疾人需提供）；</w:t>
            </w:r>
          </w:p>
          <w:p>
            <w:pPr>
              <w:spacing w:line="240" w:lineRule="exact"/>
              <w:jc w:val="left"/>
              <w:rPr>
                <w:bCs/>
                <w:sz w:val="16"/>
              </w:rPr>
            </w:pPr>
            <w:r>
              <w:rPr>
                <w:rFonts w:hint="eastAsia"/>
                <w:bCs/>
                <w:sz w:val="16"/>
              </w:rPr>
              <w:t>3.本人有效身份证明；</w:t>
            </w:r>
          </w:p>
          <w:p>
            <w:pPr>
              <w:spacing w:line="240" w:lineRule="exact"/>
              <w:jc w:val="left"/>
              <w:rPr>
                <w:bCs/>
                <w:sz w:val="16"/>
              </w:rPr>
            </w:pPr>
            <w:r>
              <w:rPr>
                <w:rFonts w:hint="eastAsia"/>
                <w:bCs/>
                <w:sz w:val="16"/>
              </w:rPr>
              <w:t>4.本人申请。</w:t>
            </w:r>
          </w:p>
        </w:tc>
        <w:tc>
          <w:tcPr>
            <w:tcW w:w="6871" w:type="dxa"/>
            <w:vMerge w:val="restart"/>
            <w:vAlign w:val="center"/>
          </w:tcPr>
          <w:p>
            <w:pPr>
              <w:jc w:val="center"/>
              <w:rPr>
                <w:b/>
                <w:bCs/>
                <w:sz w:val="24"/>
              </w:rPr>
            </w:pPr>
            <w:r>
              <w:drawing>
                <wp:inline distT="0" distB="0" distL="0" distR="0">
                  <wp:extent cx="3930650" cy="4217035"/>
                  <wp:effectExtent l="19050" t="0" r="0" b="0"/>
                  <wp:docPr id="44" name="图片 44" descr="http://zwfw.panjin.gov.cn/pjzwdt/rest/auditattach/readAttach?attachguid=76deef62-d3b0-4d62-9afa-4f555fbee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ttp://zwfw.panjin.gov.cn/pjzwdt/rest/auditattach/readAttach?attachguid=76deef62-d3b0-4d62-9afa-4f555fbee08b"/>
                          <pic:cNvPicPr>
                            <a:picLocks noChangeAspect="1" noChangeArrowheads="1"/>
                          </pic:cNvPicPr>
                        </pic:nvPicPr>
                        <pic:blipFill>
                          <a:blip r:embed="rId16"/>
                          <a:srcRect/>
                          <a:stretch>
                            <a:fillRect/>
                          </a:stretch>
                        </pic:blipFill>
                        <pic:spPr>
                          <a:xfrm>
                            <a:off x="0" y="0"/>
                            <a:ext cx="3949271" cy="4236572"/>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35" w:type="dxa"/>
            <w:vAlign w:val="center"/>
          </w:tcPr>
          <w:p>
            <w:pPr>
              <w:jc w:val="center"/>
              <w:rPr>
                <w:b/>
                <w:bCs/>
                <w:sz w:val="24"/>
              </w:rPr>
            </w:pPr>
            <w:r>
              <w:rPr>
                <w:rFonts w:hint="eastAsia" w:ascii="宋体" w:hAnsi="宋体" w:eastAsia="宋体" w:cs="宋体"/>
                <w:b/>
                <w:bCs/>
                <w:szCs w:val="21"/>
              </w:rPr>
              <w:t>受理条件</w:t>
            </w:r>
          </w:p>
        </w:tc>
        <w:tc>
          <w:tcPr>
            <w:tcW w:w="5998" w:type="dxa"/>
            <w:gridSpan w:val="3"/>
            <w:vAlign w:val="center"/>
          </w:tcPr>
          <w:p>
            <w:pPr>
              <w:spacing w:line="240" w:lineRule="exact"/>
              <w:jc w:val="left"/>
              <w:rPr>
                <w:bCs/>
                <w:sz w:val="16"/>
              </w:rPr>
            </w:pPr>
            <w:r>
              <w:rPr>
                <w:rFonts w:hint="eastAsia"/>
                <w:bCs/>
                <w:sz w:val="16"/>
              </w:rPr>
              <w:t>同时具备以下条件的，应当纳入特困人员救助供养范围：（一）无劳动能力；（二）无生活来源；（三）无法定赡养、抚养、扶养义务人或者其法定义务人无履行义务能力。</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635" w:type="dxa"/>
            <w:vAlign w:val="center"/>
          </w:tcPr>
          <w:p>
            <w:pPr>
              <w:jc w:val="center"/>
              <w:rPr>
                <w:b/>
                <w:bCs/>
                <w:sz w:val="24"/>
              </w:rPr>
            </w:pPr>
            <w:r>
              <w:rPr>
                <w:rFonts w:hint="eastAsia" w:ascii="宋体" w:hAnsi="宋体" w:eastAsia="宋体" w:cs="宋体"/>
                <w:b/>
                <w:bCs/>
                <w:szCs w:val="21"/>
              </w:rPr>
              <w:t>法定依据</w:t>
            </w:r>
          </w:p>
        </w:tc>
        <w:tc>
          <w:tcPr>
            <w:tcW w:w="5998" w:type="dxa"/>
            <w:gridSpan w:val="3"/>
            <w:vAlign w:val="center"/>
          </w:tcPr>
          <w:p>
            <w:pPr>
              <w:spacing w:line="240" w:lineRule="exact"/>
              <w:jc w:val="left"/>
              <w:rPr>
                <w:bCs/>
                <w:sz w:val="16"/>
              </w:rPr>
            </w:pPr>
            <w:r>
              <w:rPr>
                <w:rFonts w:hint="eastAsia"/>
                <w:bCs/>
                <w:sz w:val="16"/>
              </w:rPr>
              <w:t>【行政法规】《社会救助暂行办法》（2014年2月21日 国务院令第649号）</w:t>
            </w:r>
          </w:p>
          <w:p>
            <w:pPr>
              <w:spacing w:line="240" w:lineRule="exact"/>
              <w:jc w:val="left"/>
              <w:rPr>
                <w:bCs/>
                <w:sz w:val="16"/>
              </w:rPr>
            </w:pPr>
            <w:r>
              <w:rPr>
                <w:rFonts w:hint="eastAsia"/>
                <w:bCs/>
                <w:sz w:val="16"/>
              </w:rPr>
              <w:t>第三条第二款：县级以上地方人民政府民政、卫生计生、教育、住房城乡建设、人力资源社会保障等部门,按照各自职责负责本行政区域内相应的社会救助管理工作。</w:t>
            </w:r>
          </w:p>
          <w:p>
            <w:pPr>
              <w:spacing w:line="240" w:lineRule="exact"/>
              <w:jc w:val="left"/>
              <w:rPr>
                <w:bCs/>
                <w:sz w:val="16"/>
              </w:rPr>
            </w:pPr>
            <w:r>
              <w:rPr>
                <w:rFonts w:hint="eastAsia"/>
                <w:bCs/>
                <w:sz w:val="16"/>
              </w:rPr>
              <w:t>第十四条 国家对无劳动能力、无生活来源且无法定赡养、抚养、扶养义务人,或者其法定赡养、抚养、扶养义务人无赡养、抚养、扶养能力的老年人、残疾人以及未满16周岁的未成年人,给予特困人员供养。</w:t>
            </w:r>
          </w:p>
          <w:p>
            <w:pPr>
              <w:spacing w:line="240" w:lineRule="exact"/>
              <w:jc w:val="left"/>
              <w:rPr>
                <w:bCs/>
                <w:sz w:val="16"/>
              </w:rPr>
            </w:pPr>
            <w:r>
              <w:rPr>
                <w:rFonts w:hint="eastAsia"/>
                <w:bCs/>
                <w:sz w:val="16"/>
              </w:rPr>
              <w:t>【规范性文件】《国务院关于进一步健全特困人员救助供养制定的意见》（国发[2016]14号）</w:t>
            </w:r>
          </w:p>
          <w:p>
            <w:pPr>
              <w:spacing w:line="240" w:lineRule="exact"/>
              <w:jc w:val="left"/>
              <w:rPr>
                <w:bCs/>
                <w:sz w:val="16"/>
              </w:rPr>
            </w:pPr>
            <w:r>
              <w:rPr>
                <w:rFonts w:hint="eastAsia"/>
                <w:bCs/>
                <w:sz w:val="16"/>
              </w:rPr>
              <w:t>二（一）对象范围 特困人员具体认定办法由民政部负责制定。</w:t>
            </w:r>
          </w:p>
          <w:p>
            <w:pPr>
              <w:spacing w:line="240" w:lineRule="exact"/>
              <w:jc w:val="left"/>
              <w:rPr>
                <w:bCs/>
                <w:sz w:val="16"/>
              </w:rPr>
            </w:pPr>
            <w:r>
              <w:rPr>
                <w:rFonts w:hint="eastAsia"/>
                <w:bCs/>
                <w:sz w:val="16"/>
              </w:rPr>
              <w:t>【规范性文件】民政部关于印发《特困人员认定办法》（民发[2016]178号）</w:t>
            </w:r>
          </w:p>
          <w:p>
            <w:pPr>
              <w:spacing w:line="240" w:lineRule="exact"/>
              <w:jc w:val="left"/>
              <w:rPr>
                <w:bCs/>
                <w:sz w:val="16"/>
              </w:rPr>
            </w:pPr>
            <w:r>
              <w:rPr>
                <w:rFonts w:hint="eastAsia"/>
                <w:bCs/>
                <w:sz w:val="16"/>
              </w:rPr>
              <w:t>第二章第四条：城乡老年人、残疾人以及未满16周岁的未成年人，同时具备以下条件的，应当纳入特困人员救助供养范围：（一）无劳动能力；（二）无生活来源；（三）无法定赡养、抚养、扶养义务人或者其法定义务人无履行义务能力。</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592" w:type="dxa"/>
            <w:vAlign w:val="center"/>
          </w:tcPr>
          <w:p>
            <w:pPr>
              <w:jc w:val="center"/>
              <w:rPr>
                <w:bCs/>
                <w:szCs w:val="21"/>
              </w:rPr>
            </w:pPr>
            <w:r>
              <w:rPr>
                <w:rFonts w:hint="eastAsia"/>
                <w:bCs/>
                <w:szCs w:val="21"/>
              </w:rPr>
              <w:t>10个工作日</w:t>
            </w:r>
          </w:p>
        </w:tc>
        <w:tc>
          <w:tcPr>
            <w:tcW w:w="1984" w:type="dxa"/>
            <w:vAlign w:val="center"/>
          </w:tcPr>
          <w:p>
            <w:pPr>
              <w:jc w:val="center"/>
              <w:rPr>
                <w:b/>
                <w:bCs/>
                <w:sz w:val="24"/>
              </w:rPr>
            </w:pPr>
            <w:r>
              <w:rPr>
                <w:rFonts w:hint="eastAsia"/>
                <w:b/>
                <w:bCs/>
                <w:sz w:val="24"/>
              </w:rPr>
              <w:t>法定期限</w:t>
            </w:r>
          </w:p>
        </w:tc>
        <w:tc>
          <w:tcPr>
            <w:tcW w:w="2422" w:type="dxa"/>
            <w:vAlign w:val="center"/>
          </w:tcPr>
          <w:p>
            <w:pPr>
              <w:jc w:val="center"/>
              <w:rPr>
                <w:bCs/>
                <w:szCs w:val="21"/>
              </w:rPr>
            </w:pPr>
            <w:r>
              <w:rPr>
                <w:rFonts w:hint="eastAsia"/>
                <w:bCs/>
                <w:szCs w:val="21"/>
              </w:rPr>
              <w:t>20个工作日</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35"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592" w:type="dxa"/>
            <w:vAlign w:val="center"/>
          </w:tcPr>
          <w:p>
            <w:pPr>
              <w:jc w:val="center"/>
              <w:rPr>
                <w:bCs/>
                <w:szCs w:val="21"/>
              </w:rPr>
            </w:pPr>
            <w:r>
              <w:rPr>
                <w:rFonts w:hint="eastAsia"/>
                <w:bCs/>
                <w:szCs w:val="21"/>
              </w:rPr>
              <w:t>不收费</w:t>
            </w:r>
          </w:p>
        </w:tc>
        <w:tc>
          <w:tcPr>
            <w:tcW w:w="1984" w:type="dxa"/>
            <w:vAlign w:val="center"/>
          </w:tcPr>
          <w:p>
            <w:pPr>
              <w:jc w:val="center"/>
              <w:rPr>
                <w:b/>
                <w:bCs/>
                <w:sz w:val="24"/>
              </w:rPr>
            </w:pPr>
            <w:r>
              <w:rPr>
                <w:rFonts w:hint="eastAsia"/>
                <w:b/>
                <w:bCs/>
                <w:sz w:val="24"/>
              </w:rPr>
              <w:t>事项类型</w:t>
            </w:r>
          </w:p>
        </w:tc>
        <w:tc>
          <w:tcPr>
            <w:tcW w:w="2422" w:type="dxa"/>
            <w:vAlign w:val="center"/>
          </w:tcPr>
          <w:p>
            <w:pPr>
              <w:jc w:val="center"/>
              <w:rPr>
                <w:bCs/>
                <w:szCs w:val="21"/>
              </w:rPr>
            </w:pPr>
            <w:r>
              <w:rPr>
                <w:rFonts w:hint="eastAsia"/>
                <w:bCs/>
                <w:szCs w:val="21"/>
              </w:rPr>
              <w:t>行政确认</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35"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592" w:type="dxa"/>
            <w:vAlign w:val="center"/>
          </w:tcPr>
          <w:p>
            <w:pPr>
              <w:jc w:val="center"/>
              <w:rPr>
                <w:bCs/>
                <w:szCs w:val="21"/>
              </w:rPr>
            </w:pPr>
            <w:r>
              <w:rPr>
                <w:rFonts w:hint="eastAsia"/>
                <w:bCs/>
                <w:szCs w:val="21"/>
              </w:rPr>
              <w:t>是</w:t>
            </w:r>
          </w:p>
        </w:tc>
        <w:tc>
          <w:tcPr>
            <w:tcW w:w="1984" w:type="dxa"/>
            <w:vAlign w:val="center"/>
          </w:tcPr>
          <w:p>
            <w:pPr>
              <w:jc w:val="center"/>
              <w:rPr>
                <w:b/>
                <w:bCs/>
                <w:sz w:val="24"/>
              </w:rPr>
            </w:pPr>
            <w:r>
              <w:rPr>
                <w:rFonts w:hint="eastAsia"/>
                <w:b/>
                <w:bCs/>
                <w:sz w:val="24"/>
              </w:rPr>
              <w:t>申请人类型</w:t>
            </w:r>
          </w:p>
        </w:tc>
        <w:tc>
          <w:tcPr>
            <w:tcW w:w="2422" w:type="dxa"/>
            <w:vAlign w:val="center"/>
          </w:tcPr>
          <w:p>
            <w:pPr>
              <w:jc w:val="center"/>
              <w:rPr>
                <w:bCs/>
                <w:szCs w:val="21"/>
              </w:rPr>
            </w:pPr>
            <w:r>
              <w:rPr>
                <w:rFonts w:hint="eastAsia"/>
                <w:bCs/>
                <w:szCs w:val="21"/>
              </w:rPr>
              <w:t>个人</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592" w:type="dxa"/>
            <w:vAlign w:val="center"/>
          </w:tcPr>
          <w:p>
            <w:pPr>
              <w:jc w:val="center"/>
              <w:rPr>
                <w:bCs/>
                <w:szCs w:val="21"/>
              </w:rPr>
            </w:pPr>
            <w:r>
              <w:rPr>
                <w:rFonts w:hint="eastAsia"/>
                <w:bCs/>
                <w:szCs w:val="21"/>
              </w:rPr>
              <w:t>兴隆台区民政局社救股</w:t>
            </w:r>
          </w:p>
        </w:tc>
        <w:tc>
          <w:tcPr>
            <w:tcW w:w="1984" w:type="dxa"/>
            <w:vAlign w:val="center"/>
          </w:tcPr>
          <w:p>
            <w:pPr>
              <w:jc w:val="center"/>
              <w:rPr>
                <w:b/>
                <w:bCs/>
                <w:sz w:val="24"/>
              </w:rPr>
            </w:pPr>
            <w:r>
              <w:rPr>
                <w:rFonts w:hint="eastAsia"/>
                <w:b/>
                <w:bCs/>
                <w:sz w:val="24"/>
              </w:rPr>
              <w:t>办公时间</w:t>
            </w:r>
          </w:p>
        </w:tc>
        <w:tc>
          <w:tcPr>
            <w:tcW w:w="2422"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7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592"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984"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22"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7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792"/>
        <w:gridCol w:w="1842"/>
        <w:gridCol w:w="2456"/>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27" w:type="dxa"/>
            <w:gridSpan w:val="4"/>
            <w:vAlign w:val="center"/>
          </w:tcPr>
          <w:p>
            <w:pPr>
              <w:jc w:val="center"/>
              <w:rPr>
                <w:bCs/>
              </w:rPr>
            </w:pPr>
            <w:r>
              <w:rPr>
                <w:rFonts w:hint="eastAsia"/>
                <w:bCs/>
              </w:rPr>
              <w:t>临时救助对象认定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0" w:type="dxa"/>
            <w:gridSpan w:val="3"/>
            <w:vAlign w:val="center"/>
          </w:tcPr>
          <w:p>
            <w:pPr>
              <w:jc w:val="center"/>
              <w:rPr>
                <w:bCs/>
              </w:rPr>
            </w:pPr>
            <w:r>
              <w:rPr>
                <w:rFonts w:hint="eastAsia"/>
                <w:bCs/>
              </w:rPr>
              <w:t>临时救助对象认定</w:t>
            </w:r>
          </w:p>
        </w:tc>
        <w:tc>
          <w:tcPr>
            <w:tcW w:w="6837"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77" w:type="dxa"/>
            <w:vAlign w:val="center"/>
          </w:tcPr>
          <w:p>
            <w:pPr>
              <w:jc w:val="center"/>
              <w:rPr>
                <w:b/>
                <w:bCs/>
                <w:sz w:val="24"/>
              </w:rPr>
            </w:pPr>
            <w:r>
              <w:rPr>
                <w:rFonts w:hint="eastAsia" w:ascii="宋体" w:hAnsi="宋体" w:eastAsia="宋体" w:cs="宋体"/>
                <w:b/>
                <w:bCs/>
                <w:szCs w:val="21"/>
              </w:rPr>
              <w:t>所需材料清单</w:t>
            </w:r>
          </w:p>
        </w:tc>
        <w:tc>
          <w:tcPr>
            <w:tcW w:w="6090" w:type="dxa"/>
            <w:gridSpan w:val="3"/>
            <w:vAlign w:val="center"/>
          </w:tcPr>
          <w:p>
            <w:pPr>
              <w:spacing w:line="200" w:lineRule="exact"/>
              <w:jc w:val="left"/>
              <w:rPr>
                <w:bCs/>
                <w:sz w:val="15"/>
              </w:rPr>
            </w:pPr>
            <w:r>
              <w:rPr>
                <w:rFonts w:hint="eastAsia"/>
                <w:bCs/>
                <w:sz w:val="15"/>
              </w:rPr>
              <w:t>1.火灾、交通等意外事故发生后，主管部门出具的责任认定及事故当事人提供的赔偿证据材料；2.家庭财产、收入状况证明；3.户口本或暂住证、身份证，委托代理人的需提供代理人居民身份证和委托书；4.医疗机构出具的疾病诊断、医疗费用票据等；5.《临时救助申请表》；6.遭受人身意外伤害或家庭财产重大损失的，相关管理部门出具的证明材料；7.城乡低保、特困等社会救助对象证明。</w:t>
            </w:r>
          </w:p>
        </w:tc>
        <w:tc>
          <w:tcPr>
            <w:tcW w:w="6837" w:type="dxa"/>
            <w:vMerge w:val="restart"/>
            <w:vAlign w:val="center"/>
          </w:tcPr>
          <w:p>
            <w:pPr>
              <w:jc w:val="center"/>
              <w:rPr>
                <w:b/>
                <w:bCs/>
                <w:sz w:val="24"/>
              </w:rPr>
            </w:pPr>
            <w:r>
              <w:drawing>
                <wp:inline distT="0" distB="0" distL="0" distR="0">
                  <wp:extent cx="3361055" cy="3458845"/>
                  <wp:effectExtent l="19050" t="0" r="0" b="0"/>
                  <wp:docPr id="47" name="图片 47" descr="http://zwfw.panjin.gov.cn/pjzwdt/rest/auditattach/readAttach?attachguid=44d20d47-86b3-4159-a2c1-c44af9a98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zwfw.panjin.gov.cn/pjzwdt/rest/auditattach/readAttach?attachguid=44d20d47-86b3-4159-a2c1-c44af9a98a5d"/>
                          <pic:cNvPicPr>
                            <a:picLocks noChangeAspect="1" noChangeArrowheads="1"/>
                          </pic:cNvPicPr>
                        </pic:nvPicPr>
                        <pic:blipFill>
                          <a:blip r:embed="rId17"/>
                          <a:srcRect/>
                          <a:stretch>
                            <a:fillRect/>
                          </a:stretch>
                        </pic:blipFill>
                        <pic:spPr>
                          <a:xfrm>
                            <a:off x="0" y="0"/>
                            <a:ext cx="3363883" cy="346196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577" w:type="dxa"/>
            <w:vAlign w:val="center"/>
          </w:tcPr>
          <w:p>
            <w:pPr>
              <w:jc w:val="center"/>
              <w:rPr>
                <w:b/>
                <w:bCs/>
                <w:sz w:val="24"/>
              </w:rPr>
            </w:pPr>
            <w:r>
              <w:rPr>
                <w:rFonts w:hint="eastAsia" w:ascii="宋体" w:hAnsi="宋体" w:eastAsia="宋体" w:cs="宋体"/>
                <w:b/>
                <w:bCs/>
                <w:szCs w:val="21"/>
              </w:rPr>
              <w:t>受理条件</w:t>
            </w:r>
          </w:p>
        </w:tc>
        <w:tc>
          <w:tcPr>
            <w:tcW w:w="6090" w:type="dxa"/>
            <w:gridSpan w:val="3"/>
            <w:vAlign w:val="center"/>
          </w:tcPr>
          <w:p>
            <w:pPr>
              <w:spacing w:line="200" w:lineRule="exact"/>
              <w:jc w:val="left"/>
              <w:rPr>
                <w:bCs/>
                <w:sz w:val="15"/>
              </w:rPr>
            </w:pPr>
            <w:r>
              <w:rPr>
                <w:rFonts w:hint="eastAsia"/>
                <w:bCs/>
                <w:sz w:val="15"/>
              </w:rPr>
              <w:t>《辽宁省社会救助实施办法》（2016年5月1日省政府令第301号） 第三十一条：符合下列条件之一的家庭或者个人，可以申请临时救助：（一）因突发重大疾病、家庭成员就学等原因导致生活必须支出突然增加并超出承受能力，基本生活暂时出现严重困难的最低生活保障家庭、低收入家庭；（二）因遭遇意外事件、突发重大疾病或者其他特殊原因导致基本生活暂时出现严重困难的家庭或者个人；（三）市、县人民政府规定的其他遭遇特殊困难的家庭或者个人。 《辽宁省人民政府办公厅关于全面实施临时救助制度的通知》（辽政办发[2014]74号） 临时救助作为一项兜底线的救助制度安排，其对象范围应覆盖全体有“急难”的群众。临时救助对象分家庭对象和个人对象，应主要包括；已经是低保家庭，又遇特殊困难的；一般家庭，因大病或突发意外，造成一个时期家庭支出陡增，无法保障基本生活的；事业或创业失败，基本生活发生严重困难的；重大安全事件或群体事件中，涉事人家庭生活有特殊困难的；患有特殊疾病或遭遇特殊变故，生活贫困，无以为继的；其他需要救助的特殊困难群众。市、县（市、区）人民政府应当根据上述范围要求，结合当地实际，进一步细化对象类型，制定具体临时救助对象认定办法。临时救助标准应与本地区经济社会发展水平相适应。</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77" w:type="dxa"/>
            <w:vAlign w:val="center"/>
          </w:tcPr>
          <w:p>
            <w:pPr>
              <w:jc w:val="center"/>
              <w:rPr>
                <w:b/>
                <w:bCs/>
                <w:sz w:val="24"/>
              </w:rPr>
            </w:pPr>
            <w:r>
              <w:rPr>
                <w:rFonts w:hint="eastAsia" w:ascii="宋体" w:hAnsi="宋体" w:eastAsia="宋体" w:cs="宋体"/>
                <w:b/>
                <w:bCs/>
                <w:szCs w:val="21"/>
              </w:rPr>
              <w:t>法定依据</w:t>
            </w:r>
          </w:p>
        </w:tc>
        <w:tc>
          <w:tcPr>
            <w:tcW w:w="6090" w:type="dxa"/>
            <w:gridSpan w:val="3"/>
            <w:vAlign w:val="center"/>
          </w:tcPr>
          <w:p>
            <w:pPr>
              <w:spacing w:line="200" w:lineRule="exact"/>
              <w:jc w:val="left"/>
              <w:rPr>
                <w:bCs/>
                <w:sz w:val="15"/>
              </w:rPr>
            </w:pPr>
            <w:r>
              <w:rPr>
                <w:rFonts w:hint="eastAsia"/>
                <w:bCs/>
                <w:sz w:val="15"/>
              </w:rPr>
              <w:t>【行政法规】《社会救助暂行办法》（国务院令第649号）</w:t>
            </w:r>
          </w:p>
          <w:p>
            <w:pPr>
              <w:spacing w:line="200" w:lineRule="exact"/>
              <w:jc w:val="left"/>
              <w:rPr>
                <w:bCs/>
                <w:sz w:val="15"/>
              </w:rPr>
            </w:pPr>
            <w:r>
              <w:rPr>
                <w:rFonts w:hint="eastAsia"/>
                <w:bCs/>
                <w:sz w:val="15"/>
              </w:rPr>
              <w:t>第48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92" w:type="dxa"/>
            <w:vAlign w:val="center"/>
          </w:tcPr>
          <w:p>
            <w:pPr>
              <w:jc w:val="center"/>
              <w:rPr>
                <w:bCs/>
                <w:szCs w:val="21"/>
              </w:rPr>
            </w:pPr>
            <w:r>
              <w:rPr>
                <w:rFonts w:hint="eastAsia"/>
                <w:bCs/>
                <w:szCs w:val="21"/>
              </w:rPr>
              <w:t>10个工作日</w:t>
            </w:r>
          </w:p>
        </w:tc>
        <w:tc>
          <w:tcPr>
            <w:tcW w:w="1842" w:type="dxa"/>
            <w:vAlign w:val="center"/>
          </w:tcPr>
          <w:p>
            <w:pPr>
              <w:jc w:val="center"/>
              <w:rPr>
                <w:b/>
                <w:bCs/>
                <w:sz w:val="24"/>
              </w:rPr>
            </w:pPr>
            <w:r>
              <w:rPr>
                <w:rFonts w:hint="eastAsia"/>
                <w:b/>
                <w:bCs/>
                <w:sz w:val="24"/>
              </w:rPr>
              <w:t>法定期限</w:t>
            </w:r>
          </w:p>
        </w:tc>
        <w:tc>
          <w:tcPr>
            <w:tcW w:w="2456" w:type="dxa"/>
            <w:vAlign w:val="center"/>
          </w:tcPr>
          <w:p>
            <w:pPr>
              <w:jc w:val="center"/>
              <w:rPr>
                <w:bCs/>
                <w:szCs w:val="21"/>
              </w:rPr>
            </w:pPr>
            <w:r>
              <w:rPr>
                <w:rFonts w:hint="eastAsia"/>
                <w:bCs/>
                <w:szCs w:val="21"/>
              </w:rPr>
              <w:t>10个工作日</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7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92" w:type="dxa"/>
            <w:vAlign w:val="center"/>
          </w:tcPr>
          <w:p>
            <w:pPr>
              <w:jc w:val="center"/>
              <w:rPr>
                <w:bCs/>
                <w:szCs w:val="21"/>
              </w:rPr>
            </w:pPr>
            <w:r>
              <w:rPr>
                <w:rFonts w:hint="eastAsia"/>
                <w:bCs/>
                <w:szCs w:val="21"/>
              </w:rPr>
              <w:t>不收费</w:t>
            </w:r>
          </w:p>
        </w:tc>
        <w:tc>
          <w:tcPr>
            <w:tcW w:w="1842" w:type="dxa"/>
            <w:vAlign w:val="center"/>
          </w:tcPr>
          <w:p>
            <w:pPr>
              <w:jc w:val="center"/>
              <w:rPr>
                <w:b/>
                <w:bCs/>
                <w:sz w:val="24"/>
              </w:rPr>
            </w:pPr>
            <w:r>
              <w:rPr>
                <w:rFonts w:hint="eastAsia"/>
                <w:b/>
                <w:bCs/>
                <w:sz w:val="24"/>
              </w:rPr>
              <w:t>事项类型</w:t>
            </w:r>
          </w:p>
        </w:tc>
        <w:tc>
          <w:tcPr>
            <w:tcW w:w="2456" w:type="dxa"/>
            <w:vAlign w:val="center"/>
          </w:tcPr>
          <w:p>
            <w:pPr>
              <w:jc w:val="center"/>
              <w:rPr>
                <w:bCs/>
                <w:szCs w:val="21"/>
              </w:rPr>
            </w:pPr>
            <w:r>
              <w:rPr>
                <w:rFonts w:hint="eastAsia"/>
                <w:bCs/>
                <w:szCs w:val="21"/>
              </w:rPr>
              <w:t>行政确认</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77"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92" w:type="dxa"/>
            <w:vAlign w:val="center"/>
          </w:tcPr>
          <w:p>
            <w:pPr>
              <w:jc w:val="center"/>
              <w:rPr>
                <w:bCs/>
                <w:szCs w:val="21"/>
              </w:rPr>
            </w:pPr>
            <w:r>
              <w:rPr>
                <w:rFonts w:hint="eastAsia"/>
                <w:bCs/>
                <w:szCs w:val="21"/>
              </w:rPr>
              <w:t>是</w:t>
            </w:r>
          </w:p>
        </w:tc>
        <w:tc>
          <w:tcPr>
            <w:tcW w:w="1842" w:type="dxa"/>
            <w:vAlign w:val="center"/>
          </w:tcPr>
          <w:p>
            <w:pPr>
              <w:jc w:val="center"/>
              <w:rPr>
                <w:b/>
                <w:bCs/>
                <w:sz w:val="24"/>
              </w:rPr>
            </w:pPr>
            <w:r>
              <w:rPr>
                <w:rFonts w:hint="eastAsia"/>
                <w:b/>
                <w:bCs/>
                <w:sz w:val="24"/>
              </w:rPr>
              <w:t>申请人类型</w:t>
            </w:r>
          </w:p>
        </w:tc>
        <w:tc>
          <w:tcPr>
            <w:tcW w:w="2456" w:type="dxa"/>
            <w:vAlign w:val="center"/>
          </w:tcPr>
          <w:p>
            <w:pPr>
              <w:jc w:val="center"/>
              <w:rPr>
                <w:bCs/>
                <w:szCs w:val="21"/>
              </w:rPr>
            </w:pPr>
            <w:r>
              <w:rPr>
                <w:rFonts w:hint="eastAsia"/>
                <w:bCs/>
                <w:szCs w:val="21"/>
              </w:rPr>
              <w:t>个人</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92" w:type="dxa"/>
            <w:vAlign w:val="center"/>
          </w:tcPr>
          <w:p>
            <w:pPr>
              <w:jc w:val="center"/>
              <w:rPr>
                <w:bCs/>
                <w:szCs w:val="21"/>
              </w:rPr>
            </w:pPr>
            <w:r>
              <w:rPr>
                <w:rFonts w:hint="eastAsia"/>
                <w:bCs/>
                <w:szCs w:val="21"/>
              </w:rPr>
              <w:t>兴隆台区民政局社救股</w:t>
            </w:r>
          </w:p>
        </w:tc>
        <w:tc>
          <w:tcPr>
            <w:tcW w:w="1842" w:type="dxa"/>
            <w:vAlign w:val="center"/>
          </w:tcPr>
          <w:p>
            <w:pPr>
              <w:jc w:val="center"/>
              <w:rPr>
                <w:b/>
                <w:bCs/>
                <w:sz w:val="24"/>
              </w:rPr>
            </w:pPr>
            <w:r>
              <w:rPr>
                <w:rFonts w:hint="eastAsia"/>
                <w:b/>
                <w:bCs/>
                <w:sz w:val="24"/>
              </w:rPr>
              <w:t>办公时间</w:t>
            </w:r>
          </w:p>
        </w:tc>
        <w:tc>
          <w:tcPr>
            <w:tcW w:w="2456"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77"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92"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84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56"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37"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682"/>
        <w:gridCol w:w="1918"/>
        <w:gridCol w:w="249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42" w:type="dxa"/>
            <w:gridSpan w:val="4"/>
            <w:vAlign w:val="center"/>
          </w:tcPr>
          <w:p>
            <w:pPr>
              <w:jc w:val="center"/>
              <w:rPr>
                <w:bCs/>
              </w:rPr>
            </w:pPr>
            <w:r>
              <w:rPr>
                <w:rFonts w:hint="eastAsia"/>
                <w:bCs/>
              </w:rPr>
              <w:t>城乡最低生活保障对象认定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1" w:type="dxa"/>
            <w:gridSpan w:val="3"/>
            <w:vAlign w:val="center"/>
          </w:tcPr>
          <w:p>
            <w:pPr>
              <w:jc w:val="center"/>
              <w:rPr>
                <w:bCs/>
              </w:rPr>
            </w:pPr>
            <w:r>
              <w:rPr>
                <w:rFonts w:hint="eastAsia"/>
                <w:bCs/>
              </w:rPr>
              <w:t>城乡最低生活保障对象认定</w:t>
            </w:r>
          </w:p>
        </w:tc>
        <w:tc>
          <w:tcPr>
            <w:tcW w:w="685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562" w:type="dxa"/>
            <w:vAlign w:val="center"/>
          </w:tcPr>
          <w:p>
            <w:pPr>
              <w:jc w:val="center"/>
              <w:rPr>
                <w:b/>
                <w:bCs/>
                <w:sz w:val="24"/>
              </w:rPr>
            </w:pPr>
            <w:r>
              <w:rPr>
                <w:rFonts w:hint="eastAsia" w:ascii="宋体" w:hAnsi="宋体" w:eastAsia="宋体" w:cs="宋体"/>
                <w:b/>
                <w:bCs/>
                <w:szCs w:val="21"/>
              </w:rPr>
              <w:t>所需材料清单</w:t>
            </w:r>
          </w:p>
        </w:tc>
        <w:tc>
          <w:tcPr>
            <w:tcW w:w="6091" w:type="dxa"/>
            <w:gridSpan w:val="3"/>
            <w:vAlign w:val="center"/>
          </w:tcPr>
          <w:p>
            <w:pPr>
              <w:jc w:val="left"/>
              <w:rPr>
                <w:rFonts w:ascii="宋体" w:hAnsi="宋体" w:eastAsia="宋体" w:cs="宋体"/>
                <w:szCs w:val="21"/>
              </w:rPr>
            </w:pPr>
            <w:r>
              <w:rPr>
                <w:rFonts w:hint="eastAsia" w:ascii="宋体" w:hAnsi="宋体" w:eastAsia="宋体" w:cs="宋体"/>
                <w:szCs w:val="21"/>
              </w:rPr>
              <w:t>1.低保申请书、《委托书》及《授权人家庭经济状况信息填报表》；</w:t>
            </w:r>
          </w:p>
          <w:p>
            <w:pPr>
              <w:jc w:val="left"/>
              <w:rPr>
                <w:rFonts w:ascii="宋体" w:hAnsi="宋体" w:eastAsia="宋体" w:cs="宋体"/>
                <w:szCs w:val="21"/>
              </w:rPr>
            </w:pPr>
            <w:r>
              <w:rPr>
                <w:rFonts w:hint="eastAsia" w:ascii="宋体" w:hAnsi="宋体" w:eastAsia="宋体" w:cs="宋体"/>
                <w:szCs w:val="21"/>
              </w:rPr>
              <w:t>2.16周岁以上在校学生学籍证明；3.赡养、抚（扶）养义务关系证明；4.劳动能力状况鉴定结论；5.家庭收入及财产证明；6.遗属生活困难补助费证明；7.残疾证明；8.户口簿、居民身份证；</w:t>
            </w:r>
          </w:p>
          <w:p>
            <w:pPr>
              <w:jc w:val="left"/>
              <w:rPr>
                <w:rFonts w:ascii="宋体" w:hAnsi="宋体" w:eastAsia="宋体" w:cs="宋体"/>
                <w:szCs w:val="21"/>
              </w:rPr>
            </w:pPr>
            <w:r>
              <w:rPr>
                <w:rFonts w:hint="eastAsia" w:ascii="宋体" w:hAnsi="宋体" w:eastAsia="宋体" w:cs="宋体"/>
                <w:szCs w:val="21"/>
              </w:rPr>
              <w:t>9.迁移证明；10.“三无”人员证明；11.婚姻状况证明；12.就业状况证明；</w:t>
            </w:r>
          </w:p>
        </w:tc>
        <w:tc>
          <w:tcPr>
            <w:tcW w:w="6851" w:type="dxa"/>
            <w:vMerge w:val="restart"/>
            <w:vAlign w:val="center"/>
          </w:tcPr>
          <w:p>
            <w:pPr>
              <w:jc w:val="center"/>
              <w:rPr>
                <w:b/>
                <w:bCs/>
                <w:sz w:val="24"/>
              </w:rPr>
            </w:pPr>
            <w:r>
              <w:drawing>
                <wp:inline distT="0" distB="0" distL="0" distR="0">
                  <wp:extent cx="3692525" cy="5101590"/>
                  <wp:effectExtent l="19050" t="0" r="2559" b="0"/>
                  <wp:docPr id="50" name="图片 50" descr="http://zwfw.panjin.gov.cn/pjzwdt/rest/auditattach/readAttach?attachguid=e0aaf313-6434-484e-a7a6-056e2e02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zwfw.panjin.gov.cn/pjzwdt/rest/auditattach/readAttach?attachguid=e0aaf313-6434-484e-a7a6-056e2e026510"/>
                          <pic:cNvPicPr>
                            <a:picLocks noChangeAspect="1" noChangeArrowheads="1"/>
                          </pic:cNvPicPr>
                        </pic:nvPicPr>
                        <pic:blipFill>
                          <a:blip r:embed="rId18"/>
                          <a:srcRect/>
                          <a:stretch>
                            <a:fillRect/>
                          </a:stretch>
                        </pic:blipFill>
                        <pic:spPr>
                          <a:xfrm>
                            <a:off x="0" y="0"/>
                            <a:ext cx="3702006" cy="5114436"/>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62" w:type="dxa"/>
            <w:vAlign w:val="center"/>
          </w:tcPr>
          <w:p>
            <w:pPr>
              <w:jc w:val="center"/>
              <w:rPr>
                <w:b/>
                <w:bCs/>
                <w:sz w:val="24"/>
              </w:rPr>
            </w:pPr>
            <w:r>
              <w:rPr>
                <w:rFonts w:hint="eastAsia" w:ascii="宋体" w:hAnsi="宋体" w:eastAsia="宋体" w:cs="宋体"/>
                <w:b/>
                <w:bCs/>
                <w:szCs w:val="21"/>
              </w:rPr>
              <w:t>受理条件</w:t>
            </w:r>
          </w:p>
        </w:tc>
        <w:tc>
          <w:tcPr>
            <w:tcW w:w="6091" w:type="dxa"/>
            <w:gridSpan w:val="3"/>
            <w:vAlign w:val="center"/>
          </w:tcPr>
          <w:p>
            <w:pPr>
              <w:jc w:val="left"/>
              <w:rPr>
                <w:rFonts w:ascii="宋体" w:hAnsi="宋体" w:eastAsia="宋体" w:cs="宋体"/>
                <w:szCs w:val="21"/>
              </w:rPr>
            </w:pPr>
            <w:r>
              <w:rPr>
                <w:rFonts w:hint="eastAsia" w:ascii="宋体" w:hAnsi="宋体" w:eastAsia="宋体" w:cs="宋体"/>
                <w:szCs w:val="21"/>
              </w:rPr>
              <w:t>1.持有当地常住户籍；</w:t>
            </w:r>
          </w:p>
          <w:p>
            <w:pPr>
              <w:jc w:val="left"/>
              <w:rPr>
                <w:rFonts w:ascii="宋体" w:hAnsi="宋体" w:eastAsia="宋体" w:cs="宋体"/>
                <w:szCs w:val="21"/>
              </w:rPr>
            </w:pPr>
            <w:r>
              <w:rPr>
                <w:rFonts w:hint="eastAsia" w:ascii="宋体" w:hAnsi="宋体" w:eastAsia="宋体" w:cs="宋体"/>
                <w:szCs w:val="21"/>
              </w:rPr>
              <w:t>2.共同生活家庭成员人均收入低于当地低保标准；</w:t>
            </w:r>
          </w:p>
          <w:p>
            <w:pPr>
              <w:jc w:val="left"/>
              <w:rPr>
                <w:rFonts w:ascii="宋体" w:hAnsi="宋体" w:eastAsia="宋体" w:cs="宋体"/>
                <w:szCs w:val="21"/>
              </w:rPr>
            </w:pPr>
            <w:r>
              <w:rPr>
                <w:rFonts w:hint="eastAsia" w:ascii="宋体" w:hAnsi="宋体" w:eastAsia="宋体" w:cs="宋体"/>
                <w:szCs w:val="21"/>
              </w:rPr>
              <w:t>3.家庭财产状况符合当地人民政府规定条件。</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562" w:type="dxa"/>
            <w:vAlign w:val="center"/>
          </w:tcPr>
          <w:p>
            <w:pPr>
              <w:jc w:val="center"/>
              <w:rPr>
                <w:b/>
                <w:bCs/>
                <w:sz w:val="24"/>
              </w:rPr>
            </w:pPr>
            <w:r>
              <w:rPr>
                <w:rFonts w:hint="eastAsia" w:ascii="宋体" w:hAnsi="宋体" w:eastAsia="宋体" w:cs="宋体"/>
                <w:b/>
                <w:bCs/>
                <w:szCs w:val="21"/>
              </w:rPr>
              <w:t>法定依据</w:t>
            </w:r>
          </w:p>
        </w:tc>
        <w:tc>
          <w:tcPr>
            <w:tcW w:w="6091" w:type="dxa"/>
            <w:gridSpan w:val="3"/>
            <w:vAlign w:val="center"/>
          </w:tcPr>
          <w:p>
            <w:pPr>
              <w:jc w:val="left"/>
              <w:rPr>
                <w:rFonts w:ascii="宋体" w:hAnsi="宋体" w:eastAsia="宋体" w:cs="宋体"/>
                <w:szCs w:val="21"/>
              </w:rPr>
            </w:pPr>
            <w:r>
              <w:rPr>
                <w:rFonts w:hint="eastAsia" w:ascii="宋体" w:hAnsi="宋体" w:eastAsia="宋体" w:cs="宋体"/>
                <w:szCs w:val="21"/>
              </w:rPr>
              <w:t>【行政法规】《社会救助暂行办法》（国务院令第649号）</w:t>
            </w:r>
          </w:p>
          <w:p>
            <w:pPr>
              <w:jc w:val="left"/>
              <w:rPr>
                <w:rFonts w:ascii="宋体" w:hAnsi="宋体" w:eastAsia="宋体" w:cs="宋体"/>
                <w:szCs w:val="21"/>
              </w:rPr>
            </w:pPr>
            <w:r>
              <w:rPr>
                <w:rFonts w:hint="eastAsia" w:ascii="宋体" w:hAnsi="宋体" w:eastAsia="宋体" w:cs="宋体"/>
                <w:szCs w:val="21"/>
              </w:rPr>
              <w:t>第11条：县级人民政府民政部门经审查，对符合条件的申请予以批准，并在申请人所在村、社区公布；对不符合条件的申请不予批准，并书面向申请人说明理由。</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82" w:type="dxa"/>
            <w:vAlign w:val="center"/>
          </w:tcPr>
          <w:p>
            <w:pPr>
              <w:jc w:val="center"/>
              <w:rPr>
                <w:bCs/>
                <w:szCs w:val="21"/>
              </w:rPr>
            </w:pPr>
            <w:r>
              <w:rPr>
                <w:rFonts w:hint="eastAsia"/>
                <w:bCs/>
                <w:szCs w:val="21"/>
              </w:rPr>
              <w:t>30个工作日</w:t>
            </w:r>
          </w:p>
        </w:tc>
        <w:tc>
          <w:tcPr>
            <w:tcW w:w="1918" w:type="dxa"/>
            <w:vAlign w:val="center"/>
          </w:tcPr>
          <w:p>
            <w:pPr>
              <w:jc w:val="center"/>
              <w:rPr>
                <w:b/>
                <w:bCs/>
                <w:sz w:val="24"/>
              </w:rPr>
            </w:pPr>
            <w:r>
              <w:rPr>
                <w:rFonts w:hint="eastAsia"/>
                <w:b/>
                <w:bCs/>
                <w:sz w:val="24"/>
              </w:rPr>
              <w:t>法定期限</w:t>
            </w:r>
          </w:p>
        </w:tc>
        <w:tc>
          <w:tcPr>
            <w:tcW w:w="2491" w:type="dxa"/>
            <w:vAlign w:val="center"/>
          </w:tcPr>
          <w:p>
            <w:pPr>
              <w:jc w:val="center"/>
              <w:rPr>
                <w:bCs/>
                <w:szCs w:val="21"/>
              </w:rPr>
            </w:pPr>
            <w:r>
              <w:rPr>
                <w:rFonts w:hint="eastAsia"/>
                <w:bCs/>
                <w:szCs w:val="21"/>
              </w:rPr>
              <w:t>40个工作日</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82" w:type="dxa"/>
            <w:vAlign w:val="center"/>
          </w:tcPr>
          <w:p>
            <w:pPr>
              <w:jc w:val="center"/>
              <w:rPr>
                <w:bCs/>
                <w:szCs w:val="21"/>
              </w:rPr>
            </w:pPr>
            <w:r>
              <w:rPr>
                <w:rFonts w:hint="eastAsia"/>
                <w:bCs/>
                <w:szCs w:val="21"/>
              </w:rPr>
              <w:t>不收费</w:t>
            </w:r>
          </w:p>
        </w:tc>
        <w:tc>
          <w:tcPr>
            <w:tcW w:w="1918" w:type="dxa"/>
            <w:vAlign w:val="center"/>
          </w:tcPr>
          <w:p>
            <w:pPr>
              <w:jc w:val="center"/>
              <w:rPr>
                <w:b/>
                <w:bCs/>
                <w:sz w:val="24"/>
              </w:rPr>
            </w:pPr>
            <w:r>
              <w:rPr>
                <w:rFonts w:hint="eastAsia"/>
                <w:b/>
                <w:bCs/>
                <w:sz w:val="24"/>
              </w:rPr>
              <w:t>事项类型</w:t>
            </w:r>
          </w:p>
        </w:tc>
        <w:tc>
          <w:tcPr>
            <w:tcW w:w="2491" w:type="dxa"/>
            <w:vAlign w:val="center"/>
          </w:tcPr>
          <w:p>
            <w:pPr>
              <w:jc w:val="center"/>
              <w:rPr>
                <w:bCs/>
                <w:szCs w:val="21"/>
              </w:rPr>
            </w:pPr>
            <w:r>
              <w:rPr>
                <w:rFonts w:hint="eastAsia"/>
                <w:bCs/>
                <w:szCs w:val="21"/>
              </w:rPr>
              <w:t>行政确认</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6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82" w:type="dxa"/>
            <w:vAlign w:val="center"/>
          </w:tcPr>
          <w:p>
            <w:pPr>
              <w:jc w:val="center"/>
              <w:rPr>
                <w:bCs/>
                <w:szCs w:val="21"/>
              </w:rPr>
            </w:pPr>
            <w:r>
              <w:rPr>
                <w:rFonts w:hint="eastAsia"/>
                <w:bCs/>
                <w:szCs w:val="21"/>
              </w:rPr>
              <w:t>是</w:t>
            </w:r>
          </w:p>
        </w:tc>
        <w:tc>
          <w:tcPr>
            <w:tcW w:w="1918" w:type="dxa"/>
            <w:vAlign w:val="center"/>
          </w:tcPr>
          <w:p>
            <w:pPr>
              <w:jc w:val="center"/>
              <w:rPr>
                <w:b/>
                <w:bCs/>
                <w:sz w:val="24"/>
              </w:rPr>
            </w:pPr>
            <w:r>
              <w:rPr>
                <w:rFonts w:hint="eastAsia"/>
                <w:b/>
                <w:bCs/>
                <w:sz w:val="24"/>
              </w:rPr>
              <w:t>申请人类型</w:t>
            </w:r>
          </w:p>
        </w:tc>
        <w:tc>
          <w:tcPr>
            <w:tcW w:w="2491" w:type="dxa"/>
            <w:vAlign w:val="center"/>
          </w:tcPr>
          <w:p>
            <w:pPr>
              <w:jc w:val="center"/>
              <w:rPr>
                <w:bCs/>
                <w:szCs w:val="21"/>
              </w:rPr>
            </w:pPr>
            <w:r>
              <w:rPr>
                <w:rFonts w:hint="eastAsia"/>
                <w:bCs/>
                <w:szCs w:val="21"/>
              </w:rPr>
              <w:t>个人</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82" w:type="dxa"/>
            <w:vAlign w:val="center"/>
          </w:tcPr>
          <w:p>
            <w:pPr>
              <w:jc w:val="center"/>
              <w:rPr>
                <w:bCs/>
                <w:szCs w:val="21"/>
              </w:rPr>
            </w:pPr>
            <w:r>
              <w:rPr>
                <w:rFonts w:hint="eastAsia"/>
                <w:bCs/>
                <w:szCs w:val="21"/>
              </w:rPr>
              <w:t>兴隆台区民政局低保股</w:t>
            </w:r>
          </w:p>
        </w:tc>
        <w:tc>
          <w:tcPr>
            <w:tcW w:w="1918" w:type="dxa"/>
            <w:vAlign w:val="center"/>
          </w:tcPr>
          <w:p>
            <w:pPr>
              <w:jc w:val="center"/>
              <w:rPr>
                <w:b/>
                <w:bCs/>
                <w:sz w:val="24"/>
              </w:rPr>
            </w:pPr>
            <w:r>
              <w:rPr>
                <w:rFonts w:hint="eastAsia"/>
                <w:b/>
                <w:bCs/>
                <w:sz w:val="24"/>
              </w:rPr>
              <w:t>办公时间</w:t>
            </w:r>
          </w:p>
        </w:tc>
        <w:tc>
          <w:tcPr>
            <w:tcW w:w="2491"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2"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0427-2310238</w:t>
            </w:r>
          </w:p>
        </w:tc>
        <w:tc>
          <w:tcPr>
            <w:tcW w:w="1918"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91"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5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836"/>
        <w:gridCol w:w="1842"/>
        <w:gridCol w:w="2442"/>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1" w:type="dxa"/>
            <w:gridSpan w:val="4"/>
            <w:vAlign w:val="center"/>
          </w:tcPr>
          <w:p>
            <w:pPr>
              <w:jc w:val="center"/>
              <w:rPr>
                <w:bCs/>
              </w:rPr>
            </w:pPr>
            <w:r>
              <w:rPr>
                <w:rFonts w:hint="eastAsia"/>
                <w:bCs/>
              </w:rPr>
              <w:t>慈善组织认定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120" w:type="dxa"/>
            <w:gridSpan w:val="3"/>
            <w:vAlign w:val="center"/>
          </w:tcPr>
          <w:p>
            <w:pPr>
              <w:jc w:val="center"/>
              <w:rPr>
                <w:bCs/>
              </w:rPr>
            </w:pPr>
            <w:r>
              <w:rPr>
                <w:rFonts w:hint="eastAsia"/>
                <w:bCs/>
              </w:rPr>
              <w:t>慈善组织认定</w:t>
            </w:r>
          </w:p>
        </w:tc>
        <w:tc>
          <w:tcPr>
            <w:tcW w:w="685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533" w:type="dxa"/>
            <w:vAlign w:val="center"/>
          </w:tcPr>
          <w:p>
            <w:pPr>
              <w:jc w:val="center"/>
              <w:rPr>
                <w:b/>
                <w:bCs/>
                <w:sz w:val="24"/>
              </w:rPr>
            </w:pPr>
            <w:r>
              <w:rPr>
                <w:rFonts w:hint="eastAsia" w:ascii="宋体" w:hAnsi="宋体" w:eastAsia="宋体" w:cs="宋体"/>
                <w:b/>
                <w:bCs/>
                <w:szCs w:val="21"/>
              </w:rPr>
              <w:t>所需材料清单</w:t>
            </w:r>
          </w:p>
        </w:tc>
        <w:tc>
          <w:tcPr>
            <w:tcW w:w="6120" w:type="dxa"/>
            <w:gridSpan w:val="3"/>
            <w:vAlign w:val="center"/>
          </w:tcPr>
          <w:p>
            <w:pPr>
              <w:spacing w:line="200" w:lineRule="exact"/>
              <w:jc w:val="left"/>
              <w:rPr>
                <w:rFonts w:ascii="宋体" w:hAnsi="宋体" w:eastAsia="宋体" w:cs="宋体"/>
                <w:sz w:val="16"/>
                <w:szCs w:val="21"/>
              </w:rPr>
            </w:pPr>
            <w:r>
              <w:rPr>
                <w:rFonts w:hint="eastAsia" w:ascii="宋体" w:hAnsi="宋体" w:eastAsia="宋体" w:cs="宋体"/>
                <w:sz w:val="16"/>
                <w:szCs w:val="21"/>
              </w:rPr>
              <w:t>1.注册会计师事务所出具的上一年度财务审计报告（含慈善活动年度支出和管理费用的专项审计）；</w:t>
            </w:r>
          </w:p>
          <w:p>
            <w:pPr>
              <w:spacing w:line="200" w:lineRule="exact"/>
              <w:jc w:val="left"/>
              <w:rPr>
                <w:rFonts w:ascii="宋体" w:hAnsi="宋体" w:eastAsia="宋体" w:cs="宋体"/>
                <w:sz w:val="16"/>
                <w:szCs w:val="21"/>
              </w:rPr>
            </w:pPr>
            <w:r>
              <w:rPr>
                <w:rFonts w:hint="eastAsia" w:ascii="宋体" w:hAnsi="宋体" w:eastAsia="宋体" w:cs="宋体"/>
                <w:sz w:val="16"/>
                <w:szCs w:val="21"/>
              </w:rPr>
              <w:t>2.慈善组织章程（社会团体和社会服务机构还需提供关于申请理由、慈善宗旨、开展慈善活动等情况的说明）；</w:t>
            </w:r>
          </w:p>
          <w:p>
            <w:pPr>
              <w:spacing w:line="200" w:lineRule="exact"/>
              <w:jc w:val="left"/>
              <w:rPr>
                <w:rFonts w:ascii="宋体" w:hAnsi="宋体" w:eastAsia="宋体" w:cs="宋体"/>
                <w:sz w:val="16"/>
                <w:szCs w:val="21"/>
              </w:rPr>
            </w:pPr>
            <w:r>
              <w:rPr>
                <w:rFonts w:hint="eastAsia" w:ascii="宋体" w:hAnsi="宋体" w:eastAsia="宋体" w:cs="宋体"/>
                <w:sz w:val="16"/>
                <w:szCs w:val="21"/>
              </w:rPr>
              <w:t>3.慈善组织认定申请书；</w:t>
            </w:r>
          </w:p>
          <w:p>
            <w:pPr>
              <w:spacing w:line="200" w:lineRule="exact"/>
              <w:jc w:val="left"/>
              <w:rPr>
                <w:rFonts w:ascii="宋体" w:hAnsi="宋体" w:eastAsia="宋体" w:cs="宋体"/>
                <w:sz w:val="16"/>
                <w:szCs w:val="21"/>
              </w:rPr>
            </w:pPr>
            <w:r>
              <w:rPr>
                <w:rFonts w:hint="eastAsia" w:ascii="宋体" w:hAnsi="宋体" w:eastAsia="宋体" w:cs="宋体"/>
                <w:sz w:val="16"/>
                <w:szCs w:val="21"/>
              </w:rPr>
              <w:t>4.会议纪要备案表；</w:t>
            </w:r>
          </w:p>
          <w:p>
            <w:pPr>
              <w:spacing w:line="200" w:lineRule="exact"/>
              <w:jc w:val="left"/>
              <w:rPr>
                <w:rFonts w:ascii="宋体" w:hAnsi="宋体" w:eastAsia="宋体" w:cs="宋体"/>
                <w:sz w:val="16"/>
                <w:szCs w:val="21"/>
              </w:rPr>
            </w:pPr>
            <w:r>
              <w:rPr>
                <w:rFonts w:hint="eastAsia" w:ascii="宋体" w:hAnsi="宋体" w:eastAsia="宋体" w:cs="宋体"/>
                <w:sz w:val="16"/>
                <w:szCs w:val="21"/>
              </w:rPr>
              <w:t>5.业务主管单位意见（无业务主管单位的可不提供）；</w:t>
            </w:r>
          </w:p>
          <w:p>
            <w:pPr>
              <w:spacing w:line="200" w:lineRule="exact"/>
              <w:jc w:val="left"/>
              <w:rPr>
                <w:rFonts w:ascii="宋体" w:hAnsi="宋体" w:eastAsia="宋体" w:cs="宋体"/>
                <w:sz w:val="16"/>
                <w:szCs w:val="21"/>
              </w:rPr>
            </w:pPr>
            <w:r>
              <w:rPr>
                <w:rFonts w:hint="eastAsia" w:ascii="宋体" w:hAnsi="宋体" w:eastAsia="宋体" w:cs="宋体"/>
                <w:sz w:val="16"/>
                <w:szCs w:val="21"/>
              </w:rPr>
              <w:t>6.慈善组织认定符合有关规定的承诺书；</w:t>
            </w:r>
          </w:p>
          <w:p>
            <w:pPr>
              <w:spacing w:line="200" w:lineRule="exact"/>
              <w:jc w:val="left"/>
              <w:rPr>
                <w:rFonts w:ascii="宋体" w:hAnsi="宋体" w:eastAsia="宋体" w:cs="宋体"/>
                <w:sz w:val="16"/>
                <w:szCs w:val="21"/>
              </w:rPr>
            </w:pPr>
            <w:r>
              <w:rPr>
                <w:rFonts w:hint="eastAsia" w:ascii="宋体" w:hAnsi="宋体" w:eastAsia="宋体" w:cs="宋体"/>
                <w:sz w:val="16"/>
                <w:szCs w:val="21"/>
              </w:rPr>
              <w:t>7.慈善组织章程核准表。</w:t>
            </w:r>
          </w:p>
        </w:tc>
        <w:tc>
          <w:tcPr>
            <w:tcW w:w="6851" w:type="dxa"/>
            <w:vMerge w:val="restart"/>
            <w:vAlign w:val="center"/>
          </w:tcPr>
          <w:p>
            <w:pPr>
              <w:jc w:val="center"/>
              <w:rPr>
                <w:b/>
                <w:bCs/>
                <w:sz w:val="24"/>
              </w:rPr>
            </w:pPr>
            <w:r>
              <w:drawing>
                <wp:inline distT="0" distB="0" distL="0" distR="0">
                  <wp:extent cx="3454400" cy="4598670"/>
                  <wp:effectExtent l="19050" t="0" r="0" b="0"/>
                  <wp:docPr id="53" name="图片 53" descr="http://zwfw.panjin.gov.cn/pjzwdt/rest/auditattach/readAttach?attachguid=23a9d5ec-b93b-4668-9a9c-b9a4001d2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zwfw.panjin.gov.cn/pjzwdt/rest/auditattach/readAttach?attachguid=23a9d5ec-b93b-4668-9a9c-b9a4001d24af"/>
                          <pic:cNvPicPr>
                            <a:picLocks noChangeAspect="1" noChangeArrowheads="1"/>
                          </pic:cNvPicPr>
                        </pic:nvPicPr>
                        <pic:blipFill>
                          <a:blip r:embed="rId19"/>
                          <a:srcRect/>
                          <a:stretch>
                            <a:fillRect/>
                          </a:stretch>
                        </pic:blipFill>
                        <pic:spPr>
                          <a:xfrm>
                            <a:off x="0" y="0"/>
                            <a:ext cx="3475827" cy="4627316"/>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533" w:type="dxa"/>
            <w:vAlign w:val="center"/>
          </w:tcPr>
          <w:p>
            <w:pPr>
              <w:jc w:val="center"/>
              <w:rPr>
                <w:b/>
                <w:bCs/>
                <w:sz w:val="24"/>
              </w:rPr>
            </w:pPr>
            <w:r>
              <w:rPr>
                <w:rFonts w:hint="eastAsia" w:ascii="宋体" w:hAnsi="宋体" w:eastAsia="宋体" w:cs="宋体"/>
                <w:b/>
                <w:bCs/>
                <w:szCs w:val="21"/>
              </w:rPr>
              <w:t>受理条件</w:t>
            </w:r>
          </w:p>
        </w:tc>
        <w:tc>
          <w:tcPr>
            <w:tcW w:w="6120" w:type="dxa"/>
            <w:gridSpan w:val="3"/>
            <w:vAlign w:val="center"/>
          </w:tcPr>
          <w:p>
            <w:pPr>
              <w:spacing w:line="200" w:lineRule="exact"/>
              <w:jc w:val="left"/>
              <w:rPr>
                <w:bCs/>
                <w:sz w:val="16"/>
              </w:rPr>
            </w:pPr>
            <w:r>
              <w:rPr>
                <w:rFonts w:hint="eastAsia"/>
                <w:bCs/>
                <w:sz w:val="16"/>
              </w:rPr>
              <w:t>《慈善组织认定办法》（民政部令第58号，2016年8月31日颁布） 第四条：基金会、社会团休、社会服务机构申请认定为慈善组织，应当符合下列条件：1、申请时具备相应的社会组织法人登记条件；2、以开展慈善活动为宗旨，业务范围符合《慈善法》第三条的规定；申请时上一年度慈善活动的年度支出和管理费用符合国务院民政部门关于慈善组织的规定；3、不以营利为目的，收益和营运结余全部用于章程规定的慈善目的；财产及其孳息没有在发起人、捐赠人或者本组织成员中分配；章程中有关于剩余财产转给目的相同或者相近的其他慈善组织的规定；4、有健全的财务制度和合理的薪酬制度；5、法律、行政法规规定的其他条件。 第五条：有下列情形之一的，不予认定为慈善组织：1、有法律法规和国家政策规定的不得担任慈善组织负责人的情形的；2、申请前二年内受过行政处罚的；3、申请时被民政部门列入异常名录的；4、有其他违反法律、法规、国家政策行为的。</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33" w:type="dxa"/>
            <w:vAlign w:val="center"/>
          </w:tcPr>
          <w:p>
            <w:pPr>
              <w:jc w:val="center"/>
              <w:rPr>
                <w:b/>
                <w:bCs/>
                <w:sz w:val="24"/>
              </w:rPr>
            </w:pPr>
            <w:r>
              <w:rPr>
                <w:rFonts w:hint="eastAsia" w:ascii="宋体" w:hAnsi="宋体" w:eastAsia="宋体" w:cs="宋体"/>
                <w:b/>
                <w:bCs/>
                <w:szCs w:val="21"/>
              </w:rPr>
              <w:t>法定依据</w:t>
            </w:r>
          </w:p>
        </w:tc>
        <w:tc>
          <w:tcPr>
            <w:tcW w:w="6120" w:type="dxa"/>
            <w:gridSpan w:val="3"/>
            <w:vAlign w:val="center"/>
          </w:tcPr>
          <w:p>
            <w:pPr>
              <w:spacing w:line="200" w:lineRule="exact"/>
              <w:jc w:val="left"/>
              <w:rPr>
                <w:rFonts w:ascii="宋体" w:hAnsi="宋体" w:eastAsia="宋体" w:cs="宋体"/>
                <w:sz w:val="16"/>
                <w:szCs w:val="21"/>
              </w:rPr>
            </w:pPr>
            <w:r>
              <w:rPr>
                <w:rFonts w:hint="eastAsia" w:ascii="宋体" w:hAnsi="宋体" w:eastAsia="宋体" w:cs="宋体"/>
                <w:sz w:val="16"/>
                <w:szCs w:val="21"/>
              </w:rPr>
              <w:t>【行政法规】《社会救助暂行办法》（国务院令第649号）</w:t>
            </w:r>
          </w:p>
          <w:p>
            <w:pPr>
              <w:spacing w:line="200" w:lineRule="exact"/>
              <w:jc w:val="left"/>
              <w:rPr>
                <w:rFonts w:ascii="宋体" w:hAnsi="宋体" w:eastAsia="宋体" w:cs="宋体"/>
                <w:sz w:val="16"/>
                <w:szCs w:val="21"/>
              </w:rPr>
            </w:pPr>
            <w:r>
              <w:rPr>
                <w:rFonts w:hint="eastAsia" w:ascii="宋体" w:hAnsi="宋体" w:eastAsia="宋体" w:cs="宋体"/>
                <w:sz w:val="16"/>
                <w:szCs w:val="21"/>
              </w:rPr>
              <w:t>第11条：县级人民政府民政部门经审查，对符合条件的申请予以批准，并在申请人所在村、社区公布；对不符合条件的申请不予批准，并书面向申请人说明理由。</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36" w:type="dxa"/>
            <w:vAlign w:val="center"/>
          </w:tcPr>
          <w:p>
            <w:pPr>
              <w:jc w:val="center"/>
              <w:rPr>
                <w:bCs/>
                <w:szCs w:val="21"/>
              </w:rPr>
            </w:pPr>
            <w:r>
              <w:rPr>
                <w:rFonts w:hint="eastAsia"/>
                <w:bCs/>
                <w:szCs w:val="21"/>
              </w:rPr>
              <w:t>10个工作日</w:t>
            </w:r>
          </w:p>
        </w:tc>
        <w:tc>
          <w:tcPr>
            <w:tcW w:w="1842" w:type="dxa"/>
            <w:vAlign w:val="center"/>
          </w:tcPr>
          <w:p>
            <w:pPr>
              <w:jc w:val="center"/>
              <w:rPr>
                <w:b/>
                <w:bCs/>
                <w:sz w:val="24"/>
              </w:rPr>
            </w:pPr>
            <w:r>
              <w:rPr>
                <w:rFonts w:hint="eastAsia"/>
                <w:b/>
                <w:bCs/>
                <w:sz w:val="24"/>
              </w:rPr>
              <w:t>法定期限</w:t>
            </w:r>
          </w:p>
        </w:tc>
        <w:tc>
          <w:tcPr>
            <w:tcW w:w="2442" w:type="dxa"/>
            <w:vAlign w:val="center"/>
          </w:tcPr>
          <w:p>
            <w:pPr>
              <w:jc w:val="center"/>
              <w:rPr>
                <w:bCs/>
                <w:szCs w:val="21"/>
              </w:rPr>
            </w:pPr>
            <w:r>
              <w:rPr>
                <w:rFonts w:hint="eastAsia"/>
                <w:bCs/>
                <w:szCs w:val="21"/>
              </w:rPr>
              <w:t>20个工作日</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3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36" w:type="dxa"/>
            <w:vAlign w:val="center"/>
          </w:tcPr>
          <w:p>
            <w:pPr>
              <w:jc w:val="center"/>
              <w:rPr>
                <w:bCs/>
                <w:szCs w:val="21"/>
              </w:rPr>
            </w:pPr>
            <w:r>
              <w:rPr>
                <w:rFonts w:hint="eastAsia"/>
                <w:bCs/>
                <w:szCs w:val="21"/>
              </w:rPr>
              <w:t>不收费</w:t>
            </w:r>
          </w:p>
        </w:tc>
        <w:tc>
          <w:tcPr>
            <w:tcW w:w="1842" w:type="dxa"/>
            <w:vAlign w:val="center"/>
          </w:tcPr>
          <w:p>
            <w:pPr>
              <w:jc w:val="center"/>
              <w:rPr>
                <w:b/>
                <w:bCs/>
                <w:sz w:val="24"/>
              </w:rPr>
            </w:pPr>
            <w:r>
              <w:rPr>
                <w:rFonts w:hint="eastAsia"/>
                <w:b/>
                <w:bCs/>
                <w:sz w:val="24"/>
              </w:rPr>
              <w:t>事项类型</w:t>
            </w:r>
          </w:p>
        </w:tc>
        <w:tc>
          <w:tcPr>
            <w:tcW w:w="2442" w:type="dxa"/>
            <w:vAlign w:val="center"/>
          </w:tcPr>
          <w:p>
            <w:pPr>
              <w:jc w:val="center"/>
              <w:rPr>
                <w:bCs/>
                <w:szCs w:val="21"/>
              </w:rPr>
            </w:pPr>
            <w:r>
              <w:rPr>
                <w:rFonts w:hint="eastAsia"/>
                <w:bCs/>
                <w:szCs w:val="21"/>
              </w:rPr>
              <w:t>行政确认</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33"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36" w:type="dxa"/>
            <w:vAlign w:val="center"/>
          </w:tcPr>
          <w:p>
            <w:pPr>
              <w:jc w:val="center"/>
              <w:rPr>
                <w:bCs/>
                <w:szCs w:val="21"/>
              </w:rPr>
            </w:pPr>
            <w:r>
              <w:rPr>
                <w:rFonts w:hint="eastAsia"/>
                <w:bCs/>
                <w:szCs w:val="21"/>
              </w:rPr>
              <w:t>是</w:t>
            </w:r>
          </w:p>
        </w:tc>
        <w:tc>
          <w:tcPr>
            <w:tcW w:w="1842" w:type="dxa"/>
            <w:vAlign w:val="center"/>
          </w:tcPr>
          <w:p>
            <w:pPr>
              <w:jc w:val="center"/>
              <w:rPr>
                <w:b/>
                <w:bCs/>
                <w:sz w:val="24"/>
              </w:rPr>
            </w:pPr>
            <w:r>
              <w:rPr>
                <w:rFonts w:hint="eastAsia"/>
                <w:b/>
                <w:bCs/>
                <w:sz w:val="24"/>
              </w:rPr>
              <w:t>申请人类型</w:t>
            </w:r>
          </w:p>
        </w:tc>
        <w:tc>
          <w:tcPr>
            <w:tcW w:w="2442" w:type="dxa"/>
            <w:vAlign w:val="center"/>
          </w:tcPr>
          <w:p>
            <w:pPr>
              <w:jc w:val="center"/>
              <w:rPr>
                <w:bCs/>
                <w:szCs w:val="21"/>
              </w:rPr>
            </w:pPr>
            <w:r>
              <w:rPr>
                <w:rFonts w:hint="eastAsia"/>
                <w:bCs/>
                <w:szCs w:val="21"/>
              </w:rPr>
              <w:t>个人</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36" w:type="dxa"/>
            <w:vAlign w:val="center"/>
          </w:tcPr>
          <w:p>
            <w:pPr>
              <w:jc w:val="center"/>
              <w:rPr>
                <w:bCs/>
                <w:szCs w:val="21"/>
              </w:rPr>
            </w:pPr>
            <w:r>
              <w:rPr>
                <w:rFonts w:hint="eastAsia"/>
                <w:bCs/>
                <w:szCs w:val="21"/>
              </w:rPr>
              <w:t>兴隆台区民政局社救股</w:t>
            </w:r>
          </w:p>
        </w:tc>
        <w:tc>
          <w:tcPr>
            <w:tcW w:w="1842" w:type="dxa"/>
            <w:vAlign w:val="center"/>
          </w:tcPr>
          <w:p>
            <w:pPr>
              <w:jc w:val="center"/>
              <w:rPr>
                <w:b/>
                <w:bCs/>
                <w:sz w:val="24"/>
              </w:rPr>
            </w:pPr>
            <w:r>
              <w:rPr>
                <w:rFonts w:hint="eastAsia"/>
                <w:b/>
                <w:bCs/>
                <w:sz w:val="24"/>
              </w:rPr>
              <w:t>办公时间</w:t>
            </w:r>
          </w:p>
        </w:tc>
        <w:tc>
          <w:tcPr>
            <w:tcW w:w="2442"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5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3"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36"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84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42"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51"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711"/>
        <w:gridCol w:w="1935"/>
        <w:gridCol w:w="2505"/>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88" w:type="dxa"/>
            <w:gridSpan w:val="4"/>
            <w:vAlign w:val="center"/>
          </w:tcPr>
          <w:p>
            <w:pPr>
              <w:jc w:val="center"/>
              <w:rPr>
                <w:bCs/>
              </w:rPr>
            </w:pPr>
            <w:r>
              <w:rPr>
                <w:rFonts w:hint="eastAsia"/>
                <w:bCs/>
              </w:rPr>
              <w:t>社会救助先进表彰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151" w:type="dxa"/>
            <w:gridSpan w:val="3"/>
            <w:vAlign w:val="center"/>
          </w:tcPr>
          <w:p>
            <w:pPr>
              <w:jc w:val="center"/>
              <w:rPr>
                <w:bCs/>
              </w:rPr>
            </w:pPr>
            <w:r>
              <w:rPr>
                <w:rFonts w:hint="eastAsia"/>
                <w:bCs/>
              </w:rPr>
              <w:t>社会救助先进表彰</w:t>
            </w:r>
          </w:p>
        </w:tc>
        <w:tc>
          <w:tcPr>
            <w:tcW w:w="6837"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516" w:type="dxa"/>
            <w:vAlign w:val="center"/>
          </w:tcPr>
          <w:p>
            <w:pPr>
              <w:jc w:val="center"/>
              <w:rPr>
                <w:b/>
                <w:bCs/>
                <w:sz w:val="24"/>
              </w:rPr>
            </w:pPr>
            <w:r>
              <w:rPr>
                <w:rFonts w:hint="eastAsia" w:ascii="宋体" w:hAnsi="宋体" w:eastAsia="宋体" w:cs="宋体"/>
                <w:b/>
                <w:bCs/>
                <w:szCs w:val="21"/>
              </w:rPr>
              <w:t>所需材料清单</w:t>
            </w:r>
          </w:p>
        </w:tc>
        <w:tc>
          <w:tcPr>
            <w:tcW w:w="6151" w:type="dxa"/>
            <w:gridSpan w:val="3"/>
            <w:vAlign w:val="center"/>
          </w:tcPr>
          <w:p>
            <w:pPr>
              <w:jc w:val="left"/>
              <w:rPr>
                <w:rFonts w:ascii="宋体" w:hAnsi="宋体" w:eastAsia="宋体" w:cs="宋体"/>
                <w:szCs w:val="21"/>
              </w:rPr>
            </w:pPr>
            <w:r>
              <w:rPr>
                <w:rFonts w:hint="eastAsia" w:ascii="宋体" w:hAnsi="宋体" w:eastAsia="宋体" w:cs="宋体"/>
                <w:szCs w:val="21"/>
              </w:rPr>
              <w:t>先进事迹申报材料</w:t>
            </w:r>
          </w:p>
        </w:tc>
        <w:tc>
          <w:tcPr>
            <w:tcW w:w="6837" w:type="dxa"/>
            <w:vMerge w:val="restart"/>
            <w:vAlign w:val="center"/>
          </w:tcPr>
          <w:p>
            <w:pPr>
              <w:jc w:val="center"/>
              <w:rPr>
                <w:b/>
                <w:bCs/>
                <w:sz w:val="24"/>
              </w:rPr>
            </w:pPr>
            <w:r>
              <w:rPr>
                <w:b/>
                <w:bCs/>
                <w:sz w:val="24"/>
              </w:rPr>
              <w:drawing>
                <wp:inline distT="0" distB="0" distL="0" distR="0">
                  <wp:extent cx="3721100" cy="4116705"/>
                  <wp:effectExtent l="19050" t="0" r="0" b="0"/>
                  <wp:docPr id="28" name="图片 56" descr="http://zwfw.panjin.gov.cn/pjzwdt/rest/auditattach/readAttach?attachguid=ca0a1696-b7be-4ba5-ab3c-63a3bfc0c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http://zwfw.panjin.gov.cn/pjzwdt/rest/auditattach/readAttach?attachguid=ca0a1696-b7be-4ba5-ab3c-63a3bfc0c779"/>
                          <pic:cNvPicPr>
                            <a:picLocks noChangeAspect="1" noChangeArrowheads="1"/>
                          </pic:cNvPicPr>
                        </pic:nvPicPr>
                        <pic:blipFill>
                          <a:blip r:embed="rId20"/>
                          <a:srcRect t="13377"/>
                          <a:stretch>
                            <a:fillRect/>
                          </a:stretch>
                        </pic:blipFill>
                        <pic:spPr>
                          <a:xfrm>
                            <a:off x="0" y="0"/>
                            <a:ext cx="3729692" cy="41257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16" w:type="dxa"/>
            <w:vAlign w:val="center"/>
          </w:tcPr>
          <w:p>
            <w:pPr>
              <w:jc w:val="center"/>
              <w:rPr>
                <w:b/>
                <w:bCs/>
                <w:sz w:val="24"/>
              </w:rPr>
            </w:pPr>
            <w:r>
              <w:rPr>
                <w:rFonts w:hint="eastAsia" w:ascii="宋体" w:hAnsi="宋体" w:eastAsia="宋体" w:cs="宋体"/>
                <w:b/>
                <w:bCs/>
                <w:szCs w:val="21"/>
              </w:rPr>
              <w:t>受理条件</w:t>
            </w:r>
          </w:p>
        </w:tc>
        <w:tc>
          <w:tcPr>
            <w:tcW w:w="6151" w:type="dxa"/>
            <w:gridSpan w:val="3"/>
            <w:vAlign w:val="center"/>
          </w:tcPr>
          <w:p>
            <w:pPr>
              <w:spacing w:line="240" w:lineRule="exact"/>
              <w:jc w:val="left"/>
              <w:rPr>
                <w:bCs/>
                <w:sz w:val="18"/>
              </w:rPr>
            </w:pPr>
            <w:r>
              <w:rPr>
                <w:rFonts w:hint="eastAsia"/>
                <w:bCs/>
                <w:sz w:val="18"/>
              </w:rPr>
              <w:t>一、思想政治素质好，工作责任心强，工作作风踏实，带头示范作用强；</w:t>
            </w:r>
          </w:p>
          <w:p>
            <w:pPr>
              <w:spacing w:line="240" w:lineRule="exact"/>
              <w:jc w:val="left"/>
              <w:rPr>
                <w:bCs/>
                <w:sz w:val="18"/>
              </w:rPr>
            </w:pPr>
            <w:r>
              <w:rPr>
                <w:rFonts w:hint="eastAsia"/>
                <w:bCs/>
                <w:sz w:val="18"/>
              </w:rPr>
              <w:t>二、近三年来在履行工作职责上无失职或违法行为发生，且未受到任何党纪政纪处分。</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516" w:type="dxa"/>
            <w:vAlign w:val="center"/>
          </w:tcPr>
          <w:p>
            <w:pPr>
              <w:jc w:val="center"/>
              <w:rPr>
                <w:b/>
                <w:bCs/>
                <w:sz w:val="24"/>
              </w:rPr>
            </w:pPr>
            <w:r>
              <w:rPr>
                <w:rFonts w:hint="eastAsia" w:ascii="宋体" w:hAnsi="宋体" w:eastAsia="宋体" w:cs="宋体"/>
                <w:b/>
                <w:bCs/>
                <w:szCs w:val="21"/>
              </w:rPr>
              <w:t>法定依据</w:t>
            </w:r>
          </w:p>
        </w:tc>
        <w:tc>
          <w:tcPr>
            <w:tcW w:w="6151" w:type="dxa"/>
            <w:gridSpan w:val="3"/>
            <w:vAlign w:val="center"/>
          </w:tcPr>
          <w:p>
            <w:pPr>
              <w:jc w:val="left"/>
              <w:rPr>
                <w:rFonts w:ascii="宋体" w:hAnsi="宋体" w:eastAsia="宋体" w:cs="宋体"/>
                <w:szCs w:val="21"/>
              </w:rPr>
            </w:pPr>
            <w:r>
              <w:rPr>
                <w:rFonts w:hint="eastAsia" w:ascii="宋体" w:hAnsi="宋体" w:eastAsia="宋体" w:cs="宋体"/>
                <w:szCs w:val="21"/>
              </w:rPr>
              <w:t>【行政法规】社会救助暂行办法（国务院第649号令)</w:t>
            </w:r>
          </w:p>
          <w:p>
            <w:pPr>
              <w:jc w:val="left"/>
              <w:rPr>
                <w:rFonts w:ascii="宋体" w:hAnsi="宋体" w:eastAsia="宋体" w:cs="宋体"/>
                <w:szCs w:val="21"/>
              </w:rPr>
            </w:pPr>
            <w:r>
              <w:rPr>
                <w:rFonts w:hint="eastAsia" w:ascii="宋体" w:hAnsi="宋体" w:eastAsia="宋体" w:cs="宋体"/>
                <w:szCs w:val="21"/>
              </w:rPr>
              <w:t>第八条对在社会救助工作中作出显著成绩的单位、个人，按照国家有关规定给予表彰、奖励。</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11" w:type="dxa"/>
            <w:vAlign w:val="center"/>
          </w:tcPr>
          <w:p>
            <w:pPr>
              <w:jc w:val="center"/>
              <w:rPr>
                <w:bCs/>
                <w:szCs w:val="21"/>
              </w:rPr>
            </w:pPr>
            <w:r>
              <w:rPr>
                <w:rFonts w:hint="eastAsia"/>
                <w:bCs/>
                <w:szCs w:val="21"/>
              </w:rPr>
              <w:t>60个工作日</w:t>
            </w:r>
          </w:p>
        </w:tc>
        <w:tc>
          <w:tcPr>
            <w:tcW w:w="1935" w:type="dxa"/>
            <w:vAlign w:val="center"/>
          </w:tcPr>
          <w:p>
            <w:pPr>
              <w:jc w:val="center"/>
              <w:rPr>
                <w:b/>
                <w:bCs/>
                <w:sz w:val="24"/>
              </w:rPr>
            </w:pPr>
            <w:r>
              <w:rPr>
                <w:rFonts w:hint="eastAsia"/>
                <w:b/>
                <w:bCs/>
                <w:sz w:val="24"/>
              </w:rPr>
              <w:t>法定期限</w:t>
            </w:r>
          </w:p>
        </w:tc>
        <w:tc>
          <w:tcPr>
            <w:tcW w:w="2505" w:type="dxa"/>
            <w:vAlign w:val="center"/>
          </w:tcPr>
          <w:p>
            <w:pPr>
              <w:jc w:val="center"/>
              <w:rPr>
                <w:bCs/>
                <w:szCs w:val="21"/>
              </w:rPr>
            </w:pPr>
            <w:r>
              <w:rPr>
                <w:rFonts w:hint="eastAsia"/>
                <w:bCs/>
                <w:szCs w:val="21"/>
              </w:rPr>
              <w:t>60个工作日</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11" w:type="dxa"/>
            <w:vAlign w:val="center"/>
          </w:tcPr>
          <w:p>
            <w:pPr>
              <w:jc w:val="center"/>
              <w:rPr>
                <w:bCs/>
                <w:szCs w:val="21"/>
              </w:rPr>
            </w:pPr>
            <w:r>
              <w:rPr>
                <w:rFonts w:hint="eastAsia"/>
                <w:bCs/>
                <w:szCs w:val="21"/>
              </w:rPr>
              <w:t>不收费</w:t>
            </w:r>
          </w:p>
        </w:tc>
        <w:tc>
          <w:tcPr>
            <w:tcW w:w="1935" w:type="dxa"/>
            <w:vAlign w:val="center"/>
          </w:tcPr>
          <w:p>
            <w:pPr>
              <w:jc w:val="center"/>
              <w:rPr>
                <w:b/>
                <w:bCs/>
                <w:sz w:val="24"/>
              </w:rPr>
            </w:pPr>
            <w:r>
              <w:rPr>
                <w:rFonts w:hint="eastAsia"/>
                <w:b/>
                <w:bCs/>
                <w:sz w:val="24"/>
              </w:rPr>
              <w:t>事项类型</w:t>
            </w:r>
          </w:p>
        </w:tc>
        <w:tc>
          <w:tcPr>
            <w:tcW w:w="2505" w:type="dxa"/>
            <w:vAlign w:val="center"/>
          </w:tcPr>
          <w:p>
            <w:pPr>
              <w:jc w:val="center"/>
              <w:rPr>
                <w:bCs/>
                <w:szCs w:val="21"/>
              </w:rPr>
            </w:pPr>
            <w:r>
              <w:rPr>
                <w:rFonts w:hint="eastAsia"/>
                <w:bCs/>
                <w:szCs w:val="21"/>
              </w:rPr>
              <w:t>行政确认</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1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11" w:type="dxa"/>
            <w:vAlign w:val="center"/>
          </w:tcPr>
          <w:p>
            <w:pPr>
              <w:jc w:val="center"/>
              <w:rPr>
                <w:bCs/>
                <w:szCs w:val="21"/>
              </w:rPr>
            </w:pPr>
            <w:r>
              <w:rPr>
                <w:rFonts w:hint="eastAsia"/>
                <w:bCs/>
                <w:szCs w:val="21"/>
              </w:rPr>
              <w:t>是</w:t>
            </w:r>
          </w:p>
        </w:tc>
        <w:tc>
          <w:tcPr>
            <w:tcW w:w="1935" w:type="dxa"/>
            <w:vAlign w:val="center"/>
          </w:tcPr>
          <w:p>
            <w:pPr>
              <w:jc w:val="center"/>
              <w:rPr>
                <w:b/>
                <w:bCs/>
                <w:sz w:val="24"/>
              </w:rPr>
            </w:pPr>
            <w:r>
              <w:rPr>
                <w:rFonts w:hint="eastAsia"/>
                <w:b/>
                <w:bCs/>
                <w:sz w:val="24"/>
              </w:rPr>
              <w:t>申请人类型</w:t>
            </w:r>
          </w:p>
        </w:tc>
        <w:tc>
          <w:tcPr>
            <w:tcW w:w="2505" w:type="dxa"/>
            <w:vAlign w:val="center"/>
          </w:tcPr>
          <w:p>
            <w:pPr>
              <w:jc w:val="center"/>
              <w:rPr>
                <w:bCs/>
                <w:szCs w:val="21"/>
              </w:rPr>
            </w:pPr>
            <w:r>
              <w:rPr>
                <w:rFonts w:hint="eastAsia"/>
                <w:bCs/>
                <w:szCs w:val="21"/>
              </w:rPr>
              <w:t>个人</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11" w:type="dxa"/>
            <w:vAlign w:val="center"/>
          </w:tcPr>
          <w:p>
            <w:pPr>
              <w:jc w:val="center"/>
              <w:rPr>
                <w:bCs/>
                <w:szCs w:val="21"/>
              </w:rPr>
            </w:pPr>
            <w:r>
              <w:rPr>
                <w:rFonts w:hint="eastAsia"/>
                <w:bCs/>
                <w:szCs w:val="21"/>
              </w:rPr>
              <w:t>兴隆台区民政局社救股</w:t>
            </w:r>
          </w:p>
        </w:tc>
        <w:tc>
          <w:tcPr>
            <w:tcW w:w="1935" w:type="dxa"/>
            <w:vAlign w:val="center"/>
          </w:tcPr>
          <w:p>
            <w:pPr>
              <w:jc w:val="center"/>
              <w:rPr>
                <w:b/>
                <w:bCs/>
                <w:sz w:val="24"/>
              </w:rPr>
            </w:pPr>
            <w:r>
              <w:rPr>
                <w:rFonts w:hint="eastAsia"/>
                <w:b/>
                <w:bCs/>
                <w:sz w:val="24"/>
              </w:rPr>
              <w:t>办公时间</w:t>
            </w:r>
          </w:p>
        </w:tc>
        <w:tc>
          <w:tcPr>
            <w:tcW w:w="2505"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37"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11"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935"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505"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37"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644"/>
        <w:gridCol w:w="2041"/>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慈善表彰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5" w:type="dxa"/>
            <w:gridSpan w:val="3"/>
            <w:vAlign w:val="center"/>
          </w:tcPr>
          <w:p>
            <w:pPr>
              <w:jc w:val="center"/>
              <w:rPr>
                <w:bCs/>
              </w:rPr>
            </w:pPr>
            <w:r>
              <w:rPr>
                <w:rFonts w:hint="eastAsia"/>
                <w:bCs/>
              </w:rPr>
              <w:t>慈善表彰</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先进事迹申报材料</w:t>
            </w:r>
          </w:p>
        </w:tc>
        <w:tc>
          <w:tcPr>
            <w:tcW w:w="6883" w:type="dxa"/>
            <w:vMerge w:val="restart"/>
            <w:vAlign w:val="center"/>
          </w:tcPr>
          <w:p>
            <w:pPr>
              <w:jc w:val="center"/>
              <w:rPr>
                <w:b/>
                <w:bCs/>
                <w:sz w:val="24"/>
              </w:rPr>
            </w:pPr>
            <w:r>
              <w:drawing>
                <wp:inline distT="0" distB="0" distL="0" distR="0">
                  <wp:extent cx="3670935" cy="3431540"/>
                  <wp:effectExtent l="19050" t="0" r="5403" b="0"/>
                  <wp:docPr id="56" name="图片 56" descr="http://zwfw.panjin.gov.cn/pjzwdt/rest/auditattach/readAttach?attachguid=ca0a1696-b7be-4ba5-ab3c-63a3bfc0c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zwfw.panjin.gov.cn/pjzwdt/rest/auditattach/readAttach?attachguid=ca0a1696-b7be-4ba5-ab3c-63a3bfc0c779"/>
                          <pic:cNvPicPr>
                            <a:picLocks noChangeAspect="1" noChangeArrowheads="1"/>
                          </pic:cNvPicPr>
                        </pic:nvPicPr>
                        <pic:blipFill>
                          <a:blip r:embed="rId20"/>
                          <a:srcRect t="13377"/>
                          <a:stretch>
                            <a:fillRect/>
                          </a:stretch>
                        </pic:blipFill>
                        <pic:spPr>
                          <a:xfrm>
                            <a:off x="0" y="0"/>
                            <a:ext cx="3675377" cy="343596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095" w:type="dxa"/>
            <w:gridSpan w:val="3"/>
            <w:vAlign w:val="center"/>
          </w:tcPr>
          <w:p>
            <w:pPr>
              <w:spacing w:line="240" w:lineRule="exact"/>
              <w:jc w:val="left"/>
              <w:rPr>
                <w:rFonts w:ascii="宋体" w:hAnsi="宋体" w:eastAsia="宋体" w:cs="宋体"/>
                <w:szCs w:val="21"/>
              </w:rPr>
            </w:pPr>
            <w:r>
              <w:rPr>
                <w:rFonts w:hint="eastAsia" w:ascii="宋体" w:hAnsi="宋体" w:eastAsia="宋体" w:cs="宋体"/>
                <w:szCs w:val="21"/>
              </w:rPr>
              <w:t>在慈善事业发展中做出突出贡献的自然人、法人和其他组织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【法律】《中华人民共和国慈善法》（主席令第四十三号，2016年3月16日发布）</w:t>
            </w:r>
          </w:p>
          <w:p>
            <w:pPr>
              <w:jc w:val="left"/>
              <w:rPr>
                <w:rFonts w:ascii="宋体" w:hAnsi="宋体" w:eastAsia="宋体" w:cs="宋体"/>
                <w:szCs w:val="21"/>
              </w:rPr>
            </w:pPr>
            <w:r>
              <w:rPr>
                <w:rFonts w:hint="eastAsia" w:ascii="宋体" w:hAnsi="宋体" w:eastAsia="宋体" w:cs="宋体"/>
                <w:szCs w:val="21"/>
              </w:rPr>
              <w:t>第九十一条 “国家建立慈善表彰制度，对在慈善事业发展中做出突出贡献的自然人、法人和其他组织由县级以上人民政府或有关部门予以表彰”。</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644" w:type="dxa"/>
            <w:vAlign w:val="center"/>
          </w:tcPr>
          <w:p>
            <w:pPr>
              <w:jc w:val="center"/>
              <w:rPr>
                <w:bCs/>
                <w:szCs w:val="21"/>
              </w:rPr>
            </w:pPr>
            <w:r>
              <w:rPr>
                <w:rFonts w:hint="eastAsia"/>
                <w:bCs/>
                <w:szCs w:val="21"/>
              </w:rPr>
              <w:t>60个工作日</w:t>
            </w:r>
          </w:p>
        </w:tc>
        <w:tc>
          <w:tcPr>
            <w:tcW w:w="2041"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60个工作日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644" w:type="dxa"/>
            <w:vAlign w:val="center"/>
          </w:tcPr>
          <w:p>
            <w:pPr>
              <w:jc w:val="center"/>
              <w:rPr>
                <w:bCs/>
                <w:szCs w:val="21"/>
              </w:rPr>
            </w:pPr>
            <w:r>
              <w:rPr>
                <w:rFonts w:hint="eastAsia"/>
                <w:bCs/>
                <w:szCs w:val="21"/>
              </w:rPr>
              <w:t>不收费</w:t>
            </w:r>
          </w:p>
        </w:tc>
        <w:tc>
          <w:tcPr>
            <w:tcW w:w="2041"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行政确认</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644" w:type="dxa"/>
            <w:vAlign w:val="center"/>
          </w:tcPr>
          <w:p>
            <w:pPr>
              <w:jc w:val="center"/>
              <w:rPr>
                <w:bCs/>
                <w:szCs w:val="21"/>
              </w:rPr>
            </w:pPr>
            <w:r>
              <w:rPr>
                <w:rFonts w:hint="eastAsia"/>
                <w:bCs/>
                <w:szCs w:val="21"/>
              </w:rPr>
              <w:t>是</w:t>
            </w:r>
          </w:p>
        </w:tc>
        <w:tc>
          <w:tcPr>
            <w:tcW w:w="2041"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个人、组织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644" w:type="dxa"/>
            <w:vAlign w:val="center"/>
          </w:tcPr>
          <w:p>
            <w:pPr>
              <w:jc w:val="center"/>
              <w:rPr>
                <w:bCs/>
                <w:szCs w:val="21"/>
              </w:rPr>
            </w:pPr>
            <w:r>
              <w:rPr>
                <w:rFonts w:hint="eastAsia"/>
                <w:bCs/>
                <w:szCs w:val="21"/>
              </w:rPr>
              <w:t>兴隆台区民政局社救股</w:t>
            </w:r>
          </w:p>
        </w:tc>
        <w:tc>
          <w:tcPr>
            <w:tcW w:w="2041"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644"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2041"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60"/>
        <w:gridCol w:w="1848"/>
        <w:gridCol w:w="2487"/>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慈善信托备案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5" w:type="dxa"/>
            <w:gridSpan w:val="3"/>
            <w:vAlign w:val="center"/>
          </w:tcPr>
          <w:p>
            <w:pPr>
              <w:jc w:val="center"/>
              <w:rPr>
                <w:bCs/>
              </w:rPr>
            </w:pPr>
            <w:r>
              <w:rPr>
                <w:rFonts w:hint="eastAsia"/>
                <w:bCs/>
              </w:rPr>
              <w:t>慈善信托备案</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1.担任受托人的信托公司的金融许可证或慈善组织准予登记或予以认定的证明材料（复印件）；</w:t>
            </w:r>
          </w:p>
          <w:p>
            <w:pPr>
              <w:jc w:val="left"/>
              <w:rPr>
                <w:rFonts w:ascii="宋体" w:hAnsi="宋体" w:eastAsia="宋体" w:cs="宋体"/>
                <w:szCs w:val="21"/>
              </w:rPr>
            </w:pPr>
            <w:r>
              <w:rPr>
                <w:rFonts w:hint="eastAsia" w:ascii="宋体" w:hAnsi="宋体" w:eastAsia="宋体" w:cs="宋体"/>
                <w:szCs w:val="21"/>
              </w:rPr>
              <w:t>2.备案申请书；</w:t>
            </w:r>
          </w:p>
          <w:p>
            <w:pPr>
              <w:jc w:val="left"/>
              <w:rPr>
                <w:rFonts w:ascii="宋体" w:hAnsi="宋体" w:eastAsia="宋体" w:cs="宋体"/>
                <w:szCs w:val="21"/>
              </w:rPr>
            </w:pPr>
            <w:r>
              <w:rPr>
                <w:rFonts w:hint="eastAsia" w:ascii="宋体" w:hAnsi="宋体" w:eastAsia="宋体" w:cs="宋体"/>
                <w:szCs w:val="21"/>
              </w:rPr>
              <w:t>3.信托财产交付的证明材料（复印件）；</w:t>
            </w:r>
          </w:p>
          <w:p>
            <w:pPr>
              <w:jc w:val="left"/>
              <w:rPr>
                <w:rFonts w:ascii="宋体" w:hAnsi="宋体" w:eastAsia="宋体" w:cs="宋体"/>
                <w:szCs w:val="21"/>
              </w:rPr>
            </w:pPr>
            <w:r>
              <w:rPr>
                <w:rFonts w:hint="eastAsia" w:ascii="宋体" w:hAnsi="宋体" w:eastAsia="宋体" w:cs="宋体"/>
                <w:szCs w:val="21"/>
              </w:rPr>
              <w:t>4.开立慈善信托专用资金账户证明、商业银行资金保管协议，非资金信托除外；</w:t>
            </w:r>
          </w:p>
          <w:p>
            <w:pPr>
              <w:jc w:val="left"/>
              <w:rPr>
                <w:rFonts w:ascii="宋体" w:hAnsi="宋体" w:eastAsia="宋体" w:cs="宋体"/>
                <w:szCs w:val="21"/>
              </w:rPr>
            </w:pPr>
            <w:r>
              <w:rPr>
                <w:rFonts w:hint="eastAsia" w:ascii="宋体" w:hAnsi="宋体" w:eastAsia="宋体" w:cs="宋体"/>
                <w:szCs w:val="21"/>
              </w:rPr>
              <w:t>5.信托文件；</w:t>
            </w:r>
          </w:p>
          <w:p>
            <w:pPr>
              <w:jc w:val="left"/>
              <w:rPr>
                <w:rFonts w:ascii="宋体" w:hAnsi="宋体" w:eastAsia="宋体" w:cs="宋体"/>
                <w:szCs w:val="21"/>
              </w:rPr>
            </w:pPr>
            <w:r>
              <w:rPr>
                <w:rFonts w:hint="eastAsia" w:ascii="宋体" w:hAnsi="宋体" w:eastAsia="宋体" w:cs="宋体"/>
                <w:szCs w:val="21"/>
              </w:rPr>
              <w:t>6.委托人身份证明（复印件）和关于信托财产合法性的声明。</w:t>
            </w:r>
          </w:p>
        </w:tc>
        <w:tc>
          <w:tcPr>
            <w:tcW w:w="6883" w:type="dxa"/>
            <w:vMerge w:val="restart"/>
            <w:vAlign w:val="center"/>
          </w:tcPr>
          <w:p>
            <w:pPr>
              <w:jc w:val="center"/>
              <w:rPr>
                <w:b/>
                <w:bCs/>
                <w:sz w:val="24"/>
              </w:rPr>
            </w:pPr>
            <w:r>
              <w:drawing>
                <wp:inline distT="0" distB="0" distL="0" distR="0">
                  <wp:extent cx="3862070" cy="5077460"/>
                  <wp:effectExtent l="19050" t="0" r="4834" b="0"/>
                  <wp:docPr id="59" name="图片 59" descr="http://zwfw.panjin.gov.cn/pjzwdt/rest/auditattach/readAttach?attachguid=7140cf71-4f25-4185-a5bd-f8aa100ea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zwfw.panjin.gov.cn/pjzwdt/rest/auditattach/readAttach?attachguid=7140cf71-4f25-4185-a5bd-f8aa100eac86"/>
                          <pic:cNvPicPr>
                            <a:picLocks noChangeAspect="1" noChangeArrowheads="1"/>
                          </pic:cNvPicPr>
                        </pic:nvPicPr>
                        <pic:blipFill>
                          <a:blip r:embed="rId21"/>
                          <a:srcRect/>
                          <a:stretch>
                            <a:fillRect/>
                          </a:stretch>
                        </pic:blipFill>
                        <pic:spPr>
                          <a:xfrm>
                            <a:off x="0" y="0"/>
                            <a:ext cx="3871532" cy="508989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095" w:type="dxa"/>
            <w:gridSpan w:val="3"/>
            <w:vAlign w:val="center"/>
          </w:tcPr>
          <w:p>
            <w:pPr>
              <w:spacing w:line="240" w:lineRule="exact"/>
              <w:jc w:val="left"/>
              <w:rPr>
                <w:rFonts w:ascii="宋体" w:hAnsi="宋体" w:eastAsia="宋体" w:cs="宋体"/>
                <w:szCs w:val="21"/>
              </w:rPr>
            </w:pPr>
            <w:r>
              <w:rPr>
                <w:rFonts w:hint="eastAsia" w:ascii="宋体" w:hAnsi="宋体" w:eastAsia="宋体" w:cs="宋体"/>
                <w:szCs w:val="21"/>
              </w:rPr>
              <w:t xml:space="preserve">1.具有金融许可证的信托公司； </w:t>
            </w:r>
          </w:p>
          <w:p>
            <w:pPr>
              <w:spacing w:line="240" w:lineRule="exact"/>
              <w:jc w:val="left"/>
              <w:rPr>
                <w:rFonts w:ascii="宋体" w:hAnsi="宋体" w:eastAsia="宋体" w:cs="宋体"/>
                <w:szCs w:val="21"/>
              </w:rPr>
            </w:pPr>
            <w:r>
              <w:rPr>
                <w:rFonts w:hint="eastAsia" w:ascii="宋体" w:hAnsi="宋体" w:eastAsia="宋体" w:cs="宋体"/>
                <w:szCs w:val="21"/>
              </w:rPr>
              <w:t>2.具有社会组织法人登记证书的慈善组织。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【法律】《中华人民共和国慈善法》（主席令第四十三号，2016年3月16日发布）</w:t>
            </w:r>
          </w:p>
          <w:p>
            <w:pPr>
              <w:jc w:val="left"/>
              <w:rPr>
                <w:rFonts w:ascii="宋体" w:hAnsi="宋体" w:eastAsia="宋体" w:cs="宋体"/>
                <w:szCs w:val="21"/>
              </w:rPr>
            </w:pPr>
            <w:r>
              <w:rPr>
                <w:rFonts w:hint="eastAsia" w:ascii="宋体" w:hAnsi="宋体" w:eastAsia="宋体" w:cs="宋体"/>
                <w:szCs w:val="21"/>
              </w:rPr>
              <w:t>第四十五条 受托人应当在慈善信托文件签订之日起七日内，将相关文件向受托人所在地县级以上人民政府民政部门备案。</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760" w:type="dxa"/>
            <w:vAlign w:val="center"/>
          </w:tcPr>
          <w:p>
            <w:pPr>
              <w:jc w:val="center"/>
              <w:rPr>
                <w:bCs/>
                <w:szCs w:val="21"/>
              </w:rPr>
            </w:pPr>
            <w:r>
              <w:rPr>
                <w:rFonts w:hint="eastAsia"/>
                <w:bCs/>
                <w:szCs w:val="21"/>
              </w:rPr>
              <w:t>7个工作日</w:t>
            </w:r>
          </w:p>
        </w:tc>
        <w:tc>
          <w:tcPr>
            <w:tcW w:w="1848" w:type="dxa"/>
            <w:vAlign w:val="center"/>
          </w:tcPr>
          <w:p>
            <w:pPr>
              <w:jc w:val="center"/>
              <w:rPr>
                <w:b/>
                <w:bCs/>
                <w:sz w:val="24"/>
              </w:rPr>
            </w:pPr>
            <w:r>
              <w:rPr>
                <w:rFonts w:hint="eastAsia"/>
                <w:b/>
                <w:bCs/>
                <w:sz w:val="24"/>
              </w:rPr>
              <w:t>法定期限</w:t>
            </w:r>
          </w:p>
        </w:tc>
        <w:tc>
          <w:tcPr>
            <w:tcW w:w="2487" w:type="dxa"/>
            <w:vAlign w:val="center"/>
          </w:tcPr>
          <w:p>
            <w:pPr>
              <w:jc w:val="center"/>
              <w:rPr>
                <w:bCs/>
                <w:szCs w:val="21"/>
              </w:rPr>
            </w:pPr>
            <w:r>
              <w:rPr>
                <w:rFonts w:hint="eastAsia"/>
                <w:bCs/>
                <w:szCs w:val="21"/>
              </w:rPr>
              <w:t>7个工作日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760" w:type="dxa"/>
            <w:vAlign w:val="center"/>
          </w:tcPr>
          <w:p>
            <w:pPr>
              <w:jc w:val="center"/>
              <w:rPr>
                <w:bCs/>
                <w:szCs w:val="21"/>
              </w:rPr>
            </w:pPr>
            <w:r>
              <w:rPr>
                <w:rFonts w:hint="eastAsia"/>
                <w:bCs/>
                <w:szCs w:val="21"/>
              </w:rPr>
              <w:t>不收费</w:t>
            </w:r>
          </w:p>
        </w:tc>
        <w:tc>
          <w:tcPr>
            <w:tcW w:w="1848" w:type="dxa"/>
            <w:vAlign w:val="center"/>
          </w:tcPr>
          <w:p>
            <w:pPr>
              <w:jc w:val="center"/>
              <w:rPr>
                <w:b/>
                <w:bCs/>
                <w:sz w:val="24"/>
              </w:rPr>
            </w:pPr>
            <w:r>
              <w:rPr>
                <w:rFonts w:hint="eastAsia"/>
                <w:b/>
                <w:bCs/>
                <w:sz w:val="24"/>
              </w:rPr>
              <w:t>事项类型</w:t>
            </w:r>
          </w:p>
        </w:tc>
        <w:tc>
          <w:tcPr>
            <w:tcW w:w="2487" w:type="dxa"/>
            <w:vAlign w:val="center"/>
          </w:tcPr>
          <w:p>
            <w:pPr>
              <w:jc w:val="center"/>
              <w:rPr>
                <w:bCs/>
                <w:szCs w:val="21"/>
              </w:rPr>
            </w:pPr>
            <w:r>
              <w:rPr>
                <w:rFonts w:hint="eastAsia"/>
                <w:bCs/>
                <w:szCs w:val="21"/>
              </w:rPr>
              <w:t>其他行政权力</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760" w:type="dxa"/>
            <w:vAlign w:val="center"/>
          </w:tcPr>
          <w:p>
            <w:pPr>
              <w:jc w:val="center"/>
              <w:rPr>
                <w:bCs/>
                <w:szCs w:val="21"/>
              </w:rPr>
            </w:pPr>
            <w:r>
              <w:rPr>
                <w:rFonts w:hint="eastAsia"/>
                <w:bCs/>
                <w:szCs w:val="21"/>
              </w:rPr>
              <w:t>是</w:t>
            </w:r>
          </w:p>
        </w:tc>
        <w:tc>
          <w:tcPr>
            <w:tcW w:w="1848" w:type="dxa"/>
            <w:vAlign w:val="center"/>
          </w:tcPr>
          <w:p>
            <w:pPr>
              <w:jc w:val="center"/>
              <w:rPr>
                <w:b/>
                <w:bCs/>
                <w:sz w:val="24"/>
              </w:rPr>
            </w:pPr>
            <w:r>
              <w:rPr>
                <w:rFonts w:hint="eastAsia"/>
                <w:b/>
                <w:bCs/>
                <w:sz w:val="24"/>
              </w:rPr>
              <w:t>申请人类型</w:t>
            </w:r>
          </w:p>
        </w:tc>
        <w:tc>
          <w:tcPr>
            <w:tcW w:w="2487" w:type="dxa"/>
            <w:vAlign w:val="center"/>
          </w:tcPr>
          <w:p>
            <w:pPr>
              <w:jc w:val="center"/>
              <w:rPr>
                <w:bCs/>
                <w:szCs w:val="21"/>
              </w:rPr>
            </w:pPr>
            <w:r>
              <w:rPr>
                <w:rFonts w:hint="eastAsia"/>
                <w:bCs/>
                <w:szCs w:val="21"/>
              </w:rPr>
              <w:t>个人、组织</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760" w:type="dxa"/>
            <w:vAlign w:val="center"/>
          </w:tcPr>
          <w:p>
            <w:pPr>
              <w:jc w:val="center"/>
              <w:rPr>
                <w:bCs/>
                <w:szCs w:val="21"/>
              </w:rPr>
            </w:pPr>
            <w:r>
              <w:rPr>
                <w:rFonts w:hint="eastAsia"/>
                <w:bCs/>
                <w:szCs w:val="21"/>
              </w:rPr>
              <w:t>兴隆台区民政局社救股</w:t>
            </w:r>
          </w:p>
        </w:tc>
        <w:tc>
          <w:tcPr>
            <w:tcW w:w="1848" w:type="dxa"/>
            <w:vAlign w:val="center"/>
          </w:tcPr>
          <w:p>
            <w:pPr>
              <w:jc w:val="center"/>
              <w:rPr>
                <w:b/>
                <w:bCs/>
                <w:sz w:val="24"/>
              </w:rPr>
            </w:pPr>
            <w:r>
              <w:rPr>
                <w:rFonts w:hint="eastAsia"/>
                <w:b/>
                <w:bCs/>
                <w:sz w:val="24"/>
              </w:rPr>
              <w:t>办公时间</w:t>
            </w:r>
          </w:p>
        </w:tc>
        <w:tc>
          <w:tcPr>
            <w:tcW w:w="2487"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760"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848"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87"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28"/>
        <w:gridCol w:w="1757"/>
        <w:gridCol w:w="2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对违反《社会团体登记管理条例》行为的处罚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95" w:type="dxa"/>
            <w:gridSpan w:val="3"/>
            <w:vAlign w:val="center"/>
          </w:tcPr>
          <w:p>
            <w:pPr>
              <w:jc w:val="center"/>
              <w:rPr>
                <w:bCs/>
              </w:rPr>
            </w:pPr>
            <w:r>
              <w:rPr>
                <w:rFonts w:hint="eastAsia"/>
                <w:bCs/>
              </w:rPr>
              <w:t>对违反《社会团体登记管理条例》行为的处罚</w:t>
            </w:r>
          </w:p>
        </w:tc>
        <w:tc>
          <w:tcPr>
            <w:tcW w:w="688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095" w:type="dxa"/>
            <w:gridSpan w:val="3"/>
            <w:vAlign w:val="center"/>
          </w:tcPr>
          <w:p>
            <w:pPr>
              <w:jc w:val="left"/>
              <w:rPr>
                <w:rFonts w:ascii="宋体" w:hAnsi="宋体" w:eastAsia="宋体" w:cs="宋体"/>
                <w:szCs w:val="21"/>
              </w:rPr>
            </w:pPr>
            <w:r>
              <w:rPr>
                <w:rFonts w:hint="eastAsia" w:ascii="宋体" w:hAnsi="宋体" w:eastAsia="宋体" w:cs="宋体"/>
                <w:szCs w:val="21"/>
              </w:rPr>
              <w:t>处罚相关材料</w:t>
            </w:r>
          </w:p>
        </w:tc>
        <w:tc>
          <w:tcPr>
            <w:tcW w:w="6883" w:type="dxa"/>
            <w:vMerge w:val="restart"/>
            <w:vAlign w:val="center"/>
          </w:tcPr>
          <w:p>
            <w:pPr>
              <w:jc w:val="center"/>
              <w:rPr>
                <w:b/>
                <w:bCs/>
                <w:sz w:val="24"/>
              </w:rPr>
            </w:pPr>
            <w:r>
              <w:rPr>
                <w:b/>
                <w:bCs/>
                <w:sz w:val="24"/>
              </w:rPr>
              <w:drawing>
                <wp:inline distT="0" distB="0" distL="0" distR="0">
                  <wp:extent cx="3112770" cy="4468495"/>
                  <wp:effectExtent l="19050" t="0" r="0" b="0"/>
                  <wp:docPr id="62" name="图片 62" descr="C:\Users\hp\AppData\Local\Temp\WeChat Files\bfb6dfaa324890101030860c40e1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C:\Users\hp\AppData\Local\Temp\WeChat Files\bfb6dfaa324890101030860c40e1ed8.png"/>
                          <pic:cNvPicPr>
                            <a:picLocks noChangeAspect="1" noChangeArrowheads="1"/>
                          </pic:cNvPicPr>
                        </pic:nvPicPr>
                        <pic:blipFill>
                          <a:blip r:embed="rId22"/>
                          <a:srcRect l="7814" t="11019"/>
                          <a:stretch>
                            <a:fillRect/>
                          </a:stretch>
                        </pic:blipFill>
                        <pic:spPr>
                          <a:xfrm>
                            <a:off x="0" y="0"/>
                            <a:ext cx="3115094" cy="447189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095" w:type="dxa"/>
            <w:gridSpan w:val="3"/>
            <w:vAlign w:val="center"/>
          </w:tcPr>
          <w:p>
            <w:pPr>
              <w:spacing w:line="240" w:lineRule="exact"/>
              <w:jc w:val="left"/>
              <w:rPr>
                <w:rFonts w:ascii="宋体" w:hAnsi="宋体" w:eastAsia="宋体" w:cs="宋体"/>
                <w:szCs w:val="21"/>
              </w:rPr>
            </w:pPr>
            <w:r>
              <w:rPr>
                <w:rFonts w:hint="eastAsia"/>
                <w:bCs/>
              </w:rPr>
              <w:t>发生违反《社会团体登记管理条例》行为</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095" w:type="dxa"/>
            <w:gridSpan w:val="3"/>
            <w:vAlign w:val="center"/>
          </w:tcPr>
          <w:p>
            <w:pPr>
              <w:spacing w:line="240" w:lineRule="exact"/>
              <w:jc w:val="left"/>
              <w:rPr>
                <w:rFonts w:ascii="宋体" w:hAnsi="宋体" w:eastAsia="宋体" w:cs="宋体"/>
                <w:sz w:val="16"/>
                <w:szCs w:val="21"/>
              </w:rPr>
            </w:pPr>
            <w:r>
              <w:rPr>
                <w:rFonts w:hint="eastAsia" w:ascii="宋体" w:hAnsi="宋体" w:eastAsia="宋体" w:cs="宋体"/>
                <w:sz w:val="16"/>
                <w:szCs w:val="21"/>
              </w:rPr>
              <w:t>【行政法规】《社会团体登记管理条例》(国务院令第250号，1998年10月25日颁布)</w:t>
            </w:r>
          </w:p>
          <w:p>
            <w:pPr>
              <w:spacing w:line="240" w:lineRule="exact"/>
              <w:jc w:val="left"/>
              <w:rPr>
                <w:rFonts w:ascii="宋体" w:hAnsi="宋体" w:eastAsia="宋体" w:cs="宋体"/>
                <w:sz w:val="16"/>
                <w:szCs w:val="21"/>
              </w:rPr>
            </w:pPr>
            <w:r>
              <w:rPr>
                <w:rFonts w:hint="eastAsia" w:ascii="宋体" w:hAnsi="宋体" w:eastAsia="宋体" w:cs="宋体"/>
                <w:sz w:val="16"/>
                <w:szCs w:val="21"/>
              </w:rPr>
              <w:t>第二十七条 登记管理机关履行下列监督管理职责：</w:t>
            </w:r>
          </w:p>
          <w:p>
            <w:pPr>
              <w:spacing w:line="240" w:lineRule="exact"/>
              <w:jc w:val="left"/>
              <w:rPr>
                <w:rFonts w:ascii="宋体" w:hAnsi="宋体" w:eastAsia="宋体" w:cs="宋体"/>
                <w:sz w:val="16"/>
                <w:szCs w:val="21"/>
              </w:rPr>
            </w:pPr>
            <w:r>
              <w:rPr>
                <w:rFonts w:hint="eastAsia" w:ascii="宋体" w:hAnsi="宋体" w:eastAsia="宋体" w:cs="宋体"/>
                <w:sz w:val="16"/>
                <w:szCs w:val="21"/>
              </w:rPr>
              <w:t>（一）负责社会团体的成立、变更、注销的登记或者备案；</w:t>
            </w:r>
          </w:p>
          <w:p>
            <w:pPr>
              <w:spacing w:line="240" w:lineRule="exact"/>
              <w:jc w:val="left"/>
              <w:rPr>
                <w:rFonts w:ascii="宋体" w:hAnsi="宋体" w:eastAsia="宋体" w:cs="宋体"/>
                <w:sz w:val="16"/>
                <w:szCs w:val="21"/>
              </w:rPr>
            </w:pPr>
            <w:r>
              <w:rPr>
                <w:rFonts w:hint="eastAsia" w:ascii="宋体" w:hAnsi="宋体" w:eastAsia="宋体" w:cs="宋体"/>
                <w:sz w:val="16"/>
                <w:szCs w:val="21"/>
              </w:rPr>
              <w:t>（二）对社会团体实施年度检查；</w:t>
            </w:r>
          </w:p>
          <w:p>
            <w:pPr>
              <w:spacing w:line="240" w:lineRule="exact"/>
              <w:jc w:val="left"/>
              <w:rPr>
                <w:rFonts w:ascii="宋体" w:hAnsi="宋体" w:eastAsia="宋体" w:cs="宋体"/>
                <w:sz w:val="16"/>
                <w:szCs w:val="21"/>
              </w:rPr>
            </w:pPr>
            <w:r>
              <w:rPr>
                <w:rFonts w:hint="eastAsia" w:ascii="宋体" w:hAnsi="宋体" w:eastAsia="宋体" w:cs="宋体"/>
                <w:sz w:val="16"/>
                <w:szCs w:val="21"/>
              </w:rPr>
              <w:t>（三）对社会团体违反本条例的问题进行监督检查，对社会团体违反本条例的行为给予行政处罚。</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第三十二条 </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第三十三条 </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第三十四条 </w:t>
            </w:r>
          </w:p>
          <w:p>
            <w:pPr>
              <w:spacing w:line="240" w:lineRule="exact"/>
              <w:jc w:val="left"/>
              <w:rPr>
                <w:rFonts w:ascii="宋体" w:hAnsi="宋体" w:eastAsia="宋体" w:cs="宋体"/>
                <w:sz w:val="16"/>
                <w:szCs w:val="21"/>
              </w:rPr>
            </w:pPr>
            <w:r>
              <w:rPr>
                <w:rFonts w:hint="eastAsia" w:ascii="宋体" w:hAnsi="宋体" w:eastAsia="宋体" w:cs="宋体"/>
                <w:sz w:val="16"/>
                <w:szCs w:val="21"/>
              </w:rPr>
              <w:t xml:space="preserve">第三十五条 </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28" w:type="dxa"/>
            <w:vAlign w:val="center"/>
          </w:tcPr>
          <w:p>
            <w:pPr>
              <w:jc w:val="center"/>
              <w:rPr>
                <w:bCs/>
                <w:szCs w:val="21"/>
              </w:rPr>
            </w:pPr>
            <w:r>
              <w:rPr>
                <w:rFonts w:hint="eastAsia"/>
                <w:bCs/>
                <w:szCs w:val="21"/>
              </w:rPr>
              <w:t>30个工作日</w:t>
            </w:r>
          </w:p>
        </w:tc>
        <w:tc>
          <w:tcPr>
            <w:tcW w:w="1757" w:type="dxa"/>
            <w:vAlign w:val="center"/>
          </w:tcPr>
          <w:p>
            <w:pPr>
              <w:jc w:val="center"/>
              <w:rPr>
                <w:b/>
                <w:bCs/>
                <w:sz w:val="24"/>
              </w:rPr>
            </w:pPr>
            <w:r>
              <w:rPr>
                <w:rFonts w:hint="eastAsia"/>
                <w:b/>
                <w:bCs/>
                <w:sz w:val="24"/>
              </w:rPr>
              <w:t>法定期限</w:t>
            </w:r>
          </w:p>
        </w:tc>
        <w:tc>
          <w:tcPr>
            <w:tcW w:w="2410" w:type="dxa"/>
            <w:vAlign w:val="center"/>
          </w:tcPr>
          <w:p>
            <w:pPr>
              <w:jc w:val="center"/>
              <w:rPr>
                <w:bCs/>
                <w:szCs w:val="21"/>
              </w:rPr>
            </w:pPr>
            <w:r>
              <w:rPr>
                <w:rFonts w:hint="eastAsia"/>
                <w:bCs/>
                <w:szCs w:val="21"/>
              </w:rPr>
              <w:t>30个工作日</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28" w:type="dxa"/>
            <w:vAlign w:val="center"/>
          </w:tcPr>
          <w:p>
            <w:pPr>
              <w:jc w:val="center"/>
              <w:rPr>
                <w:bCs/>
                <w:szCs w:val="21"/>
              </w:rPr>
            </w:pPr>
            <w:r>
              <w:rPr>
                <w:rFonts w:hint="eastAsia"/>
                <w:bCs/>
                <w:szCs w:val="21"/>
              </w:rPr>
              <w:t>不收费</w:t>
            </w:r>
          </w:p>
        </w:tc>
        <w:tc>
          <w:tcPr>
            <w:tcW w:w="1757" w:type="dxa"/>
            <w:vAlign w:val="center"/>
          </w:tcPr>
          <w:p>
            <w:pPr>
              <w:jc w:val="center"/>
              <w:rPr>
                <w:b/>
                <w:bCs/>
                <w:sz w:val="24"/>
              </w:rPr>
            </w:pPr>
            <w:r>
              <w:rPr>
                <w:rFonts w:hint="eastAsia"/>
                <w:b/>
                <w:bCs/>
                <w:sz w:val="24"/>
              </w:rPr>
              <w:t>事项类型</w:t>
            </w:r>
          </w:p>
        </w:tc>
        <w:tc>
          <w:tcPr>
            <w:tcW w:w="2410" w:type="dxa"/>
            <w:vAlign w:val="center"/>
          </w:tcPr>
          <w:p>
            <w:pPr>
              <w:jc w:val="center"/>
              <w:rPr>
                <w:bCs/>
                <w:szCs w:val="21"/>
              </w:rPr>
            </w:pPr>
            <w:r>
              <w:rPr>
                <w:rFonts w:hint="eastAsia"/>
                <w:bCs/>
                <w:szCs w:val="21"/>
              </w:rPr>
              <w:t>行政处罚</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28" w:type="dxa"/>
            <w:vAlign w:val="center"/>
          </w:tcPr>
          <w:p>
            <w:pPr>
              <w:jc w:val="center"/>
              <w:rPr>
                <w:bCs/>
                <w:szCs w:val="21"/>
              </w:rPr>
            </w:pPr>
            <w:r>
              <w:rPr>
                <w:rFonts w:hint="eastAsia"/>
                <w:bCs/>
                <w:szCs w:val="21"/>
              </w:rPr>
              <w:t>是</w:t>
            </w:r>
          </w:p>
        </w:tc>
        <w:tc>
          <w:tcPr>
            <w:tcW w:w="1757" w:type="dxa"/>
            <w:vAlign w:val="center"/>
          </w:tcPr>
          <w:p>
            <w:pPr>
              <w:jc w:val="center"/>
              <w:rPr>
                <w:b/>
                <w:bCs/>
                <w:sz w:val="24"/>
              </w:rPr>
            </w:pPr>
            <w:r>
              <w:rPr>
                <w:rFonts w:hint="eastAsia"/>
                <w:b/>
                <w:bCs/>
                <w:sz w:val="24"/>
              </w:rPr>
              <w:t>申请人类型</w:t>
            </w:r>
          </w:p>
        </w:tc>
        <w:tc>
          <w:tcPr>
            <w:tcW w:w="2410" w:type="dxa"/>
            <w:vAlign w:val="center"/>
          </w:tcPr>
          <w:p>
            <w:pPr>
              <w:jc w:val="center"/>
              <w:rPr>
                <w:bCs/>
                <w:szCs w:val="21"/>
              </w:rPr>
            </w:pPr>
            <w:r>
              <w:rPr>
                <w:rFonts w:hint="eastAsia"/>
                <w:bCs/>
                <w:szCs w:val="21"/>
              </w:rPr>
              <w:t>单位</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28" w:type="dxa"/>
            <w:vAlign w:val="center"/>
          </w:tcPr>
          <w:p>
            <w:pPr>
              <w:jc w:val="center"/>
              <w:rPr>
                <w:bCs/>
                <w:szCs w:val="21"/>
              </w:rPr>
            </w:pPr>
            <w:r>
              <w:rPr>
                <w:rFonts w:hint="eastAsia"/>
                <w:bCs/>
                <w:szCs w:val="21"/>
              </w:rPr>
              <w:t>兴隆台区民政局社会组织管理股</w:t>
            </w:r>
          </w:p>
        </w:tc>
        <w:tc>
          <w:tcPr>
            <w:tcW w:w="1757" w:type="dxa"/>
            <w:vAlign w:val="center"/>
          </w:tcPr>
          <w:p>
            <w:pPr>
              <w:jc w:val="center"/>
              <w:rPr>
                <w:b/>
                <w:bCs/>
                <w:sz w:val="24"/>
              </w:rPr>
            </w:pPr>
            <w:r>
              <w:rPr>
                <w:rFonts w:hint="eastAsia"/>
                <w:b/>
                <w:bCs/>
                <w:sz w:val="24"/>
              </w:rPr>
              <w:t>办公时间</w:t>
            </w:r>
          </w:p>
        </w:tc>
        <w:tc>
          <w:tcPr>
            <w:tcW w:w="2410"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8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28" w:type="dxa"/>
            <w:vAlign w:val="center"/>
          </w:tcPr>
          <w:p>
            <w:pPr>
              <w:jc w:val="center"/>
              <w:rPr>
                <w:rFonts w:ascii="宋体" w:hAnsi="宋体" w:eastAsia="宋体" w:cs="宋体"/>
                <w:szCs w:val="21"/>
              </w:rPr>
            </w:pPr>
            <w:r>
              <w:rPr>
                <w:rFonts w:hint="eastAsia" w:ascii="宋体" w:hAnsi="宋体" w:eastAsia="宋体" w:cs="宋体"/>
                <w:szCs w:val="21"/>
              </w:rPr>
              <w:t>0427-2310235</w:t>
            </w:r>
          </w:p>
        </w:tc>
        <w:tc>
          <w:tcPr>
            <w:tcW w:w="1757"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10"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8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895"/>
        <w:gridCol w:w="1689"/>
        <w:gridCol w:w="2477"/>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54" w:type="dxa"/>
            <w:gridSpan w:val="4"/>
            <w:vAlign w:val="center"/>
          </w:tcPr>
          <w:p>
            <w:pPr>
              <w:jc w:val="center"/>
              <w:rPr>
                <w:bCs/>
              </w:rPr>
            </w:pPr>
            <w:r>
              <w:rPr>
                <w:rFonts w:hint="eastAsia"/>
                <w:bCs/>
              </w:rPr>
              <w:t>对违反《民办非企业单位登记管理暂行条例》行为的处罚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61" w:type="dxa"/>
            <w:gridSpan w:val="3"/>
            <w:vAlign w:val="center"/>
          </w:tcPr>
          <w:p>
            <w:pPr>
              <w:jc w:val="center"/>
              <w:rPr>
                <w:bCs/>
              </w:rPr>
            </w:pPr>
            <w:r>
              <w:rPr>
                <w:rFonts w:hint="eastAsia"/>
                <w:bCs/>
              </w:rPr>
              <w:t>对违反《民办非企业单位登记管理暂行条例》行为的处罚</w:t>
            </w:r>
          </w:p>
        </w:tc>
        <w:tc>
          <w:tcPr>
            <w:tcW w:w="6893"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0" w:type="dxa"/>
            <w:vAlign w:val="center"/>
          </w:tcPr>
          <w:p>
            <w:pPr>
              <w:jc w:val="center"/>
              <w:rPr>
                <w:b/>
                <w:bCs/>
                <w:sz w:val="24"/>
              </w:rPr>
            </w:pPr>
            <w:r>
              <w:rPr>
                <w:rFonts w:hint="eastAsia" w:ascii="宋体" w:hAnsi="宋体" w:eastAsia="宋体" w:cs="宋体"/>
                <w:b/>
                <w:bCs/>
                <w:szCs w:val="21"/>
              </w:rPr>
              <w:t>所需材料清单</w:t>
            </w:r>
          </w:p>
        </w:tc>
        <w:tc>
          <w:tcPr>
            <w:tcW w:w="6061" w:type="dxa"/>
            <w:gridSpan w:val="3"/>
            <w:vAlign w:val="center"/>
          </w:tcPr>
          <w:p>
            <w:pPr>
              <w:jc w:val="left"/>
              <w:rPr>
                <w:rFonts w:ascii="宋体" w:hAnsi="宋体" w:eastAsia="宋体" w:cs="宋体"/>
                <w:szCs w:val="21"/>
              </w:rPr>
            </w:pPr>
            <w:r>
              <w:rPr>
                <w:rFonts w:hint="eastAsia" w:ascii="宋体" w:hAnsi="宋体" w:eastAsia="宋体" w:cs="宋体"/>
                <w:szCs w:val="21"/>
              </w:rPr>
              <w:t>处罚相关材料</w:t>
            </w:r>
          </w:p>
        </w:tc>
        <w:tc>
          <w:tcPr>
            <w:tcW w:w="6893" w:type="dxa"/>
            <w:vMerge w:val="restart"/>
            <w:vAlign w:val="center"/>
          </w:tcPr>
          <w:p>
            <w:pPr>
              <w:jc w:val="center"/>
              <w:rPr>
                <w:b/>
                <w:bCs/>
                <w:sz w:val="24"/>
              </w:rPr>
            </w:pPr>
            <w:r>
              <w:rPr>
                <w:b/>
                <w:bCs/>
                <w:sz w:val="24"/>
              </w:rPr>
              <w:drawing>
                <wp:inline distT="0" distB="0" distL="0" distR="0">
                  <wp:extent cx="2933700" cy="4387850"/>
                  <wp:effectExtent l="19050" t="0" r="0" b="0"/>
                  <wp:docPr id="63" name="图片 63" descr="C:\Users\hp\AppData\Local\Temp\WeChat Files\c3536449386f3cc4c3607324136d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hp\AppData\Local\Temp\WeChat Files\c3536449386f3cc4c3607324136d047.png"/>
                          <pic:cNvPicPr>
                            <a:picLocks noChangeAspect="1" noChangeArrowheads="1"/>
                          </pic:cNvPicPr>
                        </pic:nvPicPr>
                        <pic:blipFill>
                          <a:blip r:embed="rId23"/>
                          <a:srcRect l="7048" t="7849"/>
                          <a:stretch>
                            <a:fillRect/>
                          </a:stretch>
                        </pic:blipFill>
                        <pic:spPr>
                          <a:xfrm>
                            <a:off x="0" y="0"/>
                            <a:ext cx="2943146" cy="440148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0" w:type="dxa"/>
            <w:vAlign w:val="center"/>
          </w:tcPr>
          <w:p>
            <w:pPr>
              <w:jc w:val="center"/>
              <w:rPr>
                <w:b/>
                <w:bCs/>
                <w:sz w:val="24"/>
              </w:rPr>
            </w:pPr>
            <w:r>
              <w:rPr>
                <w:rFonts w:hint="eastAsia" w:ascii="宋体" w:hAnsi="宋体" w:eastAsia="宋体" w:cs="宋体"/>
                <w:b/>
                <w:bCs/>
                <w:szCs w:val="21"/>
              </w:rPr>
              <w:t>受理条件</w:t>
            </w:r>
          </w:p>
        </w:tc>
        <w:tc>
          <w:tcPr>
            <w:tcW w:w="6061" w:type="dxa"/>
            <w:gridSpan w:val="3"/>
            <w:vAlign w:val="center"/>
          </w:tcPr>
          <w:p>
            <w:pPr>
              <w:spacing w:line="240" w:lineRule="exact"/>
              <w:jc w:val="left"/>
              <w:rPr>
                <w:rFonts w:ascii="宋体" w:hAnsi="宋体" w:eastAsia="宋体" w:cs="宋体"/>
                <w:szCs w:val="21"/>
              </w:rPr>
            </w:pPr>
            <w:r>
              <w:rPr>
                <w:rFonts w:hint="eastAsia"/>
                <w:bCs/>
              </w:rPr>
              <w:t>发生违反《民办非企业单位登记管理暂行条例》行为</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550" w:type="dxa"/>
            <w:vAlign w:val="center"/>
          </w:tcPr>
          <w:p>
            <w:pPr>
              <w:jc w:val="center"/>
              <w:rPr>
                <w:b/>
                <w:bCs/>
                <w:sz w:val="24"/>
              </w:rPr>
            </w:pPr>
            <w:r>
              <w:rPr>
                <w:rFonts w:hint="eastAsia" w:ascii="宋体" w:hAnsi="宋体" w:eastAsia="宋体" w:cs="宋体"/>
                <w:b/>
                <w:bCs/>
                <w:szCs w:val="21"/>
              </w:rPr>
              <w:t>法定依据</w:t>
            </w:r>
          </w:p>
        </w:tc>
        <w:tc>
          <w:tcPr>
            <w:tcW w:w="6061" w:type="dxa"/>
            <w:gridSpan w:val="3"/>
            <w:vAlign w:val="center"/>
          </w:tcPr>
          <w:p>
            <w:pPr>
              <w:spacing w:line="200" w:lineRule="exact"/>
              <w:jc w:val="left"/>
              <w:rPr>
                <w:rFonts w:ascii="宋体" w:hAnsi="宋体" w:eastAsia="宋体" w:cs="宋体"/>
                <w:sz w:val="13"/>
                <w:szCs w:val="21"/>
              </w:rPr>
            </w:pPr>
            <w:r>
              <w:rPr>
                <w:rFonts w:hint="eastAsia" w:ascii="宋体" w:hAnsi="宋体" w:eastAsia="宋体" w:cs="宋体"/>
                <w:sz w:val="13"/>
                <w:szCs w:val="21"/>
              </w:rPr>
              <w:t>【行政法规】《民办非企业单位登记管理暂行条例》(国务院令第251号，1998年10月25日颁布)</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第二十四条   民办非企业单位在申请登记时弄虚作假，骗取登记的，或者业务主管单位撤销批准的，由登记管理机关予以撤销登记。</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第二十五条 民办非企业单位有下列情形之一的，由登记管理机关给予警告，责令改正，可以限期停止活动；情节严重的，予以撤销登记；构成犯罪的，依法追究刑事责任：（一）涂改、出租、出借民办非企业单位登记证书，或者出租、出借民办非企业单位印章的；</w:t>
            </w:r>
          </w:p>
          <w:p>
            <w:pPr>
              <w:spacing w:line="200" w:lineRule="exact"/>
              <w:jc w:val="left"/>
              <w:rPr>
                <w:rFonts w:ascii="宋体" w:hAnsi="宋体" w:eastAsia="宋体" w:cs="宋体"/>
                <w:sz w:val="13"/>
                <w:szCs w:val="21"/>
              </w:rPr>
            </w:pPr>
            <w:r>
              <w:rPr>
                <w:rFonts w:hint="eastAsia" w:ascii="宋体" w:hAnsi="宋体" w:eastAsia="宋体" w:cs="宋体"/>
                <w:sz w:val="13"/>
                <w:szCs w:val="21"/>
              </w:rPr>
              <w:t>（二）超出其章程规定的宗旨和业务范围进行活动的；（三）拒不接受或者不按照规定接受监督检查的；</w:t>
            </w:r>
          </w:p>
          <w:p>
            <w:pPr>
              <w:spacing w:line="200" w:lineRule="exact"/>
              <w:jc w:val="left"/>
              <w:rPr>
                <w:rFonts w:ascii="宋体" w:hAnsi="宋体" w:eastAsia="宋体" w:cs="宋体"/>
                <w:sz w:val="13"/>
                <w:szCs w:val="21"/>
              </w:rPr>
            </w:pPr>
            <w:r>
              <w:rPr>
                <w:rFonts w:hint="eastAsia" w:ascii="宋体" w:hAnsi="宋体" w:eastAsia="宋体" w:cs="宋体"/>
                <w:sz w:val="13"/>
                <w:szCs w:val="21"/>
              </w:rPr>
              <w:t>（四）不按照规定办理变更登记的；</w:t>
            </w:r>
          </w:p>
          <w:p>
            <w:pPr>
              <w:spacing w:line="200" w:lineRule="exact"/>
              <w:jc w:val="left"/>
              <w:rPr>
                <w:rFonts w:ascii="宋体" w:hAnsi="宋体" w:eastAsia="宋体" w:cs="宋体"/>
                <w:sz w:val="13"/>
                <w:szCs w:val="21"/>
              </w:rPr>
            </w:pPr>
            <w:r>
              <w:rPr>
                <w:rFonts w:hint="eastAsia" w:ascii="宋体" w:hAnsi="宋体" w:eastAsia="宋体" w:cs="宋体"/>
                <w:sz w:val="13"/>
                <w:szCs w:val="21"/>
              </w:rPr>
              <w:t>（五）设立分支机构的；</w:t>
            </w:r>
          </w:p>
          <w:p>
            <w:pPr>
              <w:spacing w:line="200" w:lineRule="exact"/>
              <w:jc w:val="left"/>
              <w:rPr>
                <w:rFonts w:ascii="宋体" w:hAnsi="宋体" w:eastAsia="宋体" w:cs="宋体"/>
                <w:sz w:val="13"/>
                <w:szCs w:val="21"/>
              </w:rPr>
            </w:pPr>
            <w:r>
              <w:rPr>
                <w:rFonts w:hint="eastAsia" w:ascii="宋体" w:hAnsi="宋体" w:eastAsia="宋体" w:cs="宋体"/>
                <w:sz w:val="13"/>
                <w:szCs w:val="21"/>
              </w:rPr>
              <w:t>（六）从事营利性的经营活动的；</w:t>
            </w:r>
          </w:p>
          <w:p>
            <w:pPr>
              <w:spacing w:line="200" w:lineRule="exact"/>
              <w:jc w:val="left"/>
              <w:rPr>
                <w:rFonts w:ascii="宋体" w:hAnsi="宋体" w:eastAsia="宋体" w:cs="宋体"/>
                <w:sz w:val="13"/>
                <w:szCs w:val="21"/>
              </w:rPr>
            </w:pPr>
            <w:r>
              <w:rPr>
                <w:rFonts w:hint="eastAsia" w:ascii="宋体" w:hAnsi="宋体" w:eastAsia="宋体" w:cs="宋体"/>
                <w:sz w:val="13"/>
                <w:szCs w:val="21"/>
              </w:rPr>
              <w:t>（七）侵占、私分、挪用民办非企业单位的资产或者所接受的捐赠、资助的；</w:t>
            </w:r>
          </w:p>
          <w:p>
            <w:pPr>
              <w:spacing w:line="200" w:lineRule="exact"/>
              <w:jc w:val="left"/>
              <w:rPr>
                <w:rFonts w:ascii="宋体" w:hAnsi="宋体" w:eastAsia="宋体" w:cs="宋体"/>
                <w:sz w:val="13"/>
                <w:szCs w:val="21"/>
              </w:rPr>
            </w:pPr>
            <w:r>
              <w:rPr>
                <w:rFonts w:hint="eastAsia" w:ascii="宋体" w:hAnsi="宋体" w:eastAsia="宋体" w:cs="宋体"/>
                <w:sz w:val="13"/>
                <w:szCs w:val="21"/>
              </w:rPr>
              <w:t>（八）违反国家有关规定收取费用、筹集资金或者接受、使用捐赠、资助的。前款规定的行为有违法经营额或者违法所得的，予以没收，可以并处违法经营额1倍以上3倍以下或者违法所得3倍以上5倍以下的罚款。</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第二十六条 民办非企业单位的活动违反其他法律、法规的，由有关国家机关依法处理；有关国家机关认为应当撤销登记的，由登记管理机关撤销登记。</w:t>
            </w:r>
          </w:p>
          <w:p>
            <w:pPr>
              <w:spacing w:line="200" w:lineRule="exact"/>
              <w:jc w:val="left"/>
              <w:rPr>
                <w:rFonts w:ascii="宋体" w:hAnsi="宋体" w:eastAsia="宋体" w:cs="宋体"/>
                <w:sz w:val="13"/>
                <w:szCs w:val="21"/>
              </w:rPr>
            </w:pPr>
            <w:r>
              <w:rPr>
                <w:rFonts w:hint="eastAsia" w:ascii="宋体" w:hAnsi="宋体" w:eastAsia="宋体" w:cs="宋体"/>
                <w:sz w:val="13"/>
                <w:szCs w:val="21"/>
              </w:rPr>
              <w:t>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895" w:type="dxa"/>
            <w:vAlign w:val="center"/>
          </w:tcPr>
          <w:p>
            <w:pPr>
              <w:jc w:val="center"/>
              <w:rPr>
                <w:bCs/>
                <w:szCs w:val="21"/>
              </w:rPr>
            </w:pPr>
            <w:r>
              <w:rPr>
                <w:rFonts w:hint="eastAsia"/>
                <w:bCs/>
                <w:szCs w:val="21"/>
              </w:rPr>
              <w:t>30个工作日</w:t>
            </w:r>
          </w:p>
        </w:tc>
        <w:tc>
          <w:tcPr>
            <w:tcW w:w="1689" w:type="dxa"/>
            <w:vAlign w:val="center"/>
          </w:tcPr>
          <w:p>
            <w:pPr>
              <w:jc w:val="center"/>
              <w:rPr>
                <w:b/>
                <w:bCs/>
                <w:sz w:val="24"/>
              </w:rPr>
            </w:pPr>
            <w:r>
              <w:rPr>
                <w:rFonts w:hint="eastAsia"/>
                <w:b/>
                <w:bCs/>
                <w:sz w:val="24"/>
              </w:rPr>
              <w:t>法定期限</w:t>
            </w:r>
          </w:p>
        </w:tc>
        <w:tc>
          <w:tcPr>
            <w:tcW w:w="2477" w:type="dxa"/>
            <w:vAlign w:val="center"/>
          </w:tcPr>
          <w:p>
            <w:pPr>
              <w:jc w:val="center"/>
              <w:rPr>
                <w:bCs/>
                <w:szCs w:val="21"/>
              </w:rPr>
            </w:pPr>
            <w:r>
              <w:rPr>
                <w:rFonts w:hint="eastAsia"/>
                <w:bCs/>
                <w:szCs w:val="21"/>
              </w:rPr>
              <w:t>30个工作日</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895" w:type="dxa"/>
            <w:vAlign w:val="center"/>
          </w:tcPr>
          <w:p>
            <w:pPr>
              <w:jc w:val="center"/>
              <w:rPr>
                <w:bCs/>
                <w:szCs w:val="21"/>
              </w:rPr>
            </w:pPr>
            <w:r>
              <w:rPr>
                <w:rFonts w:hint="eastAsia"/>
                <w:bCs/>
                <w:szCs w:val="21"/>
              </w:rPr>
              <w:t>不收费</w:t>
            </w:r>
          </w:p>
        </w:tc>
        <w:tc>
          <w:tcPr>
            <w:tcW w:w="1689" w:type="dxa"/>
            <w:vAlign w:val="center"/>
          </w:tcPr>
          <w:p>
            <w:pPr>
              <w:jc w:val="center"/>
              <w:rPr>
                <w:b/>
                <w:bCs/>
                <w:sz w:val="24"/>
              </w:rPr>
            </w:pPr>
            <w:r>
              <w:rPr>
                <w:rFonts w:hint="eastAsia"/>
                <w:b/>
                <w:bCs/>
                <w:sz w:val="24"/>
              </w:rPr>
              <w:t>事项类型</w:t>
            </w:r>
          </w:p>
        </w:tc>
        <w:tc>
          <w:tcPr>
            <w:tcW w:w="2477" w:type="dxa"/>
            <w:vAlign w:val="center"/>
          </w:tcPr>
          <w:p>
            <w:pPr>
              <w:jc w:val="center"/>
              <w:rPr>
                <w:bCs/>
                <w:szCs w:val="21"/>
              </w:rPr>
            </w:pPr>
            <w:r>
              <w:rPr>
                <w:rFonts w:hint="eastAsia"/>
                <w:bCs/>
                <w:szCs w:val="21"/>
              </w:rPr>
              <w:t>行政处罚</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5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895" w:type="dxa"/>
            <w:vAlign w:val="center"/>
          </w:tcPr>
          <w:p>
            <w:pPr>
              <w:jc w:val="center"/>
              <w:rPr>
                <w:bCs/>
                <w:szCs w:val="21"/>
              </w:rPr>
            </w:pPr>
            <w:r>
              <w:rPr>
                <w:rFonts w:hint="eastAsia"/>
                <w:bCs/>
                <w:szCs w:val="21"/>
              </w:rPr>
              <w:t>是</w:t>
            </w:r>
          </w:p>
        </w:tc>
        <w:tc>
          <w:tcPr>
            <w:tcW w:w="1689" w:type="dxa"/>
            <w:vAlign w:val="center"/>
          </w:tcPr>
          <w:p>
            <w:pPr>
              <w:jc w:val="center"/>
              <w:rPr>
                <w:b/>
                <w:bCs/>
                <w:sz w:val="24"/>
              </w:rPr>
            </w:pPr>
            <w:r>
              <w:rPr>
                <w:rFonts w:hint="eastAsia"/>
                <w:b/>
                <w:bCs/>
                <w:sz w:val="24"/>
              </w:rPr>
              <w:t>申请人类型</w:t>
            </w:r>
          </w:p>
        </w:tc>
        <w:tc>
          <w:tcPr>
            <w:tcW w:w="2477" w:type="dxa"/>
            <w:vAlign w:val="center"/>
          </w:tcPr>
          <w:p>
            <w:pPr>
              <w:jc w:val="center"/>
              <w:rPr>
                <w:bCs/>
                <w:szCs w:val="21"/>
              </w:rPr>
            </w:pPr>
            <w:r>
              <w:rPr>
                <w:rFonts w:hint="eastAsia"/>
                <w:bCs/>
                <w:szCs w:val="21"/>
              </w:rPr>
              <w:t>单位</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895" w:type="dxa"/>
            <w:vAlign w:val="center"/>
          </w:tcPr>
          <w:p>
            <w:pPr>
              <w:jc w:val="center"/>
              <w:rPr>
                <w:bCs/>
                <w:szCs w:val="21"/>
              </w:rPr>
            </w:pPr>
            <w:r>
              <w:rPr>
                <w:rFonts w:hint="eastAsia"/>
                <w:bCs/>
                <w:szCs w:val="21"/>
              </w:rPr>
              <w:t>兴隆台区民政局社会组织管理股</w:t>
            </w:r>
          </w:p>
        </w:tc>
        <w:tc>
          <w:tcPr>
            <w:tcW w:w="1689" w:type="dxa"/>
            <w:vAlign w:val="center"/>
          </w:tcPr>
          <w:p>
            <w:pPr>
              <w:jc w:val="center"/>
              <w:rPr>
                <w:b/>
                <w:bCs/>
                <w:sz w:val="24"/>
              </w:rPr>
            </w:pPr>
            <w:r>
              <w:rPr>
                <w:rFonts w:hint="eastAsia"/>
                <w:b/>
                <w:bCs/>
                <w:sz w:val="24"/>
              </w:rPr>
              <w:t>办公时间</w:t>
            </w:r>
          </w:p>
        </w:tc>
        <w:tc>
          <w:tcPr>
            <w:tcW w:w="2477"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9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895" w:type="dxa"/>
            <w:vAlign w:val="center"/>
          </w:tcPr>
          <w:p>
            <w:pPr>
              <w:jc w:val="center"/>
              <w:rPr>
                <w:rFonts w:ascii="宋体" w:hAnsi="宋体" w:eastAsia="宋体" w:cs="宋体"/>
                <w:szCs w:val="21"/>
              </w:rPr>
            </w:pPr>
            <w:r>
              <w:rPr>
                <w:rFonts w:hint="eastAsia" w:ascii="宋体" w:hAnsi="宋体" w:eastAsia="宋体" w:cs="宋体"/>
                <w:szCs w:val="21"/>
              </w:rPr>
              <w:t>0427-2310235</w:t>
            </w:r>
          </w:p>
        </w:tc>
        <w:tc>
          <w:tcPr>
            <w:tcW w:w="1689"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77"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93"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944"/>
        <w:gridCol w:w="1722"/>
        <w:gridCol w:w="2564"/>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94" w:type="dxa"/>
            <w:gridSpan w:val="4"/>
            <w:vAlign w:val="center"/>
          </w:tcPr>
          <w:p>
            <w:pPr>
              <w:jc w:val="center"/>
              <w:rPr>
                <w:bCs/>
              </w:rPr>
            </w:pPr>
            <w:r>
              <w:rPr>
                <w:rFonts w:hint="eastAsia"/>
                <w:bCs/>
              </w:rPr>
              <w:t>对违反《行政区域界线管理条例》行为的处罚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230" w:type="dxa"/>
            <w:gridSpan w:val="3"/>
            <w:vAlign w:val="center"/>
          </w:tcPr>
          <w:p>
            <w:pPr>
              <w:jc w:val="center"/>
              <w:rPr>
                <w:bCs/>
              </w:rPr>
            </w:pPr>
            <w:r>
              <w:rPr>
                <w:rFonts w:hint="eastAsia"/>
                <w:bCs/>
              </w:rPr>
              <w:t>对违反《行政区域界线管理条例》行为的处罚</w:t>
            </w:r>
          </w:p>
        </w:tc>
        <w:tc>
          <w:tcPr>
            <w:tcW w:w="6764"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10" w:type="dxa"/>
            <w:vAlign w:val="center"/>
          </w:tcPr>
          <w:p>
            <w:pPr>
              <w:jc w:val="center"/>
              <w:rPr>
                <w:b/>
                <w:bCs/>
                <w:sz w:val="24"/>
              </w:rPr>
            </w:pPr>
            <w:r>
              <w:rPr>
                <w:rFonts w:hint="eastAsia" w:ascii="宋体" w:hAnsi="宋体" w:eastAsia="宋体" w:cs="宋体"/>
                <w:b/>
                <w:bCs/>
                <w:szCs w:val="21"/>
              </w:rPr>
              <w:t>所需材料清单</w:t>
            </w:r>
          </w:p>
        </w:tc>
        <w:tc>
          <w:tcPr>
            <w:tcW w:w="6230" w:type="dxa"/>
            <w:gridSpan w:val="3"/>
            <w:vAlign w:val="center"/>
          </w:tcPr>
          <w:p>
            <w:pPr>
              <w:jc w:val="left"/>
              <w:rPr>
                <w:rFonts w:ascii="宋体" w:hAnsi="宋体" w:eastAsia="宋体" w:cs="宋体"/>
                <w:szCs w:val="21"/>
              </w:rPr>
            </w:pPr>
            <w:r>
              <w:rPr>
                <w:rFonts w:hint="eastAsia" w:ascii="宋体" w:hAnsi="宋体" w:eastAsia="宋体" w:cs="宋体"/>
                <w:szCs w:val="21"/>
              </w:rPr>
              <w:t>处罚相关材料</w:t>
            </w:r>
          </w:p>
        </w:tc>
        <w:tc>
          <w:tcPr>
            <w:tcW w:w="6764" w:type="dxa"/>
            <w:vMerge w:val="restart"/>
            <w:vAlign w:val="center"/>
          </w:tcPr>
          <w:p>
            <w:pPr>
              <w:jc w:val="center"/>
              <w:rPr>
                <w:b/>
                <w:bCs/>
                <w:sz w:val="24"/>
              </w:rPr>
            </w:pPr>
            <w:r>
              <w:rPr>
                <w:b/>
                <w:bCs/>
                <w:sz w:val="24"/>
              </w:rPr>
              <w:drawing>
                <wp:inline distT="0" distB="0" distL="0" distR="0">
                  <wp:extent cx="3623945" cy="4731385"/>
                  <wp:effectExtent l="19050" t="0" r="0" b="0"/>
                  <wp:docPr id="64" name="图片 64" descr="C:\Users\hp\AppData\Local\Temp\WeChat Files\2e8d2887f9d8426f586043d531e2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hp\AppData\Local\Temp\WeChat Files\2e8d2887f9d8426f586043d531e205a.png"/>
                          <pic:cNvPicPr>
                            <a:picLocks noChangeAspect="1" noChangeArrowheads="1"/>
                          </pic:cNvPicPr>
                        </pic:nvPicPr>
                        <pic:blipFill>
                          <a:blip r:embed="rId24"/>
                          <a:srcRect/>
                          <a:stretch>
                            <a:fillRect/>
                          </a:stretch>
                        </pic:blipFill>
                        <pic:spPr>
                          <a:xfrm>
                            <a:off x="0" y="0"/>
                            <a:ext cx="3634290" cy="474479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10" w:type="dxa"/>
            <w:vAlign w:val="center"/>
          </w:tcPr>
          <w:p>
            <w:pPr>
              <w:jc w:val="center"/>
              <w:rPr>
                <w:b/>
                <w:bCs/>
                <w:sz w:val="24"/>
              </w:rPr>
            </w:pPr>
            <w:r>
              <w:rPr>
                <w:rFonts w:hint="eastAsia" w:ascii="宋体" w:hAnsi="宋体" w:eastAsia="宋体" w:cs="宋体"/>
                <w:b/>
                <w:bCs/>
                <w:szCs w:val="21"/>
              </w:rPr>
              <w:t>受理条件</w:t>
            </w:r>
          </w:p>
        </w:tc>
        <w:tc>
          <w:tcPr>
            <w:tcW w:w="6230" w:type="dxa"/>
            <w:gridSpan w:val="3"/>
            <w:vAlign w:val="center"/>
          </w:tcPr>
          <w:p>
            <w:pPr>
              <w:spacing w:line="240" w:lineRule="exact"/>
              <w:jc w:val="left"/>
              <w:rPr>
                <w:rFonts w:ascii="宋体" w:hAnsi="宋体" w:eastAsia="宋体" w:cs="宋体"/>
                <w:szCs w:val="21"/>
              </w:rPr>
            </w:pPr>
            <w:r>
              <w:rPr>
                <w:rFonts w:hint="eastAsia"/>
                <w:bCs/>
              </w:rPr>
              <w:t>发生违反《行政区域界线管理条例》行为</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510" w:type="dxa"/>
            <w:vAlign w:val="center"/>
          </w:tcPr>
          <w:p>
            <w:pPr>
              <w:jc w:val="center"/>
              <w:rPr>
                <w:b/>
                <w:bCs/>
                <w:sz w:val="24"/>
              </w:rPr>
            </w:pPr>
            <w:r>
              <w:rPr>
                <w:rFonts w:hint="eastAsia" w:ascii="宋体" w:hAnsi="宋体" w:eastAsia="宋体" w:cs="宋体"/>
                <w:b/>
                <w:bCs/>
                <w:szCs w:val="21"/>
              </w:rPr>
              <w:t>法定依据</w:t>
            </w:r>
          </w:p>
        </w:tc>
        <w:tc>
          <w:tcPr>
            <w:tcW w:w="6230" w:type="dxa"/>
            <w:gridSpan w:val="3"/>
            <w:vAlign w:val="center"/>
          </w:tcPr>
          <w:p>
            <w:pPr>
              <w:spacing w:line="300" w:lineRule="exact"/>
              <w:jc w:val="left"/>
              <w:rPr>
                <w:rFonts w:ascii="宋体" w:hAnsi="宋体" w:eastAsia="宋体"/>
                <w:bCs/>
                <w:sz w:val="18"/>
              </w:rPr>
            </w:pPr>
            <w:r>
              <w:rPr>
                <w:rFonts w:hint="eastAsia" w:ascii="宋体" w:hAnsi="宋体" w:eastAsia="宋体"/>
                <w:bCs/>
                <w:sz w:val="18"/>
              </w:rPr>
              <w:t>【行政法规】《行政区域界线管理条例》（国务院令第353号，2002年5月13日颁布）</w:t>
            </w:r>
          </w:p>
          <w:p>
            <w:pPr>
              <w:spacing w:line="300" w:lineRule="exact"/>
              <w:jc w:val="left"/>
              <w:rPr>
                <w:rFonts w:ascii="宋体" w:hAnsi="宋体" w:eastAsia="宋体"/>
                <w:bCs/>
                <w:sz w:val="18"/>
              </w:rPr>
            </w:pPr>
            <w:r>
              <w:rPr>
                <w:rFonts w:hint="eastAsia" w:ascii="宋体" w:hAnsi="宋体" w:eastAsia="宋体"/>
                <w:bCs/>
                <w:sz w:val="18"/>
              </w:rPr>
              <w:t>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p>
            <w:pPr>
              <w:spacing w:line="300" w:lineRule="exact"/>
              <w:jc w:val="left"/>
              <w:rPr>
                <w:rFonts w:ascii="宋体" w:hAnsi="宋体" w:eastAsia="宋体"/>
                <w:bCs/>
                <w:sz w:val="18"/>
              </w:rPr>
            </w:pPr>
            <w:r>
              <w:rPr>
                <w:rFonts w:hint="eastAsia" w:ascii="宋体" w:hAnsi="宋体" w:eastAsia="宋体"/>
                <w:bCs/>
                <w:sz w:val="18"/>
              </w:rPr>
              <w:t>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44" w:type="dxa"/>
            <w:vAlign w:val="center"/>
          </w:tcPr>
          <w:p>
            <w:pPr>
              <w:jc w:val="center"/>
              <w:rPr>
                <w:bCs/>
                <w:szCs w:val="21"/>
              </w:rPr>
            </w:pPr>
            <w:r>
              <w:rPr>
                <w:rFonts w:hint="eastAsia"/>
                <w:bCs/>
                <w:szCs w:val="21"/>
              </w:rPr>
              <w:t>30个工作日</w:t>
            </w:r>
          </w:p>
        </w:tc>
        <w:tc>
          <w:tcPr>
            <w:tcW w:w="1722" w:type="dxa"/>
            <w:vAlign w:val="center"/>
          </w:tcPr>
          <w:p>
            <w:pPr>
              <w:jc w:val="center"/>
              <w:rPr>
                <w:b/>
                <w:bCs/>
                <w:sz w:val="24"/>
              </w:rPr>
            </w:pPr>
            <w:r>
              <w:rPr>
                <w:rFonts w:hint="eastAsia"/>
                <w:b/>
                <w:bCs/>
                <w:sz w:val="24"/>
              </w:rPr>
              <w:t>法定期限</w:t>
            </w:r>
          </w:p>
        </w:tc>
        <w:tc>
          <w:tcPr>
            <w:tcW w:w="2564" w:type="dxa"/>
            <w:vAlign w:val="center"/>
          </w:tcPr>
          <w:p>
            <w:pPr>
              <w:jc w:val="center"/>
              <w:rPr>
                <w:bCs/>
                <w:szCs w:val="21"/>
              </w:rPr>
            </w:pPr>
            <w:r>
              <w:rPr>
                <w:rFonts w:hint="eastAsia"/>
                <w:bCs/>
                <w:szCs w:val="21"/>
              </w:rPr>
              <w:t>30个工作日</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44" w:type="dxa"/>
            <w:vAlign w:val="center"/>
          </w:tcPr>
          <w:p>
            <w:pPr>
              <w:jc w:val="center"/>
              <w:rPr>
                <w:bCs/>
                <w:szCs w:val="21"/>
              </w:rPr>
            </w:pPr>
            <w:r>
              <w:rPr>
                <w:rFonts w:hint="eastAsia"/>
                <w:bCs/>
                <w:szCs w:val="21"/>
              </w:rPr>
              <w:t>不收费</w:t>
            </w:r>
          </w:p>
        </w:tc>
        <w:tc>
          <w:tcPr>
            <w:tcW w:w="1722" w:type="dxa"/>
            <w:vAlign w:val="center"/>
          </w:tcPr>
          <w:p>
            <w:pPr>
              <w:jc w:val="center"/>
              <w:rPr>
                <w:b/>
                <w:bCs/>
                <w:sz w:val="24"/>
              </w:rPr>
            </w:pPr>
            <w:r>
              <w:rPr>
                <w:rFonts w:hint="eastAsia"/>
                <w:b/>
                <w:bCs/>
                <w:sz w:val="24"/>
              </w:rPr>
              <w:t>事项类型</w:t>
            </w:r>
          </w:p>
        </w:tc>
        <w:tc>
          <w:tcPr>
            <w:tcW w:w="2564" w:type="dxa"/>
            <w:vAlign w:val="center"/>
          </w:tcPr>
          <w:p>
            <w:pPr>
              <w:jc w:val="center"/>
              <w:rPr>
                <w:bCs/>
                <w:szCs w:val="21"/>
              </w:rPr>
            </w:pPr>
            <w:r>
              <w:rPr>
                <w:rFonts w:hint="eastAsia"/>
                <w:bCs/>
                <w:szCs w:val="21"/>
              </w:rPr>
              <w:t>行政处罚</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10"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44" w:type="dxa"/>
            <w:vAlign w:val="center"/>
          </w:tcPr>
          <w:p>
            <w:pPr>
              <w:jc w:val="center"/>
              <w:rPr>
                <w:bCs/>
                <w:szCs w:val="21"/>
              </w:rPr>
            </w:pPr>
            <w:r>
              <w:rPr>
                <w:rFonts w:hint="eastAsia"/>
                <w:bCs/>
                <w:szCs w:val="21"/>
              </w:rPr>
              <w:t>是</w:t>
            </w:r>
          </w:p>
        </w:tc>
        <w:tc>
          <w:tcPr>
            <w:tcW w:w="1722" w:type="dxa"/>
            <w:vAlign w:val="center"/>
          </w:tcPr>
          <w:p>
            <w:pPr>
              <w:jc w:val="center"/>
              <w:rPr>
                <w:b/>
                <w:bCs/>
                <w:sz w:val="24"/>
              </w:rPr>
            </w:pPr>
            <w:r>
              <w:rPr>
                <w:rFonts w:hint="eastAsia"/>
                <w:b/>
                <w:bCs/>
                <w:sz w:val="24"/>
              </w:rPr>
              <w:t>申请人类型</w:t>
            </w:r>
          </w:p>
        </w:tc>
        <w:tc>
          <w:tcPr>
            <w:tcW w:w="2564" w:type="dxa"/>
            <w:vAlign w:val="center"/>
          </w:tcPr>
          <w:p>
            <w:pPr>
              <w:jc w:val="center"/>
              <w:rPr>
                <w:bCs/>
                <w:szCs w:val="21"/>
              </w:rPr>
            </w:pPr>
            <w:r>
              <w:rPr>
                <w:rFonts w:hint="eastAsia"/>
                <w:bCs/>
                <w:szCs w:val="21"/>
              </w:rPr>
              <w:t>单位</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44" w:type="dxa"/>
            <w:vAlign w:val="center"/>
          </w:tcPr>
          <w:p>
            <w:pPr>
              <w:jc w:val="center"/>
              <w:rPr>
                <w:bCs/>
                <w:szCs w:val="21"/>
              </w:rPr>
            </w:pPr>
            <w:r>
              <w:rPr>
                <w:rFonts w:hint="eastAsia"/>
                <w:bCs/>
                <w:szCs w:val="21"/>
              </w:rPr>
              <w:t>兴隆台区民政局基政股</w:t>
            </w:r>
          </w:p>
        </w:tc>
        <w:tc>
          <w:tcPr>
            <w:tcW w:w="1722" w:type="dxa"/>
            <w:vAlign w:val="center"/>
          </w:tcPr>
          <w:p>
            <w:pPr>
              <w:jc w:val="center"/>
              <w:rPr>
                <w:b/>
                <w:bCs/>
                <w:sz w:val="24"/>
              </w:rPr>
            </w:pPr>
            <w:r>
              <w:rPr>
                <w:rFonts w:hint="eastAsia"/>
                <w:b/>
                <w:bCs/>
                <w:sz w:val="24"/>
              </w:rPr>
              <w:t>办公时间</w:t>
            </w:r>
          </w:p>
        </w:tc>
        <w:tc>
          <w:tcPr>
            <w:tcW w:w="2564"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764"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44" w:type="dxa"/>
            <w:vAlign w:val="center"/>
          </w:tcPr>
          <w:p>
            <w:pPr>
              <w:jc w:val="center"/>
              <w:rPr>
                <w:rFonts w:ascii="宋体" w:hAnsi="宋体" w:eastAsia="宋体" w:cs="宋体"/>
                <w:szCs w:val="21"/>
              </w:rPr>
            </w:pPr>
            <w:r>
              <w:rPr>
                <w:rFonts w:hint="eastAsia" w:ascii="宋体" w:hAnsi="宋体" w:eastAsia="宋体" w:cs="宋体"/>
                <w:szCs w:val="21"/>
              </w:rPr>
              <w:t>0427-2310236</w:t>
            </w:r>
          </w:p>
        </w:tc>
        <w:tc>
          <w:tcPr>
            <w:tcW w:w="1722"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564"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764" w:type="dxa"/>
            <w:vMerge w:val="continue"/>
            <w:vAlign w:val="center"/>
          </w:tcPr>
          <w:p>
            <w:pPr>
              <w:jc w:val="center"/>
              <w:rPr>
                <w:b/>
                <w:bCs/>
                <w:sz w:val="24"/>
              </w:rPr>
            </w:pPr>
          </w:p>
        </w:tc>
      </w:tr>
    </w:tbl>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912"/>
        <w:gridCol w:w="1708"/>
        <w:gridCol w:w="2463"/>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62" w:type="dxa"/>
            <w:gridSpan w:val="4"/>
            <w:vAlign w:val="center"/>
          </w:tcPr>
          <w:p>
            <w:pPr>
              <w:jc w:val="center"/>
              <w:rPr>
                <w:bCs/>
              </w:rPr>
            </w:pPr>
            <w:r>
              <w:rPr>
                <w:rFonts w:hint="eastAsia"/>
                <w:bCs/>
              </w:rPr>
              <w:t>建筑物门（楼）牌号编码确认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083" w:type="dxa"/>
            <w:gridSpan w:val="3"/>
            <w:vAlign w:val="center"/>
          </w:tcPr>
          <w:p>
            <w:pPr>
              <w:jc w:val="center"/>
              <w:rPr>
                <w:bCs/>
              </w:rPr>
            </w:pPr>
            <w:r>
              <w:rPr>
                <w:rFonts w:hint="eastAsia"/>
                <w:bCs/>
              </w:rPr>
              <w:t>建筑物门（楼）牌号编码确认</w:t>
            </w:r>
          </w:p>
        </w:tc>
        <w:tc>
          <w:tcPr>
            <w:tcW w:w="6879"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42" w:type="dxa"/>
            <w:vAlign w:val="center"/>
          </w:tcPr>
          <w:p>
            <w:pPr>
              <w:jc w:val="center"/>
              <w:rPr>
                <w:b/>
                <w:bCs/>
                <w:sz w:val="24"/>
              </w:rPr>
            </w:pPr>
            <w:r>
              <w:rPr>
                <w:rFonts w:hint="eastAsia" w:ascii="宋体" w:hAnsi="宋体" w:eastAsia="宋体" w:cs="宋体"/>
                <w:b/>
                <w:bCs/>
                <w:szCs w:val="21"/>
              </w:rPr>
              <w:t>所需材料清单</w:t>
            </w:r>
          </w:p>
        </w:tc>
        <w:tc>
          <w:tcPr>
            <w:tcW w:w="6083" w:type="dxa"/>
            <w:gridSpan w:val="3"/>
            <w:vAlign w:val="center"/>
          </w:tcPr>
          <w:p>
            <w:pPr>
              <w:spacing w:line="240" w:lineRule="exact"/>
              <w:jc w:val="left"/>
              <w:rPr>
                <w:rFonts w:ascii="宋体" w:hAnsi="宋体" w:eastAsia="宋体" w:cs="宋体"/>
                <w:sz w:val="18"/>
                <w:szCs w:val="21"/>
              </w:rPr>
            </w:pPr>
            <w:r>
              <w:rPr>
                <w:rFonts w:hint="eastAsia" w:ascii="宋体" w:hAnsi="宋体" w:eastAsia="宋体" w:cs="宋体"/>
                <w:sz w:val="18"/>
                <w:szCs w:val="21"/>
              </w:rPr>
              <w:t>1.《建设工程规划许可证》；</w:t>
            </w:r>
          </w:p>
          <w:p>
            <w:pPr>
              <w:spacing w:line="240" w:lineRule="exact"/>
              <w:jc w:val="left"/>
              <w:rPr>
                <w:rFonts w:ascii="宋体" w:hAnsi="宋体" w:eastAsia="宋体" w:cs="宋体"/>
                <w:sz w:val="18"/>
                <w:szCs w:val="21"/>
              </w:rPr>
            </w:pPr>
            <w:r>
              <w:rPr>
                <w:rFonts w:hint="eastAsia" w:ascii="宋体" w:hAnsi="宋体" w:eastAsia="宋体" w:cs="宋体"/>
                <w:sz w:val="18"/>
                <w:szCs w:val="21"/>
              </w:rPr>
              <w:t>2.总平面图等相关图纸；</w:t>
            </w:r>
          </w:p>
          <w:p>
            <w:pPr>
              <w:spacing w:line="240" w:lineRule="exact"/>
              <w:jc w:val="left"/>
              <w:rPr>
                <w:rFonts w:ascii="宋体" w:hAnsi="宋体" w:eastAsia="宋体" w:cs="宋体"/>
                <w:sz w:val="18"/>
                <w:szCs w:val="21"/>
              </w:rPr>
            </w:pPr>
            <w:r>
              <w:rPr>
                <w:rFonts w:hint="eastAsia" w:ascii="宋体" w:hAnsi="宋体" w:eastAsia="宋体" w:cs="宋体"/>
                <w:sz w:val="18"/>
                <w:szCs w:val="21"/>
              </w:rPr>
              <w:t>3.《建设工程施工许可证》；</w:t>
            </w:r>
          </w:p>
          <w:p>
            <w:pPr>
              <w:spacing w:line="240" w:lineRule="exact"/>
              <w:jc w:val="left"/>
              <w:rPr>
                <w:rFonts w:ascii="宋体" w:hAnsi="宋体" w:eastAsia="宋体" w:cs="宋体"/>
                <w:sz w:val="18"/>
                <w:szCs w:val="21"/>
              </w:rPr>
            </w:pPr>
            <w:r>
              <w:rPr>
                <w:rFonts w:hint="eastAsia" w:ascii="宋体" w:hAnsi="宋体" w:eastAsia="宋体" w:cs="宋体"/>
                <w:sz w:val="18"/>
                <w:szCs w:val="21"/>
              </w:rPr>
              <w:t>4.《建设用地规划许可证》。</w:t>
            </w:r>
          </w:p>
        </w:tc>
        <w:tc>
          <w:tcPr>
            <w:tcW w:w="6879" w:type="dxa"/>
            <w:vMerge w:val="restart"/>
            <w:vAlign w:val="center"/>
          </w:tcPr>
          <w:p>
            <w:pPr>
              <w:jc w:val="center"/>
              <w:rPr>
                <w:b/>
                <w:bCs/>
                <w:sz w:val="24"/>
              </w:rPr>
            </w:pPr>
            <w:r>
              <w:drawing>
                <wp:inline distT="0" distB="0" distL="0" distR="0">
                  <wp:extent cx="4049395" cy="4435475"/>
                  <wp:effectExtent l="19050" t="0" r="7634" b="0"/>
                  <wp:docPr id="65" name="图片 65" descr="http://zwfw.panjin.gov.cn/pjzwdt/rest/auditattach/readAttach?attachguid=29baffa8-945d-4e80-93d2-508e7d43a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zwfw.panjin.gov.cn/pjzwdt/rest/auditattach/readAttach?attachguid=29baffa8-945d-4e80-93d2-508e7d43aea5"/>
                          <pic:cNvPicPr>
                            <a:picLocks noChangeAspect="1" noChangeArrowheads="1"/>
                          </pic:cNvPicPr>
                        </pic:nvPicPr>
                        <pic:blipFill>
                          <a:blip r:embed="rId25"/>
                          <a:srcRect/>
                          <a:stretch>
                            <a:fillRect/>
                          </a:stretch>
                        </pic:blipFill>
                        <pic:spPr>
                          <a:xfrm>
                            <a:off x="0" y="0"/>
                            <a:ext cx="4068338" cy="445558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42" w:type="dxa"/>
            <w:vAlign w:val="center"/>
          </w:tcPr>
          <w:p>
            <w:pPr>
              <w:jc w:val="center"/>
              <w:rPr>
                <w:b/>
                <w:bCs/>
                <w:sz w:val="24"/>
              </w:rPr>
            </w:pPr>
            <w:r>
              <w:rPr>
                <w:rFonts w:hint="eastAsia" w:ascii="宋体" w:hAnsi="宋体" w:eastAsia="宋体" w:cs="宋体"/>
                <w:b/>
                <w:bCs/>
                <w:szCs w:val="21"/>
              </w:rPr>
              <w:t>受理条件</w:t>
            </w:r>
          </w:p>
        </w:tc>
        <w:tc>
          <w:tcPr>
            <w:tcW w:w="6083" w:type="dxa"/>
            <w:gridSpan w:val="3"/>
            <w:vAlign w:val="center"/>
          </w:tcPr>
          <w:p>
            <w:pPr>
              <w:spacing w:line="240" w:lineRule="exact"/>
              <w:jc w:val="left"/>
              <w:rPr>
                <w:rFonts w:ascii="宋体" w:hAnsi="宋体" w:eastAsia="宋体" w:cs="宋体"/>
                <w:sz w:val="18"/>
                <w:szCs w:val="21"/>
              </w:rPr>
            </w:pPr>
            <w:r>
              <w:rPr>
                <w:rFonts w:hint="eastAsia"/>
                <w:bCs/>
                <w:sz w:val="18"/>
              </w:rPr>
              <w:t>《辽宁省地名管理条例》(1996年11月30日辽宁省人大常委会第24次会议通过，2010年7月30日修正) 第十六条　申请地名命名、更名，应填写《地名命名更名申报表》，并附文字说明材料。</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542" w:type="dxa"/>
            <w:vAlign w:val="center"/>
          </w:tcPr>
          <w:p>
            <w:pPr>
              <w:jc w:val="center"/>
              <w:rPr>
                <w:b/>
                <w:bCs/>
                <w:sz w:val="24"/>
              </w:rPr>
            </w:pPr>
            <w:r>
              <w:rPr>
                <w:rFonts w:hint="eastAsia" w:ascii="宋体" w:hAnsi="宋体" w:eastAsia="宋体" w:cs="宋体"/>
                <w:b/>
                <w:bCs/>
                <w:szCs w:val="21"/>
              </w:rPr>
              <w:t>法定依据</w:t>
            </w:r>
          </w:p>
        </w:tc>
        <w:tc>
          <w:tcPr>
            <w:tcW w:w="6083" w:type="dxa"/>
            <w:gridSpan w:val="3"/>
            <w:vAlign w:val="center"/>
          </w:tcPr>
          <w:p>
            <w:pPr>
              <w:spacing w:line="200" w:lineRule="exact"/>
              <w:jc w:val="left"/>
              <w:rPr>
                <w:rFonts w:ascii="宋体" w:hAnsi="宋体" w:eastAsia="宋体"/>
                <w:bCs/>
                <w:sz w:val="13"/>
              </w:rPr>
            </w:pPr>
            <w:r>
              <w:rPr>
                <w:rFonts w:hint="eastAsia" w:ascii="宋体" w:hAnsi="宋体" w:eastAsia="宋体"/>
                <w:bCs/>
                <w:sz w:val="13"/>
              </w:rPr>
              <w:t>【行政法规】</w:t>
            </w:r>
            <w:r>
              <w:rPr>
                <w:rFonts w:hint="eastAsia"/>
                <w:bCs/>
                <w:sz w:val="13"/>
              </w:rPr>
              <w:t>《辽宁省地名管理条例》</w:t>
            </w:r>
          </w:p>
          <w:p>
            <w:pPr>
              <w:spacing w:line="200" w:lineRule="exact"/>
              <w:jc w:val="left"/>
              <w:rPr>
                <w:rFonts w:ascii="宋体" w:hAnsi="宋体" w:eastAsia="宋体"/>
                <w:bCs/>
                <w:sz w:val="13"/>
              </w:rPr>
            </w:pPr>
            <w:r>
              <w:rPr>
                <w:rFonts w:hint="eastAsia" w:ascii="宋体" w:hAnsi="宋体" w:eastAsia="宋体"/>
                <w:bCs/>
                <w:sz w:val="13"/>
              </w:rPr>
              <w:t>第三条 省、市、县民政部门对本行政区域内的地名实施统一管理。</w:t>
            </w:r>
            <w:r>
              <w:rPr>
                <w:rFonts w:hint="eastAsia" w:ascii="宋体" w:hAnsi="宋体" w:eastAsia="宋体"/>
                <w:bCs/>
                <w:sz w:val="13"/>
              </w:rPr>
              <w:br w:type="textWrapping"/>
            </w:r>
            <w:r>
              <w:rPr>
                <w:rFonts w:hint="eastAsia" w:ascii="宋体" w:hAnsi="宋体" w:eastAsia="宋体"/>
                <w:bCs/>
                <w:sz w:val="13"/>
              </w:rPr>
              <w:t>其工作职责是：</w:t>
            </w:r>
            <w:r>
              <w:rPr>
                <w:rFonts w:hint="eastAsia" w:ascii="宋体" w:hAnsi="宋体" w:eastAsia="宋体"/>
                <w:bCs/>
                <w:sz w:val="13"/>
              </w:rPr>
              <w:br w:type="textWrapping"/>
            </w:r>
            <w:r>
              <w:rPr>
                <w:rFonts w:hint="eastAsia" w:ascii="宋体" w:hAnsi="宋体" w:eastAsia="宋体"/>
                <w:bCs/>
                <w:sz w:val="13"/>
              </w:rPr>
              <w:t>（一）贯彻执行地名管理的法律、法规、规章；</w:t>
            </w:r>
            <w:r>
              <w:rPr>
                <w:rFonts w:hint="eastAsia" w:ascii="宋体" w:hAnsi="宋体" w:eastAsia="宋体"/>
                <w:bCs/>
                <w:sz w:val="13"/>
              </w:rPr>
              <w:br w:type="textWrapping"/>
            </w:r>
            <w:r>
              <w:rPr>
                <w:rFonts w:hint="eastAsia" w:ascii="宋体" w:hAnsi="宋体" w:eastAsia="宋体"/>
                <w:bCs/>
                <w:sz w:val="13"/>
              </w:rPr>
              <w:t>（二）负责本行政区域地名规划和地名的命名、更名工作；</w:t>
            </w:r>
            <w:r>
              <w:rPr>
                <w:rFonts w:hint="eastAsia" w:ascii="宋体" w:hAnsi="宋体" w:eastAsia="宋体"/>
                <w:bCs/>
                <w:sz w:val="13"/>
              </w:rPr>
              <w:br w:type="textWrapping"/>
            </w:r>
            <w:r>
              <w:rPr>
                <w:rFonts w:hint="eastAsia" w:ascii="宋体" w:hAnsi="宋体" w:eastAsia="宋体"/>
                <w:bCs/>
                <w:sz w:val="13"/>
              </w:rPr>
              <w:t>（三）公布标准地名，监督管理标准地名的使用；</w:t>
            </w:r>
            <w:r>
              <w:rPr>
                <w:rFonts w:hint="eastAsia" w:ascii="宋体" w:hAnsi="宋体" w:eastAsia="宋体"/>
                <w:bCs/>
                <w:sz w:val="13"/>
              </w:rPr>
              <w:br w:type="textWrapping"/>
            </w:r>
            <w:r>
              <w:rPr>
                <w:rFonts w:hint="eastAsia" w:ascii="宋体" w:hAnsi="宋体" w:eastAsia="宋体"/>
                <w:bCs/>
                <w:sz w:val="13"/>
              </w:rPr>
              <w:t>（四）设计、编制、安装地名标志，检查、监督、管理地名标志的使用；</w:t>
            </w:r>
            <w:r>
              <w:rPr>
                <w:rFonts w:hint="eastAsia" w:ascii="宋体" w:hAnsi="宋体" w:eastAsia="宋体"/>
                <w:bCs/>
                <w:sz w:val="13"/>
              </w:rPr>
              <w:br w:type="textWrapping"/>
            </w:r>
            <w:r>
              <w:rPr>
                <w:rFonts w:hint="eastAsia" w:ascii="宋体" w:hAnsi="宋体" w:eastAsia="宋体"/>
                <w:bCs/>
                <w:sz w:val="13"/>
              </w:rPr>
              <w:t>（五）组织编纂各种地名资料、地名书刊、地名图；</w:t>
            </w:r>
            <w:r>
              <w:rPr>
                <w:rFonts w:hint="eastAsia" w:ascii="宋体" w:hAnsi="宋体" w:eastAsia="宋体"/>
                <w:bCs/>
                <w:sz w:val="13"/>
              </w:rPr>
              <w:br w:type="textWrapping"/>
            </w:r>
            <w:r>
              <w:rPr>
                <w:rFonts w:hint="eastAsia" w:ascii="宋体" w:hAnsi="宋体" w:eastAsia="宋体"/>
                <w:bCs/>
                <w:sz w:val="13"/>
              </w:rPr>
              <w:t>（六）收集、整理、鉴定、保管地名档案；</w:t>
            </w:r>
            <w:r>
              <w:rPr>
                <w:rFonts w:hint="eastAsia" w:ascii="宋体" w:hAnsi="宋体" w:eastAsia="宋体"/>
                <w:bCs/>
                <w:sz w:val="13"/>
              </w:rPr>
              <w:br w:type="textWrapping"/>
            </w:r>
            <w:r>
              <w:rPr>
                <w:rFonts w:hint="eastAsia" w:ascii="宋体" w:hAnsi="宋体" w:eastAsia="宋体"/>
                <w:bCs/>
                <w:sz w:val="13"/>
              </w:rPr>
              <w:t>（七）对专业部门出版地图中的地名实施审查；</w:t>
            </w:r>
            <w:r>
              <w:rPr>
                <w:rFonts w:hint="eastAsia" w:ascii="宋体" w:hAnsi="宋体" w:eastAsia="宋体"/>
                <w:bCs/>
                <w:sz w:val="13"/>
              </w:rPr>
              <w:br w:type="textWrapping"/>
            </w:r>
            <w:r>
              <w:rPr>
                <w:rFonts w:hint="eastAsia" w:ascii="宋体" w:hAnsi="宋体" w:eastAsia="宋体"/>
                <w:bCs/>
                <w:sz w:val="13"/>
              </w:rPr>
              <w:t>（八）监督牌匾中地名用字；</w:t>
            </w:r>
            <w:r>
              <w:rPr>
                <w:rFonts w:hint="eastAsia" w:ascii="宋体" w:hAnsi="宋体" w:eastAsia="宋体"/>
                <w:bCs/>
                <w:sz w:val="13"/>
              </w:rPr>
              <w:br w:type="textWrapping"/>
            </w:r>
            <w:r>
              <w:rPr>
                <w:rFonts w:hint="eastAsia" w:ascii="宋体" w:hAnsi="宋体" w:eastAsia="宋体"/>
                <w:bCs/>
                <w:sz w:val="13"/>
              </w:rPr>
              <w:t>（九）组织地名科学研究。</w:t>
            </w:r>
            <w:r>
              <w:rPr>
                <w:rFonts w:hint="eastAsia" w:ascii="宋体" w:hAnsi="宋体" w:eastAsia="宋体"/>
                <w:bCs/>
                <w:sz w:val="13"/>
              </w:rPr>
              <w:br w:type="textWrapping"/>
            </w:r>
            <w:r>
              <w:rPr>
                <w:rFonts w:hint="eastAsia" w:ascii="宋体" w:hAnsi="宋体" w:eastAsia="宋体"/>
                <w:bCs/>
                <w:sz w:val="13"/>
              </w:rPr>
              <w:t>政府有关部门和铁路、邮电、电力等部门应当按照各自职责，配合民政部门做好地名管理工作。</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12" w:type="dxa"/>
            <w:vAlign w:val="center"/>
          </w:tcPr>
          <w:p>
            <w:pPr>
              <w:jc w:val="center"/>
              <w:rPr>
                <w:bCs/>
                <w:szCs w:val="21"/>
              </w:rPr>
            </w:pPr>
            <w:r>
              <w:rPr>
                <w:rFonts w:hint="eastAsia"/>
                <w:bCs/>
                <w:szCs w:val="21"/>
              </w:rPr>
              <w:t>10个工作日</w:t>
            </w:r>
          </w:p>
        </w:tc>
        <w:tc>
          <w:tcPr>
            <w:tcW w:w="1708" w:type="dxa"/>
            <w:vAlign w:val="center"/>
          </w:tcPr>
          <w:p>
            <w:pPr>
              <w:jc w:val="center"/>
              <w:rPr>
                <w:b/>
                <w:bCs/>
                <w:sz w:val="24"/>
              </w:rPr>
            </w:pPr>
            <w:r>
              <w:rPr>
                <w:rFonts w:hint="eastAsia"/>
                <w:b/>
                <w:bCs/>
                <w:sz w:val="24"/>
              </w:rPr>
              <w:t>法定期限</w:t>
            </w:r>
          </w:p>
        </w:tc>
        <w:tc>
          <w:tcPr>
            <w:tcW w:w="2463" w:type="dxa"/>
            <w:vAlign w:val="center"/>
          </w:tcPr>
          <w:p>
            <w:pPr>
              <w:jc w:val="center"/>
              <w:rPr>
                <w:bCs/>
                <w:szCs w:val="21"/>
              </w:rPr>
            </w:pPr>
            <w:r>
              <w:rPr>
                <w:rFonts w:hint="eastAsia"/>
                <w:bCs/>
                <w:szCs w:val="21"/>
              </w:rPr>
              <w:t>15个工作日</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4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12" w:type="dxa"/>
            <w:vAlign w:val="center"/>
          </w:tcPr>
          <w:p>
            <w:pPr>
              <w:jc w:val="center"/>
              <w:rPr>
                <w:bCs/>
                <w:szCs w:val="21"/>
              </w:rPr>
            </w:pPr>
            <w:r>
              <w:rPr>
                <w:rFonts w:hint="eastAsia"/>
                <w:bCs/>
                <w:szCs w:val="21"/>
              </w:rPr>
              <w:t>不收费</w:t>
            </w:r>
          </w:p>
        </w:tc>
        <w:tc>
          <w:tcPr>
            <w:tcW w:w="1708" w:type="dxa"/>
            <w:vAlign w:val="center"/>
          </w:tcPr>
          <w:p>
            <w:pPr>
              <w:jc w:val="center"/>
              <w:rPr>
                <w:b/>
                <w:bCs/>
                <w:sz w:val="24"/>
              </w:rPr>
            </w:pPr>
            <w:r>
              <w:rPr>
                <w:rFonts w:hint="eastAsia"/>
                <w:b/>
                <w:bCs/>
                <w:sz w:val="24"/>
              </w:rPr>
              <w:t>事项类型</w:t>
            </w:r>
          </w:p>
        </w:tc>
        <w:tc>
          <w:tcPr>
            <w:tcW w:w="2463" w:type="dxa"/>
            <w:vAlign w:val="center"/>
          </w:tcPr>
          <w:p>
            <w:pPr>
              <w:jc w:val="center"/>
              <w:rPr>
                <w:bCs/>
                <w:szCs w:val="21"/>
              </w:rPr>
            </w:pPr>
            <w:r>
              <w:rPr>
                <w:rFonts w:hint="eastAsia"/>
                <w:bCs/>
                <w:szCs w:val="21"/>
              </w:rPr>
              <w:t>公共服务</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2"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12" w:type="dxa"/>
            <w:vAlign w:val="center"/>
          </w:tcPr>
          <w:p>
            <w:pPr>
              <w:jc w:val="center"/>
              <w:rPr>
                <w:bCs/>
                <w:szCs w:val="21"/>
              </w:rPr>
            </w:pPr>
            <w:r>
              <w:rPr>
                <w:rFonts w:hint="eastAsia"/>
                <w:bCs/>
                <w:szCs w:val="21"/>
              </w:rPr>
              <w:t>是</w:t>
            </w:r>
          </w:p>
        </w:tc>
        <w:tc>
          <w:tcPr>
            <w:tcW w:w="1708" w:type="dxa"/>
            <w:vAlign w:val="center"/>
          </w:tcPr>
          <w:p>
            <w:pPr>
              <w:jc w:val="center"/>
              <w:rPr>
                <w:b/>
                <w:bCs/>
                <w:sz w:val="24"/>
              </w:rPr>
            </w:pPr>
            <w:r>
              <w:rPr>
                <w:rFonts w:hint="eastAsia"/>
                <w:b/>
                <w:bCs/>
                <w:sz w:val="24"/>
              </w:rPr>
              <w:t>申请人类型</w:t>
            </w:r>
          </w:p>
        </w:tc>
        <w:tc>
          <w:tcPr>
            <w:tcW w:w="2463" w:type="dxa"/>
            <w:vAlign w:val="center"/>
          </w:tcPr>
          <w:p>
            <w:pPr>
              <w:jc w:val="center"/>
              <w:rPr>
                <w:bCs/>
                <w:szCs w:val="21"/>
              </w:rPr>
            </w:pPr>
            <w:r>
              <w:rPr>
                <w:rFonts w:hint="eastAsia"/>
                <w:bCs/>
                <w:szCs w:val="21"/>
              </w:rPr>
              <w:t>单位</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12" w:type="dxa"/>
            <w:vAlign w:val="center"/>
          </w:tcPr>
          <w:p>
            <w:pPr>
              <w:jc w:val="center"/>
              <w:rPr>
                <w:bCs/>
                <w:szCs w:val="21"/>
              </w:rPr>
            </w:pPr>
            <w:r>
              <w:rPr>
                <w:rFonts w:hint="eastAsia"/>
                <w:bCs/>
                <w:szCs w:val="21"/>
              </w:rPr>
              <w:t>兴隆台区民政局地名办</w:t>
            </w:r>
          </w:p>
        </w:tc>
        <w:tc>
          <w:tcPr>
            <w:tcW w:w="1708" w:type="dxa"/>
            <w:vAlign w:val="center"/>
          </w:tcPr>
          <w:p>
            <w:pPr>
              <w:jc w:val="center"/>
              <w:rPr>
                <w:b/>
                <w:bCs/>
                <w:sz w:val="24"/>
              </w:rPr>
            </w:pPr>
            <w:r>
              <w:rPr>
                <w:rFonts w:hint="eastAsia"/>
                <w:b/>
                <w:bCs/>
                <w:sz w:val="24"/>
              </w:rPr>
              <w:t>办公时间</w:t>
            </w:r>
          </w:p>
        </w:tc>
        <w:tc>
          <w:tcPr>
            <w:tcW w:w="2463"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879"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42"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12" w:type="dxa"/>
            <w:vAlign w:val="center"/>
          </w:tcPr>
          <w:p>
            <w:pPr>
              <w:jc w:val="center"/>
              <w:rPr>
                <w:rFonts w:ascii="宋体" w:hAnsi="宋体" w:eastAsia="宋体" w:cs="宋体"/>
                <w:szCs w:val="21"/>
              </w:rPr>
            </w:pPr>
            <w:r>
              <w:rPr>
                <w:rFonts w:hint="eastAsia" w:ascii="宋体" w:hAnsi="宋体" w:eastAsia="宋体" w:cs="宋体"/>
                <w:szCs w:val="21"/>
              </w:rPr>
              <w:t>0427-2310236</w:t>
            </w:r>
          </w:p>
        </w:tc>
        <w:tc>
          <w:tcPr>
            <w:tcW w:w="1708"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463"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879" w:type="dxa"/>
            <w:vMerge w:val="continue"/>
            <w:vAlign w:val="center"/>
          </w:tcPr>
          <w:p>
            <w:pPr>
              <w:jc w:val="center"/>
              <w:rPr>
                <w:b/>
                <w:bCs/>
                <w:sz w:val="24"/>
              </w:rPr>
            </w:pPr>
          </w:p>
        </w:tc>
      </w:tr>
    </w:tbl>
    <w:p>
      <w:pPr>
        <w:tabs>
          <w:tab w:val="left" w:pos="1317"/>
        </w:tabs>
        <w:ind w:firstLine="482" w:firstLineChars="200"/>
        <w:rPr>
          <w:b/>
          <w:bCs/>
          <w:sz w:val="24"/>
        </w:rPr>
      </w:pPr>
    </w:p>
    <w:p>
      <w:pPr>
        <w:tabs>
          <w:tab w:val="left" w:pos="1317"/>
        </w:tabs>
        <w:ind w:firstLine="482" w:firstLineChars="200"/>
        <w:rPr>
          <w:b/>
          <w:bCs/>
          <w:sz w:val="2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行政执法服务指南</w:t>
      </w:r>
    </w:p>
    <w:p>
      <w:pPr>
        <w:ind w:firstLine="482" w:firstLineChars="200"/>
        <w:rPr>
          <w:b/>
          <w:bCs/>
          <w:sz w:val="24"/>
        </w:rPr>
      </w:pPr>
      <w:r>
        <w:rPr>
          <w:rFonts w:hint="eastAsia"/>
          <w:b/>
          <w:bCs/>
          <w:sz w:val="24"/>
        </w:rPr>
        <w:t>制表单位：兴隆台区民政局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84"/>
        <w:gridCol w:w="1666"/>
        <w:gridCol w:w="258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主事项名称</w:t>
            </w:r>
          </w:p>
        </w:tc>
        <w:tc>
          <w:tcPr>
            <w:tcW w:w="12978" w:type="dxa"/>
            <w:gridSpan w:val="4"/>
            <w:vAlign w:val="center"/>
          </w:tcPr>
          <w:p>
            <w:pPr>
              <w:jc w:val="center"/>
              <w:rPr>
                <w:bCs/>
              </w:rPr>
            </w:pPr>
            <w:r>
              <w:rPr>
                <w:rFonts w:hint="eastAsia"/>
                <w:bCs/>
              </w:rPr>
              <w:t>居住在中国内地的中国公民在内地收养登记、解除收养关系登记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子事项名称</w:t>
            </w:r>
          </w:p>
        </w:tc>
        <w:tc>
          <w:tcPr>
            <w:tcW w:w="6237" w:type="dxa"/>
            <w:gridSpan w:val="3"/>
            <w:vAlign w:val="center"/>
          </w:tcPr>
          <w:p>
            <w:pPr>
              <w:jc w:val="center"/>
              <w:rPr>
                <w:bCs/>
              </w:rPr>
            </w:pPr>
            <w:r>
              <w:rPr>
                <w:rFonts w:hint="eastAsia"/>
                <w:bCs/>
              </w:rPr>
              <w:t>居住在中国内地的中国公民在内地收养登记、解除收养关系登记</w:t>
            </w:r>
          </w:p>
        </w:tc>
        <w:tc>
          <w:tcPr>
            <w:tcW w:w="6741" w:type="dxa"/>
            <w:vAlign w:val="center"/>
          </w:tcPr>
          <w:p>
            <w:pPr>
              <w:jc w:val="center"/>
              <w:rPr>
                <w:b/>
                <w:bCs/>
                <w:sz w:val="24"/>
              </w:rPr>
            </w:pPr>
            <w:r>
              <w:rPr>
                <w:rFonts w:hint="eastAsia" w:ascii="宋体" w:hAnsi="宋体" w:eastAsia="宋体" w:cs="宋体"/>
                <w:bCs/>
                <w:szCs w:val="21"/>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26" w:type="dxa"/>
            <w:vAlign w:val="center"/>
          </w:tcPr>
          <w:p>
            <w:pPr>
              <w:jc w:val="center"/>
              <w:rPr>
                <w:b/>
                <w:bCs/>
                <w:sz w:val="24"/>
              </w:rPr>
            </w:pPr>
            <w:r>
              <w:rPr>
                <w:rFonts w:hint="eastAsia" w:ascii="宋体" w:hAnsi="宋体" w:eastAsia="宋体" w:cs="宋体"/>
                <w:b/>
                <w:bCs/>
                <w:szCs w:val="21"/>
              </w:rPr>
              <w:t>所需材料清单</w:t>
            </w:r>
          </w:p>
        </w:tc>
        <w:tc>
          <w:tcPr>
            <w:tcW w:w="6237" w:type="dxa"/>
            <w:gridSpan w:val="3"/>
            <w:vAlign w:val="center"/>
          </w:tcPr>
          <w:p>
            <w:pPr>
              <w:spacing w:line="240" w:lineRule="exact"/>
              <w:jc w:val="left"/>
              <w:rPr>
                <w:rFonts w:ascii="宋体" w:hAnsi="宋体" w:eastAsia="宋体" w:cs="宋体"/>
                <w:sz w:val="13"/>
                <w:szCs w:val="21"/>
              </w:rPr>
            </w:pPr>
            <w:r>
              <w:rPr>
                <w:rFonts w:hint="eastAsia" w:ascii="宋体" w:hAnsi="宋体" w:eastAsia="宋体" w:cs="宋体"/>
                <w:sz w:val="13"/>
                <w:szCs w:val="21"/>
              </w:rPr>
              <w:t xml:space="preserve">1、收养人应当向收养登记机关提交收养申请书和下列证件、证明材料： （一）收养人的居民户口簿和居民身份证； （二）由收养人所在单位或者村民委员会、居民委员会出具的本人婚姻状况和抚养教育被收养人的能力等情况的证明，以及收养人出具的子女情况声明； （三）县级以上医疗机构出具的未患有在医学上认为不应当收养子女的疾病的身体健康检查证明。 </w:t>
            </w:r>
          </w:p>
          <w:p>
            <w:pPr>
              <w:spacing w:line="240" w:lineRule="exact"/>
              <w:jc w:val="left"/>
              <w:rPr>
                <w:rFonts w:ascii="宋体" w:hAnsi="宋体" w:eastAsia="宋体" w:cs="宋体"/>
                <w:sz w:val="13"/>
                <w:szCs w:val="21"/>
              </w:rPr>
            </w:pPr>
            <w:r>
              <w:rPr>
                <w:rFonts w:hint="eastAsia" w:ascii="宋体" w:hAnsi="宋体" w:eastAsia="宋体" w:cs="宋体"/>
                <w:sz w:val="13"/>
                <w:szCs w:val="21"/>
              </w:rPr>
              <w:t>2、收养关系当事人协议解除收养关系的，应当持居民户口簿、居民身份证、收养登记证和解除收养关系的书面协议，共同到被收养人常住户口所在地的收养登记机关办理解除收养关系登记。</w:t>
            </w:r>
          </w:p>
        </w:tc>
        <w:tc>
          <w:tcPr>
            <w:tcW w:w="6741" w:type="dxa"/>
            <w:vMerge w:val="restart"/>
            <w:vAlign w:val="center"/>
          </w:tcPr>
          <w:p>
            <w:pPr>
              <w:jc w:val="center"/>
              <w:rPr>
                <w:b/>
                <w:bCs/>
                <w:sz w:val="24"/>
              </w:rPr>
            </w:pPr>
            <w:r>
              <w:drawing>
                <wp:inline distT="0" distB="0" distL="0" distR="0">
                  <wp:extent cx="3726815" cy="4631690"/>
                  <wp:effectExtent l="19050" t="0" r="6514" b="0"/>
                  <wp:docPr id="3" name="图片 1" descr="http://www.hnzwfw.gov.cn/fileserver/download.jsp?filePath=/mnt1/quanlishixiang3/2019-04-18/D3DE4D00312077F78C4A844BD7991BDD/%E5%A4%96%E9%83%A8%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www.hnzwfw.gov.cn/fileserver/download.jsp?filePath=/mnt1/quanlishixiang3/2019-04-18/D3DE4D00312077F78C4A844BD7991BDD/%E5%A4%96%E9%83%A8%E6%B5%81%E7%A8%8B%E5%9B%BE"/>
                          <pic:cNvPicPr>
                            <a:picLocks noChangeAspect="1" noChangeArrowheads="1"/>
                          </pic:cNvPicPr>
                        </pic:nvPicPr>
                        <pic:blipFill>
                          <a:blip r:embed="rId26"/>
                          <a:srcRect t="14310" b="-2873"/>
                          <a:stretch>
                            <a:fillRect/>
                          </a:stretch>
                        </pic:blipFill>
                        <pic:spPr>
                          <a:xfrm>
                            <a:off x="0" y="0"/>
                            <a:ext cx="3731681" cy="463773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526" w:type="dxa"/>
            <w:vAlign w:val="center"/>
          </w:tcPr>
          <w:p>
            <w:pPr>
              <w:jc w:val="center"/>
              <w:rPr>
                <w:b/>
                <w:bCs/>
                <w:sz w:val="24"/>
              </w:rPr>
            </w:pPr>
            <w:r>
              <w:rPr>
                <w:rFonts w:hint="eastAsia" w:ascii="宋体" w:hAnsi="宋体" w:eastAsia="宋体" w:cs="宋体"/>
                <w:b/>
                <w:bCs/>
                <w:szCs w:val="21"/>
              </w:rPr>
              <w:t>受理条件</w:t>
            </w:r>
          </w:p>
        </w:tc>
        <w:tc>
          <w:tcPr>
            <w:tcW w:w="6237" w:type="dxa"/>
            <w:gridSpan w:val="3"/>
            <w:vAlign w:val="center"/>
          </w:tcPr>
          <w:p>
            <w:pPr>
              <w:spacing w:line="240" w:lineRule="exact"/>
              <w:jc w:val="left"/>
              <w:rPr>
                <w:rFonts w:ascii="宋体" w:hAnsi="宋体" w:eastAsia="宋体" w:cs="宋体"/>
                <w:sz w:val="13"/>
                <w:szCs w:val="21"/>
              </w:rPr>
            </w:pPr>
            <w:r>
              <w:rPr>
                <w:rFonts w:hint="eastAsia"/>
                <w:bCs/>
                <w:sz w:val="13"/>
              </w:rPr>
              <w:t>收养人应当同时具备下列条件：1、无子女；2、有抚养教育被收养人的能力；3、未患有在医学上认为不应当收养子女的疾病；4、年满30周岁；5、无配偶的男性收养女性的，收养人与被收养人的年龄应当相差40周岁以上；6、只能收养一名子女。有配偶者收养子女，必须是夫妻共同收养。收养孤儿、残疾儿童或者社会福利机构抚养的查找不到生父母的弃婴和儿童，可以不受“无子女”和“收养一名”的限制。收养三代以内同辈旁系血亲的子女，可以不受“生父母有特殊困难无力抚养”、“无配偶男性收养人收养女性应当相差40周岁以上”和被收养人不满14周岁的限制。</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526" w:type="dxa"/>
            <w:vAlign w:val="center"/>
          </w:tcPr>
          <w:p>
            <w:pPr>
              <w:jc w:val="center"/>
              <w:rPr>
                <w:b/>
                <w:bCs/>
                <w:sz w:val="24"/>
              </w:rPr>
            </w:pPr>
            <w:r>
              <w:rPr>
                <w:rFonts w:hint="eastAsia" w:ascii="宋体" w:hAnsi="宋体" w:eastAsia="宋体" w:cs="宋体"/>
                <w:b/>
                <w:bCs/>
                <w:szCs w:val="21"/>
              </w:rPr>
              <w:t>法定依据</w:t>
            </w:r>
          </w:p>
        </w:tc>
        <w:tc>
          <w:tcPr>
            <w:tcW w:w="6237" w:type="dxa"/>
            <w:gridSpan w:val="3"/>
            <w:vAlign w:val="center"/>
          </w:tcPr>
          <w:p>
            <w:pPr>
              <w:spacing w:line="240" w:lineRule="exact"/>
              <w:jc w:val="left"/>
              <w:rPr>
                <w:rFonts w:ascii="宋体" w:hAnsi="宋体" w:eastAsia="宋体"/>
                <w:bCs/>
                <w:sz w:val="13"/>
              </w:rPr>
            </w:pPr>
            <w:r>
              <w:rPr>
                <w:rFonts w:hint="eastAsia" w:ascii="宋体" w:hAnsi="宋体" w:eastAsia="宋体"/>
                <w:bCs/>
                <w:sz w:val="13"/>
              </w:rPr>
              <w:t>【法律】《中华人民共和国收养法》（主席令第10号，1998年11月4日修正）</w:t>
            </w:r>
          </w:p>
          <w:p>
            <w:pPr>
              <w:spacing w:line="240" w:lineRule="exact"/>
              <w:jc w:val="left"/>
              <w:rPr>
                <w:rFonts w:ascii="宋体" w:hAnsi="宋体" w:eastAsia="宋体"/>
                <w:bCs/>
                <w:sz w:val="13"/>
              </w:rPr>
            </w:pPr>
            <w:r>
              <w:rPr>
                <w:rFonts w:hint="eastAsia" w:ascii="宋体" w:hAnsi="宋体" w:eastAsia="宋体"/>
                <w:bCs/>
                <w:sz w:val="13"/>
              </w:rPr>
              <w:t>第十五条：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w:t>
            </w:r>
          </w:p>
          <w:p>
            <w:pPr>
              <w:spacing w:line="240" w:lineRule="exact"/>
              <w:jc w:val="left"/>
              <w:rPr>
                <w:rFonts w:ascii="宋体" w:hAnsi="宋体" w:eastAsia="宋体"/>
                <w:bCs/>
                <w:sz w:val="13"/>
              </w:rPr>
            </w:pPr>
            <w:r>
              <w:rPr>
                <w:rFonts w:hint="eastAsia" w:ascii="宋体" w:hAnsi="宋体" w:eastAsia="宋体"/>
                <w:bCs/>
                <w:sz w:val="13"/>
              </w:rPr>
              <w:t>第二十八条：当事人协议解除收养关系的，应当到民政部门办理解除收养关系的登记。</w:t>
            </w:r>
          </w:p>
          <w:p>
            <w:pPr>
              <w:spacing w:line="240" w:lineRule="exact"/>
              <w:jc w:val="left"/>
              <w:rPr>
                <w:rFonts w:ascii="宋体" w:hAnsi="宋体" w:eastAsia="宋体"/>
                <w:bCs/>
                <w:sz w:val="13"/>
              </w:rPr>
            </w:pPr>
            <w:r>
              <w:rPr>
                <w:rFonts w:hint="eastAsia" w:ascii="宋体" w:hAnsi="宋体" w:eastAsia="宋体"/>
                <w:bCs/>
                <w:sz w:val="13"/>
              </w:rPr>
              <w:t>【行政法规】《中国公民收养子女登记办法》（民政部令第14号）</w:t>
            </w:r>
          </w:p>
          <w:p>
            <w:pPr>
              <w:spacing w:line="240" w:lineRule="exact"/>
              <w:jc w:val="left"/>
              <w:rPr>
                <w:rFonts w:ascii="宋体" w:hAnsi="宋体" w:eastAsia="宋体"/>
                <w:bCs/>
                <w:sz w:val="13"/>
              </w:rPr>
            </w:pPr>
            <w:r>
              <w:rPr>
                <w:rFonts w:hint="eastAsia" w:ascii="宋体" w:hAnsi="宋体" w:eastAsia="宋体"/>
                <w:bCs/>
                <w:sz w:val="13"/>
              </w:rPr>
              <w:t>第二条：中国公民在中国境内收养子女或者协议解除收养关系的，应当依照本办法的规定办理登记。办理收养登记的机关是县级人民政府民政部门。</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承诺期限</w:t>
            </w:r>
          </w:p>
        </w:tc>
        <w:tc>
          <w:tcPr>
            <w:tcW w:w="1984" w:type="dxa"/>
            <w:vAlign w:val="center"/>
          </w:tcPr>
          <w:p>
            <w:pPr>
              <w:jc w:val="center"/>
              <w:rPr>
                <w:bCs/>
                <w:szCs w:val="21"/>
              </w:rPr>
            </w:pPr>
            <w:r>
              <w:rPr>
                <w:rFonts w:hint="eastAsia"/>
                <w:bCs/>
                <w:szCs w:val="21"/>
              </w:rPr>
              <w:t>10个工作日</w:t>
            </w:r>
          </w:p>
        </w:tc>
        <w:tc>
          <w:tcPr>
            <w:tcW w:w="1666" w:type="dxa"/>
            <w:vAlign w:val="center"/>
          </w:tcPr>
          <w:p>
            <w:pPr>
              <w:jc w:val="center"/>
              <w:rPr>
                <w:b/>
                <w:bCs/>
                <w:sz w:val="24"/>
              </w:rPr>
            </w:pPr>
            <w:r>
              <w:rPr>
                <w:rFonts w:hint="eastAsia"/>
                <w:b/>
                <w:bCs/>
                <w:sz w:val="24"/>
              </w:rPr>
              <w:t>法定期限</w:t>
            </w:r>
          </w:p>
        </w:tc>
        <w:tc>
          <w:tcPr>
            <w:tcW w:w="2587" w:type="dxa"/>
            <w:vAlign w:val="center"/>
          </w:tcPr>
          <w:p>
            <w:pPr>
              <w:jc w:val="center"/>
              <w:rPr>
                <w:bCs/>
                <w:szCs w:val="21"/>
              </w:rPr>
            </w:pPr>
            <w:r>
              <w:rPr>
                <w:rFonts w:hint="eastAsia"/>
                <w:bCs/>
                <w:szCs w:val="21"/>
              </w:rPr>
              <w:t>30个工作日</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收费依据及标准</w:t>
            </w:r>
          </w:p>
        </w:tc>
        <w:tc>
          <w:tcPr>
            <w:tcW w:w="1984" w:type="dxa"/>
            <w:vAlign w:val="center"/>
          </w:tcPr>
          <w:p>
            <w:pPr>
              <w:jc w:val="center"/>
              <w:rPr>
                <w:bCs/>
                <w:szCs w:val="21"/>
              </w:rPr>
            </w:pPr>
            <w:r>
              <w:rPr>
                <w:rFonts w:hint="eastAsia"/>
                <w:bCs/>
                <w:szCs w:val="21"/>
              </w:rPr>
              <w:t>不收费</w:t>
            </w:r>
          </w:p>
        </w:tc>
        <w:tc>
          <w:tcPr>
            <w:tcW w:w="1666" w:type="dxa"/>
            <w:vAlign w:val="center"/>
          </w:tcPr>
          <w:p>
            <w:pPr>
              <w:jc w:val="center"/>
              <w:rPr>
                <w:b/>
                <w:bCs/>
                <w:sz w:val="24"/>
              </w:rPr>
            </w:pPr>
            <w:r>
              <w:rPr>
                <w:rFonts w:hint="eastAsia"/>
                <w:b/>
                <w:bCs/>
                <w:sz w:val="24"/>
              </w:rPr>
              <w:t>事项类型</w:t>
            </w:r>
          </w:p>
        </w:tc>
        <w:tc>
          <w:tcPr>
            <w:tcW w:w="2587" w:type="dxa"/>
            <w:vAlign w:val="center"/>
          </w:tcPr>
          <w:p>
            <w:pPr>
              <w:jc w:val="center"/>
              <w:rPr>
                <w:bCs/>
                <w:szCs w:val="21"/>
              </w:rPr>
            </w:pPr>
            <w:r>
              <w:rPr>
                <w:rFonts w:hint="eastAsia"/>
                <w:bCs/>
                <w:szCs w:val="21"/>
              </w:rPr>
              <w:t>行政确认</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宋体" w:hAnsi="宋体" w:eastAsia="宋体" w:cs="宋体"/>
                <w:b/>
                <w:bCs/>
                <w:spacing w:val="-20"/>
                <w:szCs w:val="21"/>
              </w:rPr>
            </w:pPr>
            <w:r>
              <w:rPr>
                <w:rFonts w:hint="eastAsia" w:ascii="宋体" w:hAnsi="宋体" w:eastAsia="宋体" w:cs="宋体"/>
                <w:b/>
                <w:bCs/>
                <w:spacing w:val="-20"/>
                <w:szCs w:val="21"/>
              </w:rPr>
              <w:t>最多跑一次类别</w:t>
            </w:r>
          </w:p>
        </w:tc>
        <w:tc>
          <w:tcPr>
            <w:tcW w:w="1984" w:type="dxa"/>
            <w:vAlign w:val="center"/>
          </w:tcPr>
          <w:p>
            <w:pPr>
              <w:jc w:val="center"/>
              <w:rPr>
                <w:bCs/>
                <w:szCs w:val="21"/>
              </w:rPr>
            </w:pPr>
            <w:r>
              <w:rPr>
                <w:rFonts w:hint="eastAsia"/>
                <w:bCs/>
                <w:szCs w:val="21"/>
              </w:rPr>
              <w:t>是</w:t>
            </w:r>
          </w:p>
        </w:tc>
        <w:tc>
          <w:tcPr>
            <w:tcW w:w="1666" w:type="dxa"/>
            <w:vAlign w:val="center"/>
          </w:tcPr>
          <w:p>
            <w:pPr>
              <w:jc w:val="center"/>
              <w:rPr>
                <w:b/>
                <w:bCs/>
                <w:sz w:val="24"/>
              </w:rPr>
            </w:pPr>
            <w:r>
              <w:rPr>
                <w:rFonts w:hint="eastAsia"/>
                <w:b/>
                <w:bCs/>
                <w:sz w:val="24"/>
              </w:rPr>
              <w:t>申请人类型</w:t>
            </w:r>
          </w:p>
        </w:tc>
        <w:tc>
          <w:tcPr>
            <w:tcW w:w="2587" w:type="dxa"/>
            <w:vAlign w:val="center"/>
          </w:tcPr>
          <w:p>
            <w:pPr>
              <w:jc w:val="center"/>
              <w:rPr>
                <w:bCs/>
                <w:szCs w:val="21"/>
              </w:rPr>
            </w:pPr>
            <w:r>
              <w:rPr>
                <w:rFonts w:hint="eastAsia"/>
                <w:bCs/>
                <w:szCs w:val="21"/>
              </w:rPr>
              <w:t>个人</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办理地点</w:t>
            </w:r>
          </w:p>
        </w:tc>
        <w:tc>
          <w:tcPr>
            <w:tcW w:w="1984" w:type="dxa"/>
            <w:vAlign w:val="center"/>
          </w:tcPr>
          <w:p>
            <w:pPr>
              <w:jc w:val="center"/>
              <w:rPr>
                <w:bCs/>
                <w:szCs w:val="21"/>
              </w:rPr>
            </w:pPr>
            <w:r>
              <w:rPr>
                <w:rFonts w:hint="eastAsia"/>
                <w:bCs/>
                <w:szCs w:val="21"/>
              </w:rPr>
              <w:t>兴隆台区民政局社救股</w:t>
            </w:r>
          </w:p>
        </w:tc>
        <w:tc>
          <w:tcPr>
            <w:tcW w:w="1666" w:type="dxa"/>
            <w:vAlign w:val="center"/>
          </w:tcPr>
          <w:p>
            <w:pPr>
              <w:jc w:val="center"/>
              <w:rPr>
                <w:b/>
                <w:bCs/>
                <w:sz w:val="24"/>
              </w:rPr>
            </w:pPr>
            <w:r>
              <w:rPr>
                <w:rFonts w:hint="eastAsia"/>
                <w:b/>
                <w:bCs/>
                <w:sz w:val="24"/>
              </w:rPr>
              <w:t>办公时间</w:t>
            </w:r>
          </w:p>
        </w:tc>
        <w:tc>
          <w:tcPr>
            <w:tcW w:w="2587" w:type="dxa"/>
            <w:vAlign w:val="center"/>
          </w:tcPr>
          <w:p>
            <w:pPr>
              <w:jc w:val="center"/>
              <w:rPr>
                <w:rFonts w:hint="eastAsia" w:ascii="宋体" w:hAnsi="宋体" w:eastAsia="宋体" w:cs="宋体"/>
                <w:szCs w:val="21"/>
              </w:rPr>
            </w:pPr>
            <w:r>
              <w:rPr>
                <w:rFonts w:hint="eastAsia" w:ascii="宋体" w:hAnsi="宋体" w:eastAsia="宋体" w:cs="宋体"/>
                <w:szCs w:val="21"/>
              </w:rPr>
              <w:t>上午8:30-11:30</w:t>
            </w:r>
          </w:p>
          <w:p>
            <w:pPr>
              <w:jc w:val="center"/>
              <w:rPr>
                <w:rFonts w:ascii="宋体" w:hAnsi="宋体" w:eastAsia="宋体" w:cs="宋体"/>
                <w:szCs w:val="21"/>
              </w:rPr>
            </w:pPr>
            <w:r>
              <w:rPr>
                <w:rFonts w:hint="eastAsia" w:ascii="宋体" w:hAnsi="宋体" w:eastAsia="宋体" w:cs="宋体"/>
                <w:szCs w:val="21"/>
              </w:rPr>
              <w:t>下午13:30-17:30</w:t>
            </w:r>
          </w:p>
        </w:tc>
        <w:tc>
          <w:tcPr>
            <w:tcW w:w="6741"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Align w:val="center"/>
          </w:tcPr>
          <w:p>
            <w:pPr>
              <w:jc w:val="center"/>
              <w:rPr>
                <w:rFonts w:ascii="宋体" w:hAnsi="宋体" w:eastAsia="宋体" w:cs="宋体"/>
                <w:b/>
                <w:bCs/>
                <w:szCs w:val="21"/>
              </w:rPr>
            </w:pPr>
            <w:r>
              <w:rPr>
                <w:rFonts w:hint="eastAsia" w:ascii="宋体" w:hAnsi="宋体" w:eastAsia="宋体" w:cs="宋体"/>
                <w:b/>
                <w:bCs/>
                <w:szCs w:val="21"/>
              </w:rPr>
              <w:t>联系电话</w:t>
            </w:r>
          </w:p>
        </w:tc>
        <w:tc>
          <w:tcPr>
            <w:tcW w:w="1984" w:type="dxa"/>
            <w:vAlign w:val="center"/>
          </w:tcPr>
          <w:p>
            <w:pPr>
              <w:jc w:val="center"/>
              <w:rPr>
                <w:rFonts w:ascii="宋体" w:hAnsi="宋体" w:eastAsia="宋体" w:cs="宋体"/>
                <w:szCs w:val="21"/>
              </w:rPr>
            </w:pPr>
            <w:r>
              <w:rPr>
                <w:rFonts w:hint="eastAsia" w:ascii="宋体" w:hAnsi="宋体" w:eastAsia="宋体" w:cs="宋体"/>
                <w:szCs w:val="21"/>
              </w:rPr>
              <w:t>0427-2310237</w:t>
            </w:r>
          </w:p>
        </w:tc>
        <w:tc>
          <w:tcPr>
            <w:tcW w:w="1666" w:type="dxa"/>
            <w:vAlign w:val="center"/>
          </w:tcPr>
          <w:p>
            <w:pPr>
              <w:jc w:val="center"/>
              <w:rPr>
                <w:rFonts w:ascii="宋体" w:hAnsi="宋体" w:eastAsia="宋体" w:cs="宋体"/>
                <w:b/>
                <w:bCs/>
                <w:szCs w:val="21"/>
              </w:rPr>
            </w:pPr>
            <w:r>
              <w:rPr>
                <w:rFonts w:hint="eastAsia" w:ascii="宋体" w:hAnsi="宋体" w:eastAsia="宋体" w:cs="宋体"/>
                <w:b/>
                <w:bCs/>
                <w:szCs w:val="21"/>
              </w:rPr>
              <w:t>举报投诉电话</w:t>
            </w:r>
          </w:p>
        </w:tc>
        <w:tc>
          <w:tcPr>
            <w:tcW w:w="2587" w:type="dxa"/>
            <w:vAlign w:val="center"/>
          </w:tcPr>
          <w:p>
            <w:pPr>
              <w:jc w:val="center"/>
              <w:rPr>
                <w:rFonts w:ascii="宋体" w:hAnsi="宋体" w:eastAsia="宋体" w:cs="宋体"/>
                <w:szCs w:val="21"/>
              </w:rPr>
            </w:pPr>
            <w:r>
              <w:rPr>
                <w:rFonts w:hint="eastAsia" w:ascii="宋体" w:hAnsi="宋体" w:eastAsia="宋体" w:cs="宋体"/>
                <w:szCs w:val="21"/>
              </w:rPr>
              <w:t>0427-2310521</w:t>
            </w:r>
          </w:p>
        </w:tc>
        <w:tc>
          <w:tcPr>
            <w:tcW w:w="6741" w:type="dxa"/>
            <w:vMerge w:val="continue"/>
            <w:vAlign w:val="center"/>
          </w:tcPr>
          <w:p>
            <w:pPr>
              <w:jc w:val="center"/>
              <w:rPr>
                <w:b/>
                <w:bCs/>
                <w:sz w:val="24"/>
              </w:rPr>
            </w:pPr>
          </w:p>
        </w:tc>
      </w:tr>
    </w:tbl>
    <w:p>
      <w:pPr>
        <w:tabs>
          <w:tab w:val="left" w:pos="1317"/>
        </w:tabs>
        <w:ind w:firstLine="482" w:firstLineChars="200"/>
        <w:rPr>
          <w:b/>
          <w:bCs/>
          <w:sz w:val="24"/>
        </w:rPr>
      </w:pPr>
    </w:p>
    <w:sectPr>
      <w:pgSz w:w="16840" w:h="11907" w:orient="landscape"/>
      <w:pgMar w:top="567" w:right="1134" w:bottom="56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2OTZiNzQxYjMxNjdmYzQ5N2M1ZDZiNTlhMjMzOWUifQ=="/>
    <w:docVar w:name="KSO_WPS_MARK_KEY" w:val="41e72fcd-293a-40d7-885a-2339c0aa6cfa"/>
  </w:docVars>
  <w:rsids>
    <w:rsidRoot w:val="00785265"/>
    <w:rsid w:val="0000692B"/>
    <w:rsid w:val="000248B7"/>
    <w:rsid w:val="00031A64"/>
    <w:rsid w:val="0004409B"/>
    <w:rsid w:val="000646A0"/>
    <w:rsid w:val="00080996"/>
    <w:rsid w:val="000849F8"/>
    <w:rsid w:val="000879C8"/>
    <w:rsid w:val="00096825"/>
    <w:rsid w:val="00097C15"/>
    <w:rsid w:val="000A3B9D"/>
    <w:rsid w:val="000B05D7"/>
    <w:rsid w:val="000C5C61"/>
    <w:rsid w:val="000D59F1"/>
    <w:rsid w:val="000E13F7"/>
    <w:rsid w:val="0010196C"/>
    <w:rsid w:val="00101DE8"/>
    <w:rsid w:val="0012605D"/>
    <w:rsid w:val="0014579F"/>
    <w:rsid w:val="00150023"/>
    <w:rsid w:val="00157A8F"/>
    <w:rsid w:val="001941D3"/>
    <w:rsid w:val="001A3215"/>
    <w:rsid w:val="001A6AEC"/>
    <w:rsid w:val="001B3CDA"/>
    <w:rsid w:val="001B5EBB"/>
    <w:rsid w:val="001C2B81"/>
    <w:rsid w:val="001E3647"/>
    <w:rsid w:val="001E4E2C"/>
    <w:rsid w:val="001F1E4D"/>
    <w:rsid w:val="00206226"/>
    <w:rsid w:val="00214917"/>
    <w:rsid w:val="00217F8E"/>
    <w:rsid w:val="00220479"/>
    <w:rsid w:val="00220B61"/>
    <w:rsid w:val="0023111F"/>
    <w:rsid w:val="00237118"/>
    <w:rsid w:val="00251D13"/>
    <w:rsid w:val="00254801"/>
    <w:rsid w:val="00254CDC"/>
    <w:rsid w:val="002579AC"/>
    <w:rsid w:val="00286FAF"/>
    <w:rsid w:val="002A4878"/>
    <w:rsid w:val="002B64AC"/>
    <w:rsid w:val="002C0139"/>
    <w:rsid w:val="002E5D60"/>
    <w:rsid w:val="002E7D51"/>
    <w:rsid w:val="002F07D6"/>
    <w:rsid w:val="002F65E1"/>
    <w:rsid w:val="00313E54"/>
    <w:rsid w:val="00315B61"/>
    <w:rsid w:val="003200D4"/>
    <w:rsid w:val="00325895"/>
    <w:rsid w:val="003259A9"/>
    <w:rsid w:val="00341BB8"/>
    <w:rsid w:val="00342BB4"/>
    <w:rsid w:val="00351371"/>
    <w:rsid w:val="00356BB9"/>
    <w:rsid w:val="00356F4F"/>
    <w:rsid w:val="003655FE"/>
    <w:rsid w:val="003771F7"/>
    <w:rsid w:val="00380A96"/>
    <w:rsid w:val="00383E3C"/>
    <w:rsid w:val="00390B35"/>
    <w:rsid w:val="0039730E"/>
    <w:rsid w:val="003A3121"/>
    <w:rsid w:val="003A4DD8"/>
    <w:rsid w:val="003A6228"/>
    <w:rsid w:val="003B5FC7"/>
    <w:rsid w:val="003C4F61"/>
    <w:rsid w:val="003C7039"/>
    <w:rsid w:val="003F4071"/>
    <w:rsid w:val="003F5E5B"/>
    <w:rsid w:val="0040257E"/>
    <w:rsid w:val="0040384E"/>
    <w:rsid w:val="00413435"/>
    <w:rsid w:val="00415AAE"/>
    <w:rsid w:val="004346C2"/>
    <w:rsid w:val="00446340"/>
    <w:rsid w:val="0044764B"/>
    <w:rsid w:val="00447E75"/>
    <w:rsid w:val="004504E0"/>
    <w:rsid w:val="00481403"/>
    <w:rsid w:val="0048184F"/>
    <w:rsid w:val="00492546"/>
    <w:rsid w:val="0049527E"/>
    <w:rsid w:val="00496354"/>
    <w:rsid w:val="004A0848"/>
    <w:rsid w:val="004A1BE1"/>
    <w:rsid w:val="004A3FC8"/>
    <w:rsid w:val="004B099B"/>
    <w:rsid w:val="004B5A99"/>
    <w:rsid w:val="004C1F1A"/>
    <w:rsid w:val="004C4F32"/>
    <w:rsid w:val="004C56D6"/>
    <w:rsid w:val="004D43DD"/>
    <w:rsid w:val="004E327F"/>
    <w:rsid w:val="004E6498"/>
    <w:rsid w:val="004F0E10"/>
    <w:rsid w:val="004F6E61"/>
    <w:rsid w:val="00506E0B"/>
    <w:rsid w:val="00541A96"/>
    <w:rsid w:val="00553D8F"/>
    <w:rsid w:val="005648AB"/>
    <w:rsid w:val="005A6D48"/>
    <w:rsid w:val="005B3DB2"/>
    <w:rsid w:val="005B5B75"/>
    <w:rsid w:val="005E16F5"/>
    <w:rsid w:val="005E38B0"/>
    <w:rsid w:val="005F3419"/>
    <w:rsid w:val="005F6B5C"/>
    <w:rsid w:val="00616945"/>
    <w:rsid w:val="00617859"/>
    <w:rsid w:val="00621ECC"/>
    <w:rsid w:val="00623C8F"/>
    <w:rsid w:val="00641516"/>
    <w:rsid w:val="00646116"/>
    <w:rsid w:val="006521A1"/>
    <w:rsid w:val="006529E7"/>
    <w:rsid w:val="0066060D"/>
    <w:rsid w:val="0067277C"/>
    <w:rsid w:val="00675AC3"/>
    <w:rsid w:val="0067615E"/>
    <w:rsid w:val="00677213"/>
    <w:rsid w:val="0068245E"/>
    <w:rsid w:val="00687CE4"/>
    <w:rsid w:val="0069553F"/>
    <w:rsid w:val="006B4174"/>
    <w:rsid w:val="006D08D4"/>
    <w:rsid w:val="006D118F"/>
    <w:rsid w:val="006D62B9"/>
    <w:rsid w:val="006E5E19"/>
    <w:rsid w:val="00706043"/>
    <w:rsid w:val="00716908"/>
    <w:rsid w:val="00717DD6"/>
    <w:rsid w:val="007222AA"/>
    <w:rsid w:val="007304C8"/>
    <w:rsid w:val="007376A3"/>
    <w:rsid w:val="007446EF"/>
    <w:rsid w:val="007473D2"/>
    <w:rsid w:val="00771040"/>
    <w:rsid w:val="00781C50"/>
    <w:rsid w:val="007821F3"/>
    <w:rsid w:val="00782F1E"/>
    <w:rsid w:val="00785265"/>
    <w:rsid w:val="00792655"/>
    <w:rsid w:val="007A5F77"/>
    <w:rsid w:val="007D68F7"/>
    <w:rsid w:val="007E43CB"/>
    <w:rsid w:val="007E790C"/>
    <w:rsid w:val="008009EB"/>
    <w:rsid w:val="00821A7D"/>
    <w:rsid w:val="00847A7B"/>
    <w:rsid w:val="00875687"/>
    <w:rsid w:val="00876CD0"/>
    <w:rsid w:val="00884B97"/>
    <w:rsid w:val="008A28E0"/>
    <w:rsid w:val="008F5AD0"/>
    <w:rsid w:val="009005BE"/>
    <w:rsid w:val="00906167"/>
    <w:rsid w:val="009137BE"/>
    <w:rsid w:val="00921BBE"/>
    <w:rsid w:val="00921D2C"/>
    <w:rsid w:val="009242CE"/>
    <w:rsid w:val="00927319"/>
    <w:rsid w:val="00944759"/>
    <w:rsid w:val="00950320"/>
    <w:rsid w:val="00954CB5"/>
    <w:rsid w:val="0096119A"/>
    <w:rsid w:val="00965382"/>
    <w:rsid w:val="00967FBF"/>
    <w:rsid w:val="00980071"/>
    <w:rsid w:val="00987FD6"/>
    <w:rsid w:val="009974C2"/>
    <w:rsid w:val="009B4166"/>
    <w:rsid w:val="009B54D1"/>
    <w:rsid w:val="009B612D"/>
    <w:rsid w:val="009C3987"/>
    <w:rsid w:val="009C4971"/>
    <w:rsid w:val="009C7397"/>
    <w:rsid w:val="009E6DC5"/>
    <w:rsid w:val="009F0A98"/>
    <w:rsid w:val="009F3CAA"/>
    <w:rsid w:val="009F3F69"/>
    <w:rsid w:val="009F7C48"/>
    <w:rsid w:val="00A0667A"/>
    <w:rsid w:val="00A11E5A"/>
    <w:rsid w:val="00A20645"/>
    <w:rsid w:val="00A25B88"/>
    <w:rsid w:val="00A4562A"/>
    <w:rsid w:val="00A4727F"/>
    <w:rsid w:val="00A65127"/>
    <w:rsid w:val="00A75521"/>
    <w:rsid w:val="00A81544"/>
    <w:rsid w:val="00A839A8"/>
    <w:rsid w:val="00A86558"/>
    <w:rsid w:val="00A97EB9"/>
    <w:rsid w:val="00AA15A4"/>
    <w:rsid w:val="00AA6E5D"/>
    <w:rsid w:val="00AE09E9"/>
    <w:rsid w:val="00AE6336"/>
    <w:rsid w:val="00AF7EBA"/>
    <w:rsid w:val="00B03A02"/>
    <w:rsid w:val="00B05B59"/>
    <w:rsid w:val="00B05D0B"/>
    <w:rsid w:val="00B22FE2"/>
    <w:rsid w:val="00B34C5E"/>
    <w:rsid w:val="00B35882"/>
    <w:rsid w:val="00B365C7"/>
    <w:rsid w:val="00B47F2F"/>
    <w:rsid w:val="00B53531"/>
    <w:rsid w:val="00B53A0D"/>
    <w:rsid w:val="00B62570"/>
    <w:rsid w:val="00B62B19"/>
    <w:rsid w:val="00B675DF"/>
    <w:rsid w:val="00B6760B"/>
    <w:rsid w:val="00B71EC4"/>
    <w:rsid w:val="00B87059"/>
    <w:rsid w:val="00B90393"/>
    <w:rsid w:val="00B9404A"/>
    <w:rsid w:val="00BC3BD9"/>
    <w:rsid w:val="00BC72E6"/>
    <w:rsid w:val="00BD5AE1"/>
    <w:rsid w:val="00BF0B7D"/>
    <w:rsid w:val="00C1382F"/>
    <w:rsid w:val="00C234FD"/>
    <w:rsid w:val="00C2372F"/>
    <w:rsid w:val="00C357F6"/>
    <w:rsid w:val="00C41CCD"/>
    <w:rsid w:val="00C52053"/>
    <w:rsid w:val="00C62161"/>
    <w:rsid w:val="00C629A3"/>
    <w:rsid w:val="00C6451B"/>
    <w:rsid w:val="00C7445B"/>
    <w:rsid w:val="00C7550B"/>
    <w:rsid w:val="00CA1F82"/>
    <w:rsid w:val="00CB1290"/>
    <w:rsid w:val="00CB52D0"/>
    <w:rsid w:val="00CB5339"/>
    <w:rsid w:val="00CC4878"/>
    <w:rsid w:val="00CD5F45"/>
    <w:rsid w:val="00CE2DFF"/>
    <w:rsid w:val="00D026E9"/>
    <w:rsid w:val="00D058F8"/>
    <w:rsid w:val="00D06300"/>
    <w:rsid w:val="00D300C9"/>
    <w:rsid w:val="00D308D3"/>
    <w:rsid w:val="00D326B6"/>
    <w:rsid w:val="00D40441"/>
    <w:rsid w:val="00D5357C"/>
    <w:rsid w:val="00D553D2"/>
    <w:rsid w:val="00D575F3"/>
    <w:rsid w:val="00D60542"/>
    <w:rsid w:val="00D638BF"/>
    <w:rsid w:val="00D6681B"/>
    <w:rsid w:val="00D80764"/>
    <w:rsid w:val="00DA0BC8"/>
    <w:rsid w:val="00DB0D8F"/>
    <w:rsid w:val="00DB2B86"/>
    <w:rsid w:val="00DD09AB"/>
    <w:rsid w:val="00DD264A"/>
    <w:rsid w:val="00DE1F66"/>
    <w:rsid w:val="00DE56F6"/>
    <w:rsid w:val="00DF1456"/>
    <w:rsid w:val="00DF467E"/>
    <w:rsid w:val="00E10C34"/>
    <w:rsid w:val="00E349F8"/>
    <w:rsid w:val="00E47C8F"/>
    <w:rsid w:val="00E53204"/>
    <w:rsid w:val="00E53E77"/>
    <w:rsid w:val="00E56CAD"/>
    <w:rsid w:val="00E73DA7"/>
    <w:rsid w:val="00E747E2"/>
    <w:rsid w:val="00E80170"/>
    <w:rsid w:val="00E92950"/>
    <w:rsid w:val="00E9510E"/>
    <w:rsid w:val="00EA4548"/>
    <w:rsid w:val="00EB091F"/>
    <w:rsid w:val="00EB4D17"/>
    <w:rsid w:val="00EC5940"/>
    <w:rsid w:val="00ED527E"/>
    <w:rsid w:val="00F07BC7"/>
    <w:rsid w:val="00F07C8C"/>
    <w:rsid w:val="00F12262"/>
    <w:rsid w:val="00F257AA"/>
    <w:rsid w:val="00F31C75"/>
    <w:rsid w:val="00F55DBA"/>
    <w:rsid w:val="00F62C71"/>
    <w:rsid w:val="00F64B0C"/>
    <w:rsid w:val="00F67A3C"/>
    <w:rsid w:val="00F74B10"/>
    <w:rsid w:val="00F80FF5"/>
    <w:rsid w:val="00F82C50"/>
    <w:rsid w:val="00F8327E"/>
    <w:rsid w:val="00F91CE4"/>
    <w:rsid w:val="00F93A22"/>
    <w:rsid w:val="00F93FEA"/>
    <w:rsid w:val="00F944D5"/>
    <w:rsid w:val="00FA74B8"/>
    <w:rsid w:val="00FA7ECA"/>
    <w:rsid w:val="00FC60A2"/>
    <w:rsid w:val="00FD173D"/>
    <w:rsid w:val="00FE0954"/>
    <w:rsid w:val="01232C4F"/>
    <w:rsid w:val="013D4183"/>
    <w:rsid w:val="02D101D2"/>
    <w:rsid w:val="04A06E1F"/>
    <w:rsid w:val="05E218AC"/>
    <w:rsid w:val="07430703"/>
    <w:rsid w:val="093700D5"/>
    <w:rsid w:val="09B34B07"/>
    <w:rsid w:val="09D83F49"/>
    <w:rsid w:val="0A94383F"/>
    <w:rsid w:val="0AFE2E00"/>
    <w:rsid w:val="0B462863"/>
    <w:rsid w:val="0B51546E"/>
    <w:rsid w:val="0BFF5128"/>
    <w:rsid w:val="0C471921"/>
    <w:rsid w:val="0C6F1945"/>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E527AB8"/>
    <w:rsid w:val="1EDB5619"/>
    <w:rsid w:val="1F296F90"/>
    <w:rsid w:val="1FB31DDD"/>
    <w:rsid w:val="1FC34680"/>
    <w:rsid w:val="200A36F0"/>
    <w:rsid w:val="204525A7"/>
    <w:rsid w:val="21771A81"/>
    <w:rsid w:val="21852AA0"/>
    <w:rsid w:val="218E6997"/>
    <w:rsid w:val="21EC0370"/>
    <w:rsid w:val="22902298"/>
    <w:rsid w:val="233830C9"/>
    <w:rsid w:val="233E2B67"/>
    <w:rsid w:val="23737648"/>
    <w:rsid w:val="23742410"/>
    <w:rsid w:val="23E52FA6"/>
    <w:rsid w:val="244D0E2C"/>
    <w:rsid w:val="24686530"/>
    <w:rsid w:val="24F1741E"/>
    <w:rsid w:val="256904C0"/>
    <w:rsid w:val="26474485"/>
    <w:rsid w:val="269F6286"/>
    <w:rsid w:val="26E755D4"/>
    <w:rsid w:val="27B2393C"/>
    <w:rsid w:val="28392A31"/>
    <w:rsid w:val="2916628C"/>
    <w:rsid w:val="29917CF6"/>
    <w:rsid w:val="29DE278B"/>
    <w:rsid w:val="29F714DC"/>
    <w:rsid w:val="2A061B1B"/>
    <w:rsid w:val="2B827975"/>
    <w:rsid w:val="2D3F3E75"/>
    <w:rsid w:val="2D6F57F1"/>
    <w:rsid w:val="2DD708D3"/>
    <w:rsid w:val="2E1B6867"/>
    <w:rsid w:val="30137877"/>
    <w:rsid w:val="301C3F0F"/>
    <w:rsid w:val="30FA2F4E"/>
    <w:rsid w:val="30FF7177"/>
    <w:rsid w:val="32180709"/>
    <w:rsid w:val="335A27B0"/>
    <w:rsid w:val="33D34F9F"/>
    <w:rsid w:val="33E91338"/>
    <w:rsid w:val="34DD117E"/>
    <w:rsid w:val="34E3640A"/>
    <w:rsid w:val="351A2945"/>
    <w:rsid w:val="35B00755"/>
    <w:rsid w:val="36032C17"/>
    <w:rsid w:val="360F58E8"/>
    <w:rsid w:val="374041E2"/>
    <w:rsid w:val="38B36DAD"/>
    <w:rsid w:val="38DC35CC"/>
    <w:rsid w:val="39986F5C"/>
    <w:rsid w:val="3A00120D"/>
    <w:rsid w:val="3BE96590"/>
    <w:rsid w:val="3C181DB3"/>
    <w:rsid w:val="3D426373"/>
    <w:rsid w:val="3E8513AF"/>
    <w:rsid w:val="3F6F502D"/>
    <w:rsid w:val="3FE05B2B"/>
    <w:rsid w:val="40A16806"/>
    <w:rsid w:val="42491FE9"/>
    <w:rsid w:val="43807FCE"/>
    <w:rsid w:val="43BD3164"/>
    <w:rsid w:val="43FA3350"/>
    <w:rsid w:val="44776B81"/>
    <w:rsid w:val="44C41D82"/>
    <w:rsid w:val="46690236"/>
    <w:rsid w:val="48095DA8"/>
    <w:rsid w:val="48695266"/>
    <w:rsid w:val="495A55B4"/>
    <w:rsid w:val="4BBB6B37"/>
    <w:rsid w:val="4BF06A15"/>
    <w:rsid w:val="4C0E2958"/>
    <w:rsid w:val="4D7D706B"/>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179"/>
        <o:r id="V:Rule2" type="connector" idref="#_x0000_s218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customStyle="1" w:styleId="9">
    <w:name w:val="m3"/>
    <w:basedOn w:val="7"/>
    <w:qFormat/>
    <w:uiPriority w:val="0"/>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82"/>
    <customShpInfo spid="_x0000_s2179"/>
    <customShpInfo spid="_x0000_s2181"/>
    <customShpInfo spid="_x0000_s2177"/>
    <customShpInfo spid="_x0000_s21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4401B-3275-448F-A2DE-8F31A771D569}">
  <ds:schemaRefs/>
</ds:datastoreItem>
</file>

<file path=docProps/app.xml><?xml version="1.0" encoding="utf-8"?>
<Properties xmlns="http://schemas.openxmlformats.org/officeDocument/2006/extended-properties" xmlns:vt="http://schemas.openxmlformats.org/officeDocument/2006/docPropsVTypes">
  <Template>Normal</Template>
  <Pages>25</Pages>
  <Words>14951</Words>
  <Characters>16404</Characters>
  <Lines>127</Lines>
  <Paragraphs>35</Paragraphs>
  <TotalTime>1662</TotalTime>
  <ScaleCrop>false</ScaleCrop>
  <LinksUpToDate>false</LinksUpToDate>
  <CharactersWithSpaces>16468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2020-05-21T07:33:00Z</cp:lastPrinted>
  <dcterms:modified xsi:type="dcterms:W3CDTF">2025-04-24T08:04:39Z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FD2E82A0EA864F25AF246015B09BFDDC_12</vt:lpwstr>
  </property>
</Properties>
</file>