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盘锦市工贸</w:t>
      </w:r>
      <w:r>
        <w:rPr>
          <w:rFonts w:hint="eastAsia" w:ascii="宋体" w:hAnsi="宋体"/>
          <w:b/>
          <w:bCs/>
          <w:sz w:val="44"/>
          <w:szCs w:val="44"/>
        </w:rPr>
        <w:t>行业安全生产标准化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级企业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公告</w:t>
      </w:r>
    </w:p>
    <w:p>
      <w:pPr>
        <w:spacing w:line="460" w:lineRule="exact"/>
        <w:jc w:val="center"/>
        <w:rPr>
          <w:rFonts w:hint="eastAsia" w:ascii="宋体" w:hAnsi="宋体"/>
          <w:b w:val="0"/>
          <w:bCs w:val="0"/>
          <w:sz w:val="32"/>
          <w:szCs w:val="32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2025第一期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照《辽宁省工贸行业安全生产标准化建设定级实施办法》规定，经企业自评、申请、评审</w:t>
      </w:r>
      <w:r>
        <w:rPr>
          <w:rFonts w:hint="eastAsia" w:cs="宋体"/>
          <w:sz w:val="30"/>
          <w:szCs w:val="30"/>
          <w:lang w:val="en-US" w:eastAsia="zh-CN"/>
        </w:rPr>
        <w:t>、公示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等程序，确定</w:t>
      </w:r>
      <w:r>
        <w:rPr>
          <w:rFonts w:hint="eastAsia" w:cs="宋体"/>
          <w:sz w:val="30"/>
          <w:szCs w:val="30"/>
          <w:lang w:val="en-US" w:eastAsia="zh-CN"/>
        </w:rPr>
        <w:t>盘锦久贤实业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cs="宋体"/>
          <w:sz w:val="30"/>
          <w:szCs w:val="30"/>
          <w:lang w:val="en-US" w:eastAsia="zh-CN"/>
        </w:rPr>
        <w:t>等3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企业为202</w:t>
      </w:r>
      <w:r>
        <w:rPr>
          <w:rFonts w:hint="eastAsia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年度工贸行业安全生产标准化三级企业，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有效期三年，以标准化证书签发日期为准。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现予公告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right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年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月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盘锦市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工贸行业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安全生产标准化三级企业名单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</w:p>
    <w:p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460" w:lineRule="exact"/>
        <w:ind w:firstLine="642" w:firstLineChars="200"/>
        <w:jc w:val="both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盘锦市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工贸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行业安全生产标准化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级企业名单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盘锦久贤实业有限公司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Ansi="宋体"/>
                <w:snapToGrid w:val="0"/>
                <w:kern w:val="0"/>
                <w:sz w:val="32"/>
                <w:szCs w:val="32"/>
                <w:u w:val="none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 w:val="32"/>
                <w:szCs w:val="32"/>
                <w:u w:val="none"/>
                <w:lang w:eastAsia="zh-CN"/>
              </w:rPr>
              <w:t>辽宁霍锦碳素</w:t>
            </w:r>
            <w:r>
              <w:rPr>
                <w:rFonts w:hint="eastAsia" w:ascii="宋体" w:hAnsi="宋体"/>
                <w:sz w:val="32"/>
                <w:szCs w:val="32"/>
                <w:u w:val="none"/>
              </w:rPr>
              <w:t>有限</w:t>
            </w:r>
            <w:r>
              <w:rPr>
                <w:rFonts w:hint="eastAsia" w:ascii="宋体" w:hAnsi="宋体"/>
                <w:sz w:val="32"/>
                <w:szCs w:val="32"/>
                <w:u w:val="none"/>
                <w:lang w:eastAsia="zh-CN"/>
              </w:rPr>
              <w:t>责任</w:t>
            </w:r>
            <w:r>
              <w:rPr>
                <w:rFonts w:hint="eastAsia" w:ascii="宋体" w:hAnsi="宋体"/>
                <w:sz w:val="32"/>
                <w:szCs w:val="32"/>
                <w:u w:val="none"/>
              </w:rPr>
              <w:t>公司</w:t>
            </w:r>
            <w:r>
              <w:rPr>
                <w:rFonts w:hint="eastAsia" w:ascii="宋体" w:hAnsi="宋体"/>
                <w:snapToGrid w:val="0"/>
                <w:sz w:val="32"/>
                <w:szCs w:val="32"/>
                <w:u w:val="none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32"/>
                <w:szCs w:val="32"/>
                <w:u w:val="none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 w:val="32"/>
                <w:szCs w:val="32"/>
                <w:u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u w:val="none"/>
                <w:lang w:eastAsia="zh-CN"/>
              </w:rPr>
              <w:t>辽宁步云交通新材料科技</w:t>
            </w:r>
            <w:r>
              <w:rPr>
                <w:rFonts w:hint="eastAsia" w:ascii="宋体" w:hAnsi="宋体"/>
                <w:sz w:val="32"/>
                <w:szCs w:val="32"/>
                <w:u w:val="none"/>
              </w:rPr>
              <w:t>有限公司</w:t>
            </w:r>
            <w:r>
              <w:rPr>
                <w:rFonts w:hint="eastAsia" w:ascii="宋体" w:hAnsi="宋体"/>
                <w:snapToGrid w:val="0"/>
                <w:sz w:val="32"/>
                <w:szCs w:val="32"/>
                <w:u w:val="none"/>
              </w:rPr>
              <w:t xml:space="preserve"> </w:t>
            </w:r>
          </w:p>
        </w:tc>
      </w:tr>
    </w:tbl>
    <w:p>
      <w:pPr>
        <w:spacing w:line="56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620" w:lineRule="exact"/>
        <w:ind w:left="1" w:firstLine="665" w:firstLineChars="208"/>
        <w:rPr>
          <w:rFonts w:eastAsia="方正仿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B7A1C1"/>
    <w:rsid w:val="38FA85A8"/>
    <w:rsid w:val="3C947895"/>
    <w:rsid w:val="3EBD4F34"/>
    <w:rsid w:val="3FED3F00"/>
    <w:rsid w:val="67FF7958"/>
    <w:rsid w:val="77CFF033"/>
    <w:rsid w:val="788FDBCA"/>
    <w:rsid w:val="7F19896A"/>
    <w:rsid w:val="BFFF60CB"/>
    <w:rsid w:val="DDFC4C67"/>
    <w:rsid w:val="DFDC6E63"/>
    <w:rsid w:val="E1FB76C3"/>
    <w:rsid w:val="EF75F398"/>
    <w:rsid w:val="F59D9E88"/>
    <w:rsid w:val="FAB7A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2023-12-17T09:25:00Z</dcterms:created>
  <dc:creator>pjxc</dc:creator>
  <cp:lastModifiedBy>pjxc</cp:lastModifiedBy>
  <dcterms:modified xsi:type="dcterms:W3CDTF">2025-04-18T07:58:44Z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FD6D8FCB6A97429BBB9A127A33167E79_13</vt:lpwstr>
  </property>
</Properties>
</file>