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018E3">
      <w:pPr>
        <w:spacing w:line="600" w:lineRule="exact"/>
        <w:rPr>
          <w:rFonts w:hint="eastAsia" w:eastAsia="方正黑体简体"/>
          <w:sz w:val="32"/>
          <w:szCs w:val="32"/>
          <w:lang w:eastAsia="zh-CN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hint="eastAsia" w:eastAsia="方正黑体简体"/>
          <w:sz w:val="32"/>
          <w:szCs w:val="32"/>
          <w:lang w:val="en-US" w:eastAsia="zh-CN"/>
        </w:rPr>
        <w:t>3</w:t>
      </w:r>
    </w:p>
    <w:p w14:paraId="3C3FBE35">
      <w:pPr>
        <w:jc w:val="center"/>
        <w:rPr>
          <w:rFonts w:eastAsia="黑体"/>
          <w:sz w:val="44"/>
          <w:szCs w:val="44"/>
        </w:rPr>
      </w:pPr>
    </w:p>
    <w:p w14:paraId="365A97DF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202</w:t>
      </w:r>
      <w:r>
        <w:rPr>
          <w:rFonts w:hint="eastAsia" w:eastAsia="黑体"/>
          <w:sz w:val="44"/>
          <w:szCs w:val="44"/>
        </w:rPr>
        <w:t>5</w:t>
      </w:r>
      <w:r>
        <w:rPr>
          <w:rFonts w:eastAsia="黑体"/>
          <w:sz w:val="44"/>
          <w:szCs w:val="44"/>
        </w:rPr>
        <w:t>年度地区/部门重点演练任务计划表</w:t>
      </w:r>
      <w:r>
        <w:rPr>
          <w:rFonts w:eastAsia="黑体"/>
          <w:sz w:val="32"/>
          <w:szCs w:val="32"/>
        </w:rPr>
        <w:t>（各</w:t>
      </w:r>
      <w:r>
        <w:rPr>
          <w:rFonts w:hint="eastAsia" w:eastAsia="黑体"/>
          <w:sz w:val="32"/>
          <w:szCs w:val="32"/>
        </w:rPr>
        <w:t>地区</w:t>
      </w:r>
      <w:r>
        <w:rPr>
          <w:rFonts w:eastAsia="黑体"/>
          <w:sz w:val="32"/>
          <w:szCs w:val="32"/>
        </w:rPr>
        <w:t>、各部门填写）</w:t>
      </w:r>
    </w:p>
    <w:p w14:paraId="11D5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w w:val="85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85"/>
          <w:sz w:val="32"/>
          <w:szCs w:val="32"/>
          <w:lang w:val="en-US" w:eastAsia="zh-CN" w:bidi="ar-SA"/>
        </w:rPr>
        <w:t xml:space="preserve">地区或部门：                               </w:t>
      </w:r>
      <w:bookmarkStart w:id="0" w:name="_Hlk192014385"/>
      <w:r>
        <w:rPr>
          <w:rFonts w:hint="eastAsia" w:ascii="仿宋_GB2312" w:hAnsi="仿宋_GB2312" w:eastAsia="仿宋_GB2312" w:cs="仿宋_GB2312"/>
          <w:color w:val="000000"/>
          <w:w w:val="85"/>
          <w:sz w:val="32"/>
          <w:szCs w:val="32"/>
          <w:lang w:val="en-US" w:eastAsia="zh-CN" w:bidi="ar-SA"/>
        </w:rPr>
        <w:t>（盖章）</w:t>
      </w:r>
      <w:bookmarkEnd w:id="0"/>
      <w:r>
        <w:rPr>
          <w:rFonts w:hint="eastAsia" w:ascii="仿宋_GB2312" w:hAnsi="仿宋_GB2312" w:eastAsia="仿宋_GB2312" w:cs="仿宋_GB2312"/>
          <w:color w:val="000000"/>
          <w:w w:val="85"/>
          <w:sz w:val="32"/>
          <w:szCs w:val="32"/>
          <w:lang w:val="en-US" w:eastAsia="zh-CN" w:bidi="ar-SA"/>
        </w:rPr>
        <w:t xml:space="preserve">                                 （3月19日前反馈）</w:t>
      </w:r>
    </w:p>
    <w:tbl>
      <w:tblPr>
        <w:tblStyle w:val="7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103"/>
        <w:gridCol w:w="2268"/>
        <w:gridCol w:w="1573"/>
        <w:gridCol w:w="2821"/>
        <w:gridCol w:w="1276"/>
      </w:tblGrid>
      <w:tr w14:paraId="19A4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 w14:paraId="4F2725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序号</w:t>
            </w:r>
          </w:p>
        </w:tc>
        <w:tc>
          <w:tcPr>
            <w:tcW w:w="5103" w:type="dxa"/>
            <w:noWrap w:val="0"/>
            <w:vAlign w:val="center"/>
          </w:tcPr>
          <w:p w14:paraId="2AD928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演练名称</w:t>
            </w:r>
          </w:p>
        </w:tc>
        <w:tc>
          <w:tcPr>
            <w:tcW w:w="2268" w:type="dxa"/>
            <w:noWrap w:val="0"/>
            <w:vAlign w:val="center"/>
          </w:tcPr>
          <w:p w14:paraId="281BE6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演练方式</w:t>
            </w:r>
          </w:p>
        </w:tc>
        <w:tc>
          <w:tcPr>
            <w:tcW w:w="1573" w:type="dxa"/>
            <w:noWrap w:val="0"/>
            <w:vAlign w:val="center"/>
          </w:tcPr>
          <w:p w14:paraId="5A3188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计划日期</w:t>
            </w:r>
          </w:p>
        </w:tc>
        <w:tc>
          <w:tcPr>
            <w:tcW w:w="2821" w:type="dxa"/>
            <w:noWrap w:val="0"/>
            <w:vAlign w:val="center"/>
          </w:tcPr>
          <w:p w14:paraId="23719C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参与部门或地区</w:t>
            </w:r>
          </w:p>
        </w:tc>
        <w:tc>
          <w:tcPr>
            <w:tcW w:w="1276" w:type="dxa"/>
            <w:noWrap w:val="0"/>
            <w:vAlign w:val="center"/>
          </w:tcPr>
          <w:p w14:paraId="70BDFEA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备注</w:t>
            </w:r>
          </w:p>
        </w:tc>
      </w:tr>
      <w:tr w14:paraId="1038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01" w:type="dxa"/>
            <w:noWrap w:val="0"/>
            <w:vAlign w:val="top"/>
          </w:tcPr>
          <w:p w14:paraId="7BCC400D"/>
        </w:tc>
        <w:tc>
          <w:tcPr>
            <w:tcW w:w="5103" w:type="dxa"/>
            <w:noWrap w:val="0"/>
            <w:vAlign w:val="top"/>
          </w:tcPr>
          <w:p w14:paraId="7436BD6D"/>
        </w:tc>
        <w:tc>
          <w:tcPr>
            <w:tcW w:w="2268" w:type="dxa"/>
            <w:noWrap w:val="0"/>
            <w:vAlign w:val="top"/>
          </w:tcPr>
          <w:p w14:paraId="6F1E5C0A"/>
        </w:tc>
        <w:tc>
          <w:tcPr>
            <w:tcW w:w="1573" w:type="dxa"/>
            <w:noWrap w:val="0"/>
            <w:vAlign w:val="top"/>
          </w:tcPr>
          <w:p w14:paraId="7C350A72"/>
        </w:tc>
        <w:tc>
          <w:tcPr>
            <w:tcW w:w="2821" w:type="dxa"/>
            <w:noWrap w:val="0"/>
            <w:vAlign w:val="top"/>
          </w:tcPr>
          <w:p w14:paraId="26921648"/>
        </w:tc>
        <w:tc>
          <w:tcPr>
            <w:tcW w:w="1276" w:type="dxa"/>
            <w:noWrap w:val="0"/>
            <w:vAlign w:val="top"/>
          </w:tcPr>
          <w:p w14:paraId="1216474E"/>
        </w:tc>
      </w:tr>
      <w:tr w14:paraId="1B4C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01" w:type="dxa"/>
            <w:noWrap w:val="0"/>
            <w:vAlign w:val="top"/>
          </w:tcPr>
          <w:p w14:paraId="2E085D0E"/>
        </w:tc>
        <w:tc>
          <w:tcPr>
            <w:tcW w:w="5103" w:type="dxa"/>
            <w:noWrap w:val="0"/>
            <w:vAlign w:val="top"/>
          </w:tcPr>
          <w:p w14:paraId="353329C2"/>
        </w:tc>
        <w:tc>
          <w:tcPr>
            <w:tcW w:w="2268" w:type="dxa"/>
            <w:noWrap w:val="0"/>
            <w:vAlign w:val="top"/>
          </w:tcPr>
          <w:p w14:paraId="78475333"/>
        </w:tc>
        <w:tc>
          <w:tcPr>
            <w:tcW w:w="1573" w:type="dxa"/>
            <w:noWrap w:val="0"/>
            <w:vAlign w:val="top"/>
          </w:tcPr>
          <w:p w14:paraId="56985E23"/>
        </w:tc>
        <w:tc>
          <w:tcPr>
            <w:tcW w:w="2821" w:type="dxa"/>
            <w:noWrap w:val="0"/>
            <w:vAlign w:val="top"/>
          </w:tcPr>
          <w:p w14:paraId="2CB47269"/>
        </w:tc>
        <w:tc>
          <w:tcPr>
            <w:tcW w:w="1276" w:type="dxa"/>
            <w:noWrap w:val="0"/>
            <w:vAlign w:val="top"/>
          </w:tcPr>
          <w:p w14:paraId="5B05BF57"/>
        </w:tc>
      </w:tr>
      <w:tr w14:paraId="56EB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1" w:type="dxa"/>
            <w:noWrap w:val="0"/>
            <w:vAlign w:val="top"/>
          </w:tcPr>
          <w:p w14:paraId="742C786F"/>
        </w:tc>
        <w:tc>
          <w:tcPr>
            <w:tcW w:w="5103" w:type="dxa"/>
            <w:noWrap w:val="0"/>
            <w:vAlign w:val="top"/>
          </w:tcPr>
          <w:p w14:paraId="108D51BA"/>
        </w:tc>
        <w:tc>
          <w:tcPr>
            <w:tcW w:w="2268" w:type="dxa"/>
            <w:noWrap w:val="0"/>
            <w:vAlign w:val="top"/>
          </w:tcPr>
          <w:p w14:paraId="49B7B0B7"/>
        </w:tc>
        <w:tc>
          <w:tcPr>
            <w:tcW w:w="1573" w:type="dxa"/>
            <w:noWrap w:val="0"/>
            <w:vAlign w:val="top"/>
          </w:tcPr>
          <w:p w14:paraId="01BB2E67"/>
        </w:tc>
        <w:tc>
          <w:tcPr>
            <w:tcW w:w="2821" w:type="dxa"/>
            <w:noWrap w:val="0"/>
            <w:vAlign w:val="top"/>
          </w:tcPr>
          <w:p w14:paraId="29A9965D"/>
        </w:tc>
        <w:tc>
          <w:tcPr>
            <w:tcW w:w="1276" w:type="dxa"/>
            <w:noWrap w:val="0"/>
            <w:vAlign w:val="top"/>
          </w:tcPr>
          <w:p w14:paraId="05A777F6"/>
        </w:tc>
      </w:tr>
    </w:tbl>
    <w:p w14:paraId="5D239B41">
      <w:pPr>
        <w:rPr>
          <w:sz w:val="30"/>
          <w:szCs w:val="30"/>
        </w:rPr>
      </w:pPr>
      <w:r>
        <w:rPr>
          <w:sz w:val="30"/>
          <w:szCs w:val="30"/>
        </w:rPr>
        <w:t>责任</w:t>
      </w:r>
      <w:r>
        <w:rPr>
          <w:rFonts w:hint="eastAsia"/>
          <w:sz w:val="30"/>
          <w:szCs w:val="30"/>
          <w:lang w:val="en-US" w:eastAsia="zh-CN"/>
        </w:rPr>
        <w:t>科室</w:t>
      </w:r>
      <w:r>
        <w:rPr>
          <w:sz w:val="30"/>
          <w:szCs w:val="30"/>
        </w:rPr>
        <w:t>负责人：</w:t>
      </w: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 xml:space="preserve">          联络员：</w:t>
      </w:r>
      <w:r>
        <w:rPr>
          <w:sz w:val="30"/>
          <w:szCs w:val="30"/>
          <w:u w:val="single"/>
        </w:rPr>
        <w:t xml:space="preserve">               </w:t>
      </w:r>
      <w:r>
        <w:rPr>
          <w:sz w:val="30"/>
          <w:szCs w:val="30"/>
        </w:rPr>
        <w:t xml:space="preserve">         手机：</w:t>
      </w:r>
      <w:r>
        <w:rPr>
          <w:sz w:val="30"/>
          <w:szCs w:val="30"/>
          <w:u w:val="single"/>
        </w:rPr>
        <w:t xml:space="preserve">              </w:t>
      </w:r>
      <w:r>
        <w:rPr>
          <w:sz w:val="30"/>
          <w:szCs w:val="30"/>
        </w:rPr>
        <w:t xml:space="preserve">             </w:t>
      </w:r>
    </w:p>
    <w:p w14:paraId="5C5CD42E">
      <w:pPr>
        <w:rPr>
          <w:rFonts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注：公文传输系统请标注“应急指挥中心”。</w:t>
      </w:r>
    </w:p>
    <w:p w14:paraId="295FB8CF">
      <w:pPr>
        <w:ind w:firstLine="640" w:firstLineChars="200"/>
        <w:rPr>
          <w:rFonts w:hint="default"/>
          <w:lang w:val="en-US"/>
        </w:rPr>
      </w:pPr>
      <w:bookmarkStart w:id="1" w:name="_GoBack"/>
      <w:bookmarkEnd w:id="1"/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bidi="ar-SA"/>
        </w:rPr>
        <w:t>电子版发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至：pjyjjbgs@163.com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E2AB8"/>
    <w:rsid w:val="7F9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 w:bidi="ar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customStyle="1" w:styleId="4">
    <w:name w:val="NormalIndent"/>
    <w:basedOn w:val="1"/>
    <w:qFormat/>
    <w:uiPriority w:val="0"/>
    <w:pPr>
      <w:ind w:firstLine="420" w:firstLineChars="200"/>
    </w:pPr>
    <w:rPr>
      <w:rFonts w:eastAsia="仿宋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2025-04-20T09:29:00Z</dcterms:created>
  <dc:creator>ギリギリ爱 ギリギリ舞</dc:creator>
  <cp:lastModifiedBy>ギリギリ爱 ギリギリ舞</cp:lastModifiedBy>
  <dcterms:modified xsi:type="dcterms:W3CDTF">2025-04-20T09:31:29Z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981184F82CE84817A6F28D6CC9B68BEB_11</vt:lpwstr>
  </property>
  <property fmtid="{D5CDD505-2E9C-101B-9397-08002B2CF9AE}" pid="4" name="KSOTemplateDocerSaveRecord">
    <vt:lpwstr>eyJoZGlkIjoiZmRkZTIxOWVlYTFjMmEwY2NkNjViZDY3ODc5ZTQ5M2EiLCJ1c2VySWQiOiIyMTgxNjM2MzMifQ==</vt:lpwstr>
  </property>
</Properties>
</file>