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BBD10">
      <w:pPr>
        <w:spacing w:line="580" w:lineRule="exac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4FCE14B1">
      <w:pPr>
        <w:spacing w:line="56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iCs w:val="0"/>
          <w:caps w:val="0"/>
          <w:color w:val="333333"/>
          <w:spacing w:val="0"/>
          <w:sz w:val="44"/>
          <w:szCs w:val="44"/>
          <w:shd w:val="clear" w:color="auto" w:fill="FFFFFF"/>
          <w:lang w:val="en-US" w:eastAsia="zh-CN"/>
        </w:rPr>
        <w:t>关于辽宁新佳农农副产品供应链管理有限公司东北新发地农产品供应链中心二期A01项目节能报告的审查意见</w:t>
      </w:r>
    </w:p>
    <w:tbl>
      <w:tblPr>
        <w:tblStyle w:val="6"/>
        <w:tblpPr w:leftFromText="180" w:rightFromText="180" w:vertAnchor="text" w:horzAnchor="page" w:tblpX="2043" w:tblpY="1529"/>
        <w:tblOverlap w:val="never"/>
        <w:tblW w:w="13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1589"/>
      </w:tblGrid>
      <w:tr w14:paraId="0717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761" w:type="dxa"/>
            <w:tcBorders>
              <w:top w:val="single" w:color="FEFEFE" w:sz="8" w:space="0"/>
              <w:left w:val="single" w:color="FEFEFE" w:sz="8" w:space="0"/>
              <w:bottom w:val="single" w:color="AEA482" w:sz="24" w:space="0"/>
              <w:right w:val="single" w:color="FEFEFE" w:sz="8" w:space="0"/>
            </w:tcBorders>
            <w:shd w:val="clear" w:color="auto" w:fill="FEFEFE"/>
            <w:noWrap w:val="0"/>
            <w:vAlign w:val="center"/>
          </w:tcPr>
          <w:p w14:paraId="25C866FF">
            <w:pPr>
              <w:widowControl/>
              <w:adjustRightInd w:val="0"/>
              <w:spacing w:line="300" w:lineRule="exact"/>
              <w:ind w:left="-210" w:leftChars="-100" w:right="-210" w:rightChars="-100"/>
              <w:jc w:val="center"/>
              <w:rPr>
                <w:rFonts w:hint="eastAsia" w:ascii="宋体" w:hAnsi="宋体" w:cs="宋体"/>
                <w:bCs/>
                <w:snapToGrid w:val="0"/>
                <w:color w:val="000000"/>
                <w:kern w:val="0"/>
                <w:sz w:val="18"/>
                <w:szCs w:val="18"/>
                <w:lang w:eastAsia="zh-CN"/>
              </w:rPr>
            </w:pPr>
            <w:r>
              <w:rPr>
                <w:rFonts w:hint="eastAsia" w:ascii="宋体" w:hAnsi="宋体" w:cs="宋体"/>
                <w:bCs/>
                <w:snapToGrid w:val="0"/>
                <w:color w:val="000000"/>
                <w:kern w:val="0"/>
                <w:sz w:val="18"/>
                <w:szCs w:val="18"/>
                <w:lang w:eastAsia="zh-CN"/>
              </w:rPr>
              <w:t>文</w:t>
            </w:r>
            <w:r>
              <w:rPr>
                <w:rFonts w:hint="eastAsia" w:ascii="宋体" w:hAnsi="宋体" w:cs="宋体"/>
                <w:bCs/>
                <w:snapToGrid w:val="0"/>
                <w:color w:val="000000"/>
                <w:kern w:val="0"/>
                <w:sz w:val="18"/>
                <w:szCs w:val="18"/>
                <w:lang w:val="en-US" w:eastAsia="zh-CN"/>
              </w:rPr>
              <w:t xml:space="preserve">   </w:t>
            </w:r>
            <w:r>
              <w:rPr>
                <w:rFonts w:hint="eastAsia" w:ascii="宋体" w:hAnsi="宋体" w:cs="宋体"/>
                <w:bCs/>
                <w:snapToGrid w:val="0"/>
                <w:color w:val="000000"/>
                <w:kern w:val="0"/>
                <w:sz w:val="18"/>
                <w:szCs w:val="18"/>
                <w:lang w:eastAsia="zh-CN"/>
              </w:rPr>
              <w:t>号</w:t>
            </w:r>
          </w:p>
        </w:tc>
        <w:tc>
          <w:tcPr>
            <w:tcW w:w="11589" w:type="dxa"/>
            <w:tcBorders>
              <w:top w:val="single" w:color="FEFEFE" w:sz="8" w:space="0"/>
              <w:left w:val="single" w:color="FEFEFE" w:sz="8" w:space="0"/>
              <w:bottom w:val="single" w:color="AEA482" w:sz="24" w:space="0"/>
              <w:right w:val="single" w:color="FEFEFE" w:sz="8" w:space="0"/>
            </w:tcBorders>
            <w:shd w:val="clear" w:color="auto" w:fill="FEFEFE"/>
            <w:noWrap w:val="0"/>
            <w:vAlign w:val="center"/>
          </w:tcPr>
          <w:p w14:paraId="46C8EA59">
            <w:pPr>
              <w:widowControl/>
              <w:spacing w:line="300" w:lineRule="exact"/>
              <w:jc w:val="left"/>
              <w:rPr>
                <w:rFonts w:hint="default" w:ascii="宋体" w:hAnsi="宋体" w:eastAsia="宋体" w:cs="宋体"/>
                <w:b/>
                <w:bCs/>
                <w:snapToGrid w:val="0"/>
                <w:color w:val="000000"/>
                <w:kern w:val="0"/>
                <w:sz w:val="18"/>
                <w:szCs w:val="18"/>
                <w:lang w:val="en-US" w:eastAsia="zh-CN"/>
              </w:rPr>
            </w:pPr>
            <w:r>
              <w:rPr>
                <w:rFonts w:hint="eastAsia" w:ascii="宋体" w:hAnsi="宋体" w:eastAsia="宋体" w:cs="宋体"/>
                <w:color w:val="000000"/>
                <w:sz w:val="18"/>
                <w:szCs w:val="18"/>
                <w:lang w:eastAsia="zh-CN"/>
              </w:rPr>
              <w:t>盘发改投发</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lang w:val="en-US" w:eastAsia="zh-CN"/>
              </w:rPr>
              <w:t>2025</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lang w:val="en-US" w:eastAsia="zh-CN"/>
              </w:rPr>
              <w:t>6号</w:t>
            </w:r>
          </w:p>
        </w:tc>
      </w:tr>
      <w:tr w14:paraId="38A5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61" w:type="dxa"/>
            <w:tcBorders>
              <w:top w:val="single" w:color="AEA482" w:sz="24" w:space="0"/>
              <w:left w:val="single" w:color="FEFEFE" w:sz="8" w:space="0"/>
              <w:bottom w:val="single" w:color="AEA482" w:sz="8" w:space="0"/>
              <w:right w:val="single" w:color="FEFEFE" w:sz="8" w:space="0"/>
            </w:tcBorders>
            <w:shd w:val="clear" w:color="auto" w:fill="FEFEFE"/>
            <w:noWrap w:val="0"/>
            <w:vAlign w:val="center"/>
          </w:tcPr>
          <w:p w14:paraId="41543DBB">
            <w:pPr>
              <w:widowControl/>
              <w:adjustRightInd w:val="0"/>
              <w:spacing w:line="300" w:lineRule="exact"/>
              <w:ind w:left="-210" w:leftChars="-100" w:right="-210" w:rightChars="-100"/>
              <w:jc w:val="center"/>
              <w:rPr>
                <w:rFonts w:hint="eastAsia" w:ascii="宋体" w:hAnsi="宋体" w:cs="宋体"/>
                <w:bCs/>
                <w:snapToGrid w:val="0"/>
                <w:color w:val="000000"/>
                <w:kern w:val="0"/>
                <w:sz w:val="18"/>
                <w:szCs w:val="18"/>
                <w:lang w:eastAsia="zh-CN"/>
              </w:rPr>
            </w:pPr>
            <w:r>
              <w:rPr>
                <w:rFonts w:hint="eastAsia" w:ascii="宋体" w:hAnsi="宋体" w:cs="宋体"/>
                <w:bCs/>
                <w:snapToGrid w:val="0"/>
                <w:color w:val="000000"/>
                <w:kern w:val="0"/>
                <w:sz w:val="18"/>
                <w:szCs w:val="18"/>
                <w:lang w:eastAsia="zh-CN"/>
              </w:rPr>
              <w:t>名</w:t>
            </w:r>
            <w:r>
              <w:rPr>
                <w:rFonts w:hint="eastAsia" w:ascii="宋体" w:hAnsi="宋体" w:cs="宋体"/>
                <w:bCs/>
                <w:snapToGrid w:val="0"/>
                <w:color w:val="000000"/>
                <w:kern w:val="0"/>
                <w:sz w:val="18"/>
                <w:szCs w:val="18"/>
                <w:lang w:val="en-US" w:eastAsia="zh-CN"/>
              </w:rPr>
              <w:t xml:space="preserve">  </w:t>
            </w:r>
            <w:r>
              <w:rPr>
                <w:rFonts w:hint="eastAsia" w:ascii="宋体" w:hAnsi="宋体" w:cs="宋体"/>
                <w:bCs/>
                <w:snapToGrid w:val="0"/>
                <w:color w:val="000000"/>
                <w:kern w:val="0"/>
                <w:sz w:val="18"/>
                <w:szCs w:val="18"/>
                <w:lang w:eastAsia="zh-CN"/>
              </w:rPr>
              <w:t>称</w:t>
            </w:r>
          </w:p>
        </w:tc>
        <w:tc>
          <w:tcPr>
            <w:tcW w:w="11589" w:type="dxa"/>
            <w:tcBorders>
              <w:top w:val="single" w:color="AEA482" w:sz="24" w:space="0"/>
              <w:left w:val="single" w:color="FEFEFE" w:sz="8" w:space="0"/>
              <w:bottom w:val="single" w:color="AEA482" w:sz="8" w:space="0"/>
              <w:right w:val="single" w:color="FEFEFE" w:sz="8" w:space="0"/>
            </w:tcBorders>
            <w:shd w:val="clear" w:color="auto" w:fill="auto"/>
            <w:noWrap w:val="0"/>
            <w:vAlign w:val="center"/>
          </w:tcPr>
          <w:p w14:paraId="1D8575BD">
            <w:pPr>
              <w:keepNext w:val="0"/>
              <w:keepLines w:val="0"/>
              <w:widowControl/>
              <w:suppressLineNumbers w:val="0"/>
              <w:jc w:val="left"/>
              <w:textAlignment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cs="宋体"/>
                <w:bCs/>
                <w:snapToGrid w:val="0"/>
                <w:color w:val="000000"/>
                <w:kern w:val="0"/>
                <w:sz w:val="18"/>
                <w:szCs w:val="18"/>
                <w:lang w:val="en-US" w:eastAsia="zh-CN"/>
              </w:rPr>
              <w:t>市发展改革委关于辽宁新佳农农副产品供应链管理有限公司东北新发地农产品供应链中心二期A01项目节能报告的审查意见</w:t>
            </w:r>
          </w:p>
        </w:tc>
      </w:tr>
      <w:tr w14:paraId="6ACD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61" w:type="dxa"/>
            <w:tcBorders>
              <w:top w:val="single" w:color="AEA482" w:sz="8" w:space="0"/>
              <w:left w:val="single" w:color="FEFEFE" w:sz="8" w:space="0"/>
              <w:bottom w:val="single" w:color="AEA482" w:sz="8" w:space="0"/>
              <w:right w:val="single" w:color="FEFEFE" w:sz="8" w:space="0"/>
            </w:tcBorders>
            <w:shd w:val="clear" w:color="auto" w:fill="FEFEFE"/>
            <w:noWrap w:val="0"/>
            <w:vAlign w:val="center"/>
          </w:tcPr>
          <w:p w14:paraId="560AEF3B">
            <w:pPr>
              <w:widowControl/>
              <w:adjustRightInd w:val="0"/>
              <w:spacing w:line="300" w:lineRule="exact"/>
              <w:ind w:left="-210" w:leftChars="-100" w:right="-210" w:rightChars="-100"/>
              <w:jc w:val="center"/>
              <w:rPr>
                <w:rFonts w:hint="eastAsia" w:ascii="宋体" w:hAnsi="宋体" w:cs="宋体"/>
                <w:bCs/>
                <w:snapToGrid w:val="0"/>
                <w:color w:val="000000"/>
                <w:kern w:val="0"/>
                <w:sz w:val="18"/>
                <w:szCs w:val="18"/>
                <w:lang w:eastAsia="zh-CN"/>
              </w:rPr>
            </w:pPr>
            <w:r>
              <w:rPr>
                <w:rFonts w:hint="eastAsia" w:ascii="宋体" w:hAnsi="宋体" w:cs="宋体"/>
                <w:bCs/>
                <w:snapToGrid w:val="0"/>
                <w:color w:val="000000"/>
                <w:kern w:val="0"/>
                <w:sz w:val="18"/>
                <w:szCs w:val="18"/>
                <w:lang w:eastAsia="zh-CN"/>
              </w:rPr>
              <w:t>内容概述</w:t>
            </w:r>
          </w:p>
        </w:tc>
        <w:tc>
          <w:tcPr>
            <w:tcW w:w="11589" w:type="dxa"/>
            <w:tcBorders>
              <w:top w:val="single" w:color="AEA482" w:sz="8" w:space="0"/>
              <w:left w:val="single" w:color="FEFEFE" w:sz="8" w:space="0"/>
              <w:bottom w:val="single" w:color="AEA482" w:sz="8" w:space="0"/>
              <w:right w:val="single" w:color="FEFEFE" w:sz="8" w:space="0"/>
            </w:tcBorders>
            <w:shd w:val="clear" w:color="auto" w:fill="FEFEFE"/>
            <w:noWrap w:val="0"/>
            <w:vAlign w:val="center"/>
          </w:tcPr>
          <w:p w14:paraId="7B9C4957">
            <w:pPr>
              <w:widowControl/>
              <w:snapToGrid w:val="0"/>
              <w:spacing w:before="156" w:beforeLines="50" w:after="156" w:afterLines="50" w:line="300" w:lineRule="exact"/>
              <w:rPr>
                <w:rFonts w:hint="eastAsia" w:ascii="宋体" w:hAnsi="宋体" w:eastAsia="宋体" w:cs="宋体"/>
                <w:bCs/>
                <w:snapToGrid w:val="0"/>
                <w:color w:val="000000"/>
                <w:kern w:val="0"/>
                <w:sz w:val="18"/>
                <w:szCs w:val="18"/>
                <w:lang w:val="en-US" w:eastAsia="zh-CN"/>
              </w:rPr>
            </w:pPr>
            <w:r>
              <w:rPr>
                <w:rFonts w:hint="eastAsia" w:ascii="宋体" w:hAnsi="宋体" w:cs="宋体"/>
                <w:bCs/>
                <w:snapToGrid w:val="0"/>
                <w:color w:val="000000"/>
                <w:kern w:val="0"/>
                <w:sz w:val="18"/>
                <w:szCs w:val="18"/>
                <w:lang w:val="en-US" w:eastAsia="zh-CN"/>
              </w:rPr>
              <w:t>总建筑面积73771.39平米农产品初级加工中心</w:t>
            </w:r>
          </w:p>
        </w:tc>
      </w:tr>
      <w:tr w14:paraId="03E5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761" w:type="dxa"/>
            <w:tcBorders>
              <w:top w:val="single" w:color="AEA482" w:sz="8" w:space="0"/>
              <w:left w:val="single" w:color="FEFEFE" w:sz="8" w:space="0"/>
              <w:bottom w:val="single" w:color="AEA482" w:sz="8" w:space="0"/>
              <w:right w:val="single" w:color="FEFEFE" w:sz="8" w:space="0"/>
            </w:tcBorders>
            <w:shd w:val="clear" w:color="auto" w:fill="FEFEFE"/>
            <w:noWrap w:val="0"/>
            <w:vAlign w:val="center"/>
          </w:tcPr>
          <w:p w14:paraId="2D676B0F">
            <w:pPr>
              <w:widowControl/>
              <w:adjustRightInd w:val="0"/>
              <w:spacing w:line="300" w:lineRule="exact"/>
              <w:ind w:left="-210" w:leftChars="-100" w:right="-210" w:rightChars="-100"/>
              <w:jc w:val="center"/>
              <w:rPr>
                <w:rFonts w:hint="eastAsia" w:ascii="宋体" w:hAnsi="宋体" w:cs="宋体"/>
                <w:bCs/>
                <w:snapToGrid w:val="0"/>
                <w:color w:val="000000"/>
                <w:kern w:val="0"/>
                <w:sz w:val="18"/>
                <w:szCs w:val="18"/>
                <w:lang w:eastAsia="zh-CN"/>
              </w:rPr>
            </w:pPr>
            <w:r>
              <w:rPr>
                <w:rFonts w:hint="eastAsia" w:ascii="宋体" w:hAnsi="宋体" w:cs="宋体"/>
                <w:bCs/>
                <w:snapToGrid w:val="0"/>
                <w:color w:val="000000"/>
                <w:kern w:val="0"/>
                <w:sz w:val="18"/>
                <w:szCs w:val="18"/>
                <w:lang w:eastAsia="zh-CN"/>
              </w:rPr>
              <w:t>形成日期</w:t>
            </w:r>
          </w:p>
        </w:tc>
        <w:tc>
          <w:tcPr>
            <w:tcW w:w="11589" w:type="dxa"/>
            <w:tcBorders>
              <w:top w:val="single" w:color="AEA482" w:sz="8" w:space="0"/>
              <w:left w:val="single" w:color="FEFEFE" w:sz="8" w:space="0"/>
              <w:bottom w:val="single" w:color="AEA482" w:sz="8" w:space="0"/>
              <w:right w:val="single" w:color="FEFEFE" w:sz="8" w:space="0"/>
            </w:tcBorders>
            <w:shd w:val="clear" w:color="auto" w:fill="FEFEFE"/>
            <w:noWrap w:val="0"/>
            <w:vAlign w:val="center"/>
          </w:tcPr>
          <w:p w14:paraId="06838003">
            <w:pPr>
              <w:widowControl/>
              <w:textAlignment w:val="top"/>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2025年3月28日</w:t>
            </w:r>
            <w:bookmarkStart w:id="0" w:name="_GoBack"/>
            <w:bookmarkEnd w:id="0"/>
          </w:p>
        </w:tc>
      </w:tr>
      <w:tr w14:paraId="0997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61" w:type="dxa"/>
            <w:tcBorders>
              <w:top w:val="single" w:color="AEA482" w:sz="8" w:space="0"/>
              <w:left w:val="single" w:color="FEFEFE" w:sz="8" w:space="0"/>
              <w:bottom w:val="single" w:color="AEA482" w:sz="8" w:space="0"/>
              <w:right w:val="single" w:color="FEFEFE" w:sz="8" w:space="0"/>
            </w:tcBorders>
            <w:shd w:val="clear" w:color="auto" w:fill="FEFEFE"/>
            <w:noWrap w:val="0"/>
            <w:vAlign w:val="center"/>
          </w:tcPr>
          <w:p w14:paraId="32AE5F8D">
            <w:pPr>
              <w:widowControl/>
              <w:adjustRightInd w:val="0"/>
              <w:spacing w:line="300" w:lineRule="exact"/>
              <w:ind w:left="-210" w:leftChars="-100" w:right="-210" w:rightChars="-100"/>
              <w:jc w:val="center"/>
              <w:rPr>
                <w:rFonts w:hint="eastAsia" w:ascii="宋体" w:hAnsi="宋体" w:cs="宋体"/>
                <w:bCs/>
                <w:snapToGrid w:val="0"/>
                <w:color w:val="000000"/>
                <w:kern w:val="0"/>
                <w:sz w:val="18"/>
                <w:szCs w:val="18"/>
                <w:lang w:eastAsia="zh-CN"/>
              </w:rPr>
            </w:pPr>
            <w:r>
              <w:rPr>
                <w:rFonts w:hint="eastAsia" w:ascii="宋体" w:hAnsi="宋体" w:cs="宋体"/>
                <w:bCs/>
                <w:snapToGrid w:val="0"/>
                <w:color w:val="000000"/>
                <w:kern w:val="0"/>
                <w:sz w:val="18"/>
                <w:szCs w:val="18"/>
                <w:lang w:eastAsia="zh-CN"/>
              </w:rPr>
              <w:t>公开方式</w:t>
            </w:r>
          </w:p>
        </w:tc>
        <w:tc>
          <w:tcPr>
            <w:tcW w:w="11589" w:type="dxa"/>
            <w:tcBorders>
              <w:top w:val="single" w:color="AEA482" w:sz="8" w:space="0"/>
              <w:left w:val="single" w:color="FEFEFE" w:sz="8" w:space="0"/>
              <w:bottom w:val="single" w:color="AEA482" w:sz="8" w:space="0"/>
              <w:right w:val="single" w:color="FEFEFE" w:sz="8" w:space="0"/>
            </w:tcBorders>
            <w:shd w:val="clear" w:color="auto" w:fill="FEFEFE"/>
            <w:noWrap w:val="0"/>
            <w:vAlign w:val="center"/>
          </w:tcPr>
          <w:p w14:paraId="7D08491C">
            <w:pPr>
              <w:rPr>
                <w:rFonts w:hint="default" w:ascii="宋体" w:hAnsi="宋体" w:eastAsia="宋体" w:cs="宋体"/>
                <w:bCs/>
                <w:snapToGrid w:val="0"/>
                <w:color w:val="000000"/>
                <w:kern w:val="0"/>
                <w:sz w:val="18"/>
                <w:szCs w:val="18"/>
                <w:lang w:val="en-US" w:eastAsia="zh-CN"/>
              </w:rPr>
            </w:pPr>
            <w:r>
              <w:rPr>
                <w:rFonts w:hint="eastAsia" w:ascii="宋体" w:hAnsi="宋体" w:cs="宋体"/>
                <w:bCs/>
                <w:snapToGrid w:val="0"/>
                <w:color w:val="000000"/>
                <w:kern w:val="0"/>
                <w:sz w:val="18"/>
                <w:szCs w:val="18"/>
                <w:lang w:val="en-US" w:eastAsia="zh-CN"/>
              </w:rPr>
              <w:t>依申请公开</w:t>
            </w:r>
          </w:p>
        </w:tc>
      </w:tr>
      <w:tr w14:paraId="606B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61" w:type="dxa"/>
            <w:tcBorders>
              <w:top w:val="single" w:color="AEA482" w:sz="8" w:space="0"/>
              <w:left w:val="single" w:color="FEFEFE" w:sz="8" w:space="0"/>
              <w:bottom w:val="single" w:color="AEA482" w:sz="8" w:space="0"/>
              <w:right w:val="single" w:color="FEFEFE" w:sz="8" w:space="0"/>
            </w:tcBorders>
            <w:shd w:val="clear" w:color="auto" w:fill="FEFEFE"/>
            <w:noWrap w:val="0"/>
            <w:vAlign w:val="center"/>
          </w:tcPr>
          <w:p w14:paraId="018C7FF9">
            <w:pPr>
              <w:widowControl/>
              <w:adjustRightInd w:val="0"/>
              <w:spacing w:line="300" w:lineRule="exact"/>
              <w:ind w:left="-210" w:leftChars="-100" w:right="-210" w:rightChars="-100"/>
              <w:jc w:val="center"/>
              <w:rPr>
                <w:rFonts w:hint="default" w:ascii="宋体" w:hAnsi="宋体" w:cs="宋体"/>
                <w:bCs/>
                <w:snapToGrid w:val="0"/>
                <w:color w:val="000000"/>
                <w:kern w:val="0"/>
                <w:sz w:val="18"/>
                <w:szCs w:val="18"/>
                <w:lang w:val="en-US" w:eastAsia="zh-CN"/>
              </w:rPr>
            </w:pPr>
            <w:r>
              <w:rPr>
                <w:rFonts w:hint="eastAsia" w:ascii="宋体" w:hAnsi="宋体" w:cs="宋体"/>
                <w:bCs/>
                <w:snapToGrid w:val="0"/>
                <w:color w:val="000000"/>
                <w:kern w:val="0"/>
                <w:sz w:val="18"/>
                <w:szCs w:val="18"/>
                <w:lang w:eastAsia="zh-CN"/>
              </w:rPr>
              <w:t>获取方式</w:t>
            </w:r>
          </w:p>
        </w:tc>
        <w:tc>
          <w:tcPr>
            <w:tcW w:w="11589" w:type="dxa"/>
            <w:tcBorders>
              <w:top w:val="single" w:color="AEA482" w:sz="8" w:space="0"/>
              <w:left w:val="single" w:color="FEFEFE" w:sz="8" w:space="0"/>
              <w:bottom w:val="single" w:color="AEA482" w:sz="8" w:space="0"/>
              <w:right w:val="single" w:color="FEFEFE" w:sz="8" w:space="0"/>
            </w:tcBorders>
            <w:shd w:val="clear" w:color="auto" w:fill="FEFEFE"/>
            <w:noWrap w:val="0"/>
            <w:vAlign w:val="center"/>
          </w:tcPr>
          <w:p w14:paraId="56DD60B0">
            <w:pPr>
              <w:widowControl/>
              <w:spacing w:line="300" w:lineRule="exact"/>
              <w:rPr>
                <w:rFonts w:hint="default" w:ascii="宋体" w:hAnsi="宋体" w:eastAsia="宋体" w:cs="宋体"/>
                <w:b w:val="0"/>
                <w:bCs/>
                <w:snapToGrid w:val="0"/>
                <w:color w:val="000000"/>
                <w:kern w:val="0"/>
                <w:sz w:val="18"/>
                <w:szCs w:val="18"/>
                <w:lang w:val="en-US" w:eastAsia="zh-CN" w:bidi="ar-SA"/>
              </w:rPr>
            </w:pPr>
            <w:r>
              <w:rPr>
                <w:rFonts w:hint="eastAsia" w:ascii="宋体" w:hAnsi="宋体" w:cs="宋体"/>
                <w:b w:val="0"/>
                <w:bCs/>
                <w:snapToGrid w:val="0"/>
                <w:color w:val="000000"/>
                <w:kern w:val="0"/>
                <w:sz w:val="18"/>
                <w:szCs w:val="18"/>
                <w:lang w:val="en-US" w:eastAsia="zh-CN" w:bidi="ar-SA"/>
              </w:rPr>
              <w:t>此政务信息为依申请公开，请按我委政务公开申请程序提出申请，经审核后获取。</w:t>
            </w:r>
          </w:p>
        </w:tc>
      </w:tr>
      <w:tr w14:paraId="4EC0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61" w:type="dxa"/>
            <w:tcBorders>
              <w:top w:val="single" w:color="AEA482" w:sz="8" w:space="0"/>
              <w:left w:val="single" w:color="FEFEFE" w:sz="8" w:space="0"/>
              <w:bottom w:val="single" w:color="AEA482" w:sz="8" w:space="0"/>
              <w:right w:val="single" w:color="FEFEFE" w:sz="8" w:space="0"/>
            </w:tcBorders>
            <w:shd w:val="clear" w:color="auto" w:fill="FEFEFE"/>
            <w:noWrap w:val="0"/>
            <w:vAlign w:val="center"/>
          </w:tcPr>
          <w:p w14:paraId="7A0CAF4E">
            <w:pPr>
              <w:widowControl/>
              <w:adjustRightInd w:val="0"/>
              <w:spacing w:line="300" w:lineRule="exact"/>
              <w:ind w:left="-210" w:leftChars="-100" w:right="-210" w:rightChars="-100"/>
              <w:jc w:val="center"/>
              <w:rPr>
                <w:rFonts w:hint="default" w:ascii="宋体" w:hAnsi="宋体" w:cs="宋体"/>
                <w:bCs/>
                <w:snapToGrid w:val="0"/>
                <w:color w:val="000000"/>
                <w:kern w:val="0"/>
                <w:sz w:val="18"/>
                <w:szCs w:val="18"/>
                <w:lang w:val="en-US" w:eastAsia="zh-CN"/>
              </w:rPr>
            </w:pPr>
            <w:r>
              <w:rPr>
                <w:rFonts w:hint="eastAsia" w:ascii="宋体" w:hAnsi="宋体" w:cs="宋体"/>
                <w:bCs/>
                <w:snapToGrid w:val="0"/>
                <w:color w:val="000000"/>
                <w:kern w:val="0"/>
                <w:sz w:val="18"/>
                <w:szCs w:val="18"/>
                <w:lang w:val="en-US" w:eastAsia="zh-CN"/>
              </w:rPr>
              <w:t>制作科室</w:t>
            </w:r>
          </w:p>
        </w:tc>
        <w:tc>
          <w:tcPr>
            <w:tcW w:w="11589" w:type="dxa"/>
            <w:tcBorders>
              <w:top w:val="single" w:color="AEA482" w:sz="8" w:space="0"/>
              <w:left w:val="single" w:color="FEFEFE" w:sz="8" w:space="0"/>
              <w:bottom w:val="single" w:color="AEA482" w:sz="8" w:space="0"/>
              <w:right w:val="single" w:color="FEFEFE" w:sz="8" w:space="0"/>
            </w:tcBorders>
            <w:shd w:val="clear" w:color="auto" w:fill="FEFEFE"/>
            <w:noWrap w:val="0"/>
            <w:vAlign w:val="center"/>
          </w:tcPr>
          <w:p w14:paraId="7E930864">
            <w:pPr>
              <w:rPr>
                <w:rFonts w:hint="default" w:ascii="宋体" w:hAnsi="宋体" w:eastAsia="宋体" w:cs="宋体"/>
                <w:bCs/>
                <w:snapToGrid w:val="0"/>
                <w:color w:val="000000"/>
                <w:kern w:val="0"/>
                <w:sz w:val="18"/>
                <w:szCs w:val="18"/>
                <w:lang w:val="en-US" w:eastAsia="zh-CN" w:bidi="ar-SA"/>
              </w:rPr>
            </w:pPr>
            <w:r>
              <w:rPr>
                <w:rFonts w:hint="eastAsia" w:ascii="宋体" w:hAnsi="宋体" w:cs="宋体"/>
                <w:bCs/>
                <w:snapToGrid w:val="0"/>
                <w:color w:val="000000"/>
                <w:kern w:val="0"/>
                <w:sz w:val="18"/>
                <w:szCs w:val="18"/>
                <w:lang w:val="en-US" w:eastAsia="zh-CN" w:bidi="ar-SA"/>
              </w:rPr>
              <w:t>环资科</w:t>
            </w:r>
          </w:p>
        </w:tc>
      </w:tr>
      <w:tr w14:paraId="47AD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61" w:type="dxa"/>
            <w:tcBorders>
              <w:top w:val="single" w:color="AEA482" w:sz="8" w:space="0"/>
              <w:left w:val="single" w:color="FEFEFE" w:sz="8" w:space="0"/>
              <w:bottom w:val="single" w:color="FEFEFE" w:sz="8" w:space="0"/>
              <w:right w:val="single" w:color="FEFEFE" w:sz="8" w:space="0"/>
            </w:tcBorders>
            <w:shd w:val="clear" w:color="auto" w:fill="FEFEFE"/>
            <w:noWrap w:val="0"/>
            <w:vAlign w:val="center"/>
          </w:tcPr>
          <w:p w14:paraId="7AD5BAC2">
            <w:pPr>
              <w:widowControl/>
              <w:adjustRightInd w:val="0"/>
              <w:spacing w:line="300" w:lineRule="exact"/>
              <w:ind w:left="-210" w:leftChars="-100" w:right="-210" w:rightChars="-100"/>
              <w:jc w:val="center"/>
              <w:rPr>
                <w:rFonts w:hint="default" w:ascii="宋体" w:hAnsi="宋体" w:cs="宋体"/>
                <w:bCs/>
                <w:snapToGrid w:val="0"/>
                <w:color w:val="000000"/>
                <w:kern w:val="0"/>
                <w:sz w:val="18"/>
                <w:szCs w:val="18"/>
                <w:lang w:val="en-US" w:eastAsia="zh-CN"/>
              </w:rPr>
            </w:pPr>
            <w:r>
              <w:rPr>
                <w:rFonts w:hint="eastAsia" w:ascii="宋体" w:hAnsi="宋体" w:cs="宋体"/>
                <w:bCs/>
                <w:snapToGrid w:val="0"/>
                <w:color w:val="000000"/>
                <w:kern w:val="0"/>
                <w:sz w:val="18"/>
                <w:szCs w:val="18"/>
                <w:lang w:val="en-US" w:eastAsia="zh-CN"/>
              </w:rPr>
              <w:t>联系电话</w:t>
            </w:r>
          </w:p>
        </w:tc>
        <w:tc>
          <w:tcPr>
            <w:tcW w:w="11589" w:type="dxa"/>
            <w:tcBorders>
              <w:top w:val="single" w:color="AEA482" w:sz="8" w:space="0"/>
              <w:left w:val="single" w:color="FEFEFE" w:sz="8" w:space="0"/>
              <w:bottom w:val="single" w:color="FEFEFE" w:sz="8" w:space="0"/>
              <w:right w:val="single" w:color="FEFEFE" w:sz="8" w:space="0"/>
            </w:tcBorders>
            <w:shd w:val="clear" w:color="auto" w:fill="FEFEFE"/>
            <w:noWrap w:val="0"/>
            <w:vAlign w:val="center"/>
          </w:tcPr>
          <w:p w14:paraId="2D50E417">
            <w:pPr>
              <w:widowControl/>
              <w:spacing w:line="300" w:lineRule="exact"/>
              <w:rPr>
                <w:rFonts w:hint="default" w:ascii="宋体" w:hAnsi="宋体" w:eastAsia="宋体" w:cs="宋体"/>
                <w:bCs/>
                <w:snapToGrid w:val="0"/>
                <w:color w:val="000000"/>
                <w:kern w:val="0"/>
                <w:sz w:val="18"/>
                <w:szCs w:val="18"/>
                <w:lang w:val="en-US" w:eastAsia="zh-CN" w:bidi="ar-SA"/>
              </w:rPr>
            </w:pPr>
            <w:r>
              <w:rPr>
                <w:rFonts w:hint="eastAsia" w:ascii="宋体" w:hAnsi="宋体" w:cs="宋体"/>
                <w:bCs/>
                <w:snapToGrid w:val="0"/>
                <w:color w:val="000000"/>
                <w:kern w:val="0"/>
                <w:sz w:val="18"/>
                <w:szCs w:val="18"/>
                <w:lang w:val="en-US" w:eastAsia="zh-CN" w:bidi="ar-SA"/>
              </w:rPr>
              <w:t>0427-2833155</w:t>
            </w:r>
          </w:p>
        </w:tc>
      </w:tr>
    </w:tbl>
    <w:p w14:paraId="134E5295"/>
    <w:p w14:paraId="3A6E5796">
      <w:pPr>
        <w:rPr>
          <w:rFonts w:hint="default" w:eastAsia="宋体"/>
          <w:lang w:val="en-US" w:eastAsia="zh-CN"/>
        </w:rPr>
      </w:pPr>
      <w:r>
        <w:rPr>
          <w:rFonts w:hint="eastAsia"/>
          <w:lang w:val="en-US" w:eastAsia="zh-CN"/>
        </w:rPr>
        <w:t xml:space="preserve">                                    作者：市发展改革委          发布时间：2025-3-28       </w:t>
      </w:r>
    </w:p>
    <w:sectPr>
      <w:footerReference r:id="rId3" w:type="default"/>
      <w:pgSz w:w="16838" w:h="13039" w:orient="landscape"/>
      <w:pgMar w:top="1803" w:right="1440" w:bottom="1803" w:left="144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2C70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D52765">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9D5276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NWM0MDdmMDg0YWRiNDE0ZTIwY2ViYjgxNzRjMzQifQ=="/>
  </w:docVars>
  <w:rsids>
    <w:rsidRoot w:val="00000000"/>
    <w:rsid w:val="0031380D"/>
    <w:rsid w:val="01396F0C"/>
    <w:rsid w:val="029A38EC"/>
    <w:rsid w:val="046208AF"/>
    <w:rsid w:val="05740424"/>
    <w:rsid w:val="05AA2098"/>
    <w:rsid w:val="05D41893"/>
    <w:rsid w:val="06CF0ED9"/>
    <w:rsid w:val="071023CF"/>
    <w:rsid w:val="09AB1162"/>
    <w:rsid w:val="0A0D0E47"/>
    <w:rsid w:val="0B123816"/>
    <w:rsid w:val="0B571089"/>
    <w:rsid w:val="10517D80"/>
    <w:rsid w:val="11862182"/>
    <w:rsid w:val="127E28E2"/>
    <w:rsid w:val="131E40C5"/>
    <w:rsid w:val="15335FD0"/>
    <w:rsid w:val="15A72150"/>
    <w:rsid w:val="15E46F00"/>
    <w:rsid w:val="169D3553"/>
    <w:rsid w:val="188302B0"/>
    <w:rsid w:val="1945415A"/>
    <w:rsid w:val="1A4F7737"/>
    <w:rsid w:val="1E05035C"/>
    <w:rsid w:val="21296218"/>
    <w:rsid w:val="232F0198"/>
    <w:rsid w:val="23A1508E"/>
    <w:rsid w:val="23E86F32"/>
    <w:rsid w:val="241F1EEB"/>
    <w:rsid w:val="247B3126"/>
    <w:rsid w:val="24CF6FCD"/>
    <w:rsid w:val="24E8008F"/>
    <w:rsid w:val="28090A48"/>
    <w:rsid w:val="280D7188"/>
    <w:rsid w:val="2A4D2AF6"/>
    <w:rsid w:val="2CB51AF0"/>
    <w:rsid w:val="2CFC5A23"/>
    <w:rsid w:val="2DBF4FFC"/>
    <w:rsid w:val="2F94153F"/>
    <w:rsid w:val="2FA61E31"/>
    <w:rsid w:val="2FC040E2"/>
    <w:rsid w:val="30210D98"/>
    <w:rsid w:val="30494012"/>
    <w:rsid w:val="32DD40F2"/>
    <w:rsid w:val="32FA322A"/>
    <w:rsid w:val="34AE6C6D"/>
    <w:rsid w:val="36A47D13"/>
    <w:rsid w:val="36CE4489"/>
    <w:rsid w:val="37712166"/>
    <w:rsid w:val="38306336"/>
    <w:rsid w:val="38D1110E"/>
    <w:rsid w:val="39310EF4"/>
    <w:rsid w:val="39897C3B"/>
    <w:rsid w:val="39DD2486"/>
    <w:rsid w:val="3BE127E5"/>
    <w:rsid w:val="3C027831"/>
    <w:rsid w:val="3E38578C"/>
    <w:rsid w:val="3E5A3954"/>
    <w:rsid w:val="409F1ABF"/>
    <w:rsid w:val="40A13ABC"/>
    <w:rsid w:val="414A5F02"/>
    <w:rsid w:val="42E75756"/>
    <w:rsid w:val="463B6116"/>
    <w:rsid w:val="491F1A22"/>
    <w:rsid w:val="49F033BE"/>
    <w:rsid w:val="49F62654"/>
    <w:rsid w:val="4B2652EA"/>
    <w:rsid w:val="4B8904E5"/>
    <w:rsid w:val="4C6722B3"/>
    <w:rsid w:val="4C83051A"/>
    <w:rsid w:val="4C8C0BFE"/>
    <w:rsid w:val="4DAA4C20"/>
    <w:rsid w:val="4E65437B"/>
    <w:rsid w:val="50BC5946"/>
    <w:rsid w:val="51E5344A"/>
    <w:rsid w:val="51E657D3"/>
    <w:rsid w:val="53AC334F"/>
    <w:rsid w:val="54083F0A"/>
    <w:rsid w:val="544F2E16"/>
    <w:rsid w:val="560411F2"/>
    <w:rsid w:val="56C67981"/>
    <w:rsid w:val="5906675A"/>
    <w:rsid w:val="59B77A55"/>
    <w:rsid w:val="59C156FF"/>
    <w:rsid w:val="5AACC28E"/>
    <w:rsid w:val="5AB52C6C"/>
    <w:rsid w:val="5ACA7C03"/>
    <w:rsid w:val="5B826000"/>
    <w:rsid w:val="5BBE331C"/>
    <w:rsid w:val="5BFC0F76"/>
    <w:rsid w:val="5DA97E4D"/>
    <w:rsid w:val="5FDF4A71"/>
    <w:rsid w:val="61357C03"/>
    <w:rsid w:val="61970898"/>
    <w:rsid w:val="62683FE2"/>
    <w:rsid w:val="627B3D15"/>
    <w:rsid w:val="62B2525D"/>
    <w:rsid w:val="63133F4E"/>
    <w:rsid w:val="63620A31"/>
    <w:rsid w:val="638361C0"/>
    <w:rsid w:val="63A41FFD"/>
    <w:rsid w:val="64A623C8"/>
    <w:rsid w:val="64D804A1"/>
    <w:rsid w:val="64FA396B"/>
    <w:rsid w:val="65231C97"/>
    <w:rsid w:val="68894BF7"/>
    <w:rsid w:val="69626CAC"/>
    <w:rsid w:val="6AEC2D0C"/>
    <w:rsid w:val="6C021361"/>
    <w:rsid w:val="6D254FA9"/>
    <w:rsid w:val="6E453429"/>
    <w:rsid w:val="6E6909F0"/>
    <w:rsid w:val="6E7F693B"/>
    <w:rsid w:val="71BC112D"/>
    <w:rsid w:val="72824C4C"/>
    <w:rsid w:val="72E25A12"/>
    <w:rsid w:val="73131D48"/>
    <w:rsid w:val="732B0E40"/>
    <w:rsid w:val="73E33119"/>
    <w:rsid w:val="751136B2"/>
    <w:rsid w:val="759C2252"/>
    <w:rsid w:val="77A92C7B"/>
    <w:rsid w:val="78306EF8"/>
    <w:rsid w:val="79E20C20"/>
    <w:rsid w:val="7AB650BA"/>
    <w:rsid w:val="7AD60112"/>
    <w:rsid w:val="7B407452"/>
    <w:rsid w:val="7C9904E9"/>
    <w:rsid w:val="7D012C11"/>
    <w:rsid w:val="7DAC7021"/>
    <w:rsid w:val="7DE20C95"/>
    <w:rsid w:val="7F1629A4"/>
    <w:rsid w:val="F7D73C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IndexHeading"/>
    <w:basedOn w:val="1"/>
    <w:next w:val="3"/>
    <w:qFormat/>
    <w:uiPriority w:val="99"/>
    <w:rPr>
      <w:rFonts w:ascii="Arial" w:hAnsi="Arial"/>
      <w:b/>
    </w:rPr>
  </w:style>
  <w:style w:type="paragraph" w:customStyle="1" w:styleId="3">
    <w:name w:val="Index1"/>
    <w:basedOn w:val="1"/>
    <w:next w:val="1"/>
    <w:qFormat/>
    <w:uiPriority w:val="99"/>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237</Words>
  <Characters>274</Characters>
  <Lines>0</Lines>
  <Paragraphs>0</Paragraphs>
  <TotalTime>9</TotalTime>
  <ScaleCrop>false</ScaleCrop>
  <LinksUpToDate>false</LinksUpToDate>
  <CharactersWithSpaces>332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2022-06-21T01:12:00Z</dcterms:created>
  <dc:creator>lenovo</dc:creator>
  <cp:lastModifiedBy>Administrator</cp:lastModifiedBy>
  <dcterms:modified xsi:type="dcterms:W3CDTF">2025-04-11T06:40:54Z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2DA41C7019154F028FCE11B9E4354D67_13</vt:lpwstr>
  </property>
  <property fmtid="{D5CDD505-2E9C-101B-9397-08002B2CF9AE}" pid="4" name="KSOTemplateDocerSaveRecord">
    <vt:lpwstr>eyJoZGlkIjoiMzU0ZTA5NzBjZTQ1M2ZlZmY0YzM2MDllYzU2MTU4NDAifQ==</vt:lpwstr>
  </property>
</Properties>
</file>