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299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59"/>
        <w:gridCol w:w="992"/>
        <w:gridCol w:w="1560"/>
        <w:gridCol w:w="1703"/>
        <w:gridCol w:w="1984"/>
        <w:gridCol w:w="1276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58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行政相对人名称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行政相对人代码（统一社会信用代码）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法定代表人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行政处罚决定书文号</w:t>
            </w: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违法行为种类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1276" w:type="dxa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处罚金额</w:t>
            </w:r>
          </w:p>
          <w:p>
            <w:pPr>
              <w:widowControl/>
              <w:shd w:val="clear" w:color="auto" w:fill="FFFFFF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5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王立春</w:t>
            </w:r>
          </w:p>
        </w:tc>
        <w:tc>
          <w:tcPr>
            <w:tcW w:w="1560" w:type="dxa"/>
          </w:tcPr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盘水罚决字〔202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〕</w:t>
            </w:r>
          </w:p>
          <w:p>
            <w:pPr>
              <w:widowControl/>
              <w:shd w:val="clear" w:color="auto" w:fill="FFFFFF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第（00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）号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超许可取水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依据《中华人民共和国水土保持法》第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六十九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条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第二款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规定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ZDlhMGM0OWE2YmZjMGM2YjMxMjQyZjhiZDc0MTgifQ=="/>
  </w:docVars>
  <w:rsids>
    <w:rsidRoot w:val="00DC407F"/>
    <w:rsid w:val="00031AE1"/>
    <w:rsid w:val="00104EF0"/>
    <w:rsid w:val="0014159D"/>
    <w:rsid w:val="0023377D"/>
    <w:rsid w:val="00481872"/>
    <w:rsid w:val="004B3682"/>
    <w:rsid w:val="004C3C9C"/>
    <w:rsid w:val="005A040E"/>
    <w:rsid w:val="00836B2B"/>
    <w:rsid w:val="008615E6"/>
    <w:rsid w:val="00903E51"/>
    <w:rsid w:val="00A123A5"/>
    <w:rsid w:val="00A47E0A"/>
    <w:rsid w:val="00A71DE5"/>
    <w:rsid w:val="00B61530"/>
    <w:rsid w:val="00B96D7B"/>
    <w:rsid w:val="00D02EF7"/>
    <w:rsid w:val="00DC407F"/>
    <w:rsid w:val="1B471C5A"/>
    <w:rsid w:val="3B97334B"/>
    <w:rsid w:val="43DF07CA"/>
    <w:rsid w:val="45954BB4"/>
    <w:rsid w:val="6FA663F0"/>
    <w:rsid w:val="7E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AD926-96BC-4705-9592-13BA5B3DE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111</TotalTime>
  <ScaleCrop>false</ScaleCrop>
  <LinksUpToDate>false</LinksUpToDate>
  <CharactersWithSpaces>350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2023-07-13T05:31:00Z</dcterms:created>
  <dc:creator>pc</dc:creator>
  <cp:lastModifiedBy>刘金钊</cp:lastModifiedBy>
  <dcterms:modified xsi:type="dcterms:W3CDTF">2025-03-17T07:38:49Z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300A602F11844E508E2BAB91C2B0C7D0_12</vt:lpwstr>
  </property>
</Properties>
</file>