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FB22B">
      <w:pPr>
        <w:pStyle w:val="4"/>
        <w:spacing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2025年市《政府工作报告》任务分解和责任分工方案</w:t>
      </w:r>
    </w:p>
    <w:p w14:paraId="3D314113">
      <w:pPr>
        <w:pStyle w:val="4"/>
        <w:spacing w:afterLines="50" w:line="600" w:lineRule="exact"/>
        <w:rPr>
          <w:rFonts w:ascii="楷体_GB2312" w:hAnsi="楷体_GB2312" w:eastAsia="楷体_GB2312" w:cs="楷体_GB2312"/>
          <w:sz w:val="32"/>
          <w:szCs w:val="32"/>
        </w:rPr>
      </w:pPr>
    </w:p>
    <w:tbl>
      <w:tblPr>
        <w:tblStyle w:val="8"/>
        <w:tblW w:w="14352" w:type="dxa"/>
        <w:tblInd w:w="0" w:type="dxa"/>
        <w:tblLayout w:type="fixed"/>
        <w:tblCellMar>
          <w:top w:w="0" w:type="dxa"/>
          <w:left w:w="0" w:type="dxa"/>
          <w:bottom w:w="0" w:type="dxa"/>
          <w:right w:w="0" w:type="dxa"/>
        </w:tblCellMar>
      </w:tblPr>
      <w:tblGrid>
        <w:gridCol w:w="824"/>
        <w:gridCol w:w="4435"/>
        <w:gridCol w:w="1709"/>
        <w:gridCol w:w="3081"/>
        <w:gridCol w:w="2996"/>
        <w:gridCol w:w="1307"/>
      </w:tblGrid>
      <w:tr w14:paraId="3897B639">
        <w:tblPrEx>
          <w:tblCellMar>
            <w:top w:w="0" w:type="dxa"/>
            <w:left w:w="0" w:type="dxa"/>
            <w:bottom w:w="0" w:type="dxa"/>
            <w:right w:w="0" w:type="dxa"/>
          </w:tblCellMar>
        </w:tblPrEx>
        <w:trPr>
          <w:trHeight w:val="799" w:hRule="atLeast"/>
          <w:tblHead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25FCB">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34B02">
            <w:pPr>
              <w:widowControl/>
              <w:jc w:val="center"/>
              <w:textAlignment w:val="center"/>
              <w:rPr>
                <w:rFonts w:ascii="黑体" w:hAnsi="宋体" w:eastAsia="黑体" w:cs="黑体"/>
                <w:sz w:val="24"/>
              </w:rPr>
            </w:pPr>
            <w:r>
              <w:rPr>
                <w:rFonts w:hint="eastAsia" w:ascii="黑体" w:hAnsi="宋体" w:eastAsia="黑体" w:cs="黑体"/>
                <w:kern w:val="0"/>
                <w:sz w:val="24"/>
              </w:rPr>
              <w:t>重点工作任务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034CC">
            <w:pPr>
              <w:widowControl/>
              <w:jc w:val="center"/>
              <w:textAlignment w:val="center"/>
              <w:rPr>
                <w:rFonts w:ascii="黑体" w:hAnsi="宋体" w:eastAsia="黑体" w:cs="黑体"/>
                <w:sz w:val="24"/>
              </w:rPr>
            </w:pPr>
            <w:r>
              <w:rPr>
                <w:rFonts w:hint="eastAsia" w:ascii="黑体" w:hAnsi="宋体" w:eastAsia="黑体" w:cs="黑体"/>
                <w:kern w:val="0"/>
                <w:sz w:val="24"/>
              </w:rPr>
              <w:t>完成时限</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4CCFC">
            <w:pPr>
              <w:widowControl/>
              <w:jc w:val="center"/>
              <w:textAlignment w:val="center"/>
              <w:rPr>
                <w:rFonts w:ascii="黑体" w:hAnsi="宋体" w:eastAsia="黑体" w:cs="黑体"/>
                <w:sz w:val="24"/>
              </w:rPr>
            </w:pPr>
            <w:r>
              <w:rPr>
                <w:rFonts w:hint="eastAsia" w:ascii="黑体" w:hAnsi="宋体" w:eastAsia="黑体" w:cs="黑体"/>
                <w:kern w:val="0"/>
                <w:sz w:val="24"/>
              </w:rPr>
              <w:t>牵头单位</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8C41">
            <w:pPr>
              <w:widowControl/>
              <w:jc w:val="center"/>
              <w:textAlignment w:val="center"/>
              <w:rPr>
                <w:rFonts w:ascii="黑体" w:hAnsi="宋体" w:eastAsia="黑体" w:cs="黑体"/>
                <w:sz w:val="24"/>
              </w:rPr>
            </w:pPr>
            <w:r>
              <w:rPr>
                <w:rFonts w:hint="eastAsia" w:ascii="黑体" w:hAnsi="宋体" w:eastAsia="黑体" w:cs="黑体"/>
                <w:kern w:val="0"/>
                <w:sz w:val="24"/>
              </w:rPr>
              <w:t>责任单位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188C">
            <w:pPr>
              <w:widowControl/>
              <w:jc w:val="center"/>
              <w:textAlignment w:val="center"/>
              <w:rPr>
                <w:rFonts w:ascii="黑体" w:hAnsi="宋体" w:eastAsia="黑体" w:cs="黑体"/>
                <w:sz w:val="24"/>
              </w:rPr>
            </w:pPr>
            <w:r>
              <w:rPr>
                <w:rFonts w:hint="eastAsia" w:ascii="黑体" w:hAnsi="宋体" w:eastAsia="黑体" w:cs="黑体"/>
                <w:kern w:val="0"/>
                <w:sz w:val="24"/>
              </w:rPr>
              <w:t>分管领导</w:t>
            </w:r>
          </w:p>
        </w:tc>
      </w:tr>
      <w:tr w14:paraId="653C6523">
        <w:tblPrEx>
          <w:tblCellMar>
            <w:top w:w="0" w:type="dxa"/>
            <w:left w:w="0" w:type="dxa"/>
            <w:bottom w:w="0" w:type="dxa"/>
            <w:right w:w="0" w:type="dxa"/>
          </w:tblCellMar>
        </w:tblPrEx>
        <w:trPr>
          <w:trHeight w:val="70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0E82">
            <w:pPr>
              <w:widowControl/>
              <w:jc w:val="left"/>
              <w:textAlignment w:val="center"/>
              <w:rPr>
                <w:rFonts w:ascii="黑体" w:hAnsi="宋体" w:eastAsia="黑体" w:cs="黑体"/>
                <w:sz w:val="24"/>
              </w:rPr>
            </w:pPr>
            <w:r>
              <w:rPr>
                <w:rFonts w:hint="eastAsia" w:ascii="黑体" w:hAnsi="宋体" w:eastAsia="黑体" w:cs="黑体"/>
                <w:kern w:val="0"/>
                <w:sz w:val="24"/>
              </w:rPr>
              <w:t>一、主要预期目标（11项）</w:t>
            </w:r>
          </w:p>
        </w:tc>
      </w:tr>
      <w:tr w14:paraId="05DD486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0547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6E6C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地区生产总值增长5.5%左右。</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97C9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DC95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3ED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F0D3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6477B1F0">
        <w:tblPrEx>
          <w:tblCellMar>
            <w:top w:w="0" w:type="dxa"/>
            <w:left w:w="0" w:type="dxa"/>
            <w:bottom w:w="0" w:type="dxa"/>
            <w:right w:w="0" w:type="dxa"/>
          </w:tblCellMar>
        </w:tblPrEx>
        <w:trPr>
          <w:trHeight w:val="100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777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C202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规上工业增加值增长5.4%。</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BAA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A112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258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6202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737605C8">
        <w:tblPrEx>
          <w:tblCellMar>
            <w:top w:w="0" w:type="dxa"/>
            <w:left w:w="0" w:type="dxa"/>
            <w:bottom w:w="0" w:type="dxa"/>
            <w:right w:w="0" w:type="dxa"/>
          </w:tblCellMar>
        </w:tblPrEx>
        <w:trPr>
          <w:trHeight w:val="116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BDA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096F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一般公共预算收入增长6%。</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B830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5821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B7F0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9D2C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2C068E2">
        <w:tblPrEx>
          <w:tblCellMar>
            <w:top w:w="0" w:type="dxa"/>
            <w:left w:w="0" w:type="dxa"/>
            <w:bottom w:w="0" w:type="dxa"/>
            <w:right w:w="0" w:type="dxa"/>
          </w:tblCellMar>
        </w:tblPrEx>
        <w:trPr>
          <w:trHeight w:val="111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2F7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98881">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固定资产投资增长10%以上。</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E3BA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E2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BB28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3B9B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1E466373">
        <w:tblPrEx>
          <w:tblCellMar>
            <w:top w:w="0" w:type="dxa"/>
            <w:left w:w="0" w:type="dxa"/>
            <w:bottom w:w="0" w:type="dxa"/>
            <w:right w:w="0" w:type="dxa"/>
          </w:tblCellMar>
        </w:tblPrEx>
        <w:trPr>
          <w:trHeight w:val="103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294A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91F6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社会消费品零售总额增长5%。</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435C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17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4E7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4AFD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5AE0438B">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C771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1376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进出口总额增长6%。</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A1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8A32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20A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6F9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5155DF8F">
        <w:tblPrEx>
          <w:tblCellMar>
            <w:top w:w="0" w:type="dxa"/>
            <w:left w:w="0" w:type="dxa"/>
            <w:bottom w:w="0" w:type="dxa"/>
            <w:right w:w="0" w:type="dxa"/>
          </w:tblCellMar>
        </w:tblPrEx>
        <w:trPr>
          <w:trHeight w:val="141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5421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97A4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实际到位内资增长10%。</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BF5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F8E6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1595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D9E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5726A433">
        <w:tblPrEx>
          <w:tblCellMar>
            <w:top w:w="0" w:type="dxa"/>
            <w:left w:w="0" w:type="dxa"/>
            <w:bottom w:w="0" w:type="dxa"/>
            <w:right w:w="0" w:type="dxa"/>
          </w:tblCellMar>
        </w:tblPrEx>
        <w:trPr>
          <w:trHeight w:val="148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D07F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849F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实际利用外资4亿美元。</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47F7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7E8C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52D8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D82D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00E30DD1">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571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5D8B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城镇新增就业1.9万人。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6FE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323E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A7CE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5DF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209D0B78">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FC54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6C84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居民收入增长与经济增长基本同步。</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62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3063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BF1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27B0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韩尚富</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周伟山</w:t>
            </w:r>
          </w:p>
        </w:tc>
      </w:tr>
      <w:tr w14:paraId="7CC49D50">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4CD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00CA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粮食播种面积稳定在183万亩以上，粮食产量110万吨左右。</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0DA4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11D9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B646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DE5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48CE50C9">
        <w:tblPrEx>
          <w:tblCellMar>
            <w:top w:w="0" w:type="dxa"/>
            <w:left w:w="0" w:type="dxa"/>
            <w:bottom w:w="0" w:type="dxa"/>
            <w:right w:w="0" w:type="dxa"/>
          </w:tblCellMar>
        </w:tblPrEx>
        <w:trPr>
          <w:trHeight w:val="72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E9A4E">
            <w:pPr>
              <w:widowControl/>
              <w:jc w:val="left"/>
              <w:textAlignment w:val="center"/>
              <w:rPr>
                <w:rFonts w:ascii="黑体" w:hAnsi="宋体" w:eastAsia="黑体" w:cs="黑体"/>
                <w:sz w:val="24"/>
              </w:rPr>
            </w:pPr>
            <w:r>
              <w:rPr>
                <w:rFonts w:hint="eastAsia" w:ascii="黑体" w:hAnsi="宋体" w:eastAsia="黑体" w:cs="黑体"/>
                <w:kern w:val="0"/>
                <w:sz w:val="24"/>
              </w:rPr>
              <w:t>二、狠抓有效需求，奋力在推动经济稳定增长上勇争先、走在前（21项）</w:t>
            </w:r>
          </w:p>
        </w:tc>
      </w:tr>
      <w:tr w14:paraId="690A3535">
        <w:tblPrEx>
          <w:tblCellMar>
            <w:top w:w="0" w:type="dxa"/>
            <w:left w:w="0" w:type="dxa"/>
            <w:bottom w:w="0" w:type="dxa"/>
            <w:right w:w="0" w:type="dxa"/>
          </w:tblCellMar>
        </w:tblPrEx>
        <w:trPr>
          <w:trHeight w:val="84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FD9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6FA3F">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实施项目攻坚年行动。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6E2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302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6C8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D10F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E7BF35A">
        <w:tblPrEx>
          <w:tblCellMar>
            <w:top w:w="0" w:type="dxa"/>
            <w:left w:w="0" w:type="dxa"/>
            <w:bottom w:w="0" w:type="dxa"/>
            <w:right w:w="0" w:type="dxa"/>
          </w:tblCellMar>
        </w:tblPrEx>
        <w:trPr>
          <w:trHeight w:val="17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6CE2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72C8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立足维护国家“五大安全”，抓住“两重”建设机遇，谋划储备一批预期收益好、群众期盼高、带动能力强的重大项目，争取更多项目进入国家、省“大盘子”。聚焦政策导向和资金投向，争取更多资金额度。</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C6E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729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市财政局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667B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C82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20B8AF24">
        <w:tblPrEx>
          <w:tblCellMar>
            <w:top w:w="0" w:type="dxa"/>
            <w:left w:w="0" w:type="dxa"/>
            <w:bottom w:w="0" w:type="dxa"/>
            <w:right w:w="0" w:type="dxa"/>
          </w:tblCellMar>
        </w:tblPrEx>
        <w:trPr>
          <w:trHeight w:val="137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3561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D565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全年新签约项目300个，其中亿元以上项目80个。</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1CAD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8636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53C4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967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1A47F49E">
        <w:tblPrEx>
          <w:tblCellMar>
            <w:top w:w="0" w:type="dxa"/>
            <w:left w:w="0" w:type="dxa"/>
            <w:bottom w:w="0" w:type="dxa"/>
            <w:right w:w="0" w:type="dxa"/>
          </w:tblCellMar>
        </w:tblPrEx>
        <w:trPr>
          <w:trHeight w:val="13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3F6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6BA1">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开展招商引资项目落地行动，强化科学考核评价，实行“红黑榜”“擂台赛”，提高项目落地率、资金到位率、投资完成率。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E7D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8B48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1309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F5DB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26D7F593">
        <w:tblPrEx>
          <w:tblCellMar>
            <w:top w:w="0" w:type="dxa"/>
            <w:left w:w="0" w:type="dxa"/>
            <w:bottom w:w="0" w:type="dxa"/>
            <w:right w:w="0" w:type="dxa"/>
          </w:tblCellMar>
        </w:tblPrEx>
        <w:trPr>
          <w:trHeight w:val="163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933B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A1C0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扩大传统消费，升级“乐购盘锦 惠享美好”等促消费活动。壮大新型消费，大力发展数字消费、绿色消费、健康消费，加快打造体验式、沉浸式消费新场景，</w:t>
            </w:r>
            <w:r>
              <w:rPr>
                <w:rFonts w:ascii="仿宋_GB2312" w:hAnsi="宋体" w:eastAsia="仿宋_GB2312" w:cs="仿宋_GB2312"/>
                <w:kern w:val="0"/>
                <w:sz w:val="24"/>
                <w:szCs w:val="24"/>
              </w:rPr>
              <w:t>积极培育银发经济、网红经济、首发经济等新的消费增长点</w:t>
            </w:r>
            <w:r>
              <w:rPr>
                <w:rFonts w:hint="eastAsia" w:ascii="仿宋_GB2312" w:hAnsi="宋体" w:eastAsia="仿宋_GB2312" w:cs="仿宋_GB2312"/>
                <w:kern w:val="0"/>
                <w:sz w:val="24"/>
                <w:szCs w:val="24"/>
              </w:rPr>
              <w:t>。</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0760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43E66">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市民政局</w:t>
            </w:r>
          </w:p>
          <w:p w14:paraId="5B4D84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4370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51CAB">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韩尚富</w:t>
            </w:r>
          </w:p>
          <w:p w14:paraId="4582E22E">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胡振乾</w:t>
            </w:r>
          </w:p>
          <w:p w14:paraId="223CD8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668EC52B">
        <w:tblPrEx>
          <w:tblCellMar>
            <w:top w:w="0" w:type="dxa"/>
            <w:left w:w="0" w:type="dxa"/>
            <w:bottom w:w="0" w:type="dxa"/>
            <w:right w:w="0" w:type="dxa"/>
          </w:tblCellMar>
        </w:tblPrEx>
        <w:trPr>
          <w:trHeight w:val="107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6EE5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FDEE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完善消费设施，推进特色美食街、夜经济街区建设，发展社区嵌入式服务。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199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30EB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94D1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72C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5B2B41AD">
        <w:tblPrEx>
          <w:tblCellMar>
            <w:top w:w="0" w:type="dxa"/>
            <w:left w:w="0" w:type="dxa"/>
            <w:bottom w:w="0" w:type="dxa"/>
            <w:right w:w="0" w:type="dxa"/>
          </w:tblCellMar>
        </w:tblPrEx>
        <w:trPr>
          <w:trHeight w:val="100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C19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613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打造具有示范作用的一刻钟便民生活圈35个。</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6F3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EEBA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C79A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231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1EBF70C4">
        <w:tblPrEx>
          <w:tblCellMar>
            <w:top w:w="0" w:type="dxa"/>
            <w:left w:w="0" w:type="dxa"/>
            <w:bottom w:w="0" w:type="dxa"/>
            <w:right w:w="0" w:type="dxa"/>
          </w:tblCellMar>
        </w:tblPrEx>
        <w:trPr>
          <w:trHeight w:val="14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1EC9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5F8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深化市、县（区）、镇、村四级物流配送体系建设。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4BF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0DF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B7E7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市客运公交集团</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AB2F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2E1A847">
        <w:tblPrEx>
          <w:tblCellMar>
            <w:top w:w="0" w:type="dxa"/>
            <w:left w:w="0" w:type="dxa"/>
            <w:bottom w:w="0" w:type="dxa"/>
            <w:right w:w="0" w:type="dxa"/>
          </w:tblCellMar>
        </w:tblPrEx>
        <w:trPr>
          <w:trHeight w:val="105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1508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14F71">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畅通工业品下乡和农产品进城双向流通渠道，让城乡群众共享品质消费。</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AFDF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265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A34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5620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18E14B1B">
        <w:tblPrEx>
          <w:tblCellMar>
            <w:top w:w="0" w:type="dxa"/>
            <w:left w:w="0" w:type="dxa"/>
            <w:bottom w:w="0" w:type="dxa"/>
            <w:right w:w="0" w:type="dxa"/>
          </w:tblCellMar>
        </w:tblPrEx>
        <w:trPr>
          <w:trHeight w:val="91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AB61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2B7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完善央地常态化沟通、清单式推进工作机制。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EFC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06C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1E0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DE76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50EDF5BC">
        <w:tblPrEx>
          <w:tblCellMar>
            <w:top w:w="0" w:type="dxa"/>
            <w:left w:w="0" w:type="dxa"/>
            <w:bottom w:w="0" w:type="dxa"/>
            <w:right w:w="0" w:type="dxa"/>
          </w:tblCellMar>
        </w:tblPrEx>
        <w:trPr>
          <w:trHeight w:val="201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EF36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C90C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支持辽河油田千万吨规模稳产、建设储气储碳储能“三大储库”，支持华锦集团改革创新发展，支持辽河石化做优沥青生产基地、做强低硫船燃生产基地、做精润滑油生产基地。积极拓展合作场景。</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750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6C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20EB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014B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02F9A66A">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18AC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FFAF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支持市国投集团、水务集团等市属国企与央企开展合资合作。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5C6A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5F6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市国资委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0E3F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市国投集团</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市水务集团</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市农发集团</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383F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4761007B">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2C7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46D5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为重点招商项目、优质企业与央企合作搭建平台，全年滚动实施央地合作项目10个。</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E950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67EF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市国资委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A8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9A50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288D7798">
        <w:tblPrEx>
          <w:tblCellMar>
            <w:top w:w="0" w:type="dxa"/>
            <w:left w:w="0" w:type="dxa"/>
            <w:bottom w:w="0" w:type="dxa"/>
            <w:right w:w="0" w:type="dxa"/>
          </w:tblCellMar>
        </w:tblPrEx>
        <w:trPr>
          <w:trHeight w:val="14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A94E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E7F4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落实国家及省各项稳经济政策，让更多惠企政策“免申请、快兑现”。</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2E98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CEC0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市数据局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BF0C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0B6B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张  涵</w:t>
            </w:r>
          </w:p>
        </w:tc>
      </w:tr>
      <w:tr w14:paraId="49AD217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B67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4C2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加大“名特优新”个体工商户培育力度。</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D3E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9C27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市市场监管局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1AC3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08AD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0C50796E">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3B2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EBE4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加快“小升规”，全年新增规上（限上）企业15户以上。</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F008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4481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DF59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244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7154C1C6">
        <w:tblPrEx>
          <w:tblCellMar>
            <w:top w:w="0" w:type="dxa"/>
            <w:left w:w="0" w:type="dxa"/>
            <w:bottom w:w="0" w:type="dxa"/>
            <w:right w:w="0" w:type="dxa"/>
          </w:tblCellMar>
        </w:tblPrEx>
        <w:trPr>
          <w:trHeight w:val="1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05C3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D82A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企业活跃度保持全省前列。</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4C55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2656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市市场监管局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7DDA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47A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75894ED4">
        <w:tblPrEx>
          <w:tblCellMar>
            <w:top w:w="0" w:type="dxa"/>
            <w:left w:w="0" w:type="dxa"/>
            <w:bottom w:w="0" w:type="dxa"/>
            <w:right w:w="0" w:type="dxa"/>
          </w:tblCellMar>
        </w:tblPrEx>
        <w:trPr>
          <w:trHeight w:val="132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767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F067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大力实施专利产业化促进中小企业成长计划。</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7206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5C91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市市场监管局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E93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66B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5044A882">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5CB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ED29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培育专精特新等优质中小企业10家。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CD10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F94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068E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E1B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4A8E67A3">
        <w:tblPrEx>
          <w:tblCellMar>
            <w:top w:w="0" w:type="dxa"/>
            <w:left w:w="0" w:type="dxa"/>
            <w:bottom w:w="0" w:type="dxa"/>
            <w:right w:w="0" w:type="dxa"/>
          </w:tblCellMar>
        </w:tblPrEx>
        <w:trPr>
          <w:trHeight w:val="106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E2C5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D7D1">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培育雏鹰瞪羚企业20家。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3E1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7817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C94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D2D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68754A70">
        <w:tblPrEx>
          <w:tblCellMar>
            <w:top w:w="0" w:type="dxa"/>
            <w:left w:w="0" w:type="dxa"/>
            <w:bottom w:w="0" w:type="dxa"/>
            <w:right w:w="0" w:type="dxa"/>
          </w:tblCellMar>
        </w:tblPrEx>
        <w:trPr>
          <w:trHeight w:val="107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30D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5959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深入开展“助企先锋服务振兴新突破”专项行动，全力帮助企业解决困难问题。</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0D29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7A642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市委组织部</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565B7">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市工业和信息化局</w:t>
            </w:r>
          </w:p>
          <w:p w14:paraId="56860F00">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市数据局</w:t>
            </w:r>
          </w:p>
          <w:p w14:paraId="5389690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A53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迎</w:t>
            </w:r>
          </w:p>
        </w:tc>
      </w:tr>
      <w:tr w14:paraId="00201CF5">
        <w:tblPrEx>
          <w:tblCellMar>
            <w:top w:w="0" w:type="dxa"/>
            <w:left w:w="0" w:type="dxa"/>
            <w:bottom w:w="0" w:type="dxa"/>
            <w:right w:w="0" w:type="dxa"/>
          </w:tblCellMar>
        </w:tblPrEx>
        <w:trPr>
          <w:trHeight w:val="74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2492">
            <w:pPr>
              <w:widowControl/>
              <w:jc w:val="left"/>
              <w:textAlignment w:val="center"/>
              <w:rPr>
                <w:rFonts w:ascii="黑体" w:hAnsi="宋体" w:eastAsia="黑体" w:cs="黑体"/>
                <w:sz w:val="24"/>
              </w:rPr>
            </w:pPr>
            <w:r>
              <w:rPr>
                <w:rFonts w:hint="eastAsia" w:ascii="黑体" w:hAnsi="宋体" w:eastAsia="黑体" w:cs="黑体"/>
                <w:kern w:val="0"/>
                <w:sz w:val="24"/>
              </w:rPr>
              <w:t>三、狠抓创新赋能，奋力在打造现代化产业体系上勇争先、走在前（26项）</w:t>
            </w:r>
          </w:p>
        </w:tc>
      </w:tr>
      <w:tr w14:paraId="7A99E6E8">
        <w:tblPrEx>
          <w:tblCellMar>
            <w:top w:w="0" w:type="dxa"/>
            <w:left w:w="0" w:type="dxa"/>
            <w:bottom w:w="0" w:type="dxa"/>
            <w:right w:w="0" w:type="dxa"/>
          </w:tblCellMar>
        </w:tblPrEx>
        <w:trPr>
          <w:trHeight w:val="9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5B51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242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实施专班化、项目化推动“3442”现代化产业体系建设，全力打造制造强市。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7626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BD8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D5D0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87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75B2D91B">
        <w:tblPrEx>
          <w:tblCellMar>
            <w:top w:w="0" w:type="dxa"/>
            <w:left w:w="0" w:type="dxa"/>
            <w:bottom w:w="0" w:type="dxa"/>
            <w:right w:w="0" w:type="dxa"/>
          </w:tblCellMar>
        </w:tblPrEx>
        <w:trPr>
          <w:trHeight w:val="93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B85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788D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力争全社会研发经费投入总量增长7%。</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BC41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9F85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DAC5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5621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21C9AFEA">
        <w:tblPrEx>
          <w:tblCellMar>
            <w:top w:w="0" w:type="dxa"/>
            <w:left w:w="0" w:type="dxa"/>
            <w:bottom w:w="0" w:type="dxa"/>
            <w:right w:w="0" w:type="dxa"/>
          </w:tblCellMar>
        </w:tblPrEx>
        <w:trPr>
          <w:trHeight w:val="9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5105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BD2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支持龙头企业、高校、科研院所组建创新联合体。</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7BFF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ABD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AC33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93A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1CCA3CE9">
        <w:tblPrEx>
          <w:tblCellMar>
            <w:top w:w="0" w:type="dxa"/>
            <w:left w:w="0" w:type="dxa"/>
            <w:bottom w:w="0" w:type="dxa"/>
            <w:right w:w="0" w:type="dxa"/>
          </w:tblCellMar>
        </w:tblPrEx>
        <w:trPr>
          <w:trHeight w:val="13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2E4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3EF0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鼓励域内企业与精细化工、粮油等省重点实验室群对接合作，推动创新要素向企业集聚。</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A85A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60D4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20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03C3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4442E82C">
        <w:tblPrEx>
          <w:tblCellMar>
            <w:top w:w="0" w:type="dxa"/>
            <w:left w:w="0" w:type="dxa"/>
            <w:bottom w:w="0" w:type="dxa"/>
            <w:right w:w="0" w:type="dxa"/>
          </w:tblCellMar>
        </w:tblPrEx>
        <w:trPr>
          <w:trHeight w:val="137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01FB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CDF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畅通转化渠道，引导企业院校建设概念验证中心。</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6F03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0537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055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D2D2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0A597531">
        <w:tblPrEx>
          <w:tblCellMar>
            <w:top w:w="0" w:type="dxa"/>
            <w:left w:w="0" w:type="dxa"/>
            <w:bottom w:w="0" w:type="dxa"/>
            <w:right w:w="0" w:type="dxa"/>
          </w:tblCellMar>
        </w:tblPrEx>
        <w:trPr>
          <w:trHeight w:val="101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3248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AA3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推动精细化工中试基地新增中试项目15个以上、本地产业化5个、争创国家制造业中试平台。</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B73A8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58B5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C69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E1E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4761E336">
        <w:tblPrEx>
          <w:tblCellMar>
            <w:top w:w="0" w:type="dxa"/>
            <w:left w:w="0" w:type="dxa"/>
            <w:bottom w:w="0" w:type="dxa"/>
            <w:right w:w="0" w:type="dxa"/>
          </w:tblCellMar>
        </w:tblPrEx>
        <w:trPr>
          <w:trHeight w:val="135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83EE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E389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全年转化科技成果90项以上，技术合同成交额完成13亿元以上。</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013E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6BB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B24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E3A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19A77A45">
        <w:tblPrEx>
          <w:tblCellMar>
            <w:top w:w="0" w:type="dxa"/>
            <w:left w:w="0" w:type="dxa"/>
            <w:bottom w:w="0" w:type="dxa"/>
            <w:right w:w="0" w:type="dxa"/>
          </w:tblCellMar>
        </w:tblPrEx>
        <w:trPr>
          <w:trHeight w:val="131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8A9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3CF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坚持“引育用留”并举，建设青年发展友好型城市，吸引更多高校毕业生来盘就业创业。</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1963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DB2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38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A53E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06345259">
        <w:tblPrEx>
          <w:tblCellMar>
            <w:top w:w="0" w:type="dxa"/>
            <w:left w:w="0" w:type="dxa"/>
            <w:bottom w:w="0" w:type="dxa"/>
            <w:right w:w="0" w:type="dxa"/>
          </w:tblCellMar>
        </w:tblPrEx>
        <w:trPr>
          <w:trHeight w:val="146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484F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692C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引进人才1.15万人、创新团队7个。</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2679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FE96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市委人才办公室</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D0B0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市人力资源社会保障局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DC5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迎</w:t>
            </w:r>
          </w:p>
        </w:tc>
      </w:tr>
      <w:tr w14:paraId="36A0530D">
        <w:tblPrEx>
          <w:tblCellMar>
            <w:top w:w="0" w:type="dxa"/>
            <w:left w:w="0" w:type="dxa"/>
            <w:bottom w:w="0" w:type="dxa"/>
            <w:right w:w="0" w:type="dxa"/>
          </w:tblCellMar>
        </w:tblPrEx>
        <w:trPr>
          <w:trHeight w:val="9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B107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1B7F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深化国家级绿色石化集群、粮食物流核心枢纽建设，实现两大支柱产业双“擎”齐驱。</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6ED1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003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CCB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566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胡振乾</w:t>
            </w:r>
          </w:p>
        </w:tc>
      </w:tr>
      <w:tr w14:paraId="7B94AE2C">
        <w:tblPrEx>
          <w:tblCellMar>
            <w:top w:w="0" w:type="dxa"/>
            <w:left w:w="0" w:type="dxa"/>
            <w:bottom w:w="0" w:type="dxa"/>
            <w:right w:w="0" w:type="dxa"/>
          </w:tblCellMar>
        </w:tblPrEx>
        <w:trPr>
          <w:trHeight w:val="183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54FE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497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坚持“减油增化”“减油增特”，推动华锦阿美项目机械竣工，推进辽河石化制氢装置二氧化碳回收利用等项目加快建设，促进北方沥青碳五碳九深加工等项目落地实施。加快打造全国重要的石化及精细化工产业基地。</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0F66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8B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F8F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D4F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5BCDFD0C">
        <w:tblPrEx>
          <w:tblCellMar>
            <w:top w:w="0" w:type="dxa"/>
            <w:left w:w="0" w:type="dxa"/>
            <w:bottom w:w="0" w:type="dxa"/>
            <w:right w:w="0" w:type="dxa"/>
          </w:tblCellMar>
        </w:tblPrEx>
        <w:trPr>
          <w:trHeight w:val="124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4E3F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AA15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石化及精细化工产业营业收入超过2000亿元、化工精细化率达到48%。</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00AE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EBB3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2E2B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65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70D79AE0">
        <w:tblPrEx>
          <w:tblCellMar>
            <w:top w:w="0" w:type="dxa"/>
            <w:left w:w="0" w:type="dxa"/>
            <w:bottom w:w="0" w:type="dxa"/>
            <w:right w:w="0" w:type="dxa"/>
          </w:tblCellMar>
        </w:tblPrEx>
        <w:trPr>
          <w:trHeight w:val="189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FA2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7A82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聚焦“粮头食尾”“农头工尾”，支持汇福粮油开工建设饲料蛋白项目，推进中储粮油脂直属库粮食仓储物流等项目加快建设，支持佳味食品等企业稳步扩产，粮食加工能力达到870万吨，粮食加工副产品利用率突破60%。</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C28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70F6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3FE0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           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BD0B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99D4F37">
        <w:tblPrEx>
          <w:tblCellMar>
            <w:top w:w="0" w:type="dxa"/>
            <w:left w:w="0" w:type="dxa"/>
            <w:bottom w:w="0" w:type="dxa"/>
            <w:right w:w="0" w:type="dxa"/>
          </w:tblCellMar>
        </w:tblPrEx>
        <w:trPr>
          <w:trHeight w:val="13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571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49D9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支持光学电子供应链产业园建设，新进驻项目6个，推动电子信息产业串珠成链。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BFD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D53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盘锦高新区管委会</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D0C5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市科技局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市发展改革委</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962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郭克敏</w:t>
            </w:r>
          </w:p>
        </w:tc>
      </w:tr>
      <w:tr w14:paraId="7916F6EA">
        <w:tblPrEx>
          <w:tblCellMar>
            <w:top w:w="0" w:type="dxa"/>
            <w:left w:w="0" w:type="dxa"/>
            <w:bottom w:w="0" w:type="dxa"/>
            <w:right w:w="0" w:type="dxa"/>
          </w:tblCellMar>
        </w:tblPrEx>
        <w:trPr>
          <w:trHeight w:val="2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323E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345F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加快金发生物基材料一体化、大金重工风电装备等项目建设，加大电热熔盐等新型储能技术推广应用，推动新材料新医药新能源产业成势见效。</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0BC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B6B7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07B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市生态环境局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市科技局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国网盘锦供电公司</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CF2D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2C0A6F34">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6763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E230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持续争取辽东湾海域国管区海上风电项目。</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065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221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B520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国网盘锦供电公司</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3F73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0D6175B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C3E3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24B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推进农发集团海洋牧场等项目建设。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8F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BA4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市农发集团</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C0E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8E4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32E5E8E1">
        <w:tblPrEx>
          <w:tblCellMar>
            <w:top w:w="0" w:type="dxa"/>
            <w:left w:w="0" w:type="dxa"/>
            <w:bottom w:w="0" w:type="dxa"/>
            <w:right w:w="0" w:type="dxa"/>
          </w:tblCellMar>
        </w:tblPrEx>
        <w:trPr>
          <w:trHeight w:val="13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AE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3E79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制定实施低空经济高质量发展方案。</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9E6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F60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4D96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5F1E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1B4BDE11">
        <w:tblPrEx>
          <w:tblCellMar>
            <w:top w:w="0" w:type="dxa"/>
            <w:left w:w="0" w:type="dxa"/>
            <w:bottom w:w="0" w:type="dxa"/>
            <w:right w:w="0" w:type="dxa"/>
          </w:tblCellMar>
        </w:tblPrEx>
        <w:trPr>
          <w:trHeight w:val="1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3FD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B74C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积极布局生物制药产业，推动未来产业破冰抢滩。</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C86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3EE8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1B3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A52F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68288246">
        <w:tblPrEx>
          <w:tblCellMar>
            <w:top w:w="0" w:type="dxa"/>
            <w:left w:w="0" w:type="dxa"/>
            <w:bottom w:w="0" w:type="dxa"/>
            <w:right w:w="0" w:type="dxa"/>
          </w:tblCellMar>
        </w:tblPrEx>
        <w:trPr>
          <w:trHeight w:val="14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329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E11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实施产业基础再造工程，引导企业加快设备更新、工艺升级，新增省级企业技术中心2家，争创国家新型技术改造城市试点。</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9D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9D0E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E1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359F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0D27182E">
        <w:tblPrEx>
          <w:tblCellMar>
            <w:top w:w="0" w:type="dxa"/>
            <w:left w:w="0" w:type="dxa"/>
            <w:bottom w:w="0" w:type="dxa"/>
            <w:right w:w="0" w:type="dxa"/>
          </w:tblCellMar>
        </w:tblPrEx>
        <w:trPr>
          <w:trHeight w:val="20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EFE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2AF7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国家中小企业数字化转型、北斗规模应用两个试点城市建设。促进“数实融合”，新增及替代北斗应用终端3万个，建设数字化车间、智能工厂15个，培育工业互联网平台企业2家，打造一批数字化转型示范企业。</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81C6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FC0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3E15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FEF7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49F10481">
        <w:tblPrEx>
          <w:tblCellMar>
            <w:top w:w="0" w:type="dxa"/>
            <w:left w:w="0" w:type="dxa"/>
            <w:bottom w:w="0" w:type="dxa"/>
            <w:right w:w="0" w:type="dxa"/>
          </w:tblCellMar>
        </w:tblPrEx>
        <w:trPr>
          <w:trHeight w:val="13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B861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6EC9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编制文体旅融合发展总体规划，统筹地域文化、旅游资源、体育赛事，深度开发文体旅特色产品，积极创建国家级、省级文体旅品牌。</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641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FC45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市文旅广电局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9FF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768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8787A60">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780B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56A1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全面提升“吃住行游购娱”服务品质，加快打造高品质文体旅融合发展示范地先行区。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A0EC8">
            <w:pPr>
              <w:jc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801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市文旅广电局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59E9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C589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4BB9140A">
        <w:tblPrEx>
          <w:tblCellMar>
            <w:top w:w="0" w:type="dxa"/>
            <w:left w:w="0" w:type="dxa"/>
            <w:bottom w:w="0" w:type="dxa"/>
            <w:right w:w="0" w:type="dxa"/>
          </w:tblCellMar>
        </w:tblPrEx>
        <w:trPr>
          <w:trHeight w:val="226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866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C120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加快生产性服务业融合化发展，提速建设极兔速递产业园、申通二期等项目。</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773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59F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06EA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市交通运输局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市财政局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市邮政管理局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3766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80430C8">
        <w:tblPrEx>
          <w:tblCellMar>
            <w:top w:w="0" w:type="dxa"/>
            <w:left w:w="0" w:type="dxa"/>
            <w:bottom w:w="0" w:type="dxa"/>
            <w:right w:w="0" w:type="dxa"/>
          </w:tblCellMar>
        </w:tblPrEx>
        <w:trPr>
          <w:trHeight w:val="84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C16C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E49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支持蟹韵星河电商直播等基地发展，健全电商物流商贸流通网络。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B426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13DA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E98E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D82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774C605B">
        <w:tblPrEx>
          <w:tblCellMar>
            <w:top w:w="0" w:type="dxa"/>
            <w:left w:w="0" w:type="dxa"/>
            <w:bottom w:w="0" w:type="dxa"/>
            <w:right w:w="0" w:type="dxa"/>
          </w:tblCellMar>
        </w:tblPrEx>
        <w:trPr>
          <w:trHeight w:val="163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9B4F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6DFC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促进生产性服务业发展提速、层次提升。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82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F6DE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577D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市交通运输局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市财政局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97BD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7627B318">
        <w:tblPrEx>
          <w:tblCellMar>
            <w:top w:w="0" w:type="dxa"/>
            <w:left w:w="0" w:type="dxa"/>
            <w:bottom w:w="0" w:type="dxa"/>
            <w:right w:w="0" w:type="dxa"/>
          </w:tblCellMar>
        </w:tblPrEx>
        <w:trPr>
          <w:trHeight w:val="82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F9F5E">
            <w:pPr>
              <w:widowControl/>
              <w:jc w:val="left"/>
              <w:textAlignment w:val="center"/>
              <w:rPr>
                <w:rFonts w:ascii="黑体" w:hAnsi="宋体" w:eastAsia="黑体" w:cs="黑体"/>
                <w:sz w:val="24"/>
              </w:rPr>
            </w:pPr>
            <w:r>
              <w:rPr>
                <w:rFonts w:hint="eastAsia" w:ascii="黑体" w:hAnsi="宋体" w:eastAsia="黑体" w:cs="黑体"/>
                <w:kern w:val="0"/>
                <w:sz w:val="24"/>
              </w:rPr>
              <w:t>四、狠抓改革破题，奋力在增强发展内生动力上勇争先、走在前（19项）</w:t>
            </w:r>
          </w:p>
        </w:tc>
      </w:tr>
      <w:tr w14:paraId="54712A24">
        <w:tblPrEx>
          <w:tblCellMar>
            <w:top w:w="0" w:type="dxa"/>
            <w:left w:w="0" w:type="dxa"/>
            <w:bottom w:w="0" w:type="dxa"/>
            <w:right w:w="0" w:type="dxa"/>
          </w:tblCellMar>
        </w:tblPrEx>
        <w:trPr>
          <w:trHeight w:val="256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A33B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7A2B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营商环境质量提升行动。优化政务服务，巩固综合窗口改革试点成效，推进关联事项集成办、容缺事项承诺办、异地事项跨域办、政策服务免申办，实现线下“一窗通办”、线上“一网通办”，新增8个便民利企“高效办成一件事”应用场景，让办事不找关系、用权不图好处成为常态。</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91BA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0E7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市数据局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8F67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CAF7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7D4E37A9">
        <w:tblPrEx>
          <w:tblCellMar>
            <w:top w:w="0" w:type="dxa"/>
            <w:left w:w="0" w:type="dxa"/>
            <w:bottom w:w="0" w:type="dxa"/>
            <w:right w:w="0" w:type="dxa"/>
          </w:tblCellMar>
        </w:tblPrEx>
        <w:trPr>
          <w:trHeight w:val="14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98E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A51A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规范执法监管，全面实行“综合查一次”，做到“进一次门、查多项事、一次到位”，解决“烦企扰民”问题。</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835C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EDEE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市司法局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7040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F0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孙得胜</w:t>
            </w:r>
          </w:p>
        </w:tc>
      </w:tr>
      <w:tr w14:paraId="108E2667">
        <w:tblPrEx>
          <w:tblCellMar>
            <w:top w:w="0" w:type="dxa"/>
            <w:left w:w="0" w:type="dxa"/>
            <w:bottom w:w="0" w:type="dxa"/>
            <w:right w:w="0" w:type="dxa"/>
          </w:tblCellMar>
        </w:tblPrEx>
        <w:trPr>
          <w:trHeight w:val="15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4C4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D8F2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坚决整治乱收费、乱罚款、乱摊派及多头执法、随意执法、人情执法等问题，打造稳定、透明、规范、可预期的法治环境。</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267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230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市司法局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FDE7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93D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孙得胜</w:t>
            </w:r>
          </w:p>
        </w:tc>
      </w:tr>
      <w:tr w14:paraId="0ECE89B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CDB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F315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加强诚信建设，深化公共政策兑现和政府履约践诺，更好以政府诚信赢得社会公信、引领社会诚信。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F925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4BE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5919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FE36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D8ABF50">
        <w:tblPrEx>
          <w:tblCellMar>
            <w:top w:w="0" w:type="dxa"/>
            <w:left w:w="0" w:type="dxa"/>
            <w:bottom w:w="0" w:type="dxa"/>
            <w:right w:w="0" w:type="dxa"/>
          </w:tblCellMar>
        </w:tblPrEx>
        <w:trPr>
          <w:trHeight w:val="155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863E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1664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实施促进民营经济发展行动。坚持和落实“两个毫不动摇”，平等保护民营企业和民营企业家合法权益，支持民营企业参与地方重大项目建设。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6CF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D59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市工商联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0707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36ED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张  涵</w:t>
            </w:r>
          </w:p>
        </w:tc>
      </w:tr>
      <w:tr w14:paraId="3B0AB78A">
        <w:tblPrEx>
          <w:tblCellMar>
            <w:top w:w="0" w:type="dxa"/>
            <w:left w:w="0" w:type="dxa"/>
            <w:bottom w:w="0" w:type="dxa"/>
            <w:right w:w="0" w:type="dxa"/>
          </w:tblCellMar>
        </w:tblPrEx>
        <w:trPr>
          <w:trHeight w:val="187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277F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1DA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发挥异地盘锦商会桥梁纽带作用，助力域内民营企业抢订单、拓市场，为盘锦招商引资搭平台、聚合力。创新服务机制，畅通政企沟通渠道，构建“亲”“清”政商关系。</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8A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2EAC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市工商联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49DA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市数据局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90EE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6158EDB4">
        <w:tblPrEx>
          <w:tblCellMar>
            <w:top w:w="0" w:type="dxa"/>
            <w:left w:w="0" w:type="dxa"/>
            <w:bottom w:w="0" w:type="dxa"/>
            <w:right w:w="0" w:type="dxa"/>
          </w:tblCellMar>
        </w:tblPrEx>
        <w:trPr>
          <w:trHeight w:val="255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3D5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18C3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落实国有资本“三个集中”重要要求，统筹推进市属国企战略性重组和专业化整合，每户企业逐步打造1—2个具有核心竞争力的优势板块，推动企业做优主责主业、减亏扭亏增盈。健全国有企业现代公司治理，推进经理层市场化选聘、“三能”机制改革、管理层级及法人户数压减等工作，推动国有企业强身健体。</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AE4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B28D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市国资委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92E0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各市属国有企业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A3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54E96C0C">
        <w:tblPrEx>
          <w:tblCellMar>
            <w:top w:w="0" w:type="dxa"/>
            <w:left w:w="0" w:type="dxa"/>
            <w:bottom w:w="0" w:type="dxa"/>
            <w:right w:w="0" w:type="dxa"/>
          </w:tblCellMar>
        </w:tblPrEx>
        <w:trPr>
          <w:trHeight w:val="101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1C45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233A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开展国有经济增加值核算，完善国资监管分类考核评价体系，防范重点领域经营风险。</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A352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76E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市国资委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F93E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各市属国有企业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A5C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78768358">
        <w:tblPrEx>
          <w:tblCellMar>
            <w:top w:w="0" w:type="dxa"/>
            <w:left w:w="0" w:type="dxa"/>
            <w:bottom w:w="0" w:type="dxa"/>
            <w:right w:w="0" w:type="dxa"/>
          </w:tblCellMar>
        </w:tblPrEx>
        <w:trPr>
          <w:trHeight w:val="16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E1E0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F90D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深化垦区集团化和农场企业化改革，支持农垦企业规模化经营。</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992F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4646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49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兴隆台区政府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BC39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2FE035B6">
        <w:tblPrEx>
          <w:tblCellMar>
            <w:top w:w="0" w:type="dxa"/>
            <w:left w:w="0" w:type="dxa"/>
            <w:bottom w:w="0" w:type="dxa"/>
            <w:right w:w="0" w:type="dxa"/>
          </w:tblCellMar>
        </w:tblPrEx>
        <w:trPr>
          <w:trHeight w:val="125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3CB9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4EB8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积极盘活闲置厂房。</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019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583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F81F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EC0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0A10E874">
        <w:tblPrEx>
          <w:tblCellMar>
            <w:top w:w="0" w:type="dxa"/>
            <w:left w:w="0" w:type="dxa"/>
            <w:bottom w:w="0" w:type="dxa"/>
            <w:right w:w="0" w:type="dxa"/>
          </w:tblCellMar>
        </w:tblPrEx>
        <w:trPr>
          <w:trHeight w:val="13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2B8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BC18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积极盘活闲置楼宇。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E90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A33B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9644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5330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664EA6E5">
        <w:tblPrEx>
          <w:tblCellMar>
            <w:top w:w="0" w:type="dxa"/>
            <w:left w:w="0" w:type="dxa"/>
            <w:bottom w:w="0" w:type="dxa"/>
            <w:right w:w="0" w:type="dxa"/>
          </w:tblCellMar>
        </w:tblPrEx>
        <w:trPr>
          <w:trHeight w:val="88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791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FE5A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积极盘活烂尾楼。</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62B5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68E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881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9CD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12E72E99">
        <w:tblPrEx>
          <w:tblCellMar>
            <w:top w:w="0" w:type="dxa"/>
            <w:left w:w="0" w:type="dxa"/>
            <w:bottom w:w="0" w:type="dxa"/>
            <w:right w:w="0" w:type="dxa"/>
          </w:tblCellMar>
        </w:tblPrEx>
        <w:trPr>
          <w:trHeight w:val="15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160C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9D0D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推进“批而未供”“供而未用”“低效利用”土地处置。提升工业用地“标准地”供应质效，实现土地二级市场交易“一站式服务”，做到盘活存量、优化配置、提升效益。</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A08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E0E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F960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3940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09CF981C">
        <w:tblPrEx>
          <w:tblCellMar>
            <w:top w:w="0" w:type="dxa"/>
            <w:left w:w="0" w:type="dxa"/>
            <w:bottom w:w="0" w:type="dxa"/>
            <w:right w:w="0" w:type="dxa"/>
          </w:tblCellMar>
        </w:tblPrEx>
        <w:trPr>
          <w:trHeight w:val="14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C3DE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9A37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加快公共数据汇聚共享，促进数据多场景应用、多主体复用。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E43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60E8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市数据局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EE79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1E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49FF6190">
        <w:tblPrEx>
          <w:tblCellMar>
            <w:top w:w="0" w:type="dxa"/>
            <w:left w:w="0" w:type="dxa"/>
            <w:bottom w:w="0" w:type="dxa"/>
            <w:right w:w="0" w:type="dxa"/>
          </w:tblCellMar>
        </w:tblPrEx>
        <w:trPr>
          <w:trHeight w:val="13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7D41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20EE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持续降低全社会物流成本。</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1D8C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73C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44E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市交通运输局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282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17462B1E">
        <w:tblPrEx>
          <w:tblCellMar>
            <w:top w:w="0" w:type="dxa"/>
            <w:left w:w="0" w:type="dxa"/>
            <w:bottom w:w="0" w:type="dxa"/>
            <w:right w:w="0" w:type="dxa"/>
          </w:tblCellMar>
        </w:tblPrEx>
        <w:trPr>
          <w:trHeight w:val="218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C93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B3B8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做好金融“五篇大文章”，鼓励金融机构支持重点产业、中小微企业、个体工商户发展，加快“规转股、股上市”，推动符合条件的优质企业上市融资，提升金融服务适配性。</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5F74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08A7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847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36A1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57962BC">
        <w:tblPrEx>
          <w:tblCellMar>
            <w:top w:w="0" w:type="dxa"/>
            <w:left w:w="0" w:type="dxa"/>
            <w:bottom w:w="0" w:type="dxa"/>
            <w:right w:w="0" w:type="dxa"/>
          </w:tblCellMar>
        </w:tblPrEx>
        <w:trPr>
          <w:trHeight w:val="15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C8D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835B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全面开展“标准化+”行动，推进重点领域、重点产业、重点单位标准化建设，梯度培育标准创新型企业，引导各级各类标准化试点创建。扎实推进品牌培育推广。</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1285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FDB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市市场监管局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B5C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F8B5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4E5A539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79B5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B000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申报盘锦水飞蓟地理标志产品。</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4A9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7367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494A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642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1D84B24">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110A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A860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擦亮“辽河口渔家菜”品牌，打造一批企业品牌、产业品牌、区域品牌。</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2019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EB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BF82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9B65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0DC17C31">
        <w:tblPrEx>
          <w:tblCellMar>
            <w:top w:w="0" w:type="dxa"/>
            <w:left w:w="0" w:type="dxa"/>
            <w:bottom w:w="0" w:type="dxa"/>
            <w:right w:w="0" w:type="dxa"/>
          </w:tblCellMar>
        </w:tblPrEx>
        <w:trPr>
          <w:trHeight w:val="66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02744">
            <w:pPr>
              <w:widowControl/>
              <w:jc w:val="left"/>
              <w:textAlignment w:val="center"/>
              <w:rPr>
                <w:rFonts w:ascii="黑体" w:hAnsi="宋体" w:eastAsia="黑体" w:cs="黑体"/>
                <w:sz w:val="24"/>
              </w:rPr>
            </w:pPr>
            <w:r>
              <w:rPr>
                <w:rFonts w:hint="eastAsia" w:ascii="黑体" w:hAnsi="宋体" w:eastAsia="黑体" w:cs="黑体"/>
                <w:kern w:val="0"/>
                <w:sz w:val="24"/>
              </w:rPr>
              <w:t>五、狠抓开放带动，奋力在激发发展澎湃活力上勇争先、走在前（21项）</w:t>
            </w:r>
          </w:p>
        </w:tc>
      </w:tr>
      <w:tr w14:paraId="6B1A0E26">
        <w:tblPrEx>
          <w:tblCellMar>
            <w:top w:w="0" w:type="dxa"/>
            <w:left w:w="0" w:type="dxa"/>
            <w:bottom w:w="0" w:type="dxa"/>
            <w:right w:w="0" w:type="dxa"/>
          </w:tblCellMar>
        </w:tblPrEx>
        <w:trPr>
          <w:trHeight w:val="138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AEA8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70A9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实现30万吨级原油码头及其配套设施工程竣工验收，推进盘锦港10万吨级通用泊位及华锦阿美项目8个配套泊位建设。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30A1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6F97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033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0A17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F5C4ECF">
        <w:tblPrEx>
          <w:tblCellMar>
            <w:top w:w="0" w:type="dxa"/>
            <w:left w:w="0" w:type="dxa"/>
            <w:bottom w:w="0" w:type="dxa"/>
            <w:right w:w="0" w:type="dxa"/>
          </w:tblCellMar>
        </w:tblPrEx>
        <w:trPr>
          <w:trHeight w:val="14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F28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E099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争取15万吨级航道纳入国家规划，新增航线2条。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37F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032F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56E7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52A7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554355A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21C7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8391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持续推动东西港区一体化运营，加快盘锦港智慧化、信息化建设。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7E2C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B1EE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221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85D1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0587266E">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EE0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7AEB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推进阜盘铁路、盘锦民用运输机场、秦沈二通道纳规等前期工作。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0C0E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7A9A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55BF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0C5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7EB1A8BF">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71A4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75B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加快锦盘输油管线项目实施，确保营盘输油管线完成改造。</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1183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4277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F1C8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D50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06731F05">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3FB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FE2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加快华锦阿美铁路专用线建成投用，增强开放通道带动力。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5D3D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13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DFF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6715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33E24B8E">
        <w:tblPrEx>
          <w:tblCellMar>
            <w:top w:w="0" w:type="dxa"/>
            <w:left w:w="0" w:type="dxa"/>
            <w:bottom w:w="0" w:type="dxa"/>
            <w:right w:w="0" w:type="dxa"/>
          </w:tblCellMar>
        </w:tblPrEx>
        <w:trPr>
          <w:trHeight w:val="14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3FD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C4B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实施22条推动开发区高质量发展政策举措。</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567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8556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9364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9C3E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59743E5">
        <w:tblPrEx>
          <w:tblCellMar>
            <w:top w:w="0" w:type="dxa"/>
            <w:left w:w="0" w:type="dxa"/>
            <w:bottom w:w="0" w:type="dxa"/>
            <w:right w:w="0" w:type="dxa"/>
          </w:tblCellMar>
        </w:tblPrEx>
        <w:trPr>
          <w:trHeight w:val="13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E6A3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1574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进一步规范开发区管理。</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7AF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222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F26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1241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772FC651">
        <w:tblPrEx>
          <w:tblCellMar>
            <w:top w:w="0" w:type="dxa"/>
            <w:left w:w="0" w:type="dxa"/>
            <w:bottom w:w="0" w:type="dxa"/>
            <w:right w:w="0" w:type="dxa"/>
          </w:tblCellMar>
        </w:tblPrEx>
        <w:trPr>
          <w:trHeight w:val="14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393A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363F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推进精准赋权等体制机制改革。</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AF40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37F5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市数据局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EFEB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73D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372BCFEA">
        <w:tblPrEx>
          <w:tblCellMar>
            <w:top w:w="0" w:type="dxa"/>
            <w:left w:w="0" w:type="dxa"/>
            <w:bottom w:w="0" w:type="dxa"/>
            <w:right w:w="0" w:type="dxa"/>
          </w:tblCellMar>
        </w:tblPrEx>
        <w:trPr>
          <w:trHeight w:val="13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100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8376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加快推进华锦阿美项目3.57平方公里配套产业园基础设施建设，推动辽滨经开区在全省国开区、全国石化园区排名持续进位。</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26C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6EE6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辽滨经开区管委会</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644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D23C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67CF11C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9FB8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7DA1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支持盘锦高新区争创国家高新区。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4C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63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市科技局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285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6AAF0">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郭克敏</w:t>
            </w:r>
          </w:p>
          <w:p w14:paraId="4D55DE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张  涵</w:t>
            </w:r>
          </w:p>
        </w:tc>
      </w:tr>
      <w:tr w14:paraId="143B6A39">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D346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9926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支持盘锦港保税物流中心拓展铜精矿混矿等业务。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2B23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E715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D0E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BBDB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4A2768A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E0D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93DC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推进盘锦港多式联运“一单制”“一箱制”建设，增强开放平台集聚力。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5AD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5C0C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979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888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5B4DE19">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6782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4ED3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支持锦城石化申请原油自主进口资质。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B6A7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B04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8F40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6B59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胡振乾</w:t>
            </w:r>
          </w:p>
        </w:tc>
      </w:tr>
      <w:tr w14:paraId="7AA6FC37">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A668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BB4C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推动中储粮等企业申建（扩容）海关监管场所。</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A712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9368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辽滨经开区管委会</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649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DC7B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478A6456">
        <w:tblPrEx>
          <w:tblCellMar>
            <w:top w:w="0" w:type="dxa"/>
            <w:left w:w="0" w:type="dxa"/>
            <w:bottom w:w="0" w:type="dxa"/>
            <w:right w:w="0" w:type="dxa"/>
          </w:tblCellMar>
        </w:tblPrEx>
        <w:trPr>
          <w:trHeight w:val="14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22E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EB95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扩大进口份额。组织域内企业特别是“零外贸”企业参加各类展会，抢订单、拓市场，扩大特色产品出口。</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1B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27DF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7D24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A4E9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622E5092">
        <w:tblPrEx>
          <w:tblCellMar>
            <w:top w:w="0" w:type="dxa"/>
            <w:left w:w="0" w:type="dxa"/>
            <w:bottom w:w="0" w:type="dxa"/>
            <w:right w:w="0" w:type="dxa"/>
          </w:tblCellMar>
        </w:tblPrEx>
        <w:trPr>
          <w:trHeight w:val="15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A728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F419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大力发展跨境电商、海外仓等外贸新业态，加快培育外贸新增长点，力争进出口总额完成148亿元、同比增长6%，其中跨境电商成交额突破11亿元，增强开放型经济竞争力。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766F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3E6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01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7ED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3FEE026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52D3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B230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积极参与辽宁沿海经济带建设，主动融入辽西五市区域协同发展。</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1DB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81B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E4F8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69C4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F163088">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081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00DC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深化盘锦、无锡两市物联网、人工智能等信息技术产业合作。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E10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20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89A5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428B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7849F6A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EB13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7C13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持续做好锦州义县对口帮扶工作。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F32C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47D0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8599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0E9B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361315F7">
        <w:tblPrEx>
          <w:tblCellMar>
            <w:top w:w="0" w:type="dxa"/>
            <w:left w:w="0" w:type="dxa"/>
            <w:bottom w:w="0" w:type="dxa"/>
            <w:right w:w="0" w:type="dxa"/>
          </w:tblCellMar>
        </w:tblPrEx>
        <w:trPr>
          <w:trHeight w:val="9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FA90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00EC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持续做好新疆和布克赛尔县对口援助工作，增强开放合作影响力。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D3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C77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5D8A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5B2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03A2763A">
        <w:tblPrEx>
          <w:tblCellMar>
            <w:top w:w="0" w:type="dxa"/>
            <w:left w:w="0" w:type="dxa"/>
            <w:bottom w:w="0" w:type="dxa"/>
            <w:right w:w="0" w:type="dxa"/>
          </w:tblCellMar>
        </w:tblPrEx>
        <w:trPr>
          <w:trHeight w:val="64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38997">
            <w:pPr>
              <w:widowControl/>
              <w:jc w:val="left"/>
              <w:textAlignment w:val="center"/>
              <w:rPr>
                <w:rFonts w:ascii="黑体" w:hAnsi="宋体" w:eastAsia="黑体" w:cs="黑体"/>
                <w:sz w:val="24"/>
              </w:rPr>
            </w:pPr>
            <w:r>
              <w:rPr>
                <w:rFonts w:hint="eastAsia" w:ascii="黑体" w:hAnsi="宋体" w:eastAsia="黑体" w:cs="黑体"/>
                <w:kern w:val="0"/>
                <w:sz w:val="24"/>
              </w:rPr>
              <w:t>六、狠抓统筹协调，奋力在促进城乡融合发展上勇争先、走在前（23项）</w:t>
            </w:r>
          </w:p>
        </w:tc>
      </w:tr>
      <w:tr w14:paraId="788E06FA">
        <w:tblPrEx>
          <w:tblCellMar>
            <w:top w:w="0" w:type="dxa"/>
            <w:left w:w="0" w:type="dxa"/>
            <w:bottom w:w="0" w:type="dxa"/>
            <w:right w:w="0" w:type="dxa"/>
          </w:tblCellMar>
        </w:tblPrEx>
        <w:trPr>
          <w:trHeight w:val="25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FC5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362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以市国土空间总体规划为统领，启动详细规划，编制海洋、气象、电网、水网等专项规划，完成区镇级总规批复，提高村庄规划水平，加快构建“主城区＋副城区＋新区＋重点镇＋美丽村”全域城乡空间布局。严格落实规划各项约束性指标和管控要求，把规划蓝图变成发展实践。</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3FD2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6B8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D22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F59D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582FB3C5">
        <w:tblPrEx>
          <w:tblCellMar>
            <w:top w:w="0" w:type="dxa"/>
            <w:left w:w="0" w:type="dxa"/>
            <w:bottom w:w="0" w:type="dxa"/>
            <w:right w:w="0" w:type="dxa"/>
          </w:tblCellMar>
        </w:tblPrEx>
        <w:trPr>
          <w:trHeight w:val="93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3D4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24C4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推动法盘线绕阳河大桥改建工程开工。</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C975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28F9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4CC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49D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A7F00E2">
        <w:tblPrEx>
          <w:tblCellMar>
            <w:top w:w="0" w:type="dxa"/>
            <w:left w:w="0" w:type="dxa"/>
            <w:bottom w:w="0" w:type="dxa"/>
            <w:right w:w="0" w:type="dxa"/>
          </w:tblCellMar>
        </w:tblPrEx>
        <w:trPr>
          <w:trHeight w:val="137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ED8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34D8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曙光大桥项目和向海大道维修改造工程加快建设，京抚线、大养线等国省干道修复养护工程当年开工、当年竣工，京哈高速盘锦段扩容改造竣工通车。</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294C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E4EE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303B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市财政局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9957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7387D6A2">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52D7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F4BF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更新改造燃气管道20公里。</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5FC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12月10日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4768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4372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双台子区政府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34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477A9D3">
        <w:tblPrEx>
          <w:tblCellMar>
            <w:top w:w="0" w:type="dxa"/>
            <w:left w:w="0" w:type="dxa"/>
            <w:bottom w:w="0" w:type="dxa"/>
            <w:right w:w="0" w:type="dxa"/>
          </w:tblCellMar>
        </w:tblPrEx>
        <w:trPr>
          <w:trHeight w:val="137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F145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5937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做好市政绿色生态及数字化基础设施综合改造项目前期各项准备工作，年底前启动实施。</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8AC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FBF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98E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兴隆台区政府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双台子区政府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AFC9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6FD7A36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81A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71B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推动北方冬季清洁取暖项目通过国家验收。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C534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479D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7B6E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E07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673ABA8B">
        <w:tblPrEx>
          <w:tblCellMar>
            <w:top w:w="0" w:type="dxa"/>
            <w:left w:w="0" w:type="dxa"/>
            <w:bottom w:w="0" w:type="dxa"/>
            <w:right w:w="0" w:type="dxa"/>
          </w:tblCellMar>
        </w:tblPrEx>
        <w:trPr>
          <w:trHeight w:val="94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F431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D79C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严格落实耕地保护制度。</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794B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B55C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58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B039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1BBC60E">
        <w:tblPrEx>
          <w:tblCellMar>
            <w:top w:w="0" w:type="dxa"/>
            <w:left w:w="0" w:type="dxa"/>
            <w:bottom w:w="0" w:type="dxa"/>
            <w:right w:w="0" w:type="dxa"/>
          </w:tblCellMar>
        </w:tblPrEx>
        <w:trPr>
          <w:trHeight w:val="96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A368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C0FF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推进二轮土地到期延包试点。</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7D54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9F4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E31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双台子区政府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361F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6003FA3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6F29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9507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发展改善农业灌溉面积46.6万亩。</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E50F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AAD5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市水利局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8FFE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盘山县政府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0FB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292ACF45">
        <w:tblPrEx>
          <w:tblCellMar>
            <w:top w:w="0" w:type="dxa"/>
            <w:left w:w="0" w:type="dxa"/>
            <w:bottom w:w="0" w:type="dxa"/>
            <w:right w:w="0" w:type="dxa"/>
          </w:tblCellMar>
        </w:tblPrEx>
        <w:trPr>
          <w:trHeight w:val="20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8AE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2A0D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加快建设“322”现代农业全产业链体系，稻蟹共生、苇田鱼虾蟹立体生态养殖、海洋牧场面积分别达到97万亩、75万亩、50万亩。</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3EF5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03C9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FC82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市生态环境局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市水利局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市农发集团</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425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78C0581E">
        <w:tblPrEx>
          <w:tblCellMar>
            <w:top w:w="0" w:type="dxa"/>
            <w:left w:w="0" w:type="dxa"/>
            <w:bottom w:w="0" w:type="dxa"/>
            <w:right w:w="0" w:type="dxa"/>
          </w:tblCellMar>
        </w:tblPrEx>
        <w:trPr>
          <w:trHeight w:val="22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AF9E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3FB6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持续做强做大盘锦粳稻、大豆2个百亿级产业集群。</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BBFF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6B83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F256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8FC21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2D7633B7">
        <w:tblPrEx>
          <w:tblCellMar>
            <w:top w:w="0" w:type="dxa"/>
            <w:left w:w="0" w:type="dxa"/>
            <w:bottom w:w="0" w:type="dxa"/>
            <w:right w:w="0" w:type="dxa"/>
          </w:tblCellMar>
        </w:tblPrEx>
        <w:trPr>
          <w:trHeight w:val="98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08AF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8B16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提速建设东北新发地二期项目。</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CBC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F3C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9D1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兴隆台区政府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039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0ECABE48">
        <w:tblPrEx>
          <w:tblCellMar>
            <w:top w:w="0" w:type="dxa"/>
            <w:left w:w="0" w:type="dxa"/>
            <w:bottom w:w="0" w:type="dxa"/>
            <w:right w:w="0" w:type="dxa"/>
          </w:tblCellMar>
        </w:tblPrEx>
        <w:trPr>
          <w:trHeight w:val="101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41E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50D2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在全国推广建设盘锦河蟹平台体验店30个。</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F320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B9CE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F210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市商务局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2AB9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43AC3919">
        <w:tblPrEx>
          <w:tblCellMar>
            <w:top w:w="0" w:type="dxa"/>
            <w:left w:w="0" w:type="dxa"/>
            <w:bottom w:w="0" w:type="dxa"/>
            <w:right w:w="0" w:type="dxa"/>
          </w:tblCellMar>
        </w:tblPrEx>
        <w:trPr>
          <w:trHeight w:val="98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4999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DB3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加快打造芦苇、碱地柿子等特色优势产业。</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0435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561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市林湿局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8CB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10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周伟山</w:t>
            </w:r>
          </w:p>
        </w:tc>
      </w:tr>
      <w:tr w14:paraId="643A7F07">
        <w:tblPrEx>
          <w:tblCellMar>
            <w:top w:w="0" w:type="dxa"/>
            <w:left w:w="0" w:type="dxa"/>
            <w:bottom w:w="0" w:type="dxa"/>
            <w:right w:w="0" w:type="dxa"/>
          </w:tblCellMar>
        </w:tblPrEx>
        <w:trPr>
          <w:trHeight w:val="99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C8F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C382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完善联农带农机制，促进农民增收。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F10A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C39E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7C0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D3E6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39C75E59">
        <w:tblPrEx>
          <w:tblCellMar>
            <w:top w:w="0" w:type="dxa"/>
            <w:left w:w="0" w:type="dxa"/>
            <w:bottom w:w="0" w:type="dxa"/>
            <w:right w:w="0" w:type="dxa"/>
          </w:tblCellMar>
        </w:tblPrEx>
        <w:trPr>
          <w:trHeight w:val="13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669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60DE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学习运用“千万工程”经验，巩固提升农村人居环境整治成果。在全省率先实现省级美丽宜居（示范）村全覆盖（除动迁村）。</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1A6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C49F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市委农办</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DAC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923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266BED12">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533E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CF4D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建设改造“四好农村路”100公里。</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A3D3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4D12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322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EB2F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36A858B0">
        <w:tblPrEx>
          <w:tblCellMar>
            <w:top w:w="0" w:type="dxa"/>
            <w:left w:w="0" w:type="dxa"/>
            <w:bottom w:w="0" w:type="dxa"/>
            <w:right w:w="0" w:type="dxa"/>
          </w:tblCellMar>
        </w:tblPrEx>
        <w:trPr>
          <w:trHeight w:val="99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465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1FB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完善畜禽养殖粪污资源化利用体系。</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FEBD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03C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E2D4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817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4C98E195">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F66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E2FD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购置公交车辆132台，新增优化城乡公交线路10条，开通“线上响应式公交”，启动“全域微循环公交”。</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6F8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D04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市客运公交集团</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7C1F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3E5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38617F1">
        <w:tblPrEx>
          <w:tblCellMar>
            <w:top w:w="0" w:type="dxa"/>
            <w:left w:w="0" w:type="dxa"/>
            <w:bottom w:w="0" w:type="dxa"/>
            <w:right w:w="0" w:type="dxa"/>
          </w:tblCellMar>
        </w:tblPrEx>
        <w:trPr>
          <w:trHeight w:val="104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E67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F704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推动辽西北应急供水水源替代工程竣工通水，18万农村居民饮用水与城市同源同网。</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C098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0545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市水利局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05B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p>
        </w:tc>
        <w:tc>
          <w:tcPr>
            <w:tcW w:w="13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7DEB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316EA83">
        <w:tblPrEx>
          <w:tblCellMar>
            <w:top w:w="0" w:type="dxa"/>
            <w:left w:w="0" w:type="dxa"/>
            <w:bottom w:w="0" w:type="dxa"/>
            <w:right w:w="0" w:type="dxa"/>
          </w:tblCellMar>
        </w:tblPrEx>
        <w:trPr>
          <w:trHeight w:val="96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C53F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324A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健全城乡环卫一体化长效机制，持续提升环境卫生水平。</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2355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AE37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8707B0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AFC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39BD8E3A">
        <w:tblPrEx>
          <w:tblCellMar>
            <w:top w:w="0" w:type="dxa"/>
            <w:left w:w="0" w:type="dxa"/>
            <w:bottom w:w="0" w:type="dxa"/>
            <w:right w:w="0" w:type="dxa"/>
          </w:tblCellMar>
        </w:tblPrEx>
        <w:trPr>
          <w:trHeight w:val="101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B10A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87C9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强化城乡“一张网”网格治理。</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1C9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6BAC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市城管执法局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81E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市城乡环境网格管理工作专班成员单位</w:t>
            </w:r>
          </w:p>
        </w:tc>
        <w:tc>
          <w:tcPr>
            <w:tcW w:w="130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4ED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DF8BF25">
        <w:tblPrEx>
          <w:tblCellMar>
            <w:top w:w="0" w:type="dxa"/>
            <w:left w:w="0" w:type="dxa"/>
            <w:bottom w:w="0" w:type="dxa"/>
            <w:right w:w="0" w:type="dxa"/>
          </w:tblCellMar>
        </w:tblPrEx>
        <w:trPr>
          <w:trHeight w:val="13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20FA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BEB4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巩固创建成效，建设城乡一体、内外兼修、全域全面、更高水平的全国文明城市。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067F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6EE1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市委宣传部</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2F93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BDC8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李  群</w:t>
            </w:r>
          </w:p>
        </w:tc>
      </w:tr>
      <w:tr w14:paraId="527BBF39">
        <w:tblPrEx>
          <w:tblCellMar>
            <w:top w:w="0" w:type="dxa"/>
            <w:left w:w="0" w:type="dxa"/>
            <w:bottom w:w="0" w:type="dxa"/>
            <w:right w:w="0" w:type="dxa"/>
          </w:tblCellMar>
        </w:tblPrEx>
        <w:trPr>
          <w:trHeight w:val="72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FC6C3">
            <w:pPr>
              <w:widowControl/>
              <w:jc w:val="left"/>
              <w:textAlignment w:val="center"/>
              <w:rPr>
                <w:rFonts w:ascii="黑体" w:hAnsi="宋体" w:eastAsia="黑体" w:cs="黑体"/>
                <w:sz w:val="24"/>
              </w:rPr>
            </w:pPr>
            <w:r>
              <w:rPr>
                <w:rFonts w:hint="eastAsia" w:ascii="黑体" w:hAnsi="宋体" w:eastAsia="黑体" w:cs="黑体"/>
                <w:kern w:val="0"/>
                <w:sz w:val="24"/>
              </w:rPr>
              <w:t>七、狠抓绿色发展，奋力在深化生态文明建设上勇争先、走在前（25项）</w:t>
            </w:r>
          </w:p>
        </w:tc>
      </w:tr>
      <w:tr w14:paraId="3350660E">
        <w:tblPrEx>
          <w:tblCellMar>
            <w:top w:w="0" w:type="dxa"/>
            <w:left w:w="0" w:type="dxa"/>
            <w:bottom w:w="0" w:type="dxa"/>
            <w:right w:w="0" w:type="dxa"/>
          </w:tblCellMar>
        </w:tblPrEx>
        <w:trPr>
          <w:trHeight w:val="12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ED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5E5E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做好第三轮中央生态环保督察迎检工作，抓好交办问题整改，序时完成上轮督察整改任务。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B22E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AAA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1CAA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947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1CD3DAD9">
        <w:tblPrEx>
          <w:tblCellMar>
            <w:top w:w="0" w:type="dxa"/>
            <w:left w:w="0" w:type="dxa"/>
            <w:bottom w:w="0" w:type="dxa"/>
            <w:right w:w="0" w:type="dxa"/>
          </w:tblCellMar>
        </w:tblPrEx>
        <w:trPr>
          <w:trHeight w:val="13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B00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EF19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完成工业噪声、工业固体废物及海洋工程排污许可管理，从源头上规范排污行为。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6000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E93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E7D0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1AD8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0DE1AF1C">
        <w:tblPrEx>
          <w:tblCellMar>
            <w:top w:w="0" w:type="dxa"/>
            <w:left w:w="0" w:type="dxa"/>
            <w:bottom w:w="0" w:type="dxa"/>
            <w:right w:w="0" w:type="dxa"/>
          </w:tblCellMar>
        </w:tblPrEx>
        <w:trPr>
          <w:trHeight w:val="13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9DA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E743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加强细颗粒物与臭氧污染协同控制，开展氮氧化物与挥发性有机物治理攻坚，推动空气质量持续改善。</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10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C4F3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92C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5D1E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63527CB5">
        <w:tblPrEx>
          <w:tblCellMar>
            <w:top w:w="0" w:type="dxa"/>
            <w:left w:w="0" w:type="dxa"/>
            <w:bottom w:w="0" w:type="dxa"/>
            <w:right w:w="0" w:type="dxa"/>
          </w:tblCellMar>
        </w:tblPrEx>
        <w:trPr>
          <w:trHeight w:val="69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095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57C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全面落实河（湖）长制。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29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76CB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市水利局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F2B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3784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BB7A3C8">
        <w:tblPrEx>
          <w:tblCellMar>
            <w:top w:w="0" w:type="dxa"/>
            <w:left w:w="0" w:type="dxa"/>
            <w:bottom w:w="0" w:type="dxa"/>
            <w:right w:w="0" w:type="dxa"/>
          </w:tblCellMar>
        </w:tblPrEx>
        <w:trPr>
          <w:trHeight w:val="88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D98F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E31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实施入河入海排污口清理整治。</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A99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1DF2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F477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6CB1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4BEE371">
        <w:tblPrEx>
          <w:tblCellMar>
            <w:top w:w="0" w:type="dxa"/>
            <w:left w:w="0" w:type="dxa"/>
            <w:bottom w:w="0" w:type="dxa"/>
            <w:right w:w="0" w:type="dxa"/>
          </w:tblCellMar>
        </w:tblPrEx>
        <w:trPr>
          <w:trHeight w:val="14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3905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46EE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消除城市污水直排和黑臭水体。</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8C09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38EE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43D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2DE0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065C3618">
        <w:tblPrEx>
          <w:tblCellMar>
            <w:top w:w="0" w:type="dxa"/>
            <w:left w:w="0" w:type="dxa"/>
            <w:bottom w:w="0" w:type="dxa"/>
            <w:right w:w="0" w:type="dxa"/>
          </w:tblCellMar>
        </w:tblPrEx>
        <w:trPr>
          <w:trHeight w:val="9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B0DE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3414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开展海洋污染基线调查，稳步提升河流和近岸海域水质。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F092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9BE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F48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279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1629DED1">
        <w:tblPrEx>
          <w:tblCellMar>
            <w:top w:w="0" w:type="dxa"/>
            <w:left w:w="0" w:type="dxa"/>
            <w:bottom w:w="0" w:type="dxa"/>
            <w:right w:w="0" w:type="dxa"/>
          </w:tblCellMar>
        </w:tblPrEx>
        <w:trPr>
          <w:trHeight w:val="22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10AE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8203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整治农业面源污染，严控建设用地土壤污染。</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FF16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59CE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7F81C">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市直相关单位</w:t>
            </w:r>
          </w:p>
          <w:p w14:paraId="52B08F3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FA9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周伟山</w:t>
            </w:r>
          </w:p>
        </w:tc>
      </w:tr>
      <w:tr w14:paraId="0C59BE2C">
        <w:tblPrEx>
          <w:tblCellMar>
            <w:top w:w="0" w:type="dxa"/>
            <w:left w:w="0" w:type="dxa"/>
            <w:bottom w:w="0" w:type="dxa"/>
            <w:right w:w="0" w:type="dxa"/>
          </w:tblCellMar>
        </w:tblPrEx>
        <w:trPr>
          <w:trHeight w:val="74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E48E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E162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巩固“无废城市”试点成果，打造辽河油田“无废矿区”。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ADA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C4A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B6C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7732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1D13F04F">
        <w:tblPrEx>
          <w:tblCellMar>
            <w:top w:w="0" w:type="dxa"/>
            <w:left w:w="0" w:type="dxa"/>
            <w:bottom w:w="0" w:type="dxa"/>
            <w:right w:w="0" w:type="dxa"/>
          </w:tblCellMar>
        </w:tblPrEx>
        <w:trPr>
          <w:trHeight w:val="118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2C3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CE82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落实生态环境分区管控、生态保护红线管理等制度，强化源头预防、严守生态边界。</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D7ED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862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1C2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144E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63E3283B">
        <w:tblPrEx>
          <w:tblCellMar>
            <w:top w:w="0" w:type="dxa"/>
            <w:left w:w="0" w:type="dxa"/>
            <w:bottom w:w="0" w:type="dxa"/>
            <w:right w:w="0" w:type="dxa"/>
          </w:tblCellMar>
        </w:tblPrEx>
        <w:trPr>
          <w:trHeight w:val="136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FCA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2A98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实施海洋生态保护修复工程。</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C3D4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419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8FAE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市文旅集团</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7F4E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5706A06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5BCC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638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全面恢复辽河口湿地生态系统完整性。</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CBB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22E3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市林湿局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5CC6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兴隆台区政府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7AFE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A6015A3">
        <w:tblPrEx>
          <w:tblCellMar>
            <w:top w:w="0" w:type="dxa"/>
            <w:left w:w="0" w:type="dxa"/>
            <w:bottom w:w="0" w:type="dxa"/>
            <w:right w:w="0" w:type="dxa"/>
          </w:tblCellMar>
        </w:tblPrEx>
        <w:trPr>
          <w:trHeight w:val="102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AD1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0333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协同创建辽河口国家公园，配合做好国家公园专项规划编制。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8A7A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0376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市林湿局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E5F2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1D0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5230500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80ED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0869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构建“天空地人”生态监测体系，实施鸟类栖息地优化、潮沟清淤等项目，有效保护生物多样性。</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3657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BC8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市林湿局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32E8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市文旅集团</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462A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3B616C1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A82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E9D9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推深做实林长制，建设盘锦智慧林湿综合管理平台，修复退化林3000亩。</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10A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327F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市林湿局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A05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盘山县政府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ABF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74270F85">
        <w:tblPrEx>
          <w:tblCellMar>
            <w:top w:w="0" w:type="dxa"/>
            <w:left w:w="0" w:type="dxa"/>
            <w:bottom w:w="0" w:type="dxa"/>
            <w:right w:w="0" w:type="dxa"/>
          </w:tblCellMar>
        </w:tblPrEx>
        <w:trPr>
          <w:trHeight w:val="91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B7EC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8E7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持续探索蓝碳等生态产品价值实现机制。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D67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34B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730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3E2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601DD348">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FA6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AA22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推动兴隆台区通过国家生态文明建设示范区验收评估，创建全省首个全域国家生态文明建设示范区。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DDB8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91DE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市生态环境局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377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兴隆台区政府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7EA5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74226FBF">
        <w:tblPrEx>
          <w:tblCellMar>
            <w:top w:w="0" w:type="dxa"/>
            <w:left w:w="0" w:type="dxa"/>
            <w:bottom w:w="0" w:type="dxa"/>
            <w:right w:w="0" w:type="dxa"/>
          </w:tblCellMar>
        </w:tblPrEx>
        <w:trPr>
          <w:trHeight w:val="101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BD8A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139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89301">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完善能源消耗总量和强度调控，全力争取重点项目能耗指标、新能源建设指标。</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DDEE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4C0F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6B60E">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各县区政府</w:t>
            </w:r>
          </w:p>
          <w:p w14:paraId="1880C01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12C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223EC4B2">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6DEE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850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发挥辽滨经开区国家循环化改造示范试点和国家绿色化工园区带动作用，加快重点领域节能降碳改造。</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9311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C54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6AB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611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70D1A0E6">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AE99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A8B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推进建筑垃圾综合利用。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85E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12月10日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FD38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1530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4B60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87FA3B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7B35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8B32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推进工业余热梯级利用。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500D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A276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6287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双台子区政府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兴隆台区政府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D958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564960B4">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1CED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5F87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推进二氧化碳捕集封存利用。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833B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2404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8D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市生态环境局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市科技局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F30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445B06A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62D1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2C55">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持续创建绿色工厂和绿色园区。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714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EE0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市工业和信息化局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93C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216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03FECA41">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8DD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9D00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大力推进装配式建筑和绿色建筑发展。</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85A4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0A08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A6A1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F42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0D3FA39">
        <w:tblPrEx>
          <w:tblCellMar>
            <w:top w:w="0" w:type="dxa"/>
            <w:left w:w="0" w:type="dxa"/>
            <w:bottom w:w="0" w:type="dxa"/>
            <w:right w:w="0" w:type="dxa"/>
          </w:tblCellMar>
        </w:tblPrEx>
        <w:trPr>
          <w:trHeight w:val="19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34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1198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完成盘锦市绿色货运配送城市示范工程创建验收。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80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5A17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F48D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020A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B74E980">
        <w:tblPrEx>
          <w:tblCellMar>
            <w:top w:w="0" w:type="dxa"/>
            <w:left w:w="0" w:type="dxa"/>
            <w:bottom w:w="0" w:type="dxa"/>
            <w:right w:w="0" w:type="dxa"/>
          </w:tblCellMar>
        </w:tblPrEx>
        <w:trPr>
          <w:trHeight w:val="74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97532">
            <w:pPr>
              <w:widowControl/>
              <w:jc w:val="left"/>
              <w:textAlignment w:val="center"/>
              <w:rPr>
                <w:rFonts w:ascii="黑体" w:hAnsi="宋体" w:eastAsia="黑体" w:cs="黑体"/>
                <w:sz w:val="24"/>
              </w:rPr>
            </w:pPr>
            <w:r>
              <w:rPr>
                <w:rFonts w:hint="eastAsia" w:ascii="黑体" w:hAnsi="宋体" w:eastAsia="黑体" w:cs="黑体"/>
                <w:kern w:val="0"/>
                <w:sz w:val="24"/>
              </w:rPr>
              <w:t>八、狠抓民生改善，奋力在提高群众生活品质上勇争先、走在前（30项）</w:t>
            </w:r>
          </w:p>
        </w:tc>
      </w:tr>
      <w:tr w14:paraId="05D29632">
        <w:tblPrEx>
          <w:tblCellMar>
            <w:top w:w="0" w:type="dxa"/>
            <w:left w:w="0" w:type="dxa"/>
            <w:bottom w:w="0" w:type="dxa"/>
            <w:right w:w="0" w:type="dxa"/>
          </w:tblCellMar>
        </w:tblPrEx>
        <w:trPr>
          <w:trHeight w:val="13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F32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2AD7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拓展高校毕业生等青年群体就业渠道和抓好农民工等重点群体就业保障。强化困难群体就业帮扶。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EE58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F9D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B70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F622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462B70E4">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BD3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F11A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抓好退役军人就业保障。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6CB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C705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市退役军人局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7EC8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BA5F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444759A0">
        <w:tblPrEx>
          <w:tblCellMar>
            <w:top w:w="0" w:type="dxa"/>
            <w:left w:w="0" w:type="dxa"/>
            <w:bottom w:w="0" w:type="dxa"/>
            <w:right w:w="0" w:type="dxa"/>
          </w:tblCellMar>
        </w:tblPrEx>
        <w:trPr>
          <w:trHeight w:val="13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DBE9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149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C93F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加强劳动者技能培训，促进多渠道灵活就业。</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33DA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CCF6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5B67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D60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311026D9">
        <w:tblPrEx>
          <w:tblCellMar>
            <w:top w:w="0" w:type="dxa"/>
            <w:left w:w="0" w:type="dxa"/>
            <w:bottom w:w="0" w:type="dxa"/>
            <w:right w:w="0" w:type="dxa"/>
          </w:tblCellMar>
        </w:tblPrEx>
        <w:trPr>
          <w:trHeight w:val="14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E69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6B3A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建立长效常态根治欠薪机制，推行“维权一件事”集成改革，努力为辛勤付出的劳动者稳岗位、增收入、保权益。</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30DF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69C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DF8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3DBB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6C32F66D">
        <w:tblPrEx>
          <w:tblCellMar>
            <w:top w:w="0" w:type="dxa"/>
            <w:left w:w="0" w:type="dxa"/>
            <w:bottom w:w="0" w:type="dxa"/>
            <w:right w:w="0" w:type="dxa"/>
          </w:tblCellMar>
        </w:tblPrEx>
        <w:trPr>
          <w:trHeight w:val="13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70C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7C47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积极服务保障企业用工，动态解决企业用工难题。</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3533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2C2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AC2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1C1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4CA27540">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A5A4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15F4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持续推进社会保险精准扩面。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2E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24D9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252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5593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04816BCE">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E1C5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07B1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稳步提升基本医保门诊保障水平。</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C750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2842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市医保局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A9F5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市卫生健康委</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C30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C2E960F">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89E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AF5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落实职工基本养老金、城乡居民养老保险待遇和工伤保险待遇调整机制，确保各项社保待遇按时足额发放。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AE69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A56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95EF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1132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30887615">
        <w:tblPrEx>
          <w:tblCellMar>
            <w:top w:w="0" w:type="dxa"/>
            <w:left w:w="0" w:type="dxa"/>
            <w:bottom w:w="0" w:type="dxa"/>
            <w:right w:w="0" w:type="dxa"/>
          </w:tblCellMar>
        </w:tblPrEx>
        <w:trPr>
          <w:trHeight w:val="95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D373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542C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按照自愿、弹性原则，稳妥有序推进渐进式延迟法定退休年龄改革。</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43EC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73AB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市人力资源社会保障局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451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E667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韩尚富</w:t>
            </w:r>
          </w:p>
        </w:tc>
      </w:tr>
      <w:tr w14:paraId="3F85C80A">
        <w:tblPrEx>
          <w:tblCellMar>
            <w:top w:w="0" w:type="dxa"/>
            <w:left w:w="0" w:type="dxa"/>
            <w:bottom w:w="0" w:type="dxa"/>
            <w:right w:w="0" w:type="dxa"/>
          </w:tblCellMar>
        </w:tblPrEx>
        <w:trPr>
          <w:trHeight w:val="95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A3B51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D54D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加强低收入人口动态监测，持续做好困难群众兜底保障救助工作。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7F76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38B3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市民政局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9D50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5D16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44AD422C">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C94E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B63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优化学前教育资源布局，普惠性幼儿园覆盖率达到91%。</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8839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B406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A502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44C7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0C9F33C">
        <w:tblPrEx>
          <w:tblCellMar>
            <w:top w:w="0" w:type="dxa"/>
            <w:left w:w="0" w:type="dxa"/>
            <w:bottom w:w="0" w:type="dxa"/>
            <w:right w:w="0" w:type="dxa"/>
          </w:tblCellMar>
        </w:tblPrEx>
        <w:trPr>
          <w:trHeight w:val="100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A539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A7E3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推进义务教育优质均衡发展，支持兴隆台区创建义务教育优质均衡发展区。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7D7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B93D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689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E685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742D08DA">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D92C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159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1D22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扩大普通高中教育资源供给，深入实施县域普通高中振兴计划。</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85B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E17B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77A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5125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4AB0015F">
        <w:tblPrEx>
          <w:tblCellMar>
            <w:top w:w="0" w:type="dxa"/>
            <w:left w:w="0" w:type="dxa"/>
            <w:bottom w:w="0" w:type="dxa"/>
            <w:right w:w="0" w:type="dxa"/>
          </w:tblCellMar>
        </w:tblPrEx>
        <w:trPr>
          <w:trHeight w:val="224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590D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3926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推进职业教育产教融合，高质量建设1个省级、2个市级产教联合体，打造产教融合实训基地15个，培育省级产教融合型企业10家以上。</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A59F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0C8E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87D5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市工业和信息化局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市科技局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市人力资源社会保障局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盘锦职业技术学院</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辽河石油职业技术学院</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A2D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59E03B96">
        <w:tblPrEx>
          <w:tblCellMar>
            <w:top w:w="0" w:type="dxa"/>
            <w:left w:w="0" w:type="dxa"/>
            <w:bottom w:w="0" w:type="dxa"/>
            <w:right w:w="0" w:type="dxa"/>
          </w:tblCellMar>
        </w:tblPrEx>
        <w:trPr>
          <w:trHeight w:val="102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276A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1680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高质量建成“辽宁数字商业”“华为鲲鹏”“中蓝光电”三大现代产业学院。</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38DE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09A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787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盘锦职业技术学院</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6E3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59565AFD">
        <w:tblPrEx>
          <w:tblCellMar>
            <w:top w:w="0" w:type="dxa"/>
            <w:left w:w="0" w:type="dxa"/>
            <w:bottom w:w="0" w:type="dxa"/>
            <w:right w:w="0" w:type="dxa"/>
          </w:tblCellMar>
        </w:tblPrEx>
        <w:trPr>
          <w:trHeight w:val="9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C81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EEB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支持大连理工大学盘锦校区“双一流”建设。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F01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C6F6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62A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EBB1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584CC3E2">
        <w:tblPrEx>
          <w:tblCellMar>
            <w:top w:w="0" w:type="dxa"/>
            <w:left w:w="0" w:type="dxa"/>
            <w:bottom w:w="0" w:type="dxa"/>
            <w:right w:w="0" w:type="dxa"/>
          </w:tblCellMar>
        </w:tblPrEx>
        <w:trPr>
          <w:trHeight w:val="934" w:hRule="atLeast"/>
        </w:trPr>
        <w:tc>
          <w:tcPr>
            <w:tcW w:w="8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A6092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163</w:t>
            </w:r>
          </w:p>
        </w:tc>
        <w:tc>
          <w:tcPr>
            <w:tcW w:w="4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14CC61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加强学生心理健康管理工作。</w:t>
            </w:r>
          </w:p>
        </w:tc>
        <w:tc>
          <w:tcPr>
            <w:tcW w:w="170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7DFCF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460EEC0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12A1150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130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5355945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3DBD1B23">
        <w:tblPrEx>
          <w:tblCellMar>
            <w:top w:w="0" w:type="dxa"/>
            <w:left w:w="0" w:type="dxa"/>
            <w:bottom w:w="0" w:type="dxa"/>
            <w:right w:w="0" w:type="dxa"/>
          </w:tblCellMar>
        </w:tblPrEx>
        <w:trPr>
          <w:trHeight w:val="1280" w:hRule="atLeast"/>
        </w:trPr>
        <w:tc>
          <w:tcPr>
            <w:tcW w:w="8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2E37F88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164</w:t>
            </w:r>
          </w:p>
        </w:tc>
        <w:tc>
          <w:tcPr>
            <w:tcW w:w="44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EA3E4F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深化医药卫生体制改革，加强基层医疗卫生服务能力建设，完善分级诊疗体系。做深做实紧密型城市医疗集团和紧密型县域医共体。</w:t>
            </w:r>
          </w:p>
        </w:tc>
        <w:tc>
          <w:tcPr>
            <w:tcW w:w="170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5D42C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AFA8A5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29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704EE1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市委编办</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市人力资源社会保障局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市医保局</w:t>
            </w:r>
          </w:p>
        </w:tc>
        <w:tc>
          <w:tcPr>
            <w:tcW w:w="13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1D67CF3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6D41A77F">
        <w:tblPrEx>
          <w:tblCellMar>
            <w:top w:w="0" w:type="dxa"/>
            <w:left w:w="0" w:type="dxa"/>
            <w:bottom w:w="0" w:type="dxa"/>
            <w:right w:w="0" w:type="dxa"/>
          </w:tblCellMar>
        </w:tblPrEx>
        <w:trPr>
          <w:trHeight w:val="1180" w:hRule="atLeast"/>
        </w:trPr>
        <w:tc>
          <w:tcPr>
            <w:tcW w:w="8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186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165</w:t>
            </w:r>
          </w:p>
        </w:tc>
        <w:tc>
          <w:tcPr>
            <w:tcW w:w="443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53F6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持续推进中医药特色人才培养工程项目。</w:t>
            </w:r>
          </w:p>
        </w:tc>
        <w:tc>
          <w:tcPr>
            <w:tcW w:w="170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12E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931D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29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039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42FE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7209E32F">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1CF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918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完善三级养老服务体系。</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57D6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4EF1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市民政局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9943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D4FB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9CEFE1B">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7660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44B3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构建“一刻钟”居家社区养老服务圈，建设老年友好型社会。</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01CC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9203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市民政局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570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BB0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1E5F1435">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4D73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7EDF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完善生育支持政策体系，减轻家庭生育、养育、教育开支压力。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BF9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FBC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91BAE">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市优化生育政策工作</w:t>
            </w:r>
          </w:p>
          <w:p w14:paraId="4588DB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部门联席会议成员单位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BE1E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E6F021C">
        <w:tblPrEx>
          <w:tblCellMar>
            <w:top w:w="0" w:type="dxa"/>
            <w:left w:w="0" w:type="dxa"/>
            <w:bottom w:w="0" w:type="dxa"/>
            <w:right w:w="0" w:type="dxa"/>
          </w:tblCellMar>
        </w:tblPrEx>
        <w:trPr>
          <w:trHeight w:val="82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96C0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169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22A2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发展托幼一体服务，全市每千人托位数达到4.5个。</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793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6ED1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A67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B66A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3D19FCAF">
        <w:tblPrEx>
          <w:tblCellMar>
            <w:top w:w="0" w:type="dxa"/>
            <w:left w:w="0" w:type="dxa"/>
            <w:bottom w:w="0" w:type="dxa"/>
            <w:right w:w="0" w:type="dxa"/>
          </w:tblCellMar>
        </w:tblPrEx>
        <w:trPr>
          <w:trHeight w:val="94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ECE2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E02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强化食品药品全链条闭环监管，巩固国家食品安全示范城市建设成果。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69A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DD9B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市市场监管局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9D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市食安委成员单位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C8DF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胡振乾</w:t>
            </w:r>
          </w:p>
        </w:tc>
      </w:tr>
      <w:tr w14:paraId="410FE2F7">
        <w:tblPrEx>
          <w:tblCellMar>
            <w:top w:w="0" w:type="dxa"/>
            <w:left w:w="0" w:type="dxa"/>
            <w:bottom w:w="0" w:type="dxa"/>
            <w:right w:w="0" w:type="dxa"/>
          </w:tblCellMar>
        </w:tblPrEx>
        <w:trPr>
          <w:trHeight w:val="94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B9CD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13C1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深入开展爱国卫生运动。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1A16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F39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BB4B3">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市直相关部门</w:t>
            </w:r>
          </w:p>
          <w:p w14:paraId="7E18948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0BC7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351A86F1">
        <w:tblPrEx>
          <w:tblCellMar>
            <w:top w:w="0" w:type="dxa"/>
            <w:left w:w="0" w:type="dxa"/>
            <w:bottom w:w="0" w:type="dxa"/>
            <w:right w:w="0" w:type="dxa"/>
          </w:tblCellMar>
        </w:tblPrEx>
        <w:trPr>
          <w:trHeight w:val="99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0AE7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3D65D">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加快建设国家级健康城市样板市。</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6647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30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AA243">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市直相关部门</w:t>
            </w:r>
          </w:p>
          <w:p w14:paraId="4EE9BA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D9B4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0A7D3D0C">
        <w:tblPrEx>
          <w:tblCellMar>
            <w:top w:w="0" w:type="dxa"/>
            <w:left w:w="0" w:type="dxa"/>
            <w:bottom w:w="0" w:type="dxa"/>
            <w:right w:w="0" w:type="dxa"/>
          </w:tblCellMar>
        </w:tblPrEx>
        <w:trPr>
          <w:trHeight w:val="84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4044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2C69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完善提升公共文化服务设施。</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A36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6E61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市文旅广电局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482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80C0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1A51B38">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C48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F8D1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深入挖掘辽河口地域文化的精神内涵和时代价值，打造具有非遗项目的特色村镇和街区。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6E5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C2B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市文旅广电局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E59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1050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0D541C9">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CCA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9C5E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开展送演出下基层、戏曲进乡村、优秀文艺作品进景区等活动，全年文化惠民演出不少于100场。</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BD4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3B26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市文旅广电局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0722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A652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220B0BF4">
        <w:tblPrEx>
          <w:tblCellMar>
            <w:top w:w="0" w:type="dxa"/>
            <w:left w:w="0" w:type="dxa"/>
            <w:bottom w:w="0" w:type="dxa"/>
            <w:right w:w="0" w:type="dxa"/>
          </w:tblCellMar>
        </w:tblPrEx>
        <w:trPr>
          <w:trHeight w:val="13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232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E208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举办红马赛、全国冰钓赛等高水平赛事，开展万人徒步大会、全民健身节、“村BA”等群众喜闻乐见的体育活动，促进群众体育、竞技体育全面发展。</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617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DF1F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市文旅广电局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B53C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9BF5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1369BA5F">
        <w:tblPrEx>
          <w:tblCellMar>
            <w:top w:w="0" w:type="dxa"/>
            <w:left w:w="0" w:type="dxa"/>
            <w:bottom w:w="0" w:type="dxa"/>
            <w:right w:w="0" w:type="dxa"/>
          </w:tblCellMar>
        </w:tblPrEx>
        <w:trPr>
          <w:trHeight w:val="64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E4A74">
            <w:pPr>
              <w:widowControl/>
              <w:jc w:val="left"/>
              <w:textAlignment w:val="center"/>
              <w:rPr>
                <w:rFonts w:ascii="黑体" w:hAnsi="宋体" w:eastAsia="黑体" w:cs="黑体"/>
                <w:sz w:val="24"/>
              </w:rPr>
            </w:pPr>
            <w:r>
              <w:rPr>
                <w:rFonts w:hint="eastAsia" w:ascii="黑体" w:hAnsi="宋体" w:eastAsia="黑体" w:cs="黑体"/>
                <w:kern w:val="0"/>
                <w:sz w:val="24"/>
              </w:rPr>
              <w:t>九、狠抓清险除患，奋力在推进社会和谐稳定上勇争先、走在前（21项）</w:t>
            </w:r>
          </w:p>
        </w:tc>
      </w:tr>
      <w:tr w14:paraId="02B2D8F2">
        <w:tblPrEx>
          <w:tblCellMar>
            <w:top w:w="0" w:type="dxa"/>
            <w:left w:w="0" w:type="dxa"/>
            <w:bottom w:w="0" w:type="dxa"/>
            <w:right w:w="0" w:type="dxa"/>
          </w:tblCellMar>
        </w:tblPrEx>
        <w:trPr>
          <w:trHeight w:val="14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3A0D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0F59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坚持“两个至上”，压实“两个责任”，健全“两个链条”，落实“两个机制”，完善“四管制度”，提升安全生产监管能力。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07E4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B06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市安委会办公室</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B0EE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市安委会成员单位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55D1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7B6ADBE6">
        <w:tblPrEx>
          <w:tblCellMar>
            <w:top w:w="0" w:type="dxa"/>
            <w:left w:w="0" w:type="dxa"/>
            <w:bottom w:w="0" w:type="dxa"/>
            <w:right w:w="0" w:type="dxa"/>
          </w:tblCellMar>
        </w:tblPrEx>
        <w:trPr>
          <w:trHeight w:val="138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F605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BE0A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聚焦危化品、城镇燃气、渔业船舶等重点领域和薄弱环节，扎实开展安全生产治本攻坚三年行动，推动事故起数、死亡人数和较大事故起数“三个下降”。</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7413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F94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市安委会办公室</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2AF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市安委会成员单位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DBA6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1D228C20">
        <w:tblPrEx>
          <w:tblCellMar>
            <w:top w:w="0" w:type="dxa"/>
            <w:left w:w="0" w:type="dxa"/>
            <w:bottom w:w="0" w:type="dxa"/>
            <w:right w:w="0" w:type="dxa"/>
          </w:tblCellMar>
        </w:tblPrEx>
        <w:trPr>
          <w:trHeight w:val="126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7E7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179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7BB9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加强网络安全体系建设，筑牢网络安全屏障。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3D49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3745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市委网信办</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D8AB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BCB0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李  群</w:t>
            </w:r>
          </w:p>
        </w:tc>
      </w:tr>
      <w:tr w14:paraId="64769288">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8754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2769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强化地下车库防淹功能。</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322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A442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34EE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64DB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CAB9D7B">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BDE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8059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提升螃蟹沟排涝能力。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87CA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41C4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市水利局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D5E0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6ED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2640193B">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742A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65D8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完成盘山县西沙河防洪治理等12项重点水利工程年度建设任务。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551A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1F5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市水利局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71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7231C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6EA15656">
        <w:tblPrEx>
          <w:tblCellMar>
            <w:top w:w="0" w:type="dxa"/>
            <w:left w:w="0" w:type="dxa"/>
            <w:bottom w:w="0" w:type="dxa"/>
            <w:right w:w="0" w:type="dxa"/>
          </w:tblCellMar>
        </w:tblPrEx>
        <w:trPr>
          <w:trHeight w:val="13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641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DCE4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加强应急避难场所和“专常群”应急队伍建设。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CFFE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C09F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市应急局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C1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4A0C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7139AEEB">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836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B2B620">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rPr>
              <w:t>搭建应急、交通运输等数字化管理平台，完善防灾减灾救灾体系。</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524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F5B1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市应急局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F966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市安委会成员单位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64C9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徐同连</w:t>
            </w:r>
          </w:p>
        </w:tc>
      </w:tr>
      <w:tr w14:paraId="2F625699">
        <w:tblPrEx>
          <w:tblCellMar>
            <w:top w:w="0" w:type="dxa"/>
            <w:left w:w="0" w:type="dxa"/>
            <w:bottom w:w="0" w:type="dxa"/>
            <w:right w:w="0" w:type="dxa"/>
          </w:tblCellMar>
        </w:tblPrEx>
        <w:trPr>
          <w:trHeight w:val="137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D96B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8616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落实一揽子化债方案，统筹化债资金资产资源和政策举措，推动存量债务和债务率持续下降，坚决遏制新增隐性债务。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B98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3A90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5171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3EE8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DAE1070">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25F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DC291">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增强财政可持续性，兜牢基层“三保”底线。</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3D64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AA2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274B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4CFD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6FA7A4AE">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4A3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7C8C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深化盘锦银行改革化险成果。</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E4A1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70CE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CDEC">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市委市政府金融改革化险和防范化解地方债务风险</w:t>
            </w:r>
          </w:p>
          <w:p w14:paraId="0D149E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工作专班成员单位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56FC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2A5F1CB0">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EFF9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8ACF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持续开展不良资产清收，稳妥处置重点企业风险，坚守金融风险底线。</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0E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29EA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市委政法委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F0715">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市委市政府金融改革化险和防范化解地方债务风险</w:t>
            </w:r>
          </w:p>
          <w:p w14:paraId="30AA2CE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工作专班成员单位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EA2D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戚  宇</w:t>
            </w:r>
          </w:p>
        </w:tc>
      </w:tr>
      <w:tr w14:paraId="0155FFDE">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D31B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189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2B36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做好保交楼项目收尾工作，确保房地产市场平稳健康发展。</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7064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317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CC2A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市自然资源局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兴隆台区政府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F010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690EBB23">
        <w:tblPrEx>
          <w:tblCellMar>
            <w:top w:w="0" w:type="dxa"/>
            <w:left w:w="0" w:type="dxa"/>
            <w:bottom w:w="0" w:type="dxa"/>
            <w:right w:w="0" w:type="dxa"/>
          </w:tblCellMar>
        </w:tblPrEx>
        <w:trPr>
          <w:trHeight w:val="12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87E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2894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坚持和发展新时代“枫桥经验”，建强四级综治中心“一站式”阵地。</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8A2C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07FB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市委政法委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6F6D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65D5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戚  宇</w:t>
            </w:r>
          </w:p>
        </w:tc>
      </w:tr>
      <w:tr w14:paraId="3087AD5B">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D99A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C3E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发挥行业性专业性调解组织作用，开展化解矛盾风险维护社会稳定专项治理，推动矛盾纠纷依法处理、多元化解、就地解决。</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2395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E2F4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市司法局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72DF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7F5B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孙得胜</w:t>
            </w:r>
          </w:p>
        </w:tc>
      </w:tr>
      <w:tr w14:paraId="789B1F4E">
        <w:tblPrEx>
          <w:tblCellMar>
            <w:top w:w="0" w:type="dxa"/>
            <w:left w:w="0" w:type="dxa"/>
            <w:bottom w:w="0" w:type="dxa"/>
            <w:right w:w="0" w:type="dxa"/>
          </w:tblCellMar>
        </w:tblPrEx>
        <w:trPr>
          <w:trHeight w:val="13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FF36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11B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落实领导包案制度，推进信访工作法治化，实现信访矛盾减存控增。</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3A8B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32D6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市信访局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8F08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3FA8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127F7BE2">
        <w:tblPrEx>
          <w:tblCellMar>
            <w:top w:w="0" w:type="dxa"/>
            <w:left w:w="0" w:type="dxa"/>
            <w:bottom w:w="0" w:type="dxa"/>
            <w:right w:w="0" w:type="dxa"/>
          </w:tblCellMar>
        </w:tblPrEx>
        <w:trPr>
          <w:trHeight w:val="132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625D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7EE0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深化“五项警务”体系建设，加快提升公安机关新质战斗力，增强打击违法犯罪质效，推动扫黑除恶长效常治，守护城市安全、社会安定、百姓安宁。</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EAAE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03F7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市公安局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57D4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FEB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孙得胜</w:t>
            </w:r>
          </w:p>
        </w:tc>
      </w:tr>
      <w:tr w14:paraId="11989277">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EAA1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80B24">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推动国防动员新体制高效运行，划定设立军事设施保护区域，强化人防建设。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68B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95F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6F3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盘锦军分区</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25A8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21C4FF1D">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61B2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C7D02">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强化边海防建设。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3619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4E2C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市公安局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D894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市海防委相关成员单位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072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孙得胜</w:t>
            </w:r>
          </w:p>
        </w:tc>
      </w:tr>
      <w:tr w14:paraId="33A52ECD">
        <w:tblPrEx>
          <w:tblCellMar>
            <w:top w:w="0" w:type="dxa"/>
            <w:left w:w="0" w:type="dxa"/>
            <w:bottom w:w="0" w:type="dxa"/>
            <w:right w:w="0" w:type="dxa"/>
          </w:tblCellMar>
        </w:tblPrEx>
        <w:trPr>
          <w:trHeight w:val="118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B69C0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480A">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做好退役军人保障工作，开展双拥共建，营造全社会尊军崇军浓厚氛围，巩固军政军民团结。</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418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817B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市退役军人</w:t>
            </w:r>
            <w:r>
              <w:rPr>
                <w:rFonts w:hint="eastAsia" w:ascii="仿宋_GB2312" w:hAnsi="宋体" w:eastAsia="仿宋_GB2312" w:cs="仿宋_GB2312"/>
                <w:kern w:val="0"/>
                <w:sz w:val="24"/>
                <w:lang w:val="en-US" w:eastAsia="zh-CN"/>
              </w:rPr>
              <w:t>事务</w:t>
            </w:r>
            <w:bookmarkStart w:id="0" w:name="_GoBack"/>
            <w:bookmarkEnd w:id="0"/>
            <w:r>
              <w:rPr>
                <w:rFonts w:hint="eastAsia" w:ascii="仿宋_GB2312" w:hAnsi="宋体" w:eastAsia="仿宋_GB2312" w:cs="仿宋_GB2312"/>
                <w:kern w:val="0"/>
                <w:sz w:val="24"/>
              </w:rPr>
              <w:t>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187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市委退役军人事务工作领导小组（市拥军优属拥政爱民工作领导小组）成员单位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AF0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72956FE9">
        <w:tblPrEx>
          <w:tblCellMar>
            <w:top w:w="0" w:type="dxa"/>
            <w:left w:w="0" w:type="dxa"/>
            <w:bottom w:w="0" w:type="dxa"/>
            <w:right w:w="0" w:type="dxa"/>
          </w:tblCellMar>
        </w:tblPrEx>
        <w:trPr>
          <w:trHeight w:val="163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D1E3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197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AF50">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高质量编制“十五五”规划，绘制好未来五年发展蓝图。</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0FDB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A59B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市发展改革委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3306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9992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19ADF4A8">
        <w:tblPrEx>
          <w:tblCellMar>
            <w:top w:w="0" w:type="dxa"/>
            <w:left w:w="0" w:type="dxa"/>
            <w:bottom w:w="0" w:type="dxa"/>
            <w:right w:w="0" w:type="dxa"/>
          </w:tblCellMar>
        </w:tblPrEx>
        <w:trPr>
          <w:trHeight w:val="740" w:hRule="atLeast"/>
        </w:trPr>
        <w:tc>
          <w:tcPr>
            <w:tcW w:w="1435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5411">
            <w:pPr>
              <w:widowControl/>
              <w:jc w:val="left"/>
              <w:textAlignment w:val="center"/>
              <w:rPr>
                <w:rFonts w:ascii="黑体" w:hAnsi="宋体" w:eastAsia="黑体" w:cs="黑体"/>
                <w:sz w:val="24"/>
              </w:rPr>
            </w:pPr>
            <w:r>
              <w:rPr>
                <w:rFonts w:hint="eastAsia" w:ascii="黑体" w:hAnsi="宋体" w:eastAsia="黑体" w:cs="黑体"/>
                <w:kern w:val="0"/>
                <w:sz w:val="24"/>
              </w:rPr>
              <w:t>十、政府自身建设（8项）</w:t>
            </w:r>
          </w:p>
        </w:tc>
      </w:tr>
      <w:tr w14:paraId="52E7A90A">
        <w:tblPrEx>
          <w:tblCellMar>
            <w:top w:w="0" w:type="dxa"/>
            <w:left w:w="0" w:type="dxa"/>
            <w:bottom w:w="0" w:type="dxa"/>
            <w:right w:w="0" w:type="dxa"/>
          </w:tblCellMar>
        </w:tblPrEx>
        <w:trPr>
          <w:trHeight w:val="223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A5CF1">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198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BEBB8">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完善贯彻落实党中央决策部署和习近平总书记重要指示批示机制。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17D2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F39AE">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市政府办公室</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4542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BE76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00921A4D">
        <w:tblPrEx>
          <w:tblCellMar>
            <w:top w:w="0" w:type="dxa"/>
            <w:left w:w="0" w:type="dxa"/>
            <w:bottom w:w="0" w:type="dxa"/>
            <w:right w:w="0" w:type="dxa"/>
          </w:tblCellMar>
        </w:tblPrEx>
        <w:trPr>
          <w:trHeight w:val="9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354B6">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199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B32B6">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强化审计监督。</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340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995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市审计局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288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549F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14F1F9CC">
        <w:tblPrEx>
          <w:tblCellMar>
            <w:top w:w="0" w:type="dxa"/>
            <w:left w:w="0" w:type="dxa"/>
            <w:bottom w:w="0" w:type="dxa"/>
            <w:right w:w="0" w:type="dxa"/>
          </w:tblCellMar>
        </w:tblPrEx>
        <w:trPr>
          <w:trHeight w:val="101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9B3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200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53F4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强化统计监督。</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5C5D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7129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市统计局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56D4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4713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235F65EC">
        <w:tblPrEx>
          <w:tblCellMar>
            <w:top w:w="0" w:type="dxa"/>
            <w:left w:w="0" w:type="dxa"/>
            <w:bottom w:w="0" w:type="dxa"/>
            <w:right w:w="0" w:type="dxa"/>
          </w:tblCellMar>
        </w:tblPrEx>
        <w:trPr>
          <w:trHeight w:val="99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5CEA">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201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BC167">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完善行政执法协调监督工作体系。</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8A0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8A73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市司法局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6718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F596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孙得胜</w:t>
            </w:r>
          </w:p>
        </w:tc>
      </w:tr>
      <w:tr w14:paraId="47AD6164">
        <w:tblPrEx>
          <w:tblCellMar>
            <w:top w:w="0" w:type="dxa"/>
            <w:left w:w="0" w:type="dxa"/>
            <w:bottom w:w="0" w:type="dxa"/>
            <w:right w:w="0" w:type="dxa"/>
          </w:tblCellMar>
        </w:tblPrEx>
        <w:trPr>
          <w:trHeight w:val="103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5CF49">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202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CF408">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健全行政复议体制机制。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43DB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70C8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市司法局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1902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3FF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孙得胜</w:t>
            </w:r>
          </w:p>
        </w:tc>
      </w:tr>
      <w:tr w14:paraId="6F5C3A0F">
        <w:tblPrEx>
          <w:tblCellMar>
            <w:top w:w="0" w:type="dxa"/>
            <w:left w:w="0" w:type="dxa"/>
            <w:bottom w:w="0" w:type="dxa"/>
            <w:right w:w="0" w:type="dxa"/>
          </w:tblCellMar>
        </w:tblPrEx>
        <w:trPr>
          <w:trHeight w:val="139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184B1">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203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25B54">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严格执行“四下基层”制度要求，想人民之所想，行人民之所嘱，确保政府各项工作更顺民心、更合民意。</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D305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F09E4">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市政府办公室</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CD37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533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0C2712BA">
        <w:tblPrEx>
          <w:tblCellMar>
            <w:top w:w="0" w:type="dxa"/>
            <w:left w:w="0" w:type="dxa"/>
            <w:bottom w:w="0" w:type="dxa"/>
            <w:right w:w="0" w:type="dxa"/>
          </w:tblCellMar>
        </w:tblPrEx>
        <w:trPr>
          <w:trHeight w:val="160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6168E">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204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F5DBE">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健全落实以学铸魂、以学增智、以学正风、以学促干长效机制。</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2B98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5611F">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市政府办公室</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AB47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47A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r w14:paraId="38E3D1CA">
        <w:tblPrEx>
          <w:tblCellMar>
            <w:top w:w="0" w:type="dxa"/>
            <w:left w:w="0" w:type="dxa"/>
            <w:bottom w:w="0" w:type="dxa"/>
            <w:right w:w="0" w:type="dxa"/>
          </w:tblCellMar>
        </w:tblPrEx>
        <w:trPr>
          <w:trHeight w:val="225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C1863">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205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E7C25">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推进党纪学习教育常态化长效化，深化整治形式主义为基层减负，驰而不息正风肃纪反腐，养成过紧日子的习惯和自觉。</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5D53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68AE">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市政府办公室</w:t>
            </w:r>
          </w:p>
          <w:p w14:paraId="5A41B0BC">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市财政局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44B3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盘锦高新区管委会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922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刘占明</w:t>
            </w:r>
          </w:p>
        </w:tc>
      </w:tr>
    </w:tbl>
    <w:p w14:paraId="721F942A">
      <w:pPr>
        <w:pStyle w:val="4"/>
        <w:spacing w:line="600" w:lineRule="exact"/>
        <w:jc w:val="both"/>
        <w:rPr>
          <w:rFonts w:ascii="仿宋" w:hAnsi="仿宋" w:eastAsia="仿宋" w:cs="仿宋"/>
          <w:sz w:val="32"/>
          <w:szCs w:val="32"/>
        </w:rPr>
      </w:pPr>
    </w:p>
    <w:p w14:paraId="7DED9EE7">
      <w:pPr>
        <w:pStyle w:val="4"/>
        <w:spacing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2025年重点民生实事项目任务分解和责任分工方案</w:t>
      </w:r>
    </w:p>
    <w:p w14:paraId="01C29E02">
      <w:pPr>
        <w:pStyle w:val="4"/>
        <w:spacing w:line="600" w:lineRule="exact"/>
        <w:rPr>
          <w:rFonts w:ascii="方正小标宋简体" w:hAnsi="方正小标宋简体" w:eastAsia="方正小标宋简体" w:cs="方正小标宋简体"/>
          <w:sz w:val="44"/>
          <w:szCs w:val="44"/>
        </w:rPr>
      </w:pPr>
    </w:p>
    <w:p w14:paraId="7E9E411B">
      <w:pPr>
        <w:pStyle w:val="4"/>
        <w:spacing w:line="600" w:lineRule="exact"/>
        <w:jc w:val="both"/>
        <w:rPr>
          <w:rFonts w:ascii="仿宋" w:hAnsi="仿宋" w:eastAsia="仿宋" w:cs="仿宋"/>
          <w:sz w:val="32"/>
          <w:szCs w:val="32"/>
        </w:rPr>
      </w:pPr>
      <w:r>
        <w:rPr>
          <w:rFonts w:hint="eastAsia" w:ascii="黑体" w:hAnsi="黑体" w:eastAsia="黑体" w:cs="黑体"/>
          <w:sz w:val="32"/>
          <w:szCs w:val="32"/>
        </w:rPr>
        <w:t>一、市人大票决确定15件民生实事项目</w:t>
      </w:r>
    </w:p>
    <w:tbl>
      <w:tblPr>
        <w:tblStyle w:val="8"/>
        <w:tblW w:w="14352" w:type="dxa"/>
        <w:tblInd w:w="0" w:type="dxa"/>
        <w:tblLayout w:type="fixed"/>
        <w:tblCellMar>
          <w:top w:w="0" w:type="dxa"/>
          <w:left w:w="0" w:type="dxa"/>
          <w:bottom w:w="0" w:type="dxa"/>
          <w:right w:w="0" w:type="dxa"/>
        </w:tblCellMar>
      </w:tblPr>
      <w:tblGrid>
        <w:gridCol w:w="824"/>
        <w:gridCol w:w="4435"/>
        <w:gridCol w:w="1709"/>
        <w:gridCol w:w="3081"/>
        <w:gridCol w:w="2996"/>
        <w:gridCol w:w="1307"/>
      </w:tblGrid>
      <w:tr w14:paraId="162DA270">
        <w:tblPrEx>
          <w:tblCellMar>
            <w:top w:w="0" w:type="dxa"/>
            <w:left w:w="0" w:type="dxa"/>
            <w:bottom w:w="0" w:type="dxa"/>
            <w:right w:w="0" w:type="dxa"/>
          </w:tblCellMar>
        </w:tblPrEx>
        <w:trPr>
          <w:trHeight w:val="1032" w:hRule="atLeast"/>
          <w:tblHeader/>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105E4">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C2933">
            <w:pPr>
              <w:widowControl/>
              <w:jc w:val="center"/>
              <w:textAlignment w:val="center"/>
              <w:rPr>
                <w:rFonts w:ascii="黑体" w:hAnsi="宋体" w:eastAsia="黑体" w:cs="黑体"/>
                <w:sz w:val="24"/>
              </w:rPr>
            </w:pPr>
            <w:r>
              <w:rPr>
                <w:rFonts w:hint="eastAsia" w:ascii="黑体" w:hAnsi="宋体" w:eastAsia="黑体" w:cs="黑体"/>
                <w:kern w:val="0"/>
                <w:sz w:val="24"/>
              </w:rPr>
              <w:t>重点工作任务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3AE2B">
            <w:pPr>
              <w:widowControl/>
              <w:jc w:val="center"/>
              <w:textAlignment w:val="center"/>
              <w:rPr>
                <w:rFonts w:ascii="黑体" w:hAnsi="宋体" w:eastAsia="黑体" w:cs="黑体"/>
                <w:sz w:val="24"/>
              </w:rPr>
            </w:pPr>
            <w:r>
              <w:rPr>
                <w:rFonts w:hint="eastAsia" w:ascii="黑体" w:hAnsi="宋体" w:eastAsia="黑体" w:cs="黑体"/>
                <w:kern w:val="0"/>
                <w:sz w:val="24"/>
              </w:rPr>
              <w:t>完成时限</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9402">
            <w:pPr>
              <w:widowControl/>
              <w:jc w:val="center"/>
              <w:textAlignment w:val="center"/>
              <w:rPr>
                <w:rFonts w:ascii="黑体" w:hAnsi="宋体" w:eastAsia="黑体" w:cs="黑体"/>
                <w:sz w:val="24"/>
              </w:rPr>
            </w:pPr>
            <w:r>
              <w:rPr>
                <w:rFonts w:hint="eastAsia" w:ascii="黑体" w:hAnsi="宋体" w:eastAsia="黑体" w:cs="黑体"/>
                <w:kern w:val="0"/>
                <w:sz w:val="24"/>
              </w:rPr>
              <w:t>牵头单位</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3D816">
            <w:pPr>
              <w:widowControl/>
              <w:jc w:val="center"/>
              <w:textAlignment w:val="center"/>
              <w:rPr>
                <w:rFonts w:ascii="黑体" w:hAnsi="宋体" w:eastAsia="黑体" w:cs="黑体"/>
                <w:sz w:val="24"/>
              </w:rPr>
            </w:pPr>
            <w:r>
              <w:rPr>
                <w:rFonts w:hint="eastAsia" w:ascii="黑体" w:hAnsi="宋体" w:eastAsia="黑体" w:cs="黑体"/>
                <w:kern w:val="0"/>
                <w:sz w:val="24"/>
              </w:rPr>
              <w:t>责任单位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C445C">
            <w:pPr>
              <w:widowControl/>
              <w:jc w:val="center"/>
              <w:textAlignment w:val="center"/>
              <w:rPr>
                <w:rFonts w:ascii="黑体" w:hAnsi="宋体" w:eastAsia="黑体" w:cs="黑体"/>
                <w:sz w:val="24"/>
              </w:rPr>
            </w:pPr>
            <w:r>
              <w:rPr>
                <w:rFonts w:hint="eastAsia" w:ascii="黑体" w:hAnsi="宋体" w:eastAsia="黑体" w:cs="黑体"/>
                <w:kern w:val="0"/>
                <w:sz w:val="24"/>
              </w:rPr>
              <w:t>分管领导</w:t>
            </w:r>
          </w:p>
        </w:tc>
      </w:tr>
      <w:tr w14:paraId="14D54C88">
        <w:tblPrEx>
          <w:tblCellMar>
            <w:top w:w="0" w:type="dxa"/>
            <w:left w:w="0" w:type="dxa"/>
            <w:bottom w:w="0" w:type="dxa"/>
            <w:right w:w="0" w:type="dxa"/>
          </w:tblCellMar>
        </w:tblPrEx>
        <w:trPr>
          <w:trHeight w:val="91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139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94DA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为31万户管道燃气居民用户免费更换智能燃气表，提升燃气安全保障能力。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DAA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9562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3622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C6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3204BF3">
        <w:tblPrEx>
          <w:tblCellMar>
            <w:top w:w="0" w:type="dxa"/>
            <w:left w:w="0" w:type="dxa"/>
            <w:bottom w:w="0" w:type="dxa"/>
            <w:right w:w="0" w:type="dxa"/>
          </w:tblCellMar>
        </w:tblPrEx>
        <w:trPr>
          <w:trHeight w:val="72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E98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A73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更新50辆校车，确保学生出行安全。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D974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93C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8467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4EC1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6F2E96E8">
        <w:tblPrEx>
          <w:tblCellMar>
            <w:top w:w="0" w:type="dxa"/>
            <w:left w:w="0" w:type="dxa"/>
            <w:bottom w:w="0" w:type="dxa"/>
            <w:right w:w="0" w:type="dxa"/>
          </w:tblCellMar>
        </w:tblPrEx>
        <w:trPr>
          <w:trHeight w:val="96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25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44D9C">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维修改造农村公路100公里，提升群众出行安全感和便捷度。</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7F7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A9B8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7A4E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8750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3037FD60">
        <w:tblPrEx>
          <w:tblCellMar>
            <w:top w:w="0" w:type="dxa"/>
            <w:left w:w="0" w:type="dxa"/>
            <w:bottom w:w="0" w:type="dxa"/>
            <w:right w:w="0" w:type="dxa"/>
          </w:tblCellMar>
        </w:tblPrEx>
        <w:trPr>
          <w:trHeight w:val="83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EB90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968C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维修改造向海大道东外环跨线桥以北25公里，提升群众出行质量。</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4AD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308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市交通运输局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CFE4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市直相关部门</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A958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DC51069">
        <w:tblPrEx>
          <w:tblCellMar>
            <w:top w:w="0" w:type="dxa"/>
            <w:left w:w="0" w:type="dxa"/>
            <w:bottom w:w="0" w:type="dxa"/>
            <w:right w:w="0" w:type="dxa"/>
          </w:tblCellMar>
        </w:tblPrEx>
        <w:trPr>
          <w:trHeight w:val="817"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0FDD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D3F30">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职工医保门诊统筹待遇标准“双提高”，减轻参保人门诊就医负担。</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881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EC7B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市医保局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D5B9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市卫生健康委</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40B2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0B95C203">
        <w:tblPrEx>
          <w:tblCellMar>
            <w:top w:w="0" w:type="dxa"/>
            <w:left w:w="0" w:type="dxa"/>
            <w:bottom w:w="0" w:type="dxa"/>
            <w:right w:w="0" w:type="dxa"/>
          </w:tblCellMar>
        </w:tblPrEx>
        <w:trPr>
          <w:trHeight w:val="830"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C2F9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6</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C071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建设10家社区便民食堂，为更多群众提供便捷实惠的餐饮服务。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D136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FDE9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市民政局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982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B110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0161B512">
        <w:tblPrEx>
          <w:tblCellMar>
            <w:top w:w="0" w:type="dxa"/>
            <w:left w:w="0" w:type="dxa"/>
            <w:bottom w:w="0" w:type="dxa"/>
            <w:right w:w="0" w:type="dxa"/>
          </w:tblCellMar>
        </w:tblPrEx>
        <w:trPr>
          <w:trHeight w:val="101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55C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7</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0011F">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新增60个住宅小区电动自行车充电设施，解决居民电动自行车充电难问题。</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E5DA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664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9CC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辽滨经开区管委会</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4BD45">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3848EDD">
        <w:tblPrEx>
          <w:tblCellMar>
            <w:top w:w="0" w:type="dxa"/>
            <w:left w:w="0" w:type="dxa"/>
            <w:bottom w:w="0" w:type="dxa"/>
            <w:right w:w="0" w:type="dxa"/>
          </w:tblCellMar>
        </w:tblPrEx>
        <w:trPr>
          <w:trHeight w:val="100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751D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8</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6934B">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提升52个行政村基础设施，实现全域美丽宜居（示范）村。</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7987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9EE6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市农业农村局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0C68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8E1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660E9461">
        <w:tblPrEx>
          <w:tblCellMar>
            <w:top w:w="0" w:type="dxa"/>
            <w:left w:w="0" w:type="dxa"/>
            <w:bottom w:w="0" w:type="dxa"/>
            <w:right w:w="0" w:type="dxa"/>
          </w:tblCellMar>
        </w:tblPrEx>
        <w:trPr>
          <w:trHeight w:val="82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BE91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A437">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新建2座净水厂，提高18万农村居民饮水质量安全。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8D8E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3071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市水利局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F60D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盘山县政府</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大洼区政府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A5BA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周伟山</w:t>
            </w:r>
          </w:p>
        </w:tc>
      </w:tr>
      <w:tr w14:paraId="5449C18B">
        <w:tblPrEx>
          <w:tblCellMar>
            <w:top w:w="0" w:type="dxa"/>
            <w:left w:w="0" w:type="dxa"/>
            <w:bottom w:w="0" w:type="dxa"/>
            <w:right w:w="0" w:type="dxa"/>
          </w:tblCellMar>
        </w:tblPrEx>
        <w:trPr>
          <w:trHeight w:val="86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7164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1A398">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实施道路拥堵系统化治理，保障道路交通有序畅通。</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D708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0585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市公安局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B5681">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B803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孙得胜</w:t>
            </w:r>
          </w:p>
        </w:tc>
      </w:tr>
      <w:tr w14:paraId="7A929B8E">
        <w:tblPrEx>
          <w:tblCellMar>
            <w:top w:w="0" w:type="dxa"/>
            <w:left w:w="0" w:type="dxa"/>
            <w:bottom w:w="0" w:type="dxa"/>
            <w:right w:w="0" w:type="dxa"/>
          </w:tblCellMar>
        </w:tblPrEx>
        <w:trPr>
          <w:trHeight w:val="778"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DB3A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319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实施3个城市排水设施改造工程，缓解城区内涝问题。</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D6A5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A5D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市住房城乡建设局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8043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3989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423E18A7">
        <w:tblPrEx>
          <w:tblCellMar>
            <w:top w:w="0" w:type="dxa"/>
            <w:left w:w="0" w:type="dxa"/>
            <w:bottom w:w="0" w:type="dxa"/>
            <w:right w:w="0" w:type="dxa"/>
          </w:tblCellMar>
        </w:tblPrEx>
        <w:trPr>
          <w:trHeight w:val="89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7E4DF">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EB39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为3.6万80周岁及以上老年人发放高龄津贴，提高老年人幸福感、获得感。</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5B87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0D83E">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市民政局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1F86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市财政局</w:t>
            </w:r>
            <w:r>
              <w:rPr>
                <w:rFonts w:hint="eastAsia" w:ascii="仿宋_GB2312" w:hAnsi="宋体" w:eastAsia="仿宋_GB2312" w:cs="仿宋_GB2312"/>
                <w:kern w:val="0"/>
                <w:sz w:val="24"/>
              </w:rPr>
              <w:br w:type="textWrapping"/>
            </w: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4954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9C1226B">
        <w:tblPrEx>
          <w:tblCellMar>
            <w:top w:w="0" w:type="dxa"/>
            <w:left w:w="0" w:type="dxa"/>
            <w:bottom w:w="0" w:type="dxa"/>
            <w:right w:w="0" w:type="dxa"/>
          </w:tblCellMar>
        </w:tblPrEx>
        <w:trPr>
          <w:trHeight w:val="94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12C49">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3E73">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实施100所中小学校“教室灯光改造”护眼工程，守护师生视力健康。</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50F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B03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市教育局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AB5D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FD9F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57495819">
        <w:tblPrEx>
          <w:tblCellMar>
            <w:top w:w="0" w:type="dxa"/>
            <w:left w:w="0" w:type="dxa"/>
            <w:bottom w:w="0" w:type="dxa"/>
            <w:right w:w="0" w:type="dxa"/>
          </w:tblCellMar>
        </w:tblPrEx>
        <w:trPr>
          <w:trHeight w:val="882"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C36C4">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CA96">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实施396户特殊困难老年人家庭适老化改造，提升老年人生活品质。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329D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9月30日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9FF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市民政局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8BA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8D87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77E39F5F">
        <w:tblPrEx>
          <w:tblCellMar>
            <w:top w:w="0" w:type="dxa"/>
            <w:left w:w="0" w:type="dxa"/>
            <w:bottom w:w="0" w:type="dxa"/>
            <w:right w:w="0" w:type="dxa"/>
          </w:tblCellMar>
        </w:tblPrEx>
        <w:trPr>
          <w:trHeight w:val="924"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A0939">
            <w:pPr>
              <w:widowControl/>
              <w:jc w:val="center"/>
              <w:textAlignment w:val="center"/>
              <w:rPr>
                <w:rFonts w:ascii="仿宋_GB2312" w:hAnsi="宋体" w:eastAsia="仿宋_GB2312" w:cs="仿宋_GB2312"/>
                <w:sz w:val="24"/>
              </w:rPr>
            </w:pPr>
            <w:r>
              <w:rPr>
                <w:rFonts w:hint="eastAsia" w:ascii="仿宋_GB2312" w:hAnsi="宋体" w:eastAsia="仿宋_GB2312" w:cs="仿宋_GB2312"/>
                <w:sz w:val="24"/>
              </w:rPr>
              <w:t>15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38099">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建设农村驿站100个，实现全域农村快递服务全覆盖。</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A368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A9C90">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市客运公交集团</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508B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市邮政管理局</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CB6A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bl>
    <w:p w14:paraId="4AC13583">
      <w:pPr>
        <w:pStyle w:val="4"/>
        <w:spacing w:line="600" w:lineRule="exact"/>
        <w:jc w:val="both"/>
        <w:rPr>
          <w:rFonts w:ascii="黑体" w:hAnsi="黑体" w:eastAsia="黑体" w:cs="黑体"/>
          <w:sz w:val="32"/>
          <w:szCs w:val="32"/>
        </w:rPr>
      </w:pPr>
    </w:p>
    <w:p w14:paraId="2AD99434">
      <w:pPr>
        <w:pStyle w:val="4"/>
        <w:spacing w:line="600" w:lineRule="exact"/>
        <w:jc w:val="both"/>
        <w:rPr>
          <w:rFonts w:ascii="黑体" w:hAnsi="黑体" w:eastAsia="黑体" w:cs="黑体"/>
          <w:sz w:val="32"/>
          <w:szCs w:val="32"/>
        </w:rPr>
      </w:pPr>
      <w:r>
        <w:rPr>
          <w:rFonts w:hint="eastAsia" w:ascii="黑体" w:hAnsi="黑体" w:eastAsia="黑体" w:cs="黑体"/>
          <w:sz w:val="32"/>
          <w:szCs w:val="32"/>
        </w:rPr>
        <w:t>二、市政府同步推进民生实事项目</w:t>
      </w:r>
    </w:p>
    <w:tbl>
      <w:tblPr>
        <w:tblStyle w:val="8"/>
        <w:tblW w:w="14352" w:type="dxa"/>
        <w:tblInd w:w="0" w:type="dxa"/>
        <w:tblLayout w:type="fixed"/>
        <w:tblCellMar>
          <w:top w:w="0" w:type="dxa"/>
          <w:left w:w="0" w:type="dxa"/>
          <w:bottom w:w="0" w:type="dxa"/>
          <w:right w:w="0" w:type="dxa"/>
        </w:tblCellMar>
      </w:tblPr>
      <w:tblGrid>
        <w:gridCol w:w="824"/>
        <w:gridCol w:w="4435"/>
        <w:gridCol w:w="1709"/>
        <w:gridCol w:w="3081"/>
        <w:gridCol w:w="2996"/>
        <w:gridCol w:w="1307"/>
      </w:tblGrid>
      <w:tr w14:paraId="6E5F7D72">
        <w:tblPrEx>
          <w:tblCellMar>
            <w:top w:w="0" w:type="dxa"/>
            <w:left w:w="0" w:type="dxa"/>
            <w:bottom w:w="0" w:type="dxa"/>
            <w:right w:w="0" w:type="dxa"/>
          </w:tblCellMar>
        </w:tblPrEx>
        <w:trPr>
          <w:trHeight w:val="11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74218">
            <w:pPr>
              <w:widowControl/>
              <w:jc w:val="center"/>
              <w:textAlignment w:val="center"/>
              <w:rPr>
                <w:rFonts w:ascii="黑体" w:hAnsi="宋体" w:eastAsia="黑体" w:cs="黑体"/>
                <w:sz w:val="24"/>
              </w:rPr>
            </w:pPr>
            <w:r>
              <w:rPr>
                <w:rFonts w:hint="eastAsia" w:ascii="黑体" w:hAnsi="宋体" w:eastAsia="黑体" w:cs="黑体"/>
                <w:kern w:val="0"/>
                <w:sz w:val="24"/>
              </w:rPr>
              <w:t>序号</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FE299">
            <w:pPr>
              <w:widowControl/>
              <w:jc w:val="center"/>
              <w:textAlignment w:val="center"/>
              <w:rPr>
                <w:rFonts w:ascii="黑体" w:hAnsi="宋体" w:eastAsia="黑体" w:cs="黑体"/>
                <w:sz w:val="24"/>
              </w:rPr>
            </w:pPr>
            <w:r>
              <w:rPr>
                <w:rFonts w:hint="eastAsia" w:ascii="黑体" w:hAnsi="宋体" w:eastAsia="黑体" w:cs="黑体"/>
                <w:kern w:val="0"/>
                <w:sz w:val="24"/>
              </w:rPr>
              <w:t>重点工作任务</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39B3">
            <w:pPr>
              <w:widowControl/>
              <w:jc w:val="center"/>
              <w:textAlignment w:val="center"/>
              <w:rPr>
                <w:rFonts w:ascii="黑体" w:hAnsi="宋体" w:eastAsia="黑体" w:cs="黑体"/>
                <w:sz w:val="24"/>
              </w:rPr>
            </w:pPr>
            <w:r>
              <w:rPr>
                <w:rFonts w:hint="eastAsia" w:ascii="黑体" w:hAnsi="宋体" w:eastAsia="黑体" w:cs="黑体"/>
                <w:kern w:val="0"/>
                <w:sz w:val="24"/>
              </w:rPr>
              <w:t>完成时限</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EA8A6">
            <w:pPr>
              <w:widowControl/>
              <w:jc w:val="center"/>
              <w:textAlignment w:val="center"/>
              <w:rPr>
                <w:rFonts w:ascii="黑体" w:hAnsi="宋体" w:eastAsia="黑体" w:cs="黑体"/>
                <w:sz w:val="24"/>
              </w:rPr>
            </w:pPr>
            <w:r>
              <w:rPr>
                <w:rFonts w:hint="eastAsia" w:ascii="黑体" w:hAnsi="宋体" w:eastAsia="黑体" w:cs="黑体"/>
                <w:kern w:val="0"/>
                <w:sz w:val="24"/>
              </w:rPr>
              <w:t>牵头单位</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C772">
            <w:pPr>
              <w:widowControl/>
              <w:jc w:val="center"/>
              <w:textAlignment w:val="center"/>
              <w:rPr>
                <w:rFonts w:ascii="黑体" w:hAnsi="宋体" w:eastAsia="黑体" w:cs="黑体"/>
                <w:sz w:val="24"/>
              </w:rPr>
            </w:pPr>
            <w:r>
              <w:rPr>
                <w:rFonts w:hint="eastAsia" w:ascii="黑体" w:hAnsi="宋体" w:eastAsia="黑体" w:cs="黑体"/>
                <w:kern w:val="0"/>
                <w:sz w:val="24"/>
              </w:rPr>
              <w:t>责任单位</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EBC17">
            <w:pPr>
              <w:widowControl/>
              <w:jc w:val="center"/>
              <w:textAlignment w:val="center"/>
              <w:rPr>
                <w:rFonts w:ascii="黑体" w:hAnsi="宋体" w:eastAsia="黑体" w:cs="黑体"/>
                <w:sz w:val="24"/>
              </w:rPr>
            </w:pPr>
            <w:r>
              <w:rPr>
                <w:rFonts w:hint="eastAsia" w:ascii="黑体" w:hAnsi="宋体" w:eastAsia="黑体" w:cs="黑体"/>
                <w:kern w:val="0"/>
                <w:sz w:val="24"/>
              </w:rPr>
              <w:t>分管领导</w:t>
            </w:r>
          </w:p>
        </w:tc>
      </w:tr>
      <w:tr w14:paraId="15D340D5">
        <w:tblPrEx>
          <w:tblCellMar>
            <w:top w:w="0" w:type="dxa"/>
            <w:left w:w="0" w:type="dxa"/>
            <w:bottom w:w="0" w:type="dxa"/>
            <w:right w:w="0" w:type="dxa"/>
          </w:tblCellMar>
        </w:tblPrEx>
        <w:trPr>
          <w:trHeight w:val="1123"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33DE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4EAE">
            <w:pPr>
              <w:widowControl/>
              <w:textAlignment w:val="center"/>
              <w:rPr>
                <w:rFonts w:ascii="仿宋_GB2312" w:hAnsi="宋体" w:eastAsia="仿宋_GB2312" w:cs="仿宋_GB2312"/>
                <w:sz w:val="24"/>
              </w:rPr>
            </w:pPr>
            <w:r>
              <w:rPr>
                <w:rFonts w:hint="eastAsia" w:ascii="仿宋_GB2312" w:hAnsi="宋体" w:eastAsia="仿宋_GB2312" w:cs="仿宋_GB2312"/>
                <w:kern w:val="0"/>
                <w:sz w:val="24"/>
              </w:rPr>
              <w:t>新建智慧停车场10处，解决市民停车难问题</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2C8C7">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AEB8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市城管执法局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287A4">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市公安局</w:t>
            </w:r>
          </w:p>
          <w:p w14:paraId="07A1252B">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市自然资源局</w:t>
            </w:r>
          </w:p>
          <w:p w14:paraId="7EA93B64">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市住房城乡建设局</w:t>
            </w:r>
          </w:p>
          <w:p w14:paraId="2F39C93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8052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徐同连</w:t>
            </w:r>
          </w:p>
        </w:tc>
      </w:tr>
      <w:tr w14:paraId="2F3B7054">
        <w:tblPrEx>
          <w:tblCellMar>
            <w:top w:w="0" w:type="dxa"/>
            <w:left w:w="0" w:type="dxa"/>
            <w:bottom w:w="0" w:type="dxa"/>
            <w:right w:w="0" w:type="dxa"/>
          </w:tblCellMar>
        </w:tblPrEx>
        <w:trPr>
          <w:trHeight w:val="1065"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94A6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2</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679AF">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开展“2025希望工程圆梦大学行动”，助力100名贫困学子实现入学梦</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D7E6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10月31日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09E5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团市委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E613E">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2B21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E6FD978">
        <w:tblPrEx>
          <w:tblCellMar>
            <w:top w:w="0" w:type="dxa"/>
            <w:left w:w="0" w:type="dxa"/>
            <w:bottom w:w="0" w:type="dxa"/>
            <w:right w:w="0" w:type="dxa"/>
          </w:tblCellMar>
        </w:tblPrEx>
        <w:trPr>
          <w:trHeight w:val="1251"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99EC">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3</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C9849">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开展400名残疾人职业技能培训，提升残疾人就业创业能力</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827F4">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093D9">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市残联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06B53">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市财政局</w:t>
            </w:r>
          </w:p>
          <w:p w14:paraId="0C63CB75">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0E1F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91AC1CE">
        <w:tblPrEx>
          <w:tblCellMar>
            <w:top w:w="0" w:type="dxa"/>
            <w:left w:w="0" w:type="dxa"/>
            <w:bottom w:w="0" w:type="dxa"/>
            <w:right w:w="0" w:type="dxa"/>
          </w:tblCellMar>
        </w:tblPrEx>
        <w:trPr>
          <w:trHeight w:val="109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75626">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4</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655D4">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完善生育支持政策体系,减轻4900人生育医疗费用负担</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ADA53">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12月31日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A1DC8">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市医保局</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42754">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市财政局</w:t>
            </w:r>
          </w:p>
          <w:p w14:paraId="0E38AAE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各县区政府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DAD72">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r w14:paraId="28DAAB37">
        <w:tblPrEx>
          <w:tblCellMar>
            <w:top w:w="0" w:type="dxa"/>
            <w:left w:w="0" w:type="dxa"/>
            <w:bottom w:w="0" w:type="dxa"/>
            <w:right w:w="0" w:type="dxa"/>
          </w:tblCellMar>
        </w:tblPrEx>
        <w:trPr>
          <w:trHeight w:val="1269" w:hRule="atLeast"/>
        </w:trPr>
        <w:tc>
          <w:tcPr>
            <w:tcW w:w="8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9050D">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5</w:t>
            </w:r>
          </w:p>
        </w:tc>
        <w:tc>
          <w:tcPr>
            <w:tcW w:w="4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A1B2B">
            <w:pPr>
              <w:widowControl/>
              <w:textAlignment w:val="center"/>
              <w:rPr>
                <w:rFonts w:ascii="仿宋_GB2312" w:hAnsi="宋体" w:eastAsia="仿宋_GB2312" w:cs="仿宋_GB2312"/>
                <w:kern w:val="0"/>
                <w:sz w:val="24"/>
              </w:rPr>
            </w:pPr>
            <w:r>
              <w:rPr>
                <w:rFonts w:hint="eastAsia" w:ascii="仿宋_GB2312" w:hAnsi="宋体" w:eastAsia="仿宋_GB2312" w:cs="仿宋_GB2312"/>
                <w:kern w:val="0"/>
                <w:sz w:val="24"/>
              </w:rPr>
              <w:t>新建和改造4家公立社区卫生服务机构，提升社区医疗机构诊疗水平</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5C46F">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11月30日</w:t>
            </w:r>
          </w:p>
        </w:tc>
        <w:tc>
          <w:tcPr>
            <w:tcW w:w="30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2013B">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市卫生健康委</w:t>
            </w:r>
          </w:p>
        </w:tc>
        <w:tc>
          <w:tcPr>
            <w:tcW w:w="2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A20CA">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双台子区政府</w:t>
            </w:r>
          </w:p>
          <w:p w14:paraId="5FD0BE37">
            <w:pPr>
              <w:widowControl/>
              <w:jc w:val="center"/>
              <w:textAlignment w:val="center"/>
              <w:rPr>
                <w:rFonts w:ascii="仿宋_GB2312" w:hAnsi="宋体" w:eastAsia="仿宋_GB2312" w:cs="仿宋_GB2312"/>
                <w:kern w:val="0"/>
                <w:sz w:val="24"/>
              </w:rPr>
            </w:pPr>
            <w:r>
              <w:rPr>
                <w:rFonts w:hint="eastAsia" w:ascii="仿宋_GB2312" w:hAnsi="宋体" w:eastAsia="仿宋_GB2312" w:cs="仿宋_GB2312"/>
                <w:kern w:val="0"/>
                <w:sz w:val="24"/>
              </w:rPr>
              <w:t>兴隆台区政府</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7DEA">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rPr>
              <w:t>黄薇薇</w:t>
            </w:r>
          </w:p>
        </w:tc>
      </w:tr>
    </w:tbl>
    <w:p w14:paraId="0876FDF9">
      <w:pPr>
        <w:pStyle w:val="2"/>
        <w:keepNext w:val="0"/>
        <w:keepLines w:val="0"/>
        <w:sectPr>
          <w:footerReference r:id="rId3" w:type="default"/>
          <w:pgSz w:w="16838" w:h="11906" w:orient="landscape"/>
          <w:pgMar w:top="1134" w:right="1134" w:bottom="1418" w:left="1134" w:header="851" w:footer="851" w:gutter="0"/>
          <w:pgNumType w:fmt="numberInDash"/>
          <w:cols w:space="425" w:num="1"/>
          <w:docGrid w:type="lines" w:linePitch="312" w:charSpace="0"/>
        </w:sectPr>
      </w:pPr>
    </w:p>
    <w:p w14:paraId="796DFA02">
      <w:pPr>
        <w:widowControl/>
        <w:spacing w:line="400" w:lineRule="exact"/>
        <w:jc w:val="both"/>
        <w:rPr>
          <w:rFonts w:ascii="方正小标宋简体" w:hAnsi="宋体" w:eastAsia="方正小标宋简体" w:cs="宋体"/>
          <w:kern w:val="0"/>
          <w:sz w:val="28"/>
          <w:szCs w:val="28"/>
        </w:rPr>
      </w:pPr>
    </w:p>
    <w:sectPr>
      <w:pgSz w:w="11906" w:h="16838"/>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302698"/>
    </w:sdtPr>
    <w:sdtEndPr>
      <w:rPr>
        <w:rFonts w:asciiTheme="minorEastAsia" w:hAnsiTheme="minorEastAsia"/>
        <w:sz w:val="28"/>
        <w:szCs w:val="28"/>
      </w:rPr>
    </w:sdtEndPr>
    <w:sdtContent>
      <w:p w14:paraId="35CC9637">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w:compa"/>
  </w:docVars>
  <w:rsids>
    <w:rsidRoot w:val="00151324"/>
    <w:rsid w:val="000004FF"/>
    <w:rsid w:val="0001050D"/>
    <w:rsid w:val="0001206A"/>
    <w:rsid w:val="000131AB"/>
    <w:rsid w:val="00022E29"/>
    <w:rsid w:val="0002596A"/>
    <w:rsid w:val="000309DE"/>
    <w:rsid w:val="00032BE1"/>
    <w:rsid w:val="0003411D"/>
    <w:rsid w:val="00034B21"/>
    <w:rsid w:val="000370B3"/>
    <w:rsid w:val="00046944"/>
    <w:rsid w:val="000617D3"/>
    <w:rsid w:val="00064884"/>
    <w:rsid w:val="000661D2"/>
    <w:rsid w:val="000729E4"/>
    <w:rsid w:val="00076C03"/>
    <w:rsid w:val="00082942"/>
    <w:rsid w:val="0009231F"/>
    <w:rsid w:val="000A2E88"/>
    <w:rsid w:val="000A49FD"/>
    <w:rsid w:val="000A4B7B"/>
    <w:rsid w:val="000B03AE"/>
    <w:rsid w:val="000B0E21"/>
    <w:rsid w:val="000B0EEF"/>
    <w:rsid w:val="000B43DF"/>
    <w:rsid w:val="000B4996"/>
    <w:rsid w:val="000B4CEF"/>
    <w:rsid w:val="000C4205"/>
    <w:rsid w:val="000C7D37"/>
    <w:rsid w:val="000D0C75"/>
    <w:rsid w:val="000D2B49"/>
    <w:rsid w:val="000D3606"/>
    <w:rsid w:val="000E15C1"/>
    <w:rsid w:val="000E6114"/>
    <w:rsid w:val="000F0619"/>
    <w:rsid w:val="000F18FB"/>
    <w:rsid w:val="000F22AD"/>
    <w:rsid w:val="000F5009"/>
    <w:rsid w:val="000F50FC"/>
    <w:rsid w:val="000F6978"/>
    <w:rsid w:val="000F6C56"/>
    <w:rsid w:val="001050BB"/>
    <w:rsid w:val="001321A7"/>
    <w:rsid w:val="00137637"/>
    <w:rsid w:val="00145551"/>
    <w:rsid w:val="00147FDE"/>
    <w:rsid w:val="00151324"/>
    <w:rsid w:val="00152BEF"/>
    <w:rsid w:val="00167792"/>
    <w:rsid w:val="00191530"/>
    <w:rsid w:val="00197643"/>
    <w:rsid w:val="001A0C0B"/>
    <w:rsid w:val="001C0E9D"/>
    <w:rsid w:val="001C49AE"/>
    <w:rsid w:val="001D1FE0"/>
    <w:rsid w:val="001E2810"/>
    <w:rsid w:val="001E4BF7"/>
    <w:rsid w:val="001F078C"/>
    <w:rsid w:val="001F474C"/>
    <w:rsid w:val="00204F38"/>
    <w:rsid w:val="0021146D"/>
    <w:rsid w:val="00212E04"/>
    <w:rsid w:val="00216E74"/>
    <w:rsid w:val="00216EC1"/>
    <w:rsid w:val="00217B89"/>
    <w:rsid w:val="002235BF"/>
    <w:rsid w:val="00223956"/>
    <w:rsid w:val="00224D5B"/>
    <w:rsid w:val="002253DD"/>
    <w:rsid w:val="00225B17"/>
    <w:rsid w:val="00230268"/>
    <w:rsid w:val="00232CE7"/>
    <w:rsid w:val="00233792"/>
    <w:rsid w:val="0023591D"/>
    <w:rsid w:val="00243085"/>
    <w:rsid w:val="00247F47"/>
    <w:rsid w:val="002601F7"/>
    <w:rsid w:val="00265048"/>
    <w:rsid w:val="00283F39"/>
    <w:rsid w:val="0029511B"/>
    <w:rsid w:val="00295B83"/>
    <w:rsid w:val="002A0704"/>
    <w:rsid w:val="002A3CA2"/>
    <w:rsid w:val="002B7D65"/>
    <w:rsid w:val="002C44F7"/>
    <w:rsid w:val="002C5700"/>
    <w:rsid w:val="002D249B"/>
    <w:rsid w:val="002E14A8"/>
    <w:rsid w:val="002E27F1"/>
    <w:rsid w:val="002E7846"/>
    <w:rsid w:val="002F1437"/>
    <w:rsid w:val="003024D1"/>
    <w:rsid w:val="0030638D"/>
    <w:rsid w:val="00312D88"/>
    <w:rsid w:val="00317952"/>
    <w:rsid w:val="00326877"/>
    <w:rsid w:val="00330E80"/>
    <w:rsid w:val="00331661"/>
    <w:rsid w:val="00335AF0"/>
    <w:rsid w:val="0034408A"/>
    <w:rsid w:val="00355F0B"/>
    <w:rsid w:val="00361EE1"/>
    <w:rsid w:val="00367B54"/>
    <w:rsid w:val="00370097"/>
    <w:rsid w:val="00372C44"/>
    <w:rsid w:val="0037536D"/>
    <w:rsid w:val="00382A64"/>
    <w:rsid w:val="0038512A"/>
    <w:rsid w:val="003A04ED"/>
    <w:rsid w:val="003A0B03"/>
    <w:rsid w:val="003A175A"/>
    <w:rsid w:val="003A1EB0"/>
    <w:rsid w:val="003A1FC9"/>
    <w:rsid w:val="003A4C7E"/>
    <w:rsid w:val="003A5E0F"/>
    <w:rsid w:val="003A6390"/>
    <w:rsid w:val="003B3A50"/>
    <w:rsid w:val="003B3AFA"/>
    <w:rsid w:val="003B519E"/>
    <w:rsid w:val="003C0952"/>
    <w:rsid w:val="003C495F"/>
    <w:rsid w:val="003E656E"/>
    <w:rsid w:val="003F2487"/>
    <w:rsid w:val="003F69AD"/>
    <w:rsid w:val="0040278F"/>
    <w:rsid w:val="004121DD"/>
    <w:rsid w:val="0041651E"/>
    <w:rsid w:val="00416F47"/>
    <w:rsid w:val="00417EAF"/>
    <w:rsid w:val="00424BF0"/>
    <w:rsid w:val="00433876"/>
    <w:rsid w:val="00443458"/>
    <w:rsid w:val="00444C83"/>
    <w:rsid w:val="00450A70"/>
    <w:rsid w:val="0046166A"/>
    <w:rsid w:val="00462F90"/>
    <w:rsid w:val="00471C82"/>
    <w:rsid w:val="00474C27"/>
    <w:rsid w:val="004777A8"/>
    <w:rsid w:val="00482DAD"/>
    <w:rsid w:val="004A51A0"/>
    <w:rsid w:val="004A5BBA"/>
    <w:rsid w:val="004B5CB4"/>
    <w:rsid w:val="004C21B8"/>
    <w:rsid w:val="004C6576"/>
    <w:rsid w:val="004D0D7C"/>
    <w:rsid w:val="004D1F1D"/>
    <w:rsid w:val="004D3AEC"/>
    <w:rsid w:val="004D7836"/>
    <w:rsid w:val="004F0C95"/>
    <w:rsid w:val="004F5F75"/>
    <w:rsid w:val="004F6B85"/>
    <w:rsid w:val="005030DA"/>
    <w:rsid w:val="00503D27"/>
    <w:rsid w:val="00521023"/>
    <w:rsid w:val="005212A0"/>
    <w:rsid w:val="00526B4E"/>
    <w:rsid w:val="00527A63"/>
    <w:rsid w:val="0053389A"/>
    <w:rsid w:val="00535B96"/>
    <w:rsid w:val="0054197B"/>
    <w:rsid w:val="00545DED"/>
    <w:rsid w:val="00560837"/>
    <w:rsid w:val="005610CF"/>
    <w:rsid w:val="0056116F"/>
    <w:rsid w:val="005617C6"/>
    <w:rsid w:val="00571B10"/>
    <w:rsid w:val="00573A70"/>
    <w:rsid w:val="00580263"/>
    <w:rsid w:val="00584E7C"/>
    <w:rsid w:val="00586F40"/>
    <w:rsid w:val="00587A8B"/>
    <w:rsid w:val="005A1961"/>
    <w:rsid w:val="005A393F"/>
    <w:rsid w:val="005D3585"/>
    <w:rsid w:val="005D4A88"/>
    <w:rsid w:val="005D65CD"/>
    <w:rsid w:val="005D72AC"/>
    <w:rsid w:val="005E1211"/>
    <w:rsid w:val="005E2C19"/>
    <w:rsid w:val="005E504C"/>
    <w:rsid w:val="005F14AD"/>
    <w:rsid w:val="005F7308"/>
    <w:rsid w:val="006006C3"/>
    <w:rsid w:val="00604394"/>
    <w:rsid w:val="00611D36"/>
    <w:rsid w:val="00615F60"/>
    <w:rsid w:val="006204E6"/>
    <w:rsid w:val="006276C6"/>
    <w:rsid w:val="0066093C"/>
    <w:rsid w:val="0066189C"/>
    <w:rsid w:val="0066200A"/>
    <w:rsid w:val="00662255"/>
    <w:rsid w:val="00675ADF"/>
    <w:rsid w:val="00677082"/>
    <w:rsid w:val="006970B2"/>
    <w:rsid w:val="006A7A70"/>
    <w:rsid w:val="006B0CBC"/>
    <w:rsid w:val="006C07FB"/>
    <w:rsid w:val="006C3C83"/>
    <w:rsid w:val="006C3DA6"/>
    <w:rsid w:val="006D1B01"/>
    <w:rsid w:val="006D3E5B"/>
    <w:rsid w:val="006D6525"/>
    <w:rsid w:val="006E2852"/>
    <w:rsid w:val="006E4AB4"/>
    <w:rsid w:val="006F0E58"/>
    <w:rsid w:val="006F3EE7"/>
    <w:rsid w:val="006F63CD"/>
    <w:rsid w:val="007026D5"/>
    <w:rsid w:val="00702BB0"/>
    <w:rsid w:val="007044EB"/>
    <w:rsid w:val="00707665"/>
    <w:rsid w:val="00712B1E"/>
    <w:rsid w:val="007231DE"/>
    <w:rsid w:val="00730706"/>
    <w:rsid w:val="00731CF2"/>
    <w:rsid w:val="00737F04"/>
    <w:rsid w:val="007549FA"/>
    <w:rsid w:val="00755A3A"/>
    <w:rsid w:val="007715B5"/>
    <w:rsid w:val="00776744"/>
    <w:rsid w:val="00782910"/>
    <w:rsid w:val="007835E5"/>
    <w:rsid w:val="00787D5F"/>
    <w:rsid w:val="0079284D"/>
    <w:rsid w:val="00794596"/>
    <w:rsid w:val="00797A8D"/>
    <w:rsid w:val="007A3A39"/>
    <w:rsid w:val="007A4429"/>
    <w:rsid w:val="007B36B9"/>
    <w:rsid w:val="007B4B14"/>
    <w:rsid w:val="007B6794"/>
    <w:rsid w:val="007C57B8"/>
    <w:rsid w:val="007D3BA3"/>
    <w:rsid w:val="007D63BD"/>
    <w:rsid w:val="007D669A"/>
    <w:rsid w:val="007F7856"/>
    <w:rsid w:val="00804063"/>
    <w:rsid w:val="00813FB1"/>
    <w:rsid w:val="0081679F"/>
    <w:rsid w:val="0081729E"/>
    <w:rsid w:val="008208EB"/>
    <w:rsid w:val="008268B3"/>
    <w:rsid w:val="00832249"/>
    <w:rsid w:val="00833130"/>
    <w:rsid w:val="00840B58"/>
    <w:rsid w:val="00857123"/>
    <w:rsid w:val="00865021"/>
    <w:rsid w:val="00870648"/>
    <w:rsid w:val="00870EAE"/>
    <w:rsid w:val="008766ED"/>
    <w:rsid w:val="00882262"/>
    <w:rsid w:val="0088302F"/>
    <w:rsid w:val="00883A0E"/>
    <w:rsid w:val="00883F09"/>
    <w:rsid w:val="00886E20"/>
    <w:rsid w:val="00886F24"/>
    <w:rsid w:val="008873DA"/>
    <w:rsid w:val="00895E12"/>
    <w:rsid w:val="008A1E04"/>
    <w:rsid w:val="008A2EFB"/>
    <w:rsid w:val="008A4B12"/>
    <w:rsid w:val="008B14E8"/>
    <w:rsid w:val="008D010A"/>
    <w:rsid w:val="008F6FF2"/>
    <w:rsid w:val="009047D0"/>
    <w:rsid w:val="00910A1C"/>
    <w:rsid w:val="009234BA"/>
    <w:rsid w:val="00930B68"/>
    <w:rsid w:val="00931C6E"/>
    <w:rsid w:val="009320B2"/>
    <w:rsid w:val="00933EAA"/>
    <w:rsid w:val="00934703"/>
    <w:rsid w:val="00936F11"/>
    <w:rsid w:val="009438A6"/>
    <w:rsid w:val="009458F1"/>
    <w:rsid w:val="009521CC"/>
    <w:rsid w:val="0095368B"/>
    <w:rsid w:val="009565A8"/>
    <w:rsid w:val="00963CDC"/>
    <w:rsid w:val="00971483"/>
    <w:rsid w:val="00974F98"/>
    <w:rsid w:val="009819F1"/>
    <w:rsid w:val="009841DC"/>
    <w:rsid w:val="00991744"/>
    <w:rsid w:val="00992771"/>
    <w:rsid w:val="00997F66"/>
    <w:rsid w:val="009A5A1F"/>
    <w:rsid w:val="009B1AD3"/>
    <w:rsid w:val="009B2157"/>
    <w:rsid w:val="009B57E7"/>
    <w:rsid w:val="009C2331"/>
    <w:rsid w:val="009C488C"/>
    <w:rsid w:val="009D586A"/>
    <w:rsid w:val="009D589F"/>
    <w:rsid w:val="009D591D"/>
    <w:rsid w:val="009D71C6"/>
    <w:rsid w:val="009E098C"/>
    <w:rsid w:val="009F799F"/>
    <w:rsid w:val="00A11074"/>
    <w:rsid w:val="00A17771"/>
    <w:rsid w:val="00A223FD"/>
    <w:rsid w:val="00A231D1"/>
    <w:rsid w:val="00A24957"/>
    <w:rsid w:val="00A24BD0"/>
    <w:rsid w:val="00A3686F"/>
    <w:rsid w:val="00A37683"/>
    <w:rsid w:val="00A44EF3"/>
    <w:rsid w:val="00A5161A"/>
    <w:rsid w:val="00A5344D"/>
    <w:rsid w:val="00A561CA"/>
    <w:rsid w:val="00A576AB"/>
    <w:rsid w:val="00A6289D"/>
    <w:rsid w:val="00A66A5A"/>
    <w:rsid w:val="00A67764"/>
    <w:rsid w:val="00A71E57"/>
    <w:rsid w:val="00A74F50"/>
    <w:rsid w:val="00A82116"/>
    <w:rsid w:val="00A82BC5"/>
    <w:rsid w:val="00A92D32"/>
    <w:rsid w:val="00A9751A"/>
    <w:rsid w:val="00AA6E1C"/>
    <w:rsid w:val="00AB2C44"/>
    <w:rsid w:val="00AB3373"/>
    <w:rsid w:val="00AB4B64"/>
    <w:rsid w:val="00AC1981"/>
    <w:rsid w:val="00AC292F"/>
    <w:rsid w:val="00AC4197"/>
    <w:rsid w:val="00AC49EC"/>
    <w:rsid w:val="00AD1620"/>
    <w:rsid w:val="00AE4D75"/>
    <w:rsid w:val="00AE616A"/>
    <w:rsid w:val="00B0388D"/>
    <w:rsid w:val="00B060CD"/>
    <w:rsid w:val="00B11163"/>
    <w:rsid w:val="00B1299E"/>
    <w:rsid w:val="00B153AE"/>
    <w:rsid w:val="00B15CC1"/>
    <w:rsid w:val="00B2177F"/>
    <w:rsid w:val="00B3230E"/>
    <w:rsid w:val="00B42E53"/>
    <w:rsid w:val="00B44305"/>
    <w:rsid w:val="00B443D7"/>
    <w:rsid w:val="00B507F1"/>
    <w:rsid w:val="00B56F71"/>
    <w:rsid w:val="00B645C9"/>
    <w:rsid w:val="00B64608"/>
    <w:rsid w:val="00B67CA4"/>
    <w:rsid w:val="00B827BA"/>
    <w:rsid w:val="00B90179"/>
    <w:rsid w:val="00B93F58"/>
    <w:rsid w:val="00BA3F45"/>
    <w:rsid w:val="00BA5BB8"/>
    <w:rsid w:val="00BC33E6"/>
    <w:rsid w:val="00BC550A"/>
    <w:rsid w:val="00BD0835"/>
    <w:rsid w:val="00BD7BDE"/>
    <w:rsid w:val="00BE0820"/>
    <w:rsid w:val="00BE6C6B"/>
    <w:rsid w:val="00BF4A88"/>
    <w:rsid w:val="00C14C8B"/>
    <w:rsid w:val="00C17B08"/>
    <w:rsid w:val="00C242E8"/>
    <w:rsid w:val="00C243CB"/>
    <w:rsid w:val="00C51F49"/>
    <w:rsid w:val="00C631E5"/>
    <w:rsid w:val="00C7371D"/>
    <w:rsid w:val="00C73B54"/>
    <w:rsid w:val="00C760EC"/>
    <w:rsid w:val="00C83C9F"/>
    <w:rsid w:val="00C8464C"/>
    <w:rsid w:val="00C862D9"/>
    <w:rsid w:val="00C9501D"/>
    <w:rsid w:val="00C9701D"/>
    <w:rsid w:val="00CA4064"/>
    <w:rsid w:val="00CA5FA1"/>
    <w:rsid w:val="00CB62FD"/>
    <w:rsid w:val="00CC27D2"/>
    <w:rsid w:val="00CC28C4"/>
    <w:rsid w:val="00CC52CC"/>
    <w:rsid w:val="00CC5AB8"/>
    <w:rsid w:val="00CD1151"/>
    <w:rsid w:val="00CE1CFD"/>
    <w:rsid w:val="00CE7E3E"/>
    <w:rsid w:val="00D024B2"/>
    <w:rsid w:val="00D0716B"/>
    <w:rsid w:val="00D11B3D"/>
    <w:rsid w:val="00D15B6B"/>
    <w:rsid w:val="00D257D3"/>
    <w:rsid w:val="00D319D2"/>
    <w:rsid w:val="00D330EC"/>
    <w:rsid w:val="00D3588C"/>
    <w:rsid w:val="00D3632F"/>
    <w:rsid w:val="00D37E75"/>
    <w:rsid w:val="00D436B0"/>
    <w:rsid w:val="00D46A9E"/>
    <w:rsid w:val="00D528B6"/>
    <w:rsid w:val="00D53EEF"/>
    <w:rsid w:val="00D53F2C"/>
    <w:rsid w:val="00D6196A"/>
    <w:rsid w:val="00D6507C"/>
    <w:rsid w:val="00D719E3"/>
    <w:rsid w:val="00D746C8"/>
    <w:rsid w:val="00D7785E"/>
    <w:rsid w:val="00D77C21"/>
    <w:rsid w:val="00D812EB"/>
    <w:rsid w:val="00D876D7"/>
    <w:rsid w:val="00D94ADB"/>
    <w:rsid w:val="00DA6602"/>
    <w:rsid w:val="00DC413E"/>
    <w:rsid w:val="00DC4EF8"/>
    <w:rsid w:val="00DD00DD"/>
    <w:rsid w:val="00DE18D8"/>
    <w:rsid w:val="00DE39E9"/>
    <w:rsid w:val="00DE55A8"/>
    <w:rsid w:val="00DF2588"/>
    <w:rsid w:val="00DF3724"/>
    <w:rsid w:val="00E00F0B"/>
    <w:rsid w:val="00E02DEE"/>
    <w:rsid w:val="00E0588E"/>
    <w:rsid w:val="00E06848"/>
    <w:rsid w:val="00E153D7"/>
    <w:rsid w:val="00E21F40"/>
    <w:rsid w:val="00E27093"/>
    <w:rsid w:val="00E27593"/>
    <w:rsid w:val="00E31D65"/>
    <w:rsid w:val="00E35F83"/>
    <w:rsid w:val="00E37543"/>
    <w:rsid w:val="00E45E18"/>
    <w:rsid w:val="00E47480"/>
    <w:rsid w:val="00E508B0"/>
    <w:rsid w:val="00E5593C"/>
    <w:rsid w:val="00E63B90"/>
    <w:rsid w:val="00E667BC"/>
    <w:rsid w:val="00E708C5"/>
    <w:rsid w:val="00E800FC"/>
    <w:rsid w:val="00E80545"/>
    <w:rsid w:val="00E92BE5"/>
    <w:rsid w:val="00EA2174"/>
    <w:rsid w:val="00ED4DEE"/>
    <w:rsid w:val="00ED6D36"/>
    <w:rsid w:val="00EE44C5"/>
    <w:rsid w:val="00EE742C"/>
    <w:rsid w:val="00EE75A3"/>
    <w:rsid w:val="00F020BB"/>
    <w:rsid w:val="00F02D79"/>
    <w:rsid w:val="00F061DB"/>
    <w:rsid w:val="00F11063"/>
    <w:rsid w:val="00F14217"/>
    <w:rsid w:val="00F15BD6"/>
    <w:rsid w:val="00F167C5"/>
    <w:rsid w:val="00F2014F"/>
    <w:rsid w:val="00F21FAA"/>
    <w:rsid w:val="00F248B5"/>
    <w:rsid w:val="00F25BB0"/>
    <w:rsid w:val="00F4180A"/>
    <w:rsid w:val="00F44647"/>
    <w:rsid w:val="00F52A57"/>
    <w:rsid w:val="00F5437F"/>
    <w:rsid w:val="00F67CEC"/>
    <w:rsid w:val="00F75503"/>
    <w:rsid w:val="00F77696"/>
    <w:rsid w:val="00F810DB"/>
    <w:rsid w:val="00F86883"/>
    <w:rsid w:val="00F93107"/>
    <w:rsid w:val="00F94F66"/>
    <w:rsid w:val="00FA4778"/>
    <w:rsid w:val="00FB32D3"/>
    <w:rsid w:val="00FB4303"/>
    <w:rsid w:val="00FB6153"/>
    <w:rsid w:val="00FB6FF4"/>
    <w:rsid w:val="00FD3367"/>
    <w:rsid w:val="00FE09C2"/>
    <w:rsid w:val="00FF22BD"/>
    <w:rsid w:val="00FF2F98"/>
    <w:rsid w:val="00FF5E74"/>
    <w:rsid w:val="03EF2A24"/>
    <w:rsid w:val="08E7165F"/>
    <w:rsid w:val="091D0376"/>
    <w:rsid w:val="1184355E"/>
    <w:rsid w:val="12395700"/>
    <w:rsid w:val="14F60A38"/>
    <w:rsid w:val="19801607"/>
    <w:rsid w:val="1EE53412"/>
    <w:rsid w:val="29253DA6"/>
    <w:rsid w:val="2934668D"/>
    <w:rsid w:val="31D26455"/>
    <w:rsid w:val="35E64841"/>
    <w:rsid w:val="3AF86C13"/>
    <w:rsid w:val="3CEA1499"/>
    <w:rsid w:val="478F0D17"/>
    <w:rsid w:val="47AD682D"/>
    <w:rsid w:val="48140BCB"/>
    <w:rsid w:val="48CD1C38"/>
    <w:rsid w:val="5A4C430D"/>
    <w:rsid w:val="5DCA08FB"/>
    <w:rsid w:val="5EA41A6F"/>
    <w:rsid w:val="611404FC"/>
    <w:rsid w:val="75FE338B"/>
    <w:rsid w:val="766B7B27"/>
    <w:rsid w:val="78606135"/>
    <w:rsid w:val="79A7659D"/>
    <w:rsid w:val="7BE130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z w:val="24"/>
    </w:rPr>
  </w:style>
  <w:style w:type="paragraph" w:styleId="5">
    <w:name w:val="Balloon Text"/>
    <w:basedOn w:val="1"/>
    <w:link w:val="57"/>
    <w:semiHidden/>
    <w:unhideWhenUsed/>
    <w:qFormat/>
    <w:uiPriority w:val="99"/>
    <w:rPr>
      <w:sz w:val="18"/>
      <w:szCs w:val="18"/>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FollowedHyperlink"/>
    <w:basedOn w:val="10"/>
    <w:semiHidden/>
    <w:unhideWhenUsed/>
    <w:qFormat/>
    <w:uiPriority w:val="99"/>
    <w:rPr>
      <w:color w:val="800080"/>
      <w:u w:val="single"/>
    </w:rPr>
  </w:style>
  <w:style w:type="character" w:styleId="13">
    <w:name w:val="Hyperlink"/>
    <w:basedOn w:val="10"/>
    <w:semiHidden/>
    <w:unhideWhenUsed/>
    <w:qFormat/>
    <w:uiPriority w:val="99"/>
    <w:rPr>
      <w:color w:val="0000FF"/>
      <w:u w:val="single"/>
    </w:rPr>
  </w:style>
  <w:style w:type="character" w:customStyle="1" w:styleId="14">
    <w:name w:val="页脚 Char"/>
    <w:basedOn w:val="10"/>
    <w:link w:val="6"/>
    <w:qFormat/>
    <w:uiPriority w:val="99"/>
    <w:rPr>
      <w:sz w:val="18"/>
      <w:szCs w:val="18"/>
    </w:rPr>
  </w:style>
  <w:style w:type="character" w:customStyle="1" w:styleId="15">
    <w:name w:val="页眉 Char"/>
    <w:basedOn w:val="10"/>
    <w:link w:val="7"/>
    <w:semiHidden/>
    <w:qFormat/>
    <w:uiPriority w:val="99"/>
    <w:rPr>
      <w:sz w:val="18"/>
      <w:szCs w:val="18"/>
    </w:rPr>
  </w:style>
  <w:style w:type="paragraph" w:customStyle="1" w:styleId="16">
    <w:name w:val="xl66"/>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17">
    <w:name w:val="xl67"/>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8">
    <w:name w:val="xl6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9">
    <w:name w:val="xl69"/>
    <w:basedOn w:val="1"/>
    <w:qFormat/>
    <w:uiPriority w:val="0"/>
    <w:pPr>
      <w:widowControl/>
      <w:spacing w:before="100" w:beforeAutospacing="1" w:after="100" w:afterAutospacing="1"/>
    </w:pPr>
    <w:rPr>
      <w:rFonts w:ascii="仿宋_GB2312" w:hAnsi="宋体" w:eastAsia="仿宋_GB2312" w:cs="宋体"/>
      <w:kern w:val="0"/>
      <w:sz w:val="24"/>
      <w:szCs w:val="24"/>
    </w:rPr>
  </w:style>
  <w:style w:type="paragraph" w:customStyle="1" w:styleId="20">
    <w:name w:val="xl70"/>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1">
    <w:name w:val="xl71"/>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2">
    <w:name w:val="xl72"/>
    <w:basedOn w:val="1"/>
    <w:qFormat/>
    <w:uiPriority w:val="0"/>
    <w:pPr>
      <w:widowControl/>
      <w:spacing w:before="100" w:beforeAutospacing="1" w:after="100" w:afterAutospacing="1"/>
    </w:pPr>
    <w:rPr>
      <w:rFonts w:ascii="方正小标宋简体" w:hAnsi="宋体" w:eastAsia="方正小标宋简体" w:cs="宋体"/>
      <w:kern w:val="0"/>
      <w:sz w:val="44"/>
      <w:szCs w:val="44"/>
    </w:rPr>
  </w:style>
  <w:style w:type="paragraph" w:customStyle="1" w:styleId="23">
    <w:name w:val="xl73"/>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4">
    <w:name w:val="xl74"/>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5">
    <w:name w:val="xl75"/>
    <w:basedOn w:val="1"/>
    <w:qFormat/>
    <w:uiPriority w:val="0"/>
    <w:pPr>
      <w:widowControl/>
      <w:pBdr>
        <w:bottom w:val="single" w:color="auto" w:sz="4" w:space="0"/>
      </w:pBdr>
      <w:spacing w:before="100" w:beforeAutospacing="1" w:after="100" w:afterAutospacing="1"/>
    </w:pPr>
    <w:rPr>
      <w:rFonts w:ascii="方正小标宋简体" w:hAnsi="宋体" w:eastAsia="方正小标宋简体" w:cs="宋体"/>
      <w:kern w:val="0"/>
      <w:sz w:val="44"/>
      <w:szCs w:val="44"/>
    </w:rPr>
  </w:style>
  <w:style w:type="paragraph" w:customStyle="1" w:styleId="26">
    <w:name w:val="xl76"/>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7">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4">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5">
    <w:name w:val="xl85"/>
    <w:basedOn w:val="1"/>
    <w:qFormat/>
    <w:uiPriority w:val="0"/>
    <w:pPr>
      <w:widowControl/>
      <w:pBdr>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1">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4">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5">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9">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1">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52">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000000"/>
      <w:kern w:val="0"/>
      <w:sz w:val="20"/>
      <w:szCs w:val="20"/>
    </w:rPr>
  </w:style>
  <w:style w:type="paragraph" w:customStyle="1" w:styleId="54">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5">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6">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character" w:customStyle="1" w:styleId="57">
    <w:name w:val="批注框文本 Char"/>
    <w:basedOn w:val="10"/>
    <w:link w:val="5"/>
    <w:semiHidden/>
    <w:qFormat/>
    <w:uiPriority w:val="99"/>
    <w:rPr>
      <w:kern w:val="2"/>
      <w:sz w:val="18"/>
      <w:szCs w:val="18"/>
    </w:rPr>
  </w:style>
  <w:style w:type="paragraph" w:styleId="58">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B4AD-017E-4C13-9392-1908F06F69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8666</Words>
  <Characters>9146</Characters>
  <Lines>129</Lines>
  <Paragraphs>36</Paragraphs>
  <TotalTime>29</TotalTime>
  <ScaleCrop>false</ScaleCrop>
  <LinksUpToDate>false</LinksUpToDate>
  <CharactersWithSpaces>9202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2024-12-09T07:27:00Z</dcterms:created>
  <dc:creator>zq</dc:creator>
  <cp:lastModifiedBy>Boogyman</cp:lastModifiedBy>
  <cp:lastPrinted>2025-02-07T07:07:00Z</cp:lastPrinted>
  <dcterms:modified xsi:type="dcterms:W3CDTF">2025-03-24T01:44:47Z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853E7395CF0340E995C77F1EB983A21E</vt:lpwstr>
  </property>
  <property fmtid="{D5CDD505-2E9C-101B-9397-08002B2CF9AE}" pid="4" name="KSOTemplateDocerSaveRecord">
    <vt:lpwstr>eyJoZGlkIjoiNDJjOTZlYWFiYjM0MTM1ZTMyNDQxZTM1ZmVhYjE1MzgiLCJ1c2VySWQiOiI5NjYwNzIxMjIifQ==</vt:lpwstr>
  </property>
</Properties>
</file>