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8C9AD"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65CDDDA7">
      <w:pPr>
        <w:jc w:val="center"/>
        <w:rPr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本次检验项目</w:t>
      </w:r>
    </w:p>
    <w:p w14:paraId="1A0FCE3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7" w:rightChars="0" w:firstLine="562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一、粮食加工品</w:t>
      </w:r>
    </w:p>
    <w:p w14:paraId="5A444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</w:p>
    <w:p w14:paraId="00C54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5009.12-2023《食品安全国家标准 食品中铅的测定》(第二法 电感耦合等离子体质谱法)、GB 5009.15-2023《食品安全国家标准 食品中镉的测定》(第二法 电感耦合等离子体质谱法)、GB 5009.11-2024《食品安全国家标准 食品中总砷及无机砷的测定》(第一篇 食品中总砷的测定 第二法 电感耦合等离子体质谱法)、GB 5009.27-2016《食品安全国家标准 食品中苯并(a)芘的测定》、GB 5009.22-2016《食品安全国家标准 食品中黄曲霉毒素B族和G族的测定》(第三法 高效液相色谱-柱后光化学衍生法)、GB 5009.96-2016《食品安全国家标准 食品中赭曲霉毒素A的测定》(第一法 免疫亲和层析净化液相色谱法)、GB 2762-2022《食品安全国家标准 食品中污染物限量》、GB 2761-2017《食品安全国家标准 食品中真菌毒素限量》。</w:t>
      </w:r>
    </w:p>
    <w:p w14:paraId="2DD98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13A6D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铅(以Pb计)、镉(以Cd计)、无机砷(以As计)、苯并[a]芘、黄曲霉毒素B1、赭曲霉毒素A。</w:t>
      </w:r>
    </w:p>
    <w:p w14:paraId="027C7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二、食用油、油脂及其制品</w:t>
      </w:r>
    </w:p>
    <w:p w14:paraId="04144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</w:p>
    <w:p w14:paraId="59E64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5009.229-2016《食品安全国家标准 食品中酸价的测定》(第一法 冷溶剂指示剂滴定法)、GB 5009.227-2023《食品安全国家标准 食品中过氧化值的测定》(第一法 指示剂滴定法)、GB 5009.12-2023《食品安全国家标准 食品中铅的测定》(第二法 电感耦合等离子体质谱法)、GB 5009.27-2016《食品安全国家标准 食品中苯并(a)芘的测定》、GB 5009.262-2016《食品安全国家标准 食品中溶剂残留量的测定》、GB 5009.32-2016《食品安全国家标准 食品中9种抗氧化剂的测定》(第一法 高效液相色谱法)、GB/T 1535-2017《大豆油》、GB 2762-2022《食品安全国家标准 食品中污染物限量》、GB 2760-2014《食品安全国家标准 食品添加剂使用标准》、GB 2716-2018《食品安全国家标准 植物油》、产品明示标准和质量要求。</w:t>
      </w:r>
    </w:p>
    <w:p w14:paraId="62EDF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67AB6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酸价(KOH)、过氧化值、铅(以Pb计)、苯并[a]芘、溶剂残留量、特丁基对苯二酚(TBHQ)。</w:t>
      </w:r>
    </w:p>
    <w:p w14:paraId="5A3EF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三、调味品</w:t>
      </w:r>
    </w:p>
    <w:p w14:paraId="1EE39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</w:p>
    <w:p w14:paraId="0C143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5009.235-2016《食品安全国家标准 食品中氨基酸态氮的测定》(第一法 酸度计法)、GB/T 18186-2000《酿造酱油》、GB 5009.234-2016《食品安全国家标准 食品中铵盐的测定》、GB 5009.28-2016《食品安全国家标准 食品中苯甲酸、山梨酸和糖精钠的测定》(第一法 液相色谱法)、GB 5009.121-2016《食品安全国家标准 食品中脱氢乙酸的测定》(第二法 液相色谱法)、GB 5009.31-2016《食品安全国家标准 食品中对羟基苯甲酸酯类的测定》、GB 5009.298-2023《食品安全国家标准 食品中三氯蔗糖(蔗糖素)的测定》(第一法 高效液相色谱法)、GB 5009.97-2023《食品安全国家标准 食品中环己基氨基磺酸盐的测定》(第二法 高效液相色谱法)、GB 4789.2-2022《食品安全国家标准 食品微生物学检验 菌落总数测定》、GB 4789.3-2016《食品安全国家标准 食品微生物学检验 大肠菌群计数》(第二法 大肠菌群平板计数法)、产品明示标准和质量要求、GB 2760-2014《食品安全国家标准 食品添加剂使用标准》、GB 2717-2018《食品安全国家标准 酱油》。</w:t>
      </w:r>
    </w:p>
    <w:p w14:paraId="597E3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470B3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氨基酸态氮(以氮计)、全氮(以氮计)、铵盐(以占氨基酸态氮的百分比计)、苯甲酸及其钠盐(以苯甲酸计)、山梨酸及其钾盐(以山梨酸计)、脱氢乙酸及其钠盐(以脱氢乙酸计)、对羟基苯甲酸酯类及其钠盐(以对羟基苯甲酸计)、糖精钠(以糖精计)、三氯蔗糖、甜蜜素(以环己基氨基磺酸计)、菌落总数、大肠菌群。</w:t>
      </w:r>
    </w:p>
    <w:p w14:paraId="19F7D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四、炒货食品及坚果制品</w:t>
      </w:r>
    </w:p>
    <w:p w14:paraId="3CBD1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</w:p>
    <w:p w14:paraId="16C5D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 19300-2014《食品安全国家标准 坚果与籽类食品》(附录B),GB 5009.229-2016《食品安全国家标准 食品中酸价的测定》(第二法 冷溶剂自动电位滴定法)、GB 19300-2014《食品安全国家标准 坚果与籽类食品》(附录B),GB 5009.227-2023《食品安全国家标准 食品中过氧化值的测定》(第一法 指示剂滴定法)、GB 5009.12-2023《食品安全国家标准 食品中铅的测定》(第二法 电感耦合等离子体质谱法)、GB 5009.22-2016《食品安全国家标准 食品中黄曲霉毒素B族和G族的测定》(第三法 高效液相色谱-柱后光化学衍生法)、GB 5009.28-2016《食品安全国家标准 食品中苯甲酸、山梨酸和糖精钠的测定》(第一法 液相色谱法)、GB 5009.121-2016《食品安全国家标准 食品中脱氢乙酸的测定》(第二法 液相色谱法)、GB 5009.34-2022《食品安全国家标准 食品中二氧化硫的测定》(第一法 酸碱滴定法)、GB 5009.97-2023《食品安全国家标准 食品中环己基氨基磺酸盐的测定》(第二法 高效液相色谱法)、GB 5009.140-2023《食品安全国家标准 食品中乙酰磺胺酸钾的测定》、GB 4789.3-2016《食品安全国家标准 食品微生物学检验 大肠菌群计数》(第二法 大肠菌群平板计数法)、GB 4789.15-2016《食品安全国家标准 食品微生物学检验 霉菌和酵母计数》(第一法 霉菌和酵母平板计数法)、GB 2762-2022《食品安全国家标准 食品中污染物限量》、GB 2761-2017《食品安全国家标准 食品中真菌毒素限量》、GB 2760-2014《食品安全国家标准 食品添加剂使用标准》。</w:t>
      </w:r>
    </w:p>
    <w:p w14:paraId="4D559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7876D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酸价(以脂肪计)(KOH)、过氧化值(以脂肪计)、铅(以Pb计)、黄曲霉毒素B1、苯甲酸及其钠盐(以苯甲酸计)、山梨酸及其钾盐(以山梨酸计)、脱氢乙酸及其钠盐(以脱氢乙酸计)、二氧化硫残留量、糖精钠(以糖精计)、甜蜜素(以环己基氨基磺酸计)、安赛蜜、大肠菌群、霉菌。</w:t>
      </w:r>
    </w:p>
    <w:p w14:paraId="26ECE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五、食用农产品</w:t>
      </w:r>
    </w:p>
    <w:p w14:paraId="153E0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（一）抽检依据</w:t>
      </w:r>
    </w:p>
    <w:p w14:paraId="0104D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SN/T 2624-2010《动物源性食品中多种碱性药物残留量的检测方法 液相色谱-质谱/质谱法》、GB 23200.115-2018《食品安全国家标准 鸡蛋中氟虫腈及其代谢物残留量的测定 液相色谱-质谱联用法》、GB 31658.20-2022《食品安全国家标准 动物性食品中酰胺醇类药物及其代谢物残留量的测定 液相色谱-串联质谱法》、GB/T 21312-2007《动物源性食品中14种喹诺酮药物残留检测方法 液相色谱-质谱/质谱法》、GB/T 20769-2008《水果和蔬菜中450种农药及相关化学品残留量的测定 液相色谱-串联质谱法》、GB 23200.39-2016《食品安全国家标准 食品中噻虫嗪及其代谢物噻虫胺残留量的测定 液相色谱-质谱/质谱法》、GB 23200.113-2018《食品安全国家标准 植物源性食品中208种农药及其代谢物残留量的测定 气相色谱-质谱联用法》、GB 23200.8-2016《食品安全国家标准 水果和蔬菜中500种农药及相关化学品残留量的测定 气相色谱-质谱法》、GB 5009.12-2023《食品安全国家标准 食品中铅的测定》(第二法 电感耦合等离子体质谱法)、GB 5009.15-2023《食品安全国家标准 食品中镉的测定》(第二法 电感耦合等离子体质谱法)、GB 23200.121-2021《食品安全国家标准 植物源性食品中331种农药及其代谢物残留量的测定 液相色谱-质谱联用法》、GB 31658.22-2022《食品安全国家标准 动物性食品中β-受体激动剂残留量的测定 液相色谱-串联质谱法》、GB 31658.17-2021《食品安全国家标准 动物性食品中四环素类、磺胺类和喹诺酮类药物残留量的测定 液相色谱-串联质谱法》、NY/T 761-2008《蔬菜和水果中有机磷、有机氯、拟除虫菊酯和氨基甲酸酯类农药多残留的测定》(第1部分:蔬菜和水果中有机磷类农药多残留的测定 方法二)、NY/T 761-2008《蔬菜和水果中有机磷、有机氯、拟除虫菊酯和氨基甲酸酯类农药多残留的测定》(第2部分:蔬菜和水果中有机氯类、拟除虫菊酯类农药多残留的测定 方法二)、SN/T 1982-2007《进出口食品中氟虫腈残留量检测方法 气相色谱-质谱法》、NY/T 761-2008《蔬菜和水果中有机磷、有机氯、拟除虫菊酯和氨基甲酸酯类农药多残留的测定》(第3部分:蔬菜和水果中氨基甲酸酯类农药多残留的测定)、农业部1077号公告-1-2008《水产品中17种磺胺类及15种喹诺酮类药物残留量的测定 液相色谱-串联质谱法》、SN/T 3235-2012《出口动物源食品中多类禁用药物残留量检测方法 液相色谱-质谱/质谱法》、农业部1031号公告-2-2008《动物源性食品中糖皮质激素类药物多残留检测 液相色谱-串联质谱法》、GB 31650-2019《食品安全国家标准 食品中兽药最大残留限量》、GB 2763-2021《食品安全国家标准 食品中农药最大残留限量》、农业农村部公告 第250号《食品动物中禁止使用的药品及其他化合物清单》、GB 31650.1-2022《食品安全国家标准 食品中41种兽药最大残留限量》、GB 2762-2022《食品安全国家标准 食品中污染物限量》。</w:t>
      </w:r>
    </w:p>
    <w:p w14:paraId="19231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（二）检验项目</w:t>
      </w:r>
    </w:p>
    <w:p w14:paraId="3B6CB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硝唑、地美硝唑、氟虫腈、氯霉素、氟苯尼考、甲砜霉素、恩诺沙星、氧氟沙星、沙拉沙星、吡虫啉、噻虫胺、噻虫嗪、联苯菊酯、甲拌磷、苯醚甲环唑、吡唑醚菌酯、腈苯唑、铅(以Pb计)、镉(以Cd计)、氧乐果、溴氰菊酯、克百威、克伦特罗、莱克多巴胺、沙丁胺醇、磺胺类(总量)、多西环素、地西泮、诺氟沙星、培氟沙星、地塞米松。</w:t>
      </w:r>
    </w:p>
    <w:p w14:paraId="24A5E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N2U2NmZmNWI4Y2Y0Y2Q4YTBjYjE0Y2Y3ZWQ2ODIifQ=="/>
  </w:docVars>
  <w:rsids>
    <w:rsidRoot w:val="003228BA"/>
    <w:rsid w:val="00022C4F"/>
    <w:rsid w:val="00136E30"/>
    <w:rsid w:val="001427A2"/>
    <w:rsid w:val="00176176"/>
    <w:rsid w:val="001820D3"/>
    <w:rsid w:val="001906EB"/>
    <w:rsid w:val="001A2AC8"/>
    <w:rsid w:val="001E45A8"/>
    <w:rsid w:val="00221F1C"/>
    <w:rsid w:val="00296AE8"/>
    <w:rsid w:val="003228BA"/>
    <w:rsid w:val="004922D0"/>
    <w:rsid w:val="004B79A8"/>
    <w:rsid w:val="005D7D27"/>
    <w:rsid w:val="00691552"/>
    <w:rsid w:val="006A2FE3"/>
    <w:rsid w:val="006E2D3D"/>
    <w:rsid w:val="007179B5"/>
    <w:rsid w:val="007D4594"/>
    <w:rsid w:val="007E3F15"/>
    <w:rsid w:val="00812BC7"/>
    <w:rsid w:val="00986D84"/>
    <w:rsid w:val="009C500F"/>
    <w:rsid w:val="00AE79D8"/>
    <w:rsid w:val="00C32DD4"/>
    <w:rsid w:val="00C96105"/>
    <w:rsid w:val="00D65AF7"/>
    <w:rsid w:val="00DA6A07"/>
    <w:rsid w:val="00E02EC3"/>
    <w:rsid w:val="00E25374"/>
    <w:rsid w:val="00E96B13"/>
    <w:rsid w:val="00EC234F"/>
    <w:rsid w:val="00F05D00"/>
    <w:rsid w:val="00F765F1"/>
    <w:rsid w:val="01297F57"/>
    <w:rsid w:val="01A85D51"/>
    <w:rsid w:val="02232AD9"/>
    <w:rsid w:val="02C64A57"/>
    <w:rsid w:val="03142C8C"/>
    <w:rsid w:val="037C6E00"/>
    <w:rsid w:val="049412ED"/>
    <w:rsid w:val="05A5405E"/>
    <w:rsid w:val="06245D5C"/>
    <w:rsid w:val="0696090C"/>
    <w:rsid w:val="06B0240E"/>
    <w:rsid w:val="07195894"/>
    <w:rsid w:val="080E26DA"/>
    <w:rsid w:val="08E37A9B"/>
    <w:rsid w:val="09431B2A"/>
    <w:rsid w:val="095B72E3"/>
    <w:rsid w:val="09CB5238"/>
    <w:rsid w:val="0A6A5F80"/>
    <w:rsid w:val="0B35578E"/>
    <w:rsid w:val="0C734F6A"/>
    <w:rsid w:val="0C740622"/>
    <w:rsid w:val="0C7A7199"/>
    <w:rsid w:val="0C864642"/>
    <w:rsid w:val="0CA24551"/>
    <w:rsid w:val="0D2D7AC4"/>
    <w:rsid w:val="0D732430"/>
    <w:rsid w:val="0DC52AF2"/>
    <w:rsid w:val="0DF86AA6"/>
    <w:rsid w:val="0E592852"/>
    <w:rsid w:val="0EC36B28"/>
    <w:rsid w:val="0F2E4981"/>
    <w:rsid w:val="0FDD3285"/>
    <w:rsid w:val="10210E0D"/>
    <w:rsid w:val="10254F03"/>
    <w:rsid w:val="10974D83"/>
    <w:rsid w:val="10D15071"/>
    <w:rsid w:val="112210F9"/>
    <w:rsid w:val="11661B2E"/>
    <w:rsid w:val="11A210CC"/>
    <w:rsid w:val="12250BB9"/>
    <w:rsid w:val="12631F4C"/>
    <w:rsid w:val="12A94327"/>
    <w:rsid w:val="13411DA7"/>
    <w:rsid w:val="13A36BCC"/>
    <w:rsid w:val="13B2461B"/>
    <w:rsid w:val="13DF5DFB"/>
    <w:rsid w:val="148E0986"/>
    <w:rsid w:val="14A04710"/>
    <w:rsid w:val="15CA685C"/>
    <w:rsid w:val="16171E2C"/>
    <w:rsid w:val="162A3033"/>
    <w:rsid w:val="16965D4C"/>
    <w:rsid w:val="17390AE4"/>
    <w:rsid w:val="1792166D"/>
    <w:rsid w:val="17AD7785"/>
    <w:rsid w:val="198F06D8"/>
    <w:rsid w:val="1A3505F7"/>
    <w:rsid w:val="1A423092"/>
    <w:rsid w:val="1A552A16"/>
    <w:rsid w:val="1AD0612D"/>
    <w:rsid w:val="1B0D0CA5"/>
    <w:rsid w:val="1B406AF5"/>
    <w:rsid w:val="1B88442C"/>
    <w:rsid w:val="1BF61011"/>
    <w:rsid w:val="1BFC228D"/>
    <w:rsid w:val="1CB02232"/>
    <w:rsid w:val="1CC63DD0"/>
    <w:rsid w:val="1CE95236"/>
    <w:rsid w:val="1CF17270"/>
    <w:rsid w:val="1D4026B8"/>
    <w:rsid w:val="1D5D3703"/>
    <w:rsid w:val="1D7F2138"/>
    <w:rsid w:val="1D9E135A"/>
    <w:rsid w:val="1DC825CF"/>
    <w:rsid w:val="1E201834"/>
    <w:rsid w:val="1E3F1644"/>
    <w:rsid w:val="1E4D6D50"/>
    <w:rsid w:val="1F6B2533"/>
    <w:rsid w:val="1FF146CC"/>
    <w:rsid w:val="201607A0"/>
    <w:rsid w:val="20234A8D"/>
    <w:rsid w:val="20DF1A4F"/>
    <w:rsid w:val="21014169"/>
    <w:rsid w:val="21162E1A"/>
    <w:rsid w:val="21DF0413"/>
    <w:rsid w:val="21FB07E6"/>
    <w:rsid w:val="227769D5"/>
    <w:rsid w:val="22BA585A"/>
    <w:rsid w:val="232851F1"/>
    <w:rsid w:val="239F1733"/>
    <w:rsid w:val="239F41C2"/>
    <w:rsid w:val="23E446FA"/>
    <w:rsid w:val="24004532"/>
    <w:rsid w:val="24D80578"/>
    <w:rsid w:val="24E72569"/>
    <w:rsid w:val="24F23088"/>
    <w:rsid w:val="250759A7"/>
    <w:rsid w:val="25965F19"/>
    <w:rsid w:val="268232F0"/>
    <w:rsid w:val="273F637C"/>
    <w:rsid w:val="27606222"/>
    <w:rsid w:val="276E6C96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7164D1"/>
    <w:rsid w:val="2B846BBB"/>
    <w:rsid w:val="2C1803AB"/>
    <w:rsid w:val="2C4F4179"/>
    <w:rsid w:val="2C5D4EB5"/>
    <w:rsid w:val="2D741B2D"/>
    <w:rsid w:val="2D903EA1"/>
    <w:rsid w:val="2DB24B20"/>
    <w:rsid w:val="2DD83047"/>
    <w:rsid w:val="2E032EC6"/>
    <w:rsid w:val="2E0B5B3E"/>
    <w:rsid w:val="2E36721D"/>
    <w:rsid w:val="2E60060C"/>
    <w:rsid w:val="2ECC7129"/>
    <w:rsid w:val="2F8C268B"/>
    <w:rsid w:val="2F8D0CE9"/>
    <w:rsid w:val="2FCF4325"/>
    <w:rsid w:val="2FE40B65"/>
    <w:rsid w:val="304342F6"/>
    <w:rsid w:val="3049048D"/>
    <w:rsid w:val="30A87899"/>
    <w:rsid w:val="31117FF1"/>
    <w:rsid w:val="31AE20EA"/>
    <w:rsid w:val="31F128D7"/>
    <w:rsid w:val="32303154"/>
    <w:rsid w:val="32546D64"/>
    <w:rsid w:val="326A1AC9"/>
    <w:rsid w:val="326E191E"/>
    <w:rsid w:val="32AA0ED4"/>
    <w:rsid w:val="332912C2"/>
    <w:rsid w:val="33B8407C"/>
    <w:rsid w:val="33E11A1E"/>
    <w:rsid w:val="341D07E1"/>
    <w:rsid w:val="346C2EDA"/>
    <w:rsid w:val="34D672C2"/>
    <w:rsid w:val="34E15F11"/>
    <w:rsid w:val="35115C59"/>
    <w:rsid w:val="35900570"/>
    <w:rsid w:val="36254C14"/>
    <w:rsid w:val="36283B3B"/>
    <w:rsid w:val="366B3426"/>
    <w:rsid w:val="36CB2CF1"/>
    <w:rsid w:val="36E1730C"/>
    <w:rsid w:val="36EF0B41"/>
    <w:rsid w:val="370D3603"/>
    <w:rsid w:val="376566D3"/>
    <w:rsid w:val="38471448"/>
    <w:rsid w:val="38F87B30"/>
    <w:rsid w:val="39D52416"/>
    <w:rsid w:val="39FC665F"/>
    <w:rsid w:val="3A120DCA"/>
    <w:rsid w:val="3A1979B5"/>
    <w:rsid w:val="3A6D4E48"/>
    <w:rsid w:val="3AAC0616"/>
    <w:rsid w:val="3B247C1B"/>
    <w:rsid w:val="3B95275A"/>
    <w:rsid w:val="3BB26EF7"/>
    <w:rsid w:val="3BF9015D"/>
    <w:rsid w:val="3BFC5D58"/>
    <w:rsid w:val="3C00131F"/>
    <w:rsid w:val="3C210FB4"/>
    <w:rsid w:val="3C3025F0"/>
    <w:rsid w:val="3CF8418D"/>
    <w:rsid w:val="3D0C1E64"/>
    <w:rsid w:val="3DF303A6"/>
    <w:rsid w:val="3E116551"/>
    <w:rsid w:val="3E3B4E78"/>
    <w:rsid w:val="3E3B609C"/>
    <w:rsid w:val="3ECB3607"/>
    <w:rsid w:val="3ED73335"/>
    <w:rsid w:val="3EEA40A4"/>
    <w:rsid w:val="3FC06668"/>
    <w:rsid w:val="40195CBF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8C45B0"/>
    <w:rsid w:val="43916D9F"/>
    <w:rsid w:val="440D2548"/>
    <w:rsid w:val="444A67CC"/>
    <w:rsid w:val="459A314D"/>
    <w:rsid w:val="45D60C4F"/>
    <w:rsid w:val="45D6221B"/>
    <w:rsid w:val="45ED4573"/>
    <w:rsid w:val="46374EC0"/>
    <w:rsid w:val="46750233"/>
    <w:rsid w:val="46917197"/>
    <w:rsid w:val="48E14E5B"/>
    <w:rsid w:val="495E518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4049B3"/>
    <w:rsid w:val="4CD656BA"/>
    <w:rsid w:val="4D4167FD"/>
    <w:rsid w:val="4D680D9C"/>
    <w:rsid w:val="4D6B792C"/>
    <w:rsid w:val="4D961A66"/>
    <w:rsid w:val="4DF50F21"/>
    <w:rsid w:val="4DF774CD"/>
    <w:rsid w:val="4F012BE9"/>
    <w:rsid w:val="4F391F4F"/>
    <w:rsid w:val="4F47420C"/>
    <w:rsid w:val="4F4A3F73"/>
    <w:rsid w:val="50953002"/>
    <w:rsid w:val="5097661B"/>
    <w:rsid w:val="5110387B"/>
    <w:rsid w:val="51460B4E"/>
    <w:rsid w:val="51821BF4"/>
    <w:rsid w:val="518635C2"/>
    <w:rsid w:val="51BB20EF"/>
    <w:rsid w:val="526207C0"/>
    <w:rsid w:val="52720E4C"/>
    <w:rsid w:val="52A32374"/>
    <w:rsid w:val="53227E87"/>
    <w:rsid w:val="539564E9"/>
    <w:rsid w:val="539C6AC8"/>
    <w:rsid w:val="53E05867"/>
    <w:rsid w:val="53FF467B"/>
    <w:rsid w:val="5408124C"/>
    <w:rsid w:val="54555553"/>
    <w:rsid w:val="54B344B3"/>
    <w:rsid w:val="5591475D"/>
    <w:rsid w:val="55942794"/>
    <w:rsid w:val="561B0564"/>
    <w:rsid w:val="562F3FBE"/>
    <w:rsid w:val="5690488C"/>
    <w:rsid w:val="56937047"/>
    <w:rsid w:val="56C37A4D"/>
    <w:rsid w:val="57380749"/>
    <w:rsid w:val="57652CED"/>
    <w:rsid w:val="578A63A9"/>
    <w:rsid w:val="585C2BC3"/>
    <w:rsid w:val="58BC54DF"/>
    <w:rsid w:val="59187561"/>
    <w:rsid w:val="592B61C1"/>
    <w:rsid w:val="59640B63"/>
    <w:rsid w:val="5A494E70"/>
    <w:rsid w:val="5A8764B0"/>
    <w:rsid w:val="5B015211"/>
    <w:rsid w:val="5B451807"/>
    <w:rsid w:val="5B7200D7"/>
    <w:rsid w:val="5B8B76D0"/>
    <w:rsid w:val="5BAF5710"/>
    <w:rsid w:val="5BD05A6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196D73"/>
    <w:rsid w:val="607E307A"/>
    <w:rsid w:val="608405F6"/>
    <w:rsid w:val="615B7B8E"/>
    <w:rsid w:val="61914E36"/>
    <w:rsid w:val="621379CC"/>
    <w:rsid w:val="622F7E8E"/>
    <w:rsid w:val="630B7F48"/>
    <w:rsid w:val="63545D94"/>
    <w:rsid w:val="63B2426B"/>
    <w:rsid w:val="63BB010E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A8F4802"/>
    <w:rsid w:val="6B5A0A5A"/>
    <w:rsid w:val="6B7B0EFE"/>
    <w:rsid w:val="6BAA78E6"/>
    <w:rsid w:val="6C322327"/>
    <w:rsid w:val="6C492D69"/>
    <w:rsid w:val="6C4A59B4"/>
    <w:rsid w:val="6C783B29"/>
    <w:rsid w:val="6D601DA1"/>
    <w:rsid w:val="6D63126C"/>
    <w:rsid w:val="6E81219C"/>
    <w:rsid w:val="6F015363"/>
    <w:rsid w:val="6F5A5AE8"/>
    <w:rsid w:val="70580DD0"/>
    <w:rsid w:val="71A63CE3"/>
    <w:rsid w:val="71E13A3A"/>
    <w:rsid w:val="720E4A89"/>
    <w:rsid w:val="72925FCA"/>
    <w:rsid w:val="72C32BDD"/>
    <w:rsid w:val="72D1503A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452907"/>
    <w:rsid w:val="77CA3F70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04185"/>
    <w:rsid w:val="7DD10316"/>
    <w:rsid w:val="7EEA63E6"/>
    <w:rsid w:val="7F152725"/>
    <w:rsid w:val="7F3B6C5B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33" w:lineRule="exact"/>
      <w:ind w:left="317" w:right="317"/>
      <w:jc w:val="center"/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6</Pages>
  <Words>4133</Words>
  <Characters>4985</Characters>
  <Lines>28</Lines>
  <Paragraphs>7</Paragraphs>
  <TotalTime>5</TotalTime>
  <ScaleCrop>false</ScaleCrop>
  <LinksUpToDate>false</LinksUpToDate>
  <CharactersWithSpaces>5162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蔡婷婷</cp:lastModifiedBy>
  <cp:lastPrinted>2017-05-19T01:36:00Z</cp:lastPrinted>
  <dcterms:modified xsi:type="dcterms:W3CDTF">2025-03-03T06:11:18Z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EC94104C30C141609E8D3C615F9BFB77_13</vt:lpwstr>
  </property>
  <property fmtid="{D5CDD505-2E9C-101B-9397-08002B2CF9AE}" pid="4" name="KSOTemplateDocerSaveRecord">
    <vt:lpwstr>eyJoZGlkIjoiMWY4Nzg5NDMzODYxYmU1NzkzZDU0YzhlMzI2Y2RkNzQiLCJ1c2VySWQiOiI2NDQ5MTc0NjUifQ==</vt:lpwstr>
  </property>
</Properties>
</file>