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00CFD4D9">
      <w:pPr>
        <w:spacing w:line="560" w:lineRule="exact"/>
        <w:jc w:val="center"/>
        <w:rPr>
          <w:rFonts w:hint="eastAsia"/>
          <w:b/>
          <w:sz w:val="44"/>
          <w:szCs w:val="44"/>
          <w:lang w:eastAsia="zh-CN"/>
        </w:rPr>
      </w:pPr>
      <w:r>
        <w:rPr>
          <w:rFonts w:hint="eastAsia"/>
          <w:b/>
          <w:sz w:val="44"/>
          <w:szCs w:val="44"/>
          <w:lang w:eastAsia="zh-CN"/>
        </w:rPr>
        <w:t>盘山县消防救援大队</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2025年度部门预算公开说明</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6D15FBB6">
      <w:pPr>
        <w:pStyle w:val="2"/>
        <w:rPr>
          <w:rFonts w:hint="eastAsia"/>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3E66E8E2">
      <w:pPr>
        <w:spacing w:line="560" w:lineRule="exact"/>
        <w:jc w:val="center"/>
        <w:rPr>
          <w:rFonts w:hint="eastAsia"/>
          <w:b/>
          <w:sz w:val="44"/>
          <w:szCs w:val="44"/>
        </w:rPr>
      </w:pPr>
    </w:p>
    <w:p w14:paraId="150D2E05">
      <w:pPr>
        <w:spacing w:line="560" w:lineRule="exact"/>
        <w:jc w:val="center"/>
        <w:rPr>
          <w:rFonts w:hint="eastAsia"/>
          <w:b/>
          <w:sz w:val="44"/>
          <w:szCs w:val="44"/>
        </w:rPr>
      </w:pPr>
    </w:p>
    <w:p w14:paraId="00641B20">
      <w:pPr>
        <w:spacing w:line="560" w:lineRule="exact"/>
        <w:jc w:val="center"/>
        <w:rPr>
          <w:rFonts w:hint="eastAsia"/>
          <w:b/>
          <w:sz w:val="44"/>
          <w:szCs w:val="44"/>
        </w:rPr>
      </w:pPr>
    </w:p>
    <w:p w14:paraId="0FE05564">
      <w:pPr>
        <w:spacing w:line="560" w:lineRule="exact"/>
        <w:jc w:val="center"/>
        <w:rPr>
          <w:rFonts w:hint="eastAsia"/>
          <w:b/>
          <w:sz w:val="44"/>
          <w:szCs w:val="44"/>
        </w:rPr>
      </w:pPr>
    </w:p>
    <w:p w14:paraId="41CFA010">
      <w:pPr>
        <w:spacing w:line="560" w:lineRule="exact"/>
        <w:jc w:val="center"/>
        <w:rPr>
          <w:rFonts w:hint="eastAsia"/>
          <w:b/>
          <w:sz w:val="44"/>
          <w:szCs w:val="44"/>
        </w:rPr>
      </w:pPr>
    </w:p>
    <w:p w14:paraId="7BAFFAE8">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18CCB415">
      <w:pPr>
        <w:spacing w:line="560" w:lineRule="exact"/>
        <w:jc w:val="both"/>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部门</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盘山县消防救援大队概况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主要</w:t>
      </w:r>
      <w:r>
        <w:rPr>
          <w:rFonts w:hint="eastAsia" w:ascii="仿宋_GB2312" w:hAnsi="黑体" w:eastAsia="仿宋_GB2312"/>
          <w:sz w:val="32"/>
          <w:szCs w:val="32"/>
        </w:rPr>
        <w:t>职责</w:t>
      </w:r>
    </w:p>
    <w:p w14:paraId="23537440">
      <w:pPr>
        <w:spacing w:line="560" w:lineRule="exact"/>
        <w:ind w:firstLine="646" w:firstLineChars="200"/>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盘山县消防救援大队</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年盘山县消防救援大队预算批复表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3000C43B">
      <w:pPr>
        <w:spacing w:line="560" w:lineRule="exact"/>
        <w:jc w:val="both"/>
        <w:rPr>
          <w:rFonts w:ascii="宋体" w:hAnsi="宋体"/>
          <w:b/>
          <w:sz w:val="36"/>
          <w:szCs w:val="36"/>
        </w:rPr>
      </w:pPr>
    </w:p>
    <w:p w14:paraId="4FA846AC">
      <w:pPr>
        <w:spacing w:line="560" w:lineRule="exact"/>
        <w:jc w:val="both"/>
        <w:rPr>
          <w:rFonts w:ascii="宋体" w:hAnsi="宋体"/>
          <w:b/>
          <w:sz w:val="36"/>
          <w:szCs w:val="36"/>
        </w:rPr>
      </w:pPr>
    </w:p>
    <w:p w14:paraId="4AA14C3A">
      <w:pPr>
        <w:spacing w:line="560" w:lineRule="exact"/>
        <w:jc w:val="both"/>
        <w:rPr>
          <w:rFonts w:ascii="宋体" w:hAnsi="宋体"/>
          <w:b/>
          <w:sz w:val="36"/>
          <w:szCs w:val="36"/>
        </w:rPr>
      </w:pPr>
    </w:p>
    <w:p w14:paraId="093B9B94">
      <w:pPr>
        <w:pStyle w:val="2"/>
      </w:pPr>
    </w:p>
    <w:p w14:paraId="3A7352B5"/>
    <w:p w14:paraId="3D49F81E"/>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4B56D21B">
      <w:pPr>
        <w:rPr>
          <w:rFonts w:ascii="宋体" w:hAnsi="宋体"/>
          <w:b/>
          <w:sz w:val="36"/>
          <w:szCs w:val="36"/>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盘山县消防救援大队概况</w:t>
      </w:r>
    </w:p>
    <w:p w14:paraId="477C6031">
      <w:pPr>
        <w:spacing w:line="560" w:lineRule="exact"/>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主要</w:t>
      </w:r>
      <w:r>
        <w:rPr>
          <w:rFonts w:hint="eastAsia" w:ascii="黑体" w:eastAsia="黑体"/>
          <w:sz w:val="32"/>
          <w:szCs w:val="32"/>
        </w:rPr>
        <w:t>职责</w:t>
      </w:r>
    </w:p>
    <w:p w14:paraId="50A5983F">
      <w:pPr>
        <w:wordWrap w:val="0"/>
        <w:topLinePunct/>
        <w:spacing w:line="540" w:lineRule="exact"/>
        <w:ind w:firstLine="646"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盘山县消防救援大队主要负责盘山县2145平方公里内灭火救援、社会救助、消防安全检查、消防安全知识的培训和普及等任务。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盘山县消防救援大队</w:t>
      </w:r>
      <w:r>
        <w:rPr>
          <w:rFonts w:hint="eastAsia" w:ascii="仿宋_GB2312" w:eastAsia="仿宋_GB2312"/>
          <w:b/>
          <w:sz w:val="32"/>
          <w:szCs w:val="32"/>
          <w:lang w:val="en-US" w:eastAsia="zh-CN"/>
        </w:rPr>
        <w:t>2025年</w:t>
      </w:r>
      <w:r>
        <w:rPr>
          <w:rFonts w:hint="eastAsia" w:ascii="仿宋_GB2312" w:eastAsia="仿宋_GB2312"/>
          <w:b/>
          <w:sz w:val="32"/>
          <w:szCs w:val="32"/>
        </w:rPr>
        <w:t>预算编制范围的二级预算单位包括：</w:t>
      </w:r>
    </w:p>
    <w:p w14:paraId="67167430">
      <w:pPr>
        <w:wordWrap w:val="0"/>
        <w:topLinePunct/>
        <w:spacing w:line="540" w:lineRule="exact"/>
        <w:ind w:firstLine="646"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本单位为辽宁省盘锦市盘山县应急管理局所属二级预算单位，单位性质为行政单位，</w:t>
      </w:r>
      <w:r>
        <w:rPr>
          <w:rFonts w:hint="eastAsia" w:ascii="仿宋_GB2312" w:hAnsi="宋体" w:eastAsia="仿宋_GB2312" w:cs="仿宋_GB2312"/>
          <w:kern w:val="0"/>
          <w:sz w:val="32"/>
          <w:szCs w:val="32"/>
          <w:lang w:eastAsia="zh-CN"/>
        </w:rPr>
        <w:t>预算</w:t>
      </w:r>
      <w:r>
        <w:rPr>
          <w:rFonts w:hint="eastAsia" w:ascii="仿宋_GB2312" w:hAnsi="宋体" w:eastAsia="仿宋_GB2312" w:cs="仿宋_GB2312"/>
          <w:kern w:val="0"/>
          <w:sz w:val="32"/>
          <w:szCs w:val="32"/>
        </w:rPr>
        <w:t>报表类型为单户表，按照政府会计制度填报</w:t>
      </w:r>
      <w:r>
        <w:rPr>
          <w:rFonts w:hint="eastAsia" w:ascii="仿宋_GB2312" w:hAnsi="宋体" w:eastAsia="仿宋_GB2312" w:cs="仿宋_GB2312"/>
          <w:kern w:val="0"/>
          <w:sz w:val="32"/>
          <w:szCs w:val="32"/>
          <w:lang w:eastAsia="zh-CN"/>
        </w:rPr>
        <w:t>预算</w:t>
      </w:r>
      <w:r>
        <w:rPr>
          <w:rFonts w:hint="eastAsia" w:ascii="仿宋_GB2312" w:hAnsi="宋体" w:eastAsia="仿宋_GB2312" w:cs="仿宋_GB2312"/>
          <w:kern w:val="0"/>
          <w:sz w:val="32"/>
          <w:szCs w:val="32"/>
        </w:rPr>
        <w:t>数据。</w:t>
      </w:r>
    </w:p>
    <w:p w14:paraId="7D6821F1">
      <w:pPr>
        <w:numPr>
          <w:ilvl w:val="0"/>
          <w:numId w:val="0"/>
        </w:numPr>
        <w:wordWrap w:val="0"/>
        <w:topLinePunct/>
        <w:spacing w:line="540" w:lineRule="exact"/>
        <w:ind w:firstLine="646"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我</w:t>
      </w:r>
      <w:r>
        <w:rPr>
          <w:rFonts w:hint="eastAsia" w:ascii="仿宋_GB2312" w:hAnsi="宋体" w:eastAsia="仿宋_GB2312" w:cs="仿宋_GB2312"/>
          <w:kern w:val="0"/>
          <w:sz w:val="32"/>
          <w:szCs w:val="32"/>
        </w:rPr>
        <w:t>单位内设机构：防火科、消防灭火救援中队、政府专职消防员灭火中队。</w:t>
      </w:r>
    </w:p>
    <w:p w14:paraId="04F453F0">
      <w:pPr>
        <w:spacing w:line="560" w:lineRule="exact"/>
        <w:jc w:val="both"/>
        <w:rPr>
          <w:rFonts w:ascii="宋体" w:hAnsi="宋体"/>
          <w:b/>
          <w:sz w:val="36"/>
          <w:szCs w:val="36"/>
        </w:rPr>
      </w:pPr>
    </w:p>
    <w:p w14:paraId="194EAE65">
      <w:pPr>
        <w:spacing w:line="560" w:lineRule="exact"/>
        <w:jc w:val="both"/>
        <w:rPr>
          <w:rFonts w:ascii="宋体" w:hAnsi="宋体"/>
          <w:b/>
          <w:sz w:val="36"/>
          <w:szCs w:val="36"/>
        </w:rPr>
      </w:pPr>
    </w:p>
    <w:p w14:paraId="2FF61FB4">
      <w:pPr>
        <w:spacing w:line="560" w:lineRule="exact"/>
        <w:jc w:val="both"/>
        <w:rPr>
          <w:rFonts w:ascii="宋体" w:hAnsi="宋体"/>
          <w:b/>
          <w:sz w:val="36"/>
          <w:szCs w:val="36"/>
        </w:rPr>
      </w:pPr>
    </w:p>
    <w:p w14:paraId="050A32E1">
      <w:pPr>
        <w:spacing w:line="560" w:lineRule="exact"/>
        <w:jc w:val="both"/>
        <w:rPr>
          <w:rFonts w:ascii="宋体" w:hAnsi="宋体"/>
          <w:b/>
          <w:sz w:val="36"/>
          <w:szCs w:val="36"/>
        </w:rPr>
      </w:pPr>
    </w:p>
    <w:p w14:paraId="77FCADDA">
      <w:pPr>
        <w:spacing w:line="560" w:lineRule="exact"/>
        <w:jc w:val="both"/>
        <w:rPr>
          <w:rFonts w:ascii="宋体" w:hAnsi="宋体"/>
          <w:b/>
          <w:sz w:val="36"/>
          <w:szCs w:val="36"/>
        </w:rPr>
      </w:pPr>
    </w:p>
    <w:p w14:paraId="70591259">
      <w:pPr>
        <w:spacing w:line="560" w:lineRule="exact"/>
        <w:rPr>
          <w:rFonts w:ascii="黑体" w:hAnsi="黑体" w:eastAsia="黑体"/>
          <w:sz w:val="32"/>
          <w:szCs w:val="32"/>
        </w:rPr>
      </w:pPr>
      <w:r>
        <w:rPr>
          <w:rFonts w:hint="eastAsia" w:ascii="宋体" w:hAnsi="宋体"/>
          <w:b/>
          <w:sz w:val="36"/>
          <w:szCs w:val="36"/>
          <w:lang w:val="en-US" w:eastAsia="zh-CN"/>
        </w:rPr>
        <w:t xml:space="preserve"> </w:t>
      </w:r>
      <w:r>
        <w:rPr>
          <w:rFonts w:hint="eastAsia" w:ascii="宋体" w:hAnsi="宋体"/>
          <w:b/>
          <w:sz w:val="36"/>
          <w:szCs w:val="36"/>
        </w:rPr>
        <w:t>第三部分盘山县消防救援大队</w:t>
      </w:r>
      <w:r>
        <w:rPr>
          <w:rFonts w:hint="eastAsia" w:ascii="宋体" w:hAnsi="宋体"/>
          <w:b/>
          <w:sz w:val="36"/>
          <w:szCs w:val="36"/>
          <w:lang w:val="en-US" w:eastAsia="zh-CN"/>
        </w:rPr>
        <w:t>2025</w:t>
      </w:r>
      <w:r>
        <w:rPr>
          <w:rFonts w:hint="eastAsia" w:ascii="宋体" w:hAnsi="宋体"/>
          <w:b/>
          <w:sz w:val="36"/>
          <w:szCs w:val="36"/>
        </w:rPr>
        <w:t>年预算情况说明</w:t>
      </w:r>
    </w:p>
    <w:p w14:paraId="249F59BB">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699.74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699.74</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6894F627">
      <w:pPr>
        <w:spacing w:line="560" w:lineRule="exact"/>
        <w:ind w:firstLine="646" w:firstLineChars="200"/>
        <w:rPr>
          <w:rFonts w:hint="eastAsia" w:ascii="仿宋_GB2312" w:hAnsi="宋体" w:eastAsia="仿宋_GB2312"/>
          <w:sz w:val="32"/>
          <w:szCs w:val="32"/>
          <w:highlight w:val="none"/>
          <w:lang w:val="en-US" w:eastAsia="zh-CN"/>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宋体" w:eastAsia="仿宋_GB2312" w:cs="仿宋_GB2312"/>
          <w:kern w:val="0"/>
          <w:sz w:val="32"/>
          <w:szCs w:val="32"/>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699.74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699.74</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699.74</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2025</w:t>
      </w:r>
      <w:r>
        <w:rPr>
          <w:rFonts w:hint="eastAsia" w:ascii="黑体" w:hAnsi="黑体" w:eastAsia="黑体"/>
          <w:color w:val="auto"/>
          <w:sz w:val="32"/>
          <w:szCs w:val="32"/>
          <w:highlight w:val="none"/>
        </w:rPr>
        <w:t>年预算收支比</w:t>
      </w:r>
      <w:r>
        <w:rPr>
          <w:rFonts w:hint="eastAsia" w:ascii="黑体" w:hAnsi="黑体" w:eastAsia="黑体"/>
          <w:color w:val="auto"/>
          <w:sz w:val="32"/>
          <w:szCs w:val="32"/>
          <w:highlight w:val="none"/>
          <w:lang w:eastAsia="zh-CN"/>
        </w:rPr>
        <w:t>上</w:t>
      </w:r>
      <w:r>
        <w:rPr>
          <w:rFonts w:hint="eastAsia" w:ascii="黑体" w:hAnsi="黑体" w:eastAsia="黑体"/>
          <w:color w:val="auto"/>
          <w:sz w:val="32"/>
          <w:szCs w:val="32"/>
          <w:highlight w:val="none"/>
        </w:rPr>
        <w:t>年增加</w:t>
      </w:r>
      <w:r>
        <w:rPr>
          <w:rFonts w:hint="eastAsia" w:ascii="黑体" w:hAnsi="黑体" w:eastAsia="黑体"/>
          <w:color w:val="auto"/>
          <w:sz w:val="32"/>
          <w:szCs w:val="32"/>
          <w:highlight w:val="none"/>
          <w:lang w:val="en-US" w:eastAsia="zh-CN"/>
        </w:rPr>
        <w:t>89.09</w:t>
      </w:r>
      <w:r>
        <w:rPr>
          <w:rFonts w:hint="eastAsia" w:ascii="黑体" w:hAnsi="黑体" w:eastAsia="黑体"/>
          <w:color w:val="auto"/>
          <w:sz w:val="32"/>
          <w:szCs w:val="32"/>
          <w:highlight w:val="none"/>
        </w:rPr>
        <w:t>万元，增</w:t>
      </w:r>
      <w:r>
        <w:rPr>
          <w:rFonts w:hint="eastAsia" w:ascii="黑体" w:hAnsi="黑体" w:eastAsia="黑体"/>
          <w:color w:val="auto"/>
          <w:sz w:val="32"/>
          <w:szCs w:val="32"/>
          <w:highlight w:val="none"/>
          <w:lang w:eastAsia="zh-CN"/>
        </w:rPr>
        <w:t>加</w:t>
      </w:r>
      <w:r>
        <w:rPr>
          <w:rFonts w:hint="eastAsia" w:ascii="黑体" w:hAnsi="黑体" w:eastAsia="黑体"/>
          <w:color w:val="auto"/>
          <w:sz w:val="32"/>
          <w:szCs w:val="32"/>
          <w:highlight w:val="none"/>
        </w:rPr>
        <w:t>变化的主要原因为</w:t>
      </w:r>
      <w:r>
        <w:rPr>
          <w:rFonts w:hint="eastAsia" w:ascii="黑体" w:hAnsi="黑体" w:eastAsia="黑体"/>
          <w:color w:val="auto"/>
          <w:sz w:val="32"/>
          <w:szCs w:val="32"/>
          <w:highlight w:val="none"/>
          <w:lang w:eastAsia="zh-CN"/>
        </w:rPr>
        <w:t>本年度消防专用设备购置费增加和专职消防救援人员经费的增加</w:t>
      </w:r>
      <w:r>
        <w:rPr>
          <w:rFonts w:hint="eastAsia" w:ascii="黑体" w:hAnsi="黑体" w:eastAsia="黑体"/>
          <w:color w:val="auto"/>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盘山县消防救援大队</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盘山县消防救援大队2025年</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17CCED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盘山县消防救援大队2025</w:t>
      </w:r>
      <w:r>
        <w:rPr>
          <w:rFonts w:hint="eastAsia" w:ascii="仿宋_GB2312" w:hAnsi="仿宋_GB2312" w:eastAsia="仿宋_GB2312" w:cs="仿宋_GB2312"/>
          <w:sz w:val="32"/>
          <w:szCs w:val="32"/>
          <w:lang w:val="en-US" w:eastAsia="zh-CN"/>
        </w:rPr>
        <w:t>年安排政府采购预算0万元。</w:t>
      </w:r>
    </w:p>
    <w:p w14:paraId="45D2D848">
      <w:pPr>
        <w:spacing w:line="560" w:lineRule="exact"/>
        <w:ind w:firstLine="660"/>
        <w:rPr>
          <w:rFonts w:hint="eastAsia" w:ascii="黑体" w:hAnsi="黑体" w:eastAsia="黑体"/>
          <w:sz w:val="32"/>
          <w:szCs w:val="32"/>
        </w:rPr>
      </w:pP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盘山县消防救援大队财政拨款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25.3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无变化</w:t>
      </w:r>
      <w:r>
        <w:rPr>
          <w:rFonts w:hint="eastAsia" w:ascii="仿宋_GB2312" w:eastAsia="仿宋_GB2312"/>
          <w:sz w:val="32"/>
          <w:szCs w:val="32"/>
        </w:rPr>
        <w:t>。其中：</w:t>
      </w:r>
    </w:p>
    <w:p w14:paraId="383328A1">
      <w:pPr>
        <w:numPr>
          <w:ilvl w:val="0"/>
          <w:numId w:val="2"/>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numPr>
          <w:ilvl w:val="0"/>
          <w:numId w:val="2"/>
        </w:numPr>
        <w:spacing w:line="560" w:lineRule="exact"/>
        <w:ind w:left="0" w:leftChars="0" w:firstLine="660" w:firstLineChars="0"/>
        <w:rPr>
          <w:rFonts w:ascii="仿宋_GB2312" w:eastAsia="仿宋_GB2312"/>
          <w:sz w:val="32"/>
          <w:szCs w:val="32"/>
        </w:rPr>
      </w:pPr>
      <w:r>
        <w:rPr>
          <w:rFonts w:hint="eastAsia" w:ascii="仿宋_GB2312" w:eastAsia="仿宋_GB2312"/>
          <w:sz w:val="32"/>
          <w:szCs w:val="32"/>
        </w:rPr>
        <w:t>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w:t>
      </w:r>
    </w:p>
    <w:p w14:paraId="2CF779CE">
      <w:pPr>
        <w:numPr>
          <w:ilvl w:val="0"/>
          <w:numId w:val="2"/>
        </w:numPr>
        <w:spacing w:line="560" w:lineRule="exact"/>
        <w:ind w:left="0" w:leftChars="0" w:firstLine="660" w:firstLineChars="0"/>
      </w:pPr>
      <w:r>
        <w:rPr>
          <w:rFonts w:hint="eastAsia" w:ascii="仿宋_GB2312" w:eastAsia="仿宋_GB2312"/>
          <w:sz w:val="32"/>
          <w:szCs w:val="32"/>
        </w:rPr>
        <w:t>公务用车购置及运行费</w:t>
      </w:r>
      <w:r>
        <w:rPr>
          <w:rFonts w:hint="eastAsia" w:ascii="仿宋_GB2312" w:eastAsia="仿宋_GB2312"/>
          <w:sz w:val="32"/>
          <w:szCs w:val="32"/>
          <w:lang w:val="en-US" w:eastAsia="zh-CN"/>
        </w:rPr>
        <w:t>25.3</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减少</w:t>
      </w:r>
      <w:r>
        <w:rPr>
          <w:rFonts w:hint="eastAsia" w:ascii="仿宋_GB2312" w:eastAsia="仿宋_GB2312"/>
          <w:sz w:val="32"/>
          <w:szCs w:val="32"/>
          <w:lang w:val="en-US" w:eastAsia="zh-CN"/>
        </w:rPr>
        <w:t>0万元</w:t>
      </w:r>
      <w:r>
        <w:rPr>
          <w:rFonts w:hint="eastAsia" w:ascii="仿宋_GB2312" w:eastAsia="仿宋_GB2312"/>
          <w:sz w:val="32"/>
          <w:szCs w:val="32"/>
        </w:rPr>
        <w:t>，公务用车运行费</w:t>
      </w:r>
      <w:r>
        <w:rPr>
          <w:rFonts w:hint="eastAsia" w:ascii="仿宋_GB2312" w:eastAsia="仿宋_GB2312"/>
          <w:sz w:val="32"/>
          <w:szCs w:val="32"/>
          <w:lang w:val="en-US" w:eastAsia="zh-CN"/>
        </w:rPr>
        <w:t>25.3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w:t>
      </w:r>
    </w:p>
    <w:p w14:paraId="1952026A">
      <w:pPr>
        <w:numPr>
          <w:ilvl w:val="0"/>
          <w:numId w:val="0"/>
        </w:numPr>
        <w:spacing w:line="560" w:lineRule="exact"/>
        <w:ind w:left="660" w:leftChars="0"/>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r>
              <w:rPr>
                <w:rFonts w:hint="eastAsia" w:ascii="宋体" w:hAnsi="宋体" w:cs="宋体"/>
                <w:color w:val="000000"/>
                <w:kern w:val="0"/>
                <w:sz w:val="24"/>
                <w:lang w:val="en-US" w:eastAsia="zh-CN"/>
              </w:rPr>
              <w:t>25.3</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r>
              <w:rPr>
                <w:rFonts w:hint="eastAsia" w:ascii="宋体" w:hAnsi="宋体" w:cs="宋体"/>
                <w:color w:val="000000"/>
                <w:kern w:val="0"/>
                <w:sz w:val="24"/>
                <w:lang w:val="en-US" w:eastAsia="zh-CN"/>
              </w:rPr>
              <w:t>25.3</w:t>
            </w:r>
            <w:bookmarkStart w:id="0" w:name="_GoBack"/>
            <w:bookmarkEnd w:id="0"/>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25.3</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25.3</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25.3</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25.3</w:t>
            </w:r>
          </w:p>
        </w:tc>
      </w:tr>
    </w:tbl>
    <w:p w14:paraId="1A2D743C">
      <w:pPr>
        <w:spacing w:line="560" w:lineRule="exact"/>
        <w:ind w:firstLine="646" w:firstLineChars="200"/>
        <w:rPr>
          <w:rFonts w:hint="eastAsia" w:ascii="黑体" w:hAnsi="黑体" w:eastAsia="黑体"/>
          <w:sz w:val="32"/>
          <w:szCs w:val="32"/>
        </w:rPr>
      </w:pPr>
    </w:p>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盘山县消防救援大队</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rPr>
        <w:t>根据预算绩效管理要求，</w:t>
      </w: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年应编制单位整体绩效目标共</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个，实际编制单位整体绩效目标共</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个</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699.74</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 xml:space="preserve">  </w:t>
      </w:r>
    </w:p>
    <w:p w14:paraId="724F6AE5">
      <w:pPr>
        <w:spacing w:line="560" w:lineRule="exact"/>
        <w:ind w:firstLine="632" w:firstLineChars="196"/>
        <w:rPr>
          <w:rFonts w:hint="default" w:ascii="仿宋_GB2312" w:hAnsi="宋体" w:eastAsia="仿宋_GB2312"/>
          <w:color w:val="auto"/>
          <w:sz w:val="32"/>
          <w:szCs w:val="32"/>
          <w:highlight w:val="none"/>
          <w:lang w:val="en-US" w:eastAsia="zh-CN"/>
        </w:rPr>
      </w:pPr>
    </w:p>
    <w:p w14:paraId="4E5FE6AA">
      <w:pPr>
        <w:spacing w:line="560" w:lineRule="exact"/>
        <w:ind w:firstLine="632" w:firstLineChars="196"/>
        <w:rPr>
          <w:rFonts w:hint="default" w:ascii="仿宋_GB2312" w:hAnsi="宋体" w:eastAsia="仿宋_GB2312"/>
          <w:color w:val="auto"/>
          <w:sz w:val="32"/>
          <w:szCs w:val="32"/>
          <w:highlight w:val="none"/>
          <w:lang w:val="en-US" w:eastAsia="zh-CN"/>
        </w:rPr>
      </w:pPr>
    </w:p>
    <w:p w14:paraId="2E575794">
      <w:pPr>
        <w:spacing w:line="560" w:lineRule="exact"/>
        <w:ind w:firstLine="632" w:firstLineChars="196"/>
        <w:rPr>
          <w:rFonts w:hint="default" w:ascii="仿宋_GB2312" w:hAnsi="宋体" w:eastAsia="仿宋_GB2312"/>
          <w:color w:val="auto"/>
          <w:sz w:val="32"/>
          <w:szCs w:val="32"/>
          <w:highlight w:val="none"/>
          <w:lang w:val="en-US" w:eastAsia="zh-CN"/>
        </w:rPr>
      </w:pPr>
    </w:p>
    <w:p w14:paraId="299509A5">
      <w:pPr>
        <w:spacing w:line="560" w:lineRule="exact"/>
        <w:ind w:firstLine="632" w:firstLineChars="196"/>
        <w:rPr>
          <w:rFonts w:hint="default" w:ascii="仿宋_GB2312" w:hAnsi="宋体" w:eastAsia="仿宋_GB2312"/>
          <w:color w:val="auto"/>
          <w:sz w:val="32"/>
          <w:szCs w:val="32"/>
          <w:highlight w:val="none"/>
          <w:lang w:val="en-US" w:eastAsia="zh-CN"/>
        </w:rPr>
      </w:pPr>
    </w:p>
    <w:p w14:paraId="567ED91D">
      <w:pPr>
        <w:spacing w:line="560" w:lineRule="exact"/>
        <w:ind w:firstLine="632" w:firstLineChars="196"/>
        <w:rPr>
          <w:rFonts w:hint="default" w:ascii="仿宋_GB2312" w:hAnsi="宋体" w:eastAsia="仿宋_GB2312"/>
          <w:color w:val="auto"/>
          <w:sz w:val="32"/>
          <w:szCs w:val="32"/>
          <w:highlight w:val="none"/>
          <w:lang w:val="en-US" w:eastAsia="zh-CN"/>
        </w:rPr>
      </w:pPr>
    </w:p>
    <w:p w14:paraId="3C65DF18">
      <w:pPr>
        <w:spacing w:line="560" w:lineRule="exact"/>
        <w:ind w:firstLine="632" w:firstLineChars="196"/>
        <w:rPr>
          <w:rFonts w:hint="default" w:ascii="仿宋_GB2312" w:hAnsi="宋体" w:eastAsia="仿宋_GB2312"/>
          <w:color w:val="auto"/>
          <w:sz w:val="32"/>
          <w:szCs w:val="32"/>
          <w:highlight w:val="none"/>
          <w:lang w:val="en-US" w:eastAsia="zh-CN"/>
        </w:rPr>
      </w:pPr>
    </w:p>
    <w:p w14:paraId="500E2FD7">
      <w:pPr>
        <w:spacing w:line="560" w:lineRule="exact"/>
        <w:ind w:firstLine="632" w:firstLineChars="196"/>
        <w:rPr>
          <w:rFonts w:hint="default" w:ascii="仿宋_GB2312" w:hAnsi="宋体" w:eastAsia="仿宋_GB2312"/>
          <w:color w:val="auto"/>
          <w:sz w:val="32"/>
          <w:szCs w:val="32"/>
          <w:highlight w:val="none"/>
          <w:lang w:val="en-US" w:eastAsia="zh-CN"/>
        </w:rPr>
      </w:pPr>
    </w:p>
    <w:p w14:paraId="0172C9B7">
      <w:pPr>
        <w:spacing w:line="560" w:lineRule="exact"/>
        <w:ind w:firstLine="632" w:firstLineChars="196"/>
        <w:rPr>
          <w:rFonts w:hint="default" w:ascii="仿宋_GB2312" w:hAnsi="宋体" w:eastAsia="仿宋_GB2312"/>
          <w:color w:val="auto"/>
          <w:sz w:val="32"/>
          <w:szCs w:val="32"/>
          <w:highlight w:val="none"/>
          <w:lang w:val="en-US" w:eastAsia="zh-CN"/>
        </w:rPr>
      </w:pPr>
    </w:p>
    <w:p w14:paraId="0390CBFC">
      <w:pPr>
        <w:spacing w:line="560" w:lineRule="exact"/>
        <w:ind w:firstLine="632" w:firstLineChars="196"/>
        <w:rPr>
          <w:rFonts w:hint="default" w:ascii="仿宋_GB2312" w:hAnsi="宋体" w:eastAsia="仿宋_GB2312"/>
          <w:color w:val="auto"/>
          <w:sz w:val="32"/>
          <w:szCs w:val="32"/>
          <w:highlight w:val="none"/>
          <w:lang w:val="en-US" w:eastAsia="zh-CN"/>
        </w:rPr>
      </w:pPr>
    </w:p>
    <w:p w14:paraId="74E5BB4B">
      <w:pPr>
        <w:spacing w:line="560" w:lineRule="exact"/>
        <w:ind w:firstLine="632" w:firstLineChars="196"/>
        <w:rPr>
          <w:rFonts w:hint="default" w:ascii="仿宋_GB2312" w:hAnsi="宋体" w:eastAsia="仿宋_GB2312"/>
          <w:color w:val="auto"/>
          <w:sz w:val="32"/>
          <w:szCs w:val="32"/>
          <w:highlight w:val="none"/>
          <w:lang w:val="en-US" w:eastAsia="zh-CN"/>
        </w:rPr>
      </w:pPr>
    </w:p>
    <w:p w14:paraId="4B488743">
      <w:pPr>
        <w:spacing w:line="560" w:lineRule="exact"/>
        <w:ind w:firstLine="632" w:firstLineChars="196"/>
        <w:rPr>
          <w:rFonts w:hint="default" w:ascii="仿宋_GB2312" w:hAnsi="宋体" w:eastAsia="仿宋_GB2312"/>
          <w:color w:val="auto"/>
          <w:sz w:val="32"/>
          <w:szCs w:val="32"/>
          <w:highlight w:val="none"/>
          <w:lang w:val="en-US" w:eastAsia="zh-CN"/>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57EA64B">
      <w:pPr>
        <w:spacing w:line="560" w:lineRule="exact"/>
        <w:ind w:firstLine="646" w:firstLineChars="200"/>
        <w:jc w:val="left"/>
        <w:rPr>
          <w:rFonts w:hint="eastAsia" w:ascii="仿宋_GB2312" w:eastAsia="仿宋_GB2312"/>
          <w:sz w:val="32"/>
          <w:szCs w:val="32"/>
        </w:rPr>
        <w:sectPr>
          <w:footerReference r:id="rId4" w:type="first"/>
          <w:footerReference r:id="rId3" w:type="default"/>
          <w:pgSz w:w="11906" w:h="16838"/>
          <w:pgMar w:top="1440" w:right="1797" w:bottom="1440" w:left="1797" w:header="851" w:footer="992" w:gutter="0"/>
          <w:pgNumType w:fmt="decimal"/>
          <w:cols w:space="0" w:num="1"/>
          <w:titlePg/>
          <w:docGrid w:type="linesAndChars" w:linePitch="312" w:charSpace="640"/>
        </w:sect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sz w:val="32"/>
          <w:szCs w:val="32"/>
        </w:rPr>
        <w:t>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759BDC5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DD70D25">
      <w:pPr>
        <w:bidi w:val="0"/>
        <w:jc w:val="left"/>
        <w:rPr>
          <w:rFonts w:ascii="Times New Roman" w:hAnsi="Times New Roman" w:eastAsia="宋体" w:cs="Times New Roman"/>
          <w:kern w:val="2"/>
          <w:sz w:val="21"/>
          <w:szCs w:val="24"/>
          <w:lang w:val="en-US" w:eastAsia="zh-CN" w:bidi="ar-SA"/>
        </w:rPr>
      </w:pPr>
    </w:p>
    <w:sectPr>
      <w:footerReference r:id="rId6" w:type="first"/>
      <w:footerReference r:id="rId5" w:type="default"/>
      <w:pgSz w:w="11906" w:h="16838"/>
      <w:pgMar w:top="1440" w:right="1797" w:bottom="1440" w:left="1797" w:header="851" w:footer="992" w:gutter="0"/>
      <w:pgNumType w:fmt="decimal"/>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927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2FB9C">
                          <w:pPr>
                            <w:pStyle w:val="4"/>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D2FB9C">
                    <w:pPr>
                      <w:pStyle w:val="4"/>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1CA1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4F1F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74F1F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B3AD">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9B3E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49B3E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858FB">
    <w:pPr>
      <w:pStyle w:val="4"/>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1E369">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A1E369">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8C921"/>
    <w:multiLevelType w:val="singleLevel"/>
    <w:tmpl w:val="3A38C921"/>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75443"/>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35689D"/>
    <w:rsid w:val="04C92FF4"/>
    <w:rsid w:val="05590D97"/>
    <w:rsid w:val="057508CC"/>
    <w:rsid w:val="069B1278"/>
    <w:rsid w:val="06B84EC6"/>
    <w:rsid w:val="06F26EF4"/>
    <w:rsid w:val="07000E37"/>
    <w:rsid w:val="076641DD"/>
    <w:rsid w:val="077A6D35"/>
    <w:rsid w:val="078D0595"/>
    <w:rsid w:val="07FB97D1"/>
    <w:rsid w:val="080D4122"/>
    <w:rsid w:val="085B1DF0"/>
    <w:rsid w:val="0878647D"/>
    <w:rsid w:val="08D65034"/>
    <w:rsid w:val="09236A9D"/>
    <w:rsid w:val="09B35DC1"/>
    <w:rsid w:val="0A7E50A7"/>
    <w:rsid w:val="0AD42FF7"/>
    <w:rsid w:val="0B053EC8"/>
    <w:rsid w:val="0B642054"/>
    <w:rsid w:val="0BB208C5"/>
    <w:rsid w:val="0BE701A2"/>
    <w:rsid w:val="0C423125"/>
    <w:rsid w:val="0D2427C1"/>
    <w:rsid w:val="0E5D2B9E"/>
    <w:rsid w:val="0E6D4386"/>
    <w:rsid w:val="0EEF45E1"/>
    <w:rsid w:val="0F2A085F"/>
    <w:rsid w:val="0F7349CC"/>
    <w:rsid w:val="106E56DE"/>
    <w:rsid w:val="11B20219"/>
    <w:rsid w:val="126B66EF"/>
    <w:rsid w:val="127267ED"/>
    <w:rsid w:val="130D280B"/>
    <w:rsid w:val="132428BF"/>
    <w:rsid w:val="145E0B90"/>
    <w:rsid w:val="16783E41"/>
    <w:rsid w:val="17676F00"/>
    <w:rsid w:val="17B616E5"/>
    <w:rsid w:val="17F07D94"/>
    <w:rsid w:val="1877372F"/>
    <w:rsid w:val="189B1ADC"/>
    <w:rsid w:val="18C33AC7"/>
    <w:rsid w:val="18DF049C"/>
    <w:rsid w:val="18EC27B3"/>
    <w:rsid w:val="19027D91"/>
    <w:rsid w:val="19455480"/>
    <w:rsid w:val="1A0F73A5"/>
    <w:rsid w:val="1A5F749D"/>
    <w:rsid w:val="1AFF79D0"/>
    <w:rsid w:val="1B2059B8"/>
    <w:rsid w:val="1B4E181C"/>
    <w:rsid w:val="1B6601DF"/>
    <w:rsid w:val="1B8F6A9A"/>
    <w:rsid w:val="1BAB328C"/>
    <w:rsid w:val="1BCE367C"/>
    <w:rsid w:val="1BDE2B69"/>
    <w:rsid w:val="1BF84BC7"/>
    <w:rsid w:val="1C297D63"/>
    <w:rsid w:val="1C4A0633"/>
    <w:rsid w:val="1D462851"/>
    <w:rsid w:val="1D667501"/>
    <w:rsid w:val="1DF602FB"/>
    <w:rsid w:val="1E0F132C"/>
    <w:rsid w:val="1E470974"/>
    <w:rsid w:val="1F212A66"/>
    <w:rsid w:val="1F315D3A"/>
    <w:rsid w:val="1FFF5969"/>
    <w:rsid w:val="200D6146"/>
    <w:rsid w:val="215A4D90"/>
    <w:rsid w:val="225F55CE"/>
    <w:rsid w:val="236C7BA9"/>
    <w:rsid w:val="238E0DF3"/>
    <w:rsid w:val="23E13ABE"/>
    <w:rsid w:val="2446347C"/>
    <w:rsid w:val="24D3660E"/>
    <w:rsid w:val="24DB746F"/>
    <w:rsid w:val="260E190B"/>
    <w:rsid w:val="26402531"/>
    <w:rsid w:val="266A177F"/>
    <w:rsid w:val="270615B9"/>
    <w:rsid w:val="270B1A4A"/>
    <w:rsid w:val="27727FFE"/>
    <w:rsid w:val="27773A27"/>
    <w:rsid w:val="298C6232"/>
    <w:rsid w:val="29990502"/>
    <w:rsid w:val="29E6061F"/>
    <w:rsid w:val="2A3E5AEE"/>
    <w:rsid w:val="2A5A1B61"/>
    <w:rsid w:val="2B7DC5E7"/>
    <w:rsid w:val="2BF47C3E"/>
    <w:rsid w:val="2D2449BD"/>
    <w:rsid w:val="2E5A3DAC"/>
    <w:rsid w:val="2EB3162C"/>
    <w:rsid w:val="2EE465A5"/>
    <w:rsid w:val="2F142285"/>
    <w:rsid w:val="2F3DE142"/>
    <w:rsid w:val="2FAC4B1B"/>
    <w:rsid w:val="313E7D46"/>
    <w:rsid w:val="316C7C8A"/>
    <w:rsid w:val="31EE3102"/>
    <w:rsid w:val="31FB3A39"/>
    <w:rsid w:val="34190834"/>
    <w:rsid w:val="34D0301A"/>
    <w:rsid w:val="3505415D"/>
    <w:rsid w:val="35325A82"/>
    <w:rsid w:val="35BE487C"/>
    <w:rsid w:val="365A03F2"/>
    <w:rsid w:val="36F6584D"/>
    <w:rsid w:val="3757F7CA"/>
    <w:rsid w:val="3816748C"/>
    <w:rsid w:val="385D4246"/>
    <w:rsid w:val="386341A5"/>
    <w:rsid w:val="396661E0"/>
    <w:rsid w:val="39D46840"/>
    <w:rsid w:val="39FC9D6E"/>
    <w:rsid w:val="3A0F6392"/>
    <w:rsid w:val="3A2D692C"/>
    <w:rsid w:val="3A606880"/>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C57AC2"/>
    <w:rsid w:val="43F97ACA"/>
    <w:rsid w:val="44564420"/>
    <w:rsid w:val="4602561E"/>
    <w:rsid w:val="46460D56"/>
    <w:rsid w:val="46E13712"/>
    <w:rsid w:val="470E1B72"/>
    <w:rsid w:val="4792414F"/>
    <w:rsid w:val="479A5FB8"/>
    <w:rsid w:val="47B807F3"/>
    <w:rsid w:val="47E81BB1"/>
    <w:rsid w:val="47FC6910"/>
    <w:rsid w:val="48FA03A1"/>
    <w:rsid w:val="4A623313"/>
    <w:rsid w:val="4A726690"/>
    <w:rsid w:val="4B1B6C71"/>
    <w:rsid w:val="4C281EF3"/>
    <w:rsid w:val="4CDD4B47"/>
    <w:rsid w:val="4CE12E15"/>
    <w:rsid w:val="4D312DA7"/>
    <w:rsid w:val="4D69924D"/>
    <w:rsid w:val="4D7A662F"/>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127E39"/>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0B23B6"/>
    <w:rsid w:val="616B3E01"/>
    <w:rsid w:val="61DE4A37"/>
    <w:rsid w:val="62066B73"/>
    <w:rsid w:val="628C5B80"/>
    <w:rsid w:val="638C42D9"/>
    <w:rsid w:val="63D97827"/>
    <w:rsid w:val="64B45E83"/>
    <w:rsid w:val="651152FC"/>
    <w:rsid w:val="65324317"/>
    <w:rsid w:val="65593F66"/>
    <w:rsid w:val="65FEE4FC"/>
    <w:rsid w:val="6683763C"/>
    <w:rsid w:val="66F40245"/>
    <w:rsid w:val="673B3A73"/>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D67088"/>
    <w:rsid w:val="6FE078AE"/>
    <w:rsid w:val="6FFFA188"/>
    <w:rsid w:val="701934AE"/>
    <w:rsid w:val="714B2ECB"/>
    <w:rsid w:val="71D7CD63"/>
    <w:rsid w:val="72385629"/>
    <w:rsid w:val="731F0A75"/>
    <w:rsid w:val="73351169"/>
    <w:rsid w:val="741831B5"/>
    <w:rsid w:val="74E67714"/>
    <w:rsid w:val="75C80649"/>
    <w:rsid w:val="762F7860"/>
    <w:rsid w:val="76D6577B"/>
    <w:rsid w:val="77CB17F7"/>
    <w:rsid w:val="77EF22B1"/>
    <w:rsid w:val="78A13597"/>
    <w:rsid w:val="79BF61C2"/>
    <w:rsid w:val="79D22B64"/>
    <w:rsid w:val="79FC7325"/>
    <w:rsid w:val="7A17211E"/>
    <w:rsid w:val="7A6B5CE7"/>
    <w:rsid w:val="7AA00365"/>
    <w:rsid w:val="7AC81860"/>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033B2"/>
    <w:rsid w:val="7DF5611B"/>
    <w:rsid w:val="7EEB5927"/>
    <w:rsid w:val="7EF53BC8"/>
    <w:rsid w:val="7EFB987F"/>
    <w:rsid w:val="7F105FF7"/>
    <w:rsid w:val="7F1D43BF"/>
    <w:rsid w:val="7F494367"/>
    <w:rsid w:val="7F7B3E5D"/>
    <w:rsid w:val="7F7F2E39"/>
    <w:rsid w:val="7F7F4C15"/>
    <w:rsid w:val="7F8E71CE"/>
    <w:rsid w:val="7F9B10FB"/>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2206</Words>
  <Characters>2341</Characters>
  <Lines>22</Lines>
  <Paragraphs>6</Paragraphs>
  <TotalTime>1</TotalTime>
  <ScaleCrop>false</ScaleCrop>
  <LinksUpToDate>false</LinksUpToDate>
  <CharactersWithSpaces>2382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2025-01-21T01:10:00Z</cp:lastPrinted>
  <dcterms:modified xsi:type="dcterms:W3CDTF">2025-01-24T02:16:48Z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0255441E7B164ED284A96DE708A4C0D6_13</vt:lpwstr>
  </property>
</Properties>
</file>