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8C536">
      <w:pPr>
        <w:spacing w:line="560" w:lineRule="exact"/>
        <w:jc w:val="both"/>
        <w:rPr>
          <w:rFonts w:hint="eastAsia"/>
          <w:b/>
          <w:sz w:val="44"/>
          <w:szCs w:val="44"/>
        </w:rPr>
      </w:pPr>
    </w:p>
    <w:p w14:paraId="46B733BF">
      <w:pPr>
        <w:spacing w:line="560" w:lineRule="exact"/>
        <w:jc w:val="center"/>
        <w:rPr>
          <w:rFonts w:hint="eastAsia"/>
          <w:b/>
          <w:sz w:val="44"/>
          <w:szCs w:val="44"/>
        </w:rPr>
      </w:pPr>
    </w:p>
    <w:p w14:paraId="26691C4B">
      <w:pPr>
        <w:spacing w:line="560" w:lineRule="exact"/>
        <w:jc w:val="center"/>
        <w:rPr>
          <w:rFonts w:hint="eastAsia"/>
          <w:b/>
          <w:sz w:val="44"/>
          <w:szCs w:val="44"/>
        </w:rPr>
      </w:pPr>
    </w:p>
    <w:p w14:paraId="02004180">
      <w:pPr>
        <w:spacing w:line="560" w:lineRule="exact"/>
        <w:jc w:val="center"/>
        <w:rPr>
          <w:rFonts w:hint="eastAsia"/>
          <w:b/>
          <w:sz w:val="44"/>
          <w:szCs w:val="44"/>
        </w:rPr>
      </w:pPr>
    </w:p>
    <w:p w14:paraId="3F3B87D9">
      <w:pPr>
        <w:spacing w:line="560" w:lineRule="exact"/>
        <w:jc w:val="center"/>
        <w:rPr>
          <w:rFonts w:hint="eastAsia"/>
          <w:b/>
          <w:sz w:val="44"/>
          <w:szCs w:val="44"/>
        </w:rPr>
      </w:pPr>
    </w:p>
    <w:p w14:paraId="596DA898">
      <w:pPr>
        <w:spacing w:line="560" w:lineRule="exact"/>
        <w:jc w:val="center"/>
        <w:rPr>
          <w:rFonts w:hint="eastAsia"/>
          <w:b/>
          <w:sz w:val="44"/>
          <w:szCs w:val="44"/>
        </w:rPr>
      </w:pPr>
    </w:p>
    <w:p w14:paraId="1C2406BE">
      <w:pPr>
        <w:spacing w:line="560" w:lineRule="exact"/>
        <w:jc w:val="center"/>
        <w:rPr>
          <w:rFonts w:hint="eastAsia"/>
          <w:b/>
          <w:sz w:val="44"/>
          <w:szCs w:val="44"/>
        </w:rPr>
      </w:pPr>
    </w:p>
    <w:p w14:paraId="566502EA">
      <w:pPr>
        <w:spacing w:line="560" w:lineRule="exact"/>
        <w:jc w:val="center"/>
        <w:rPr>
          <w:rFonts w:hint="eastAsia"/>
          <w:b/>
          <w:sz w:val="44"/>
          <w:szCs w:val="44"/>
        </w:rPr>
      </w:pPr>
    </w:p>
    <w:p w14:paraId="0EE9BB5C">
      <w:pPr>
        <w:spacing w:line="560" w:lineRule="exact"/>
        <w:jc w:val="both"/>
        <w:rPr>
          <w:rFonts w:hint="eastAsia"/>
          <w:b/>
          <w:sz w:val="44"/>
          <w:szCs w:val="44"/>
        </w:rPr>
      </w:pPr>
    </w:p>
    <w:p w14:paraId="071E5660">
      <w:pPr>
        <w:spacing w:line="600" w:lineRule="exact"/>
        <w:jc w:val="center"/>
        <w:rPr>
          <w:rFonts w:hint="eastAsia" w:ascii="宋体" w:hAnsi="宋体" w:cs="方正小标宋_GBK"/>
          <w:b/>
          <w:bCs w:val="0"/>
          <w:sz w:val="44"/>
          <w:szCs w:val="44"/>
        </w:rPr>
      </w:pPr>
      <w:r>
        <w:rPr>
          <w:rFonts w:hint="eastAsia" w:ascii="宋体" w:hAnsi="宋体" w:cs="方正小标宋_GBK"/>
          <w:b/>
          <w:bCs w:val="0"/>
          <w:sz w:val="44"/>
          <w:szCs w:val="44"/>
        </w:rPr>
        <w:t>盘锦市医疗保障事务服务中心</w:t>
      </w:r>
    </w:p>
    <w:p w14:paraId="1972FD89">
      <w:pPr>
        <w:spacing w:line="600" w:lineRule="exact"/>
        <w:jc w:val="center"/>
        <w:rPr>
          <w:rFonts w:hint="eastAsia" w:ascii="宋体" w:hAnsi="宋体" w:cs="方正小标宋_GBK"/>
          <w:b/>
          <w:bCs w:val="0"/>
          <w:sz w:val="44"/>
          <w:szCs w:val="44"/>
          <w:u w:val="single"/>
        </w:rPr>
      </w:pPr>
      <w:r>
        <w:rPr>
          <w:rFonts w:hint="eastAsia" w:ascii="宋体" w:hAnsi="宋体" w:cs="方正小标宋_GBK"/>
          <w:b/>
          <w:bCs w:val="0"/>
          <w:sz w:val="44"/>
          <w:szCs w:val="44"/>
        </w:rPr>
        <w:t>大洼分中心202</w:t>
      </w:r>
      <w:r>
        <w:rPr>
          <w:rFonts w:hint="eastAsia" w:ascii="宋体" w:hAnsi="宋体" w:cs="方正小标宋_GBK"/>
          <w:b/>
          <w:bCs w:val="0"/>
          <w:sz w:val="44"/>
          <w:szCs w:val="44"/>
          <w:lang w:val="en-US" w:eastAsia="zh-CN"/>
        </w:rPr>
        <w:t>5</w:t>
      </w:r>
      <w:r>
        <w:rPr>
          <w:rFonts w:hint="eastAsia" w:ascii="宋体" w:hAnsi="宋体" w:cs="方正小标宋_GBK"/>
          <w:b/>
          <w:bCs w:val="0"/>
          <w:sz w:val="44"/>
          <w:szCs w:val="44"/>
        </w:rPr>
        <w:t>年度预算</w:t>
      </w:r>
    </w:p>
    <w:p w14:paraId="3961A037">
      <w:pPr>
        <w:spacing w:line="560" w:lineRule="exact"/>
        <w:jc w:val="center"/>
        <w:rPr>
          <w:rFonts w:hint="eastAsia"/>
          <w:b/>
          <w:bCs w:val="0"/>
          <w:sz w:val="44"/>
          <w:szCs w:val="44"/>
        </w:rPr>
      </w:pPr>
    </w:p>
    <w:p w14:paraId="7F928BFD">
      <w:pPr>
        <w:spacing w:line="560" w:lineRule="exact"/>
        <w:jc w:val="center"/>
        <w:rPr>
          <w:rFonts w:hint="eastAsia"/>
          <w:b/>
          <w:sz w:val="44"/>
          <w:szCs w:val="44"/>
        </w:rPr>
      </w:pPr>
    </w:p>
    <w:p w14:paraId="70739607">
      <w:pPr>
        <w:spacing w:line="560" w:lineRule="exact"/>
        <w:jc w:val="center"/>
        <w:rPr>
          <w:rFonts w:hint="eastAsia"/>
          <w:b/>
          <w:sz w:val="44"/>
          <w:szCs w:val="44"/>
        </w:rPr>
      </w:pPr>
    </w:p>
    <w:p w14:paraId="160EF8C1">
      <w:pPr>
        <w:spacing w:line="560" w:lineRule="exact"/>
        <w:jc w:val="center"/>
        <w:rPr>
          <w:rFonts w:hint="eastAsia"/>
          <w:b/>
          <w:sz w:val="44"/>
          <w:szCs w:val="44"/>
        </w:rPr>
      </w:pPr>
    </w:p>
    <w:p w14:paraId="047CCD52">
      <w:pPr>
        <w:spacing w:line="560" w:lineRule="exact"/>
        <w:jc w:val="both"/>
        <w:rPr>
          <w:rFonts w:hint="eastAsia"/>
          <w:b/>
          <w:sz w:val="44"/>
          <w:szCs w:val="44"/>
        </w:rPr>
      </w:pPr>
    </w:p>
    <w:p w14:paraId="2D3486B8">
      <w:pPr>
        <w:spacing w:line="560" w:lineRule="exact"/>
        <w:jc w:val="both"/>
        <w:rPr>
          <w:rFonts w:hint="eastAsia"/>
          <w:b/>
          <w:sz w:val="44"/>
          <w:szCs w:val="44"/>
        </w:rPr>
      </w:pPr>
    </w:p>
    <w:p w14:paraId="1978C8EF">
      <w:pPr>
        <w:spacing w:line="560" w:lineRule="exact"/>
        <w:jc w:val="center"/>
        <w:rPr>
          <w:rFonts w:hint="eastAsia"/>
          <w:b/>
          <w:sz w:val="44"/>
          <w:szCs w:val="44"/>
        </w:rPr>
      </w:pPr>
    </w:p>
    <w:p w14:paraId="7E2B0D91">
      <w:pPr>
        <w:spacing w:line="560" w:lineRule="exact"/>
        <w:jc w:val="center"/>
        <w:rPr>
          <w:rFonts w:hint="eastAsia"/>
          <w:b/>
          <w:sz w:val="44"/>
          <w:szCs w:val="44"/>
        </w:rPr>
      </w:pPr>
    </w:p>
    <w:p w14:paraId="59D5D3A6">
      <w:pPr>
        <w:spacing w:line="560" w:lineRule="exact"/>
        <w:jc w:val="center"/>
        <w:rPr>
          <w:rFonts w:hint="eastAsia"/>
          <w:b/>
          <w:sz w:val="44"/>
          <w:szCs w:val="44"/>
        </w:rPr>
      </w:pPr>
    </w:p>
    <w:p w14:paraId="35A2C743">
      <w:pPr>
        <w:spacing w:line="560" w:lineRule="exact"/>
        <w:jc w:val="center"/>
        <w:rPr>
          <w:rFonts w:hint="eastAsia"/>
          <w:b/>
          <w:sz w:val="44"/>
          <w:szCs w:val="44"/>
        </w:rPr>
      </w:pPr>
    </w:p>
    <w:p w14:paraId="77213DF3">
      <w:pPr>
        <w:spacing w:line="560" w:lineRule="exact"/>
        <w:jc w:val="center"/>
        <w:rPr>
          <w:rFonts w:hint="eastAsia"/>
          <w:b/>
          <w:sz w:val="44"/>
          <w:szCs w:val="44"/>
        </w:rPr>
      </w:pPr>
    </w:p>
    <w:p w14:paraId="5FBA0307">
      <w:pPr>
        <w:spacing w:line="560" w:lineRule="exact"/>
        <w:jc w:val="center"/>
        <w:rPr>
          <w:rFonts w:hint="eastAsia"/>
          <w:b/>
          <w:sz w:val="44"/>
          <w:szCs w:val="44"/>
        </w:rPr>
      </w:pPr>
    </w:p>
    <w:p w14:paraId="41D20D53">
      <w:pPr>
        <w:spacing w:line="560" w:lineRule="exact"/>
        <w:jc w:val="center"/>
        <w:rPr>
          <w:rFonts w:hint="eastAsia"/>
          <w:b/>
          <w:sz w:val="44"/>
          <w:szCs w:val="44"/>
        </w:rPr>
      </w:pPr>
    </w:p>
    <w:p w14:paraId="3F132F25">
      <w:pPr>
        <w:spacing w:line="560" w:lineRule="exact"/>
        <w:jc w:val="center"/>
        <w:rPr>
          <w:b/>
          <w:sz w:val="44"/>
          <w:szCs w:val="44"/>
        </w:rPr>
      </w:pPr>
      <w:r>
        <w:rPr>
          <w:rFonts w:hint="eastAsia"/>
          <w:b/>
          <w:sz w:val="44"/>
          <w:szCs w:val="44"/>
        </w:rPr>
        <w:t>目    录</w:t>
      </w:r>
    </w:p>
    <w:p w14:paraId="42A03588">
      <w:pPr>
        <w:spacing w:line="560" w:lineRule="exact"/>
        <w:rPr>
          <w:b/>
          <w:sz w:val="44"/>
          <w:szCs w:val="44"/>
          <w:u w:val="single"/>
        </w:rPr>
      </w:pPr>
    </w:p>
    <w:p w14:paraId="7D7A5C75">
      <w:pPr>
        <w:spacing w:line="560" w:lineRule="exact"/>
        <w:rPr>
          <w:b/>
          <w:sz w:val="44"/>
          <w:szCs w:val="44"/>
          <w:u w:val="single"/>
        </w:rPr>
      </w:pPr>
    </w:p>
    <w:p w14:paraId="50ED6B79">
      <w:pPr>
        <w:spacing w:line="560" w:lineRule="exact"/>
        <w:jc w:val="left"/>
        <w:rPr>
          <w:rFonts w:ascii="黑体" w:hAnsi="黑体" w:eastAsia="黑体"/>
          <w:sz w:val="32"/>
          <w:szCs w:val="32"/>
        </w:rPr>
      </w:pPr>
      <w:r>
        <w:rPr>
          <w:rFonts w:hint="eastAsia" w:ascii="黑体" w:hAnsi="黑体" w:eastAsia="黑体"/>
          <w:sz w:val="32"/>
          <w:szCs w:val="32"/>
        </w:rPr>
        <w:t>第一部分　　部门预算公开管理文件</w:t>
      </w:r>
    </w:p>
    <w:p w14:paraId="6066117D">
      <w:pPr>
        <w:spacing w:line="240" w:lineRule="auto"/>
        <w:ind w:left="0" w:firstLine="0" w:firstLineChars="0"/>
        <w:jc w:val="lef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Cs/>
          <w:sz w:val="32"/>
          <w:szCs w:val="32"/>
        </w:rPr>
        <w:t>盘锦市医疗保障事务服务中心大洼分中心概况</w:t>
      </w:r>
    </w:p>
    <w:p w14:paraId="1730ABEC">
      <w:pPr>
        <w:spacing w:line="560" w:lineRule="exact"/>
        <w:ind w:firstLine="646" w:firstLineChars="200"/>
        <w:jc w:val="left"/>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3FECE88E">
      <w:pPr>
        <w:spacing w:line="560" w:lineRule="exact"/>
        <w:ind w:firstLine="646" w:firstLineChars="200"/>
        <w:jc w:val="left"/>
        <w:rPr>
          <w:rFonts w:ascii="仿宋_GB2312" w:hAnsi="黑体" w:eastAsia="仿宋_GB2312"/>
          <w:sz w:val="32"/>
          <w:szCs w:val="32"/>
        </w:rPr>
      </w:pPr>
      <w:r>
        <w:rPr>
          <w:rFonts w:hint="eastAsia" w:ascii="仿宋_GB2312" w:hAnsi="黑体" w:eastAsia="仿宋_GB2312"/>
          <w:sz w:val="32"/>
          <w:szCs w:val="32"/>
        </w:rPr>
        <w:t>二、机构设置</w:t>
      </w:r>
    </w:p>
    <w:p w14:paraId="40568A32">
      <w:pPr>
        <w:spacing w:line="240" w:lineRule="auto"/>
        <w:ind w:left="0" w:firstLine="0" w:firstLineChars="0"/>
        <w:jc w:val="both"/>
        <w:rPr>
          <w:rFonts w:hint="eastAsia" w:ascii="黑体" w:hAnsi="黑体" w:eastAsia="黑体"/>
          <w:sz w:val="32"/>
          <w:szCs w:val="32"/>
        </w:rPr>
      </w:pPr>
      <w:r>
        <w:rPr>
          <w:rFonts w:hint="eastAsia" w:ascii="黑体" w:hAnsi="黑体" w:eastAsia="黑体"/>
          <w:sz w:val="32"/>
          <w:szCs w:val="32"/>
        </w:rPr>
        <w:t>第三部分  盘锦市医疗保障事务服务中心</w:t>
      </w:r>
      <w:r>
        <w:rPr>
          <w:rFonts w:hint="eastAsia" w:ascii="黑体" w:hAnsi="黑体" w:eastAsia="黑体" w:cs="黑体"/>
          <w:bCs/>
          <w:sz w:val="32"/>
          <w:szCs w:val="32"/>
        </w:rPr>
        <w:t>大洼分中心</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年度预算情况说明</w:t>
      </w:r>
    </w:p>
    <w:p w14:paraId="4F18439C">
      <w:pPr>
        <w:spacing w:line="560" w:lineRule="exact"/>
        <w:jc w:val="left"/>
        <w:rPr>
          <w:rFonts w:ascii="黑体" w:hAnsi="黑体" w:eastAsia="黑体"/>
          <w:sz w:val="32"/>
          <w:szCs w:val="32"/>
        </w:rPr>
      </w:pPr>
      <w:r>
        <w:rPr>
          <w:rFonts w:hint="eastAsia" w:ascii="黑体" w:hAnsi="黑体" w:eastAsia="黑体"/>
          <w:sz w:val="32"/>
          <w:szCs w:val="32"/>
        </w:rPr>
        <w:t>第四部分    名词解释</w:t>
      </w:r>
    </w:p>
    <w:p w14:paraId="564002B4">
      <w:pPr>
        <w:spacing w:line="560" w:lineRule="exact"/>
        <w:jc w:val="lef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盘锦市医疗保障事务服务中心大洼分中心</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7B3FE240">
      <w:pPr>
        <w:numPr>
          <w:ilvl w:val="0"/>
          <w:numId w:val="0"/>
        </w:numPr>
        <w:spacing w:line="560" w:lineRule="exact"/>
        <w:ind w:left="540" w:leftChars="0"/>
        <w:jc w:val="left"/>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6EBD53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AF3C7A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547042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AEFFF9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4981F2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185932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0BEE90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E0F7A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C6FE5E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支出功能分类预算表</w:t>
      </w:r>
    </w:p>
    <w:p w14:paraId="49C98AE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支出经济分类预算表（政府预算表）</w:t>
      </w:r>
    </w:p>
    <w:p w14:paraId="15544AA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支出经济分类预算表（部门预算表）</w:t>
      </w:r>
    </w:p>
    <w:p w14:paraId="47BA610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债务支出预算表</w:t>
      </w:r>
    </w:p>
    <w:p w14:paraId="0528D6B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政府采购支出预算表</w:t>
      </w:r>
    </w:p>
    <w:p w14:paraId="6336C93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政府购买服务支出预算表</w:t>
      </w:r>
    </w:p>
    <w:p w14:paraId="6B5B056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0ACD030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CCE1BB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部门管理专项资金预算表</w:t>
      </w:r>
    </w:p>
    <w:p w14:paraId="61FAC51B">
      <w:pPr>
        <w:numPr>
          <w:ilvl w:val="0"/>
          <w:numId w:val="0"/>
        </w:numPr>
        <w:tabs>
          <w:tab w:val="left" w:pos="1260"/>
        </w:tabs>
        <w:spacing w:line="560" w:lineRule="exact"/>
        <w:rPr>
          <w:rFonts w:ascii="仿宋_GB2312" w:hAnsi="黑体" w:eastAsia="仿宋_GB2312"/>
          <w:sz w:val="32"/>
          <w:szCs w:val="32"/>
        </w:rPr>
      </w:pPr>
    </w:p>
    <w:p w14:paraId="0BA630B3">
      <w:pPr>
        <w:spacing w:line="560" w:lineRule="exact"/>
        <w:rPr>
          <w:rFonts w:ascii="黑体" w:hAnsi="黑体" w:eastAsia="黑体"/>
          <w:sz w:val="32"/>
          <w:szCs w:val="32"/>
        </w:rPr>
      </w:pPr>
      <w:r>
        <w:rPr>
          <w:rFonts w:hint="eastAsia" w:ascii="黑体" w:hAnsi="黑体" w:eastAsia="黑体"/>
          <w:sz w:val="32"/>
          <w:szCs w:val="32"/>
        </w:rPr>
        <w:t>　</w:t>
      </w:r>
    </w:p>
    <w:p w14:paraId="6E4A4C5D">
      <w:pPr>
        <w:spacing w:line="560" w:lineRule="exact"/>
        <w:rPr>
          <w:rFonts w:ascii="黑体" w:hAnsi="黑体" w:eastAsia="黑体"/>
          <w:sz w:val="32"/>
          <w:szCs w:val="32"/>
        </w:rPr>
      </w:pPr>
    </w:p>
    <w:p w14:paraId="38EB8BE3">
      <w:pPr>
        <w:spacing w:line="560" w:lineRule="exact"/>
        <w:rPr>
          <w:rFonts w:ascii="黑体" w:hAnsi="黑体" w:eastAsia="黑体"/>
          <w:sz w:val="32"/>
          <w:szCs w:val="32"/>
        </w:rPr>
      </w:pPr>
    </w:p>
    <w:p w14:paraId="020D7501">
      <w:pPr>
        <w:spacing w:line="560" w:lineRule="exact"/>
        <w:rPr>
          <w:rFonts w:ascii="宋体" w:hAnsi="宋体"/>
          <w:b/>
          <w:sz w:val="36"/>
          <w:szCs w:val="36"/>
        </w:rPr>
      </w:pPr>
    </w:p>
    <w:p w14:paraId="223D5852">
      <w:pPr>
        <w:spacing w:line="560" w:lineRule="exact"/>
        <w:rPr>
          <w:rFonts w:ascii="宋体" w:hAnsi="宋体"/>
          <w:b/>
          <w:sz w:val="36"/>
          <w:szCs w:val="36"/>
        </w:rPr>
      </w:pPr>
    </w:p>
    <w:p w14:paraId="63359777">
      <w:pPr>
        <w:spacing w:line="560" w:lineRule="exact"/>
        <w:jc w:val="center"/>
        <w:rPr>
          <w:rFonts w:ascii="宋体" w:hAnsi="宋体"/>
          <w:b/>
          <w:sz w:val="36"/>
          <w:szCs w:val="36"/>
        </w:rPr>
      </w:pPr>
    </w:p>
    <w:p w14:paraId="0DFE7079">
      <w:pPr>
        <w:spacing w:line="560" w:lineRule="exact"/>
        <w:jc w:val="center"/>
        <w:rPr>
          <w:rFonts w:ascii="宋体" w:hAnsi="宋体"/>
          <w:b/>
          <w:sz w:val="36"/>
          <w:szCs w:val="36"/>
        </w:rPr>
      </w:pPr>
    </w:p>
    <w:p w14:paraId="2BB2BA41">
      <w:pPr>
        <w:spacing w:line="560" w:lineRule="exact"/>
        <w:jc w:val="center"/>
        <w:rPr>
          <w:rFonts w:ascii="宋体" w:hAnsi="宋体"/>
          <w:b/>
          <w:sz w:val="36"/>
          <w:szCs w:val="36"/>
        </w:rPr>
      </w:pPr>
    </w:p>
    <w:p w14:paraId="5823E954">
      <w:pPr>
        <w:spacing w:line="560" w:lineRule="exact"/>
        <w:jc w:val="both"/>
        <w:rPr>
          <w:rFonts w:ascii="宋体" w:hAnsi="宋体"/>
          <w:b/>
          <w:sz w:val="36"/>
          <w:szCs w:val="36"/>
        </w:rPr>
      </w:pPr>
    </w:p>
    <w:p w14:paraId="202FA28A">
      <w:pPr>
        <w:spacing w:line="560" w:lineRule="exact"/>
        <w:jc w:val="center"/>
        <w:rPr>
          <w:rFonts w:ascii="宋体" w:hAnsi="宋体"/>
          <w:b/>
          <w:sz w:val="36"/>
          <w:szCs w:val="36"/>
        </w:rPr>
      </w:pPr>
    </w:p>
    <w:p w14:paraId="4B6E4502">
      <w:pPr>
        <w:spacing w:line="560" w:lineRule="exact"/>
        <w:jc w:val="center"/>
        <w:rPr>
          <w:rFonts w:ascii="宋体" w:hAnsi="宋体"/>
          <w:b/>
          <w:sz w:val="36"/>
          <w:szCs w:val="36"/>
        </w:rPr>
      </w:pPr>
    </w:p>
    <w:p w14:paraId="47D306A1">
      <w:pPr>
        <w:pStyle w:val="2"/>
      </w:pPr>
    </w:p>
    <w:p w14:paraId="01A91148">
      <w:pPr>
        <w:spacing w:line="560" w:lineRule="exact"/>
        <w:jc w:val="center"/>
        <w:rPr>
          <w:rFonts w:hint="eastAsia" w:ascii="宋体" w:hAnsi="宋体"/>
          <w:b/>
          <w:sz w:val="36"/>
          <w:szCs w:val="36"/>
        </w:rPr>
      </w:pPr>
    </w:p>
    <w:p w14:paraId="165FE562">
      <w:pPr>
        <w:spacing w:line="560" w:lineRule="exact"/>
        <w:jc w:val="center"/>
        <w:rPr>
          <w:rFonts w:hint="eastAsia" w:ascii="宋体" w:hAnsi="宋体"/>
          <w:b/>
          <w:sz w:val="36"/>
          <w:szCs w:val="36"/>
        </w:rPr>
      </w:pPr>
    </w:p>
    <w:p w14:paraId="2FCCF3BC">
      <w:pPr>
        <w:spacing w:line="560" w:lineRule="exact"/>
        <w:jc w:val="center"/>
        <w:rPr>
          <w:rFonts w:hint="eastAsia" w:ascii="宋体" w:hAnsi="宋体"/>
          <w:b/>
          <w:sz w:val="36"/>
          <w:szCs w:val="36"/>
        </w:rPr>
      </w:pPr>
    </w:p>
    <w:p w14:paraId="1530033A">
      <w:pPr>
        <w:spacing w:line="560" w:lineRule="exact"/>
        <w:jc w:val="center"/>
        <w:rPr>
          <w:rFonts w:hint="eastAsia" w:ascii="宋体" w:hAnsi="宋体"/>
          <w:b/>
          <w:sz w:val="36"/>
          <w:szCs w:val="36"/>
        </w:rPr>
      </w:pPr>
    </w:p>
    <w:p w14:paraId="481638AB">
      <w:pPr>
        <w:spacing w:line="560" w:lineRule="exact"/>
        <w:jc w:val="center"/>
        <w:rPr>
          <w:rFonts w:hint="eastAsia" w:ascii="仿宋" w:hAnsi="仿宋" w:eastAsia="仿宋"/>
          <w:sz w:val="32"/>
          <w:szCs w:val="32"/>
        </w:rPr>
      </w:pPr>
      <w:r>
        <w:rPr>
          <w:rFonts w:hint="eastAsia" w:ascii="宋体" w:hAnsi="宋体"/>
          <w:b/>
          <w:sz w:val="36"/>
          <w:szCs w:val="36"/>
        </w:rPr>
        <w:t>第一部分　　部门预算公开管理文件</w:t>
      </w:r>
    </w:p>
    <w:p w14:paraId="09B5E9F9">
      <w:pPr>
        <w:ind w:firstLine="645"/>
        <w:jc w:val="center"/>
        <w:rPr>
          <w:rFonts w:hint="eastAsia" w:ascii="仿宋" w:hAnsi="仿宋" w:eastAsia="仿宋"/>
          <w:sz w:val="32"/>
          <w:szCs w:val="32"/>
        </w:rPr>
      </w:pPr>
    </w:p>
    <w:p w14:paraId="6412A84E">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700F8CC4">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6A4F273">
      <w:pPr>
        <w:spacing w:line="560" w:lineRule="exact"/>
        <w:rPr>
          <w:rFonts w:ascii="宋体" w:hAnsi="宋体"/>
          <w:b/>
          <w:sz w:val="24"/>
          <w:szCs w:val="24"/>
        </w:rPr>
      </w:pPr>
    </w:p>
    <w:p w14:paraId="0554A27B">
      <w:pPr>
        <w:spacing w:line="560" w:lineRule="exact"/>
        <w:rPr>
          <w:rFonts w:ascii="宋体" w:hAnsi="宋体"/>
          <w:b/>
          <w:sz w:val="36"/>
          <w:szCs w:val="36"/>
        </w:rPr>
      </w:pPr>
    </w:p>
    <w:p w14:paraId="30A9EF97">
      <w:pPr>
        <w:spacing w:line="560" w:lineRule="exact"/>
        <w:rPr>
          <w:rFonts w:ascii="宋体" w:hAnsi="宋体"/>
          <w:b/>
          <w:sz w:val="36"/>
          <w:szCs w:val="36"/>
        </w:rPr>
      </w:pPr>
    </w:p>
    <w:p w14:paraId="61C1DB43">
      <w:pPr>
        <w:spacing w:line="600" w:lineRule="exact"/>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第二部分</w:t>
      </w:r>
    </w:p>
    <w:p w14:paraId="753F7B7B">
      <w:pPr>
        <w:spacing w:line="600" w:lineRule="exact"/>
        <w:jc w:val="center"/>
        <w:rPr>
          <w:rFonts w:hint="eastAsia" w:ascii="宋体" w:hAnsi="宋体" w:eastAsia="宋体" w:cs="宋体"/>
          <w:b/>
          <w:bCs/>
          <w:sz w:val="36"/>
          <w:szCs w:val="36"/>
        </w:rPr>
      </w:pPr>
      <w:r>
        <w:rPr>
          <w:rFonts w:hint="eastAsia" w:ascii="宋体" w:hAnsi="宋体" w:eastAsia="宋体" w:cs="宋体"/>
          <w:b/>
          <w:bCs/>
          <w:sz w:val="36"/>
          <w:szCs w:val="36"/>
        </w:rPr>
        <w:t>盘锦市医疗保障事务服务中心大洼分中心概况</w:t>
      </w:r>
    </w:p>
    <w:p w14:paraId="2E816FF4">
      <w:pPr>
        <w:spacing w:line="600" w:lineRule="exact"/>
        <w:jc w:val="center"/>
        <w:rPr>
          <w:rFonts w:hint="eastAsia" w:ascii="黑体" w:hAnsi="黑体" w:eastAsia="黑体" w:cs="黑体"/>
          <w:b/>
          <w:bCs/>
          <w:sz w:val="44"/>
          <w:szCs w:val="44"/>
        </w:rPr>
      </w:pPr>
    </w:p>
    <w:p w14:paraId="52E2A3A5">
      <w:pPr>
        <w:spacing w:line="600" w:lineRule="exact"/>
        <w:ind w:firstLine="646" w:firstLineChars="200"/>
        <w:jc w:val="left"/>
        <w:rPr>
          <w:rFonts w:hint="eastAsia" w:ascii="黑体" w:eastAsia="黑体"/>
          <w:sz w:val="32"/>
          <w:szCs w:val="32"/>
        </w:rPr>
      </w:pPr>
      <w:r>
        <w:rPr>
          <w:rFonts w:hint="eastAsia" w:ascii="黑体" w:eastAsia="黑体"/>
          <w:sz w:val="32"/>
          <w:szCs w:val="32"/>
        </w:rPr>
        <w:t>一、主要职责</w:t>
      </w:r>
    </w:p>
    <w:p w14:paraId="2DE53D24">
      <w:pPr>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（一）承担职工、居民基本医疗保险参保人待遇的审核和结算工作。</w:t>
      </w:r>
    </w:p>
    <w:p w14:paraId="4540D70F">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（二）为医疗保障经办系统开展参保登记、个人权益记录、待遇支付、费用结算及基金运行、风险防控等工作提供技术支持和服务保障。</w:t>
      </w:r>
    </w:p>
    <w:p w14:paraId="372382ED">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（三）承担异地就医直接结算及医疗保障关系转移接续经办服务工作。</w:t>
      </w:r>
    </w:p>
    <w:p w14:paraId="39F3E57C">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（四）承担医疗保险、城镇职工医疗保险的经办服务及相关事务性工作。</w:t>
      </w:r>
    </w:p>
    <w:p w14:paraId="262D1AAF">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（五）承担城镇基本医疗保险相关政策的宣传工作。</w:t>
      </w:r>
    </w:p>
    <w:p w14:paraId="39666B55">
      <w:pPr>
        <w:ind w:firstLine="646"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（六）承担市医疗保障局交办的其他工作。</w:t>
      </w:r>
    </w:p>
    <w:p w14:paraId="54FC888C">
      <w:pPr>
        <w:spacing w:line="600" w:lineRule="exact"/>
        <w:jc w:val="left"/>
        <w:rPr>
          <w:rFonts w:ascii="黑体" w:eastAsia="黑体"/>
          <w:sz w:val="32"/>
          <w:szCs w:val="32"/>
        </w:rPr>
      </w:pPr>
      <w:r>
        <w:rPr>
          <w:rFonts w:hint="eastAsia" w:ascii="黑体" w:eastAsia="黑体"/>
          <w:sz w:val="32"/>
          <w:szCs w:val="32"/>
        </w:rPr>
        <w:t xml:space="preserve">  二、</w:t>
      </w:r>
      <w:r>
        <w:rPr>
          <w:rFonts w:ascii="黑体" w:eastAsia="黑体"/>
          <w:sz w:val="32"/>
          <w:szCs w:val="32"/>
        </w:rPr>
        <w:t>机构设置</w:t>
      </w:r>
    </w:p>
    <w:p w14:paraId="0B408592">
      <w:pPr>
        <w:spacing w:line="540" w:lineRule="exact"/>
        <w:ind w:firstLine="646" w:firstLineChars="200"/>
        <w:jc w:val="left"/>
        <w:rPr>
          <w:rFonts w:hint="eastAsia" w:ascii="仿宋" w:hAnsi="仿宋" w:eastAsia="仿宋"/>
          <w:sz w:val="32"/>
          <w:szCs w:val="32"/>
        </w:rPr>
      </w:pPr>
      <w:r>
        <w:rPr>
          <w:rFonts w:hint="eastAsia" w:ascii="仿宋" w:hAnsi="仿宋" w:eastAsia="仿宋"/>
          <w:sz w:val="32"/>
          <w:szCs w:val="32"/>
        </w:rPr>
        <w:t>根据本单位主要职责，内设</w:t>
      </w:r>
      <w:r>
        <w:rPr>
          <w:rFonts w:hint="eastAsia" w:ascii="仿宋" w:hAnsi="仿宋" w:eastAsia="仿宋" w:cs="仿宋"/>
          <w:sz w:val="32"/>
          <w:szCs w:val="32"/>
        </w:rPr>
        <w:t>八个</w:t>
      </w:r>
      <w:r>
        <w:rPr>
          <w:rFonts w:hint="eastAsia" w:ascii="仿宋" w:hAnsi="仿宋" w:eastAsia="仿宋"/>
          <w:sz w:val="32"/>
          <w:szCs w:val="32"/>
        </w:rPr>
        <w:t>机构如下：</w:t>
      </w:r>
    </w:p>
    <w:p w14:paraId="1FB5BD5C">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0000FF"/>
          <w:sz w:val="32"/>
          <w:szCs w:val="32"/>
          <w:lang w:val="en-US" w:eastAsia="zh-CN"/>
        </w:rPr>
        <w:t xml:space="preserve">   </w:t>
      </w:r>
      <w:r>
        <w:rPr>
          <w:rFonts w:hint="eastAsia" w:ascii="仿宋_GB2312" w:hAnsi="仿宋_GB2312" w:eastAsia="仿宋_GB2312" w:cs="仿宋_GB2312"/>
          <w:b/>
          <w:color w:val="000000"/>
          <w:sz w:val="32"/>
          <w:szCs w:val="32"/>
        </w:rPr>
        <w:t>一、办公室</w:t>
      </w:r>
      <w:r>
        <w:rPr>
          <w:rFonts w:hint="eastAsia" w:ascii="仿宋_GB2312" w:hAnsi="仿宋_GB2312" w:eastAsia="仿宋_GB2312" w:cs="仿宋_GB2312"/>
          <w:color w:val="000000"/>
          <w:sz w:val="32"/>
          <w:szCs w:val="32"/>
        </w:rPr>
        <w:t>：1.负责中心行政、党务、文书及文书档案管理、来信来访、物品采购和后勤保障等日常工作。2.负责宣传贯彻执行上级有关人事、劳资、管理方面的政策法规，建立健全人事劳资管理制度，并组织实施。3.负责五险一金的代缴工作。4.负责建立、健全员工档案，确保档案资料的完整、真实、准确。5.负责全单位职工的考勤管理和考勤报表工作。6.负责婚、丧、产、探、伤、病、事、休等有资假和无资假的管理工作。7.负责本单位工作人员调动、新进、转出的管理工作及，离退休职工手续的办理工作。8.负责劳动合同管理，及时按政策规定在平等自愿、协商一致的基础上签订、续订、变更、及解除劳动合同。9.负责本年度的考核与调资的工作。10.负责中心情况统计报表工作。11.办理中心领导交办的其它事项和工作。</w:t>
      </w:r>
    </w:p>
    <w:p w14:paraId="73962F5D">
      <w:pPr>
        <w:ind w:firstLine="646" w:firstLineChars="200"/>
        <w:rPr>
          <w:rFonts w:hint="eastAsia" w:ascii="仿宋_GB2312" w:hAnsi="仿宋_GB2312" w:eastAsia="仿宋_GB2312" w:cs="仿宋_GB2312"/>
          <w:bCs/>
          <w:color w:val="000000"/>
          <w:sz w:val="32"/>
          <w:szCs w:val="32"/>
        </w:rPr>
      </w:pPr>
      <w:r>
        <w:rPr>
          <w:rFonts w:hint="eastAsia" w:ascii="仿宋_GB2312" w:hAnsi="仿宋_GB2312" w:eastAsia="仿宋_GB2312" w:cs="仿宋_GB2312"/>
          <w:b/>
          <w:color w:val="000000"/>
          <w:sz w:val="32"/>
          <w:szCs w:val="32"/>
        </w:rPr>
        <w:t>二、财务室</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bCs/>
          <w:color w:val="000000"/>
          <w:sz w:val="32"/>
          <w:szCs w:val="32"/>
        </w:rPr>
        <w:t>1.负责中心经费财务核算工作。2.负责城镇职工基本医疗保险收支、报表、预决算工作。3.负责城镇居民基本医疗保险收支、报表、预决算工作。4.负责工伤、生育保险收支、报表、预决算工作。5.负责定点医疗机构、药店结算工作。6.整理归档文件。</w:t>
      </w:r>
    </w:p>
    <w:p w14:paraId="78F055FC">
      <w:pPr>
        <w:ind w:firstLine="64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三、城乡居民就医服务</w:t>
      </w:r>
      <w:r>
        <w:rPr>
          <w:rFonts w:hint="eastAsia" w:ascii="仿宋_GB2312" w:hAnsi="仿宋_GB2312" w:eastAsia="仿宋_GB2312" w:cs="仿宋_GB2312"/>
          <w:bCs/>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.负责大洼区参保居民和在校学生转外住院治疗、非定点医院或探亲期间急诊急救住院治疗、特定病种门诊治疗等未持卡就医的医疗费用审核及结算。</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.负责城镇居民基本医疗保险参保人员探亲急诊、非定点就医及转诊、转院的备案登记与管理工作。</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.负责定点医疗机构申报城居费用的审核结算工作。</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.负责城镇居民患者就医行为、用药情况的监管工作。</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.负责城镇居民门诊特定病种的审核工作。</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.负责城镇居民基本医疗保险定点医疗机构履行服务协议情况的监督检查工作。</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.负责业务档案整理归档。</w:t>
      </w:r>
    </w:p>
    <w:p w14:paraId="12440853">
      <w:pPr>
        <w:ind w:firstLine="64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四、定点医药机构服务</w:t>
      </w:r>
      <w:r>
        <w:rPr>
          <w:rFonts w:hint="eastAsia" w:ascii="仿宋_GB2312" w:hAnsi="仿宋_GB2312" w:eastAsia="仿宋_GB2312" w:cs="仿宋_GB2312"/>
          <w:bCs/>
          <w:color w:val="000000"/>
          <w:sz w:val="32"/>
          <w:szCs w:val="32"/>
        </w:rPr>
        <w:t>:</w:t>
      </w:r>
      <w:r>
        <w:rPr>
          <w:rFonts w:hint="eastAsia" w:ascii="仿宋_GB2312" w:hAnsi="仿宋_GB2312" w:eastAsia="仿宋_GB2312" w:cs="仿宋_GB2312"/>
          <w:color w:val="0000FF"/>
          <w:sz w:val="32"/>
          <w:szCs w:val="32"/>
        </w:rPr>
        <w:t xml:space="preserve"> </w:t>
      </w:r>
      <w:r>
        <w:rPr>
          <w:rFonts w:hint="eastAsia" w:ascii="仿宋_GB2312" w:hAnsi="仿宋_GB2312" w:eastAsia="仿宋_GB2312" w:cs="仿宋_GB2312"/>
          <w:color w:val="000000"/>
          <w:sz w:val="32"/>
          <w:szCs w:val="32"/>
        </w:rPr>
        <w:t>1.负责对大洼区基本医疗保险定点零售药店履行服务协议情况的监督检查工作。2.负责群众举报、投诉城镇基本医疗保险定点零售药店案件的处理工作。3.负责各大洼区定点零售药店药品目录对照的复核工作。4.负责对大洼区定点药店的医保政策培训工作。5.负责大洼区定点零售药店年终考核工作。6.负责业务档案的归集、整理、归档工作。</w:t>
      </w:r>
    </w:p>
    <w:p w14:paraId="74DCCE80">
      <w:pPr>
        <w:pStyle w:val="6"/>
        <w:ind w:firstLine="646" w:firstLineChars="200"/>
        <w:rPr>
          <w:rFonts w:ascii="仿宋" w:hAnsi="仿宋" w:eastAsia="仿宋" w:cs="仿宋"/>
          <w:color w:val="000000"/>
          <w:sz w:val="32"/>
          <w:szCs w:val="32"/>
        </w:rPr>
      </w:pPr>
      <w:r>
        <w:rPr>
          <w:rFonts w:hAnsi="仿宋_GB2312" w:eastAsia="仿宋_GB2312" w:cs="仿宋_GB2312"/>
          <w:b/>
          <w:color w:val="000000"/>
          <w:sz w:val="32"/>
          <w:szCs w:val="32"/>
        </w:rPr>
        <w:t>五、公共业务服务</w:t>
      </w:r>
      <w:r>
        <w:rPr>
          <w:rFonts w:hAnsi="仿宋_GB2312" w:eastAsia="仿宋_GB2312" w:cs="仿宋_GB2312"/>
          <w:color w:val="000000"/>
          <w:sz w:val="32"/>
          <w:szCs w:val="32"/>
        </w:rPr>
        <w:t>：</w:t>
      </w:r>
      <w:r>
        <w:rPr>
          <w:rFonts w:ascii="仿宋" w:hAnsi="仿宋" w:eastAsia="仿宋" w:cs="仿宋"/>
          <w:color w:val="000000"/>
          <w:sz w:val="32"/>
          <w:szCs w:val="32"/>
        </w:rPr>
        <w:t>1.负责全区城乡居民参保转入、转出信息变更报盘。2.负责全区灵活就业人员的参保转入、转出及信息变更。3.负责全区在职职工的参保缴费及信息变更。4.负责全区参保人的待遇解封。</w:t>
      </w:r>
    </w:p>
    <w:p w14:paraId="6AF405D0">
      <w:pPr>
        <w:ind w:firstLine="646" w:firstLineChars="200"/>
        <w:rPr>
          <w:rFonts w:hint="eastAsia" w:ascii="仿宋_GB2312" w:hAnsi="仿宋_GB2312" w:eastAsia="仿宋_GB2312" w:cs="仿宋_GB2312"/>
          <w:color w:val="000000"/>
          <w:sz w:val="32"/>
          <w:szCs w:val="32"/>
        </w:rPr>
      </w:pPr>
      <w:r>
        <w:rPr>
          <w:rFonts w:ascii="仿宋" w:hAnsi="仿宋" w:eastAsia="仿宋" w:cs="仿宋"/>
          <w:b/>
          <w:color w:val="000000"/>
          <w:sz w:val="32"/>
          <w:szCs w:val="32"/>
        </w:rPr>
        <w:t>六、职工审核结算</w:t>
      </w:r>
      <w:r>
        <w:rPr>
          <w:rFonts w:ascii="仿宋" w:hAnsi="仿宋" w:eastAsia="仿宋" w:cs="仿宋"/>
          <w:color w:val="000000"/>
          <w:sz w:val="32"/>
          <w:szCs w:val="32"/>
        </w:rPr>
        <w:t>：</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.负责大洼区参保人因转外住院治疗、长期驻外及异地居住人员的住院治疗、非定点医院或探亲期间急诊急救住院治疗、特定病种门诊治疗等未持卡就医的医疗费用审核及结算。</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.负责定点医疗机构、定点零售药店申报费用的审核结算工作。</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.来人来电咨询的解答。</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.业务档案整理归档。</w:t>
      </w:r>
    </w:p>
    <w:p w14:paraId="21FEA283">
      <w:pPr>
        <w:ind w:firstLine="646"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七、就医服务与医疗救助</w:t>
      </w:r>
      <w:r>
        <w:rPr>
          <w:rFonts w:hint="eastAsia" w:ascii="仿宋_GB2312" w:hAnsi="仿宋_GB2312" w:eastAsia="仿宋_GB2312" w:cs="仿宋_GB2312"/>
          <w:color w:val="000000"/>
          <w:sz w:val="32"/>
          <w:szCs w:val="32"/>
        </w:rPr>
        <w:t>：1.负责城镇基本医疗保险定点医疗机构服务协议的签订工作。2.负责对城镇基本医疗保险定点医疗机构履行服务协议情况的监督检查工作。3.负责群众举报、投诉城镇基本医疗保险定点医疗机构案件的处理工作。4.负责门诊特定病种患者就医行为的日常监督管理工作。5.负责对定点医疗机构的医保政策培训工作。6.负责定点医疗机构专项检查工作。7.负责定点医疗机构年终考核工作。8.出差、探亲期间住院医疗费用报销审核工作。9.门诊特定病种（大病）的审核工作。10.在非定点医院住院医疗费用报销审核工作。11.转诊转院的备案登记与管理审核工作。12.参保人长期驻外、退休人员异地居住期间住院医疗费用报销审核工作。13.门诊特定病种、慢性病年初修改医院和慢病恢复审核工作。14.家庭病床审批工作。15.对未持卡住院患者审核工作。16.电话登记、备案咨询工作。17.外伤患者医疗费用报销、调查审核工作。18.负责业务档案的归集、整理、归档工作。</w:t>
      </w:r>
    </w:p>
    <w:p w14:paraId="35A339FE">
      <w:pPr>
        <w:ind w:firstLine="646" w:firstLineChars="200"/>
        <w:rPr>
          <w:rFonts w:hint="eastAsia" w:ascii="黑体" w:eastAsia="黑体"/>
          <w:sz w:val="32"/>
          <w:szCs w:val="32"/>
        </w:rPr>
      </w:pPr>
      <w:r>
        <w:rPr>
          <w:rFonts w:hint="eastAsia" w:ascii="仿宋_GB2312" w:hAnsi="仿宋_GB2312" w:eastAsia="仿宋_GB2312" w:cs="仿宋_GB2312"/>
          <w:b/>
          <w:color w:val="000000"/>
          <w:sz w:val="32"/>
          <w:szCs w:val="32"/>
        </w:rPr>
        <w:t>八、稽核与信息</w:t>
      </w:r>
      <w:r>
        <w:rPr>
          <w:rFonts w:hint="eastAsia" w:ascii="仿宋_GB2312" w:hAnsi="仿宋_GB2312" w:eastAsia="仿宋_GB2312" w:cs="仿宋_GB2312"/>
          <w:color w:val="000000"/>
          <w:sz w:val="32"/>
          <w:szCs w:val="32"/>
        </w:rPr>
        <w:t>：</w:t>
      </w:r>
      <w:r>
        <w:rPr>
          <w:rFonts w:hint="eastAsia" w:ascii="仿宋" w:hAnsi="仿宋" w:eastAsia="仿宋" w:cs="仿宋"/>
          <w:color w:val="000000"/>
          <w:sz w:val="32"/>
          <w:szCs w:val="32"/>
        </w:rPr>
        <w:t>1.负责稽核数据信息全面工作。2.负责领导交办的其他工作。3.负责指导各经办机构工作。4.负责城镇职工基本医疗保险和城乡居民基本医疗保险经办业务的内控稽核工作。5.负责信息网络系统建设、运行、维护和相关数据的统计、分析、上报工作。6.负责中心业务操作流程标准化建设工作。</w:t>
      </w:r>
    </w:p>
    <w:p w14:paraId="6287BFF6">
      <w:pPr>
        <w:spacing w:line="600" w:lineRule="exact"/>
        <w:ind w:firstLine="629" w:firstLineChars="195"/>
        <w:rPr>
          <w:rFonts w:ascii="黑体" w:eastAsia="黑体"/>
          <w:sz w:val="36"/>
          <w:szCs w:val="36"/>
        </w:rPr>
      </w:pPr>
      <w:r>
        <w:rPr>
          <w:rFonts w:hint="eastAsia" w:ascii="仿宋" w:hAnsi="仿宋" w:eastAsia="仿宋" w:cs="仿宋"/>
          <w:b/>
          <w:bCs/>
          <w:sz w:val="32"/>
          <w:szCs w:val="32"/>
        </w:rPr>
        <w:t>纳入盘锦市医疗保障事务服务中心</w:t>
      </w:r>
      <w:r>
        <w:rPr>
          <w:rFonts w:hint="eastAsia" w:ascii="仿宋" w:hAnsi="仿宋" w:eastAsia="仿宋" w:cs="仿宋"/>
          <w:b/>
          <w:bCs/>
          <w:sz w:val="32"/>
          <w:szCs w:val="32"/>
        </w:rPr>
        <w:t>大洼分中心</w:t>
      </w:r>
      <w:r>
        <w:rPr>
          <w:rFonts w:hint="eastAsia" w:ascii="仿宋_GB2312" w:hAnsi="仿宋_GB2312" w:eastAsia="仿宋_GB2312" w:cs="仿宋_GB2312"/>
          <w:b/>
          <w:bCs/>
          <w:sz w:val="32"/>
        </w:rPr>
        <w:t>202</w:t>
      </w:r>
      <w:r>
        <w:rPr>
          <w:rFonts w:hint="eastAsia" w:ascii="仿宋_GB2312" w:hAnsi="仿宋_GB2312" w:eastAsia="仿宋_GB2312" w:cs="仿宋_GB2312"/>
          <w:b/>
          <w:bCs/>
          <w:sz w:val="32"/>
          <w:lang w:val="en-US" w:eastAsia="zh-CN"/>
        </w:rPr>
        <w:t>5</w:t>
      </w:r>
      <w:r>
        <w:rPr>
          <w:rFonts w:hint="eastAsia" w:ascii="仿宋_GB2312" w:hAnsi="仿宋_GB2312" w:eastAsia="仿宋_GB2312" w:cs="仿宋_GB2312"/>
          <w:b/>
          <w:bCs/>
          <w:sz w:val="32"/>
        </w:rPr>
        <w:t>年度单位预算编制范围的二级预算单位包括：</w:t>
      </w:r>
      <w:r>
        <w:rPr>
          <w:rFonts w:hint="eastAsia" w:ascii="仿宋" w:hAnsi="仿宋" w:eastAsia="仿宋" w:cs="仿宋"/>
          <w:sz w:val="32"/>
        </w:rPr>
        <w:t>盘锦市医疗保障事务服务中心</w:t>
      </w:r>
      <w:r>
        <w:rPr>
          <w:rFonts w:hint="eastAsia" w:ascii="仿宋" w:hAnsi="仿宋" w:eastAsia="仿宋" w:cs="仿宋"/>
          <w:bCs/>
          <w:sz w:val="32"/>
          <w:szCs w:val="32"/>
        </w:rPr>
        <w:t>大洼分中心</w:t>
      </w:r>
      <w:r>
        <w:rPr>
          <w:rFonts w:hint="eastAsia" w:ascii="仿宋_GB2312" w:eastAsia="仿宋_GB2312"/>
          <w:b w:val="0"/>
          <w:bCs/>
          <w:sz w:val="32"/>
          <w:szCs w:val="32"/>
          <w:lang w:val="en-US" w:eastAsia="zh-CN"/>
        </w:rPr>
        <w:t>为二级单位无下属单位。</w:t>
      </w:r>
    </w:p>
    <w:p w14:paraId="59A72359">
      <w:pPr>
        <w:spacing w:line="560" w:lineRule="exact"/>
        <w:rPr>
          <w:rFonts w:ascii="黑体" w:eastAsia="黑体"/>
          <w:sz w:val="36"/>
          <w:szCs w:val="36"/>
        </w:rPr>
      </w:pPr>
    </w:p>
    <w:p w14:paraId="32C6B353">
      <w:pPr>
        <w:spacing w:line="560" w:lineRule="exact"/>
        <w:rPr>
          <w:rFonts w:ascii="黑体" w:eastAsia="黑体"/>
          <w:sz w:val="36"/>
          <w:szCs w:val="36"/>
        </w:rPr>
      </w:pPr>
    </w:p>
    <w:p w14:paraId="63973DCF">
      <w:pPr>
        <w:spacing w:line="560" w:lineRule="exact"/>
        <w:jc w:val="both"/>
        <w:rPr>
          <w:rFonts w:ascii="宋体" w:hAnsi="宋体"/>
          <w:b/>
          <w:sz w:val="36"/>
          <w:szCs w:val="36"/>
        </w:rPr>
      </w:pPr>
    </w:p>
    <w:p w14:paraId="298C17BB">
      <w:pPr>
        <w:spacing w:line="600" w:lineRule="exact"/>
        <w:jc w:val="center"/>
        <w:rPr>
          <w:rFonts w:hint="eastAsia" w:ascii="宋体" w:hAnsi="宋体" w:cs="方正小标宋_GBK"/>
          <w:b/>
          <w:bCs/>
          <w:sz w:val="36"/>
          <w:szCs w:val="36"/>
        </w:rPr>
      </w:pPr>
    </w:p>
    <w:p w14:paraId="437991EF">
      <w:pPr>
        <w:spacing w:line="600" w:lineRule="exact"/>
        <w:jc w:val="center"/>
        <w:rPr>
          <w:rFonts w:hint="eastAsia" w:ascii="宋体" w:hAnsi="宋体" w:cs="方正小标宋_GBK"/>
          <w:b/>
          <w:bCs/>
          <w:sz w:val="36"/>
          <w:szCs w:val="36"/>
        </w:rPr>
      </w:pPr>
    </w:p>
    <w:p w14:paraId="0D34B26E">
      <w:pPr>
        <w:spacing w:line="600" w:lineRule="exact"/>
        <w:jc w:val="center"/>
        <w:rPr>
          <w:rFonts w:hint="eastAsia" w:ascii="宋体" w:hAnsi="宋体" w:cs="方正小标宋_GBK"/>
          <w:b/>
          <w:bCs/>
          <w:sz w:val="36"/>
          <w:szCs w:val="36"/>
        </w:rPr>
      </w:pPr>
    </w:p>
    <w:p w14:paraId="0295E0B8">
      <w:pPr>
        <w:spacing w:line="600" w:lineRule="exact"/>
        <w:jc w:val="center"/>
        <w:rPr>
          <w:rFonts w:hint="eastAsia" w:ascii="宋体" w:hAnsi="宋体" w:cs="方正小标宋_GBK"/>
          <w:b/>
          <w:bCs/>
          <w:sz w:val="36"/>
          <w:szCs w:val="36"/>
        </w:rPr>
      </w:pPr>
    </w:p>
    <w:p w14:paraId="7F74DA84">
      <w:pPr>
        <w:spacing w:line="600" w:lineRule="exact"/>
        <w:jc w:val="center"/>
        <w:rPr>
          <w:rFonts w:hint="eastAsia" w:ascii="宋体" w:hAnsi="宋体" w:cs="方正小标宋_GBK"/>
          <w:b/>
          <w:bCs/>
          <w:sz w:val="36"/>
          <w:szCs w:val="36"/>
        </w:rPr>
      </w:pPr>
    </w:p>
    <w:p w14:paraId="564BE9C6">
      <w:pPr>
        <w:spacing w:line="600" w:lineRule="exact"/>
        <w:jc w:val="center"/>
        <w:rPr>
          <w:rFonts w:hint="eastAsia" w:ascii="宋体" w:hAnsi="宋体" w:cs="方正小标宋_GBK"/>
          <w:b/>
          <w:bCs/>
          <w:sz w:val="36"/>
          <w:szCs w:val="36"/>
        </w:rPr>
      </w:pPr>
    </w:p>
    <w:p w14:paraId="5A280667">
      <w:pPr>
        <w:spacing w:line="600" w:lineRule="exact"/>
        <w:jc w:val="center"/>
        <w:rPr>
          <w:rFonts w:hint="eastAsia" w:ascii="宋体" w:hAnsi="宋体" w:cs="方正小标宋_GBK"/>
          <w:b/>
          <w:bCs/>
          <w:sz w:val="36"/>
          <w:szCs w:val="36"/>
        </w:rPr>
      </w:pPr>
    </w:p>
    <w:p w14:paraId="31C3F7A7">
      <w:pPr>
        <w:spacing w:line="600" w:lineRule="exact"/>
        <w:jc w:val="center"/>
        <w:rPr>
          <w:rFonts w:hint="eastAsia" w:ascii="宋体" w:hAnsi="宋体" w:cs="方正小标宋_GBK"/>
          <w:b/>
          <w:bCs/>
          <w:sz w:val="36"/>
          <w:szCs w:val="36"/>
        </w:rPr>
      </w:pPr>
    </w:p>
    <w:p w14:paraId="73D3B1F4">
      <w:pPr>
        <w:spacing w:line="600" w:lineRule="exact"/>
        <w:jc w:val="center"/>
        <w:rPr>
          <w:rFonts w:hint="eastAsia" w:ascii="宋体" w:hAnsi="宋体" w:cs="方正小标宋_GBK"/>
          <w:b/>
          <w:bCs/>
          <w:sz w:val="36"/>
          <w:szCs w:val="36"/>
        </w:rPr>
      </w:pPr>
    </w:p>
    <w:p w14:paraId="4037784C">
      <w:pPr>
        <w:spacing w:line="600" w:lineRule="exact"/>
        <w:jc w:val="center"/>
        <w:rPr>
          <w:rFonts w:hint="eastAsia" w:ascii="宋体" w:hAnsi="宋体" w:cs="方正小标宋_GBK"/>
          <w:b/>
          <w:bCs/>
          <w:sz w:val="36"/>
          <w:szCs w:val="36"/>
        </w:rPr>
      </w:pPr>
    </w:p>
    <w:p w14:paraId="4BD054E4">
      <w:pPr>
        <w:spacing w:line="600" w:lineRule="exact"/>
        <w:jc w:val="center"/>
        <w:rPr>
          <w:rFonts w:hint="eastAsia" w:ascii="宋体" w:hAnsi="宋体" w:cs="方正小标宋_GBK"/>
          <w:b/>
          <w:bCs/>
          <w:sz w:val="36"/>
          <w:szCs w:val="36"/>
        </w:rPr>
      </w:pPr>
    </w:p>
    <w:p w14:paraId="150D97DD">
      <w:pPr>
        <w:spacing w:line="600" w:lineRule="exact"/>
        <w:jc w:val="center"/>
        <w:rPr>
          <w:rFonts w:hint="eastAsia" w:ascii="宋体" w:hAnsi="宋体" w:cs="方正小标宋_GBK"/>
          <w:b/>
          <w:bCs/>
          <w:sz w:val="36"/>
          <w:szCs w:val="36"/>
        </w:rPr>
      </w:pPr>
    </w:p>
    <w:p w14:paraId="3F926738">
      <w:pPr>
        <w:spacing w:line="600" w:lineRule="exact"/>
        <w:jc w:val="both"/>
        <w:rPr>
          <w:rFonts w:hint="eastAsia" w:ascii="宋体" w:hAnsi="宋体" w:cs="方正小标宋_GBK"/>
          <w:b/>
          <w:bCs/>
          <w:sz w:val="36"/>
          <w:szCs w:val="36"/>
        </w:rPr>
      </w:pPr>
    </w:p>
    <w:p w14:paraId="752B01A4">
      <w:pPr>
        <w:spacing w:line="600" w:lineRule="exact"/>
        <w:jc w:val="center"/>
        <w:rPr>
          <w:rFonts w:hint="eastAsia" w:ascii="宋体" w:hAnsi="宋体" w:cs="方正小标宋_GBK"/>
          <w:b/>
          <w:bCs/>
          <w:sz w:val="36"/>
          <w:szCs w:val="36"/>
        </w:rPr>
      </w:pPr>
    </w:p>
    <w:p w14:paraId="03AD7C2D">
      <w:pPr>
        <w:spacing w:line="600" w:lineRule="exact"/>
        <w:ind w:firstLine="726" w:firstLineChars="200"/>
        <w:jc w:val="left"/>
        <w:rPr>
          <w:rFonts w:hint="eastAsia" w:ascii="宋体" w:hAnsi="宋体" w:cs="方正小标宋_GBK"/>
          <w:b/>
          <w:bCs/>
          <w:sz w:val="36"/>
          <w:szCs w:val="36"/>
        </w:rPr>
      </w:pPr>
      <w:r>
        <w:rPr>
          <w:rFonts w:hint="eastAsia" w:ascii="宋体" w:hAnsi="宋体" w:cs="方正小标宋_GBK"/>
          <w:b/>
          <w:bCs/>
          <w:sz w:val="36"/>
          <w:szCs w:val="36"/>
        </w:rPr>
        <w:t>第三部分盘锦市医疗保障事务服务中心</w:t>
      </w:r>
      <w:r>
        <w:rPr>
          <w:rFonts w:hint="eastAsia" w:ascii="宋体" w:hAnsi="宋体" w:cs="宋体"/>
          <w:b/>
          <w:bCs/>
          <w:sz w:val="36"/>
          <w:szCs w:val="36"/>
        </w:rPr>
        <w:t>大洼分中心</w:t>
      </w:r>
      <w:r>
        <w:rPr>
          <w:rFonts w:hint="eastAsia" w:ascii="宋体" w:hAnsi="宋体" w:cs="方正小标宋_GBK"/>
          <w:b/>
          <w:bCs/>
          <w:sz w:val="36"/>
          <w:szCs w:val="36"/>
        </w:rPr>
        <w:t>202</w:t>
      </w:r>
      <w:r>
        <w:rPr>
          <w:rFonts w:hint="eastAsia" w:ascii="宋体" w:hAnsi="宋体" w:cs="方正小标宋_GBK"/>
          <w:b/>
          <w:bCs/>
          <w:sz w:val="36"/>
          <w:szCs w:val="36"/>
          <w:lang w:val="en-US" w:eastAsia="zh-CN"/>
        </w:rPr>
        <w:t>5</w:t>
      </w:r>
      <w:r>
        <w:rPr>
          <w:rFonts w:hint="eastAsia" w:ascii="宋体" w:hAnsi="宋体" w:cs="方正小标宋_GBK"/>
          <w:b/>
          <w:bCs/>
          <w:sz w:val="36"/>
          <w:szCs w:val="36"/>
        </w:rPr>
        <w:t>年度预算情况说明</w:t>
      </w:r>
    </w:p>
    <w:p w14:paraId="0C8BAB4A">
      <w:pPr>
        <w:spacing w:line="600" w:lineRule="exact"/>
        <w:jc w:val="left"/>
        <w:rPr>
          <w:rFonts w:hint="eastAsia" w:ascii="宋体" w:hAnsi="宋体" w:cs="方正小标宋_GBK"/>
          <w:b/>
          <w:bCs/>
          <w:sz w:val="36"/>
          <w:szCs w:val="36"/>
        </w:rPr>
      </w:pPr>
    </w:p>
    <w:p w14:paraId="7FDA0A3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79E1A4D5">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411.99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FA8A3D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411.99</w:t>
      </w:r>
      <w:r>
        <w:rPr>
          <w:rFonts w:hint="eastAsia" w:ascii="仿宋_GB2312" w:hAnsi="宋体" w:eastAsia="仿宋_GB2312"/>
          <w:sz w:val="32"/>
          <w:szCs w:val="32"/>
          <w:highlight w:val="none"/>
        </w:rPr>
        <w:t>万元；</w:t>
      </w:r>
    </w:p>
    <w:p w14:paraId="2F02FE1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664AE8E">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47D46C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1EE43FC">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p>
    <w:p w14:paraId="67FEE918">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eastAsia="仿宋_GB2312" w:cs="Times New Roman"/>
          <w:kern w:val="2"/>
          <w:sz w:val="32"/>
          <w:szCs w:val="32"/>
          <w:highlight w:val="none"/>
          <w:lang w:val="en-US" w:eastAsia="zh-CN" w:bidi="ar"/>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25E1898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411.99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0BE54D1">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eastAsia="仿宋_GB2312"/>
          <w:sz w:val="32"/>
          <w:szCs w:val="32"/>
          <w:highlight w:val="none"/>
          <w:lang w:val="en-US" w:eastAsia="zh-CN"/>
        </w:rPr>
        <w:t>403.99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0D348D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eastAsia="仿宋_GB2312"/>
          <w:sz w:val="32"/>
          <w:szCs w:val="32"/>
          <w:highlight w:val="none"/>
          <w:lang w:val="en-US" w:eastAsia="zh-CN"/>
        </w:rPr>
        <w:t>8</w:t>
      </w:r>
      <w:r>
        <w:rPr>
          <w:rFonts w:hint="eastAsia" w:ascii="仿宋_GB2312" w:eastAsia="仿宋_GB2312"/>
          <w:sz w:val="32"/>
          <w:szCs w:val="32"/>
          <w:highlight w:val="none"/>
        </w:rPr>
        <w:t>万元。</w:t>
      </w:r>
    </w:p>
    <w:p w14:paraId="755195F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C6E21E8">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eastAsia="仿宋_GB2312" w:cs="仿宋_GB2312"/>
          <w:sz w:val="32"/>
          <w:szCs w:val="32"/>
          <w:highlight w:val="none"/>
          <w:lang w:val="en-US" w:eastAsia="zh-CN"/>
        </w:rPr>
        <w:t>8</w:t>
      </w:r>
      <w:r>
        <w:rPr>
          <w:rFonts w:hint="eastAsia" w:ascii="仿宋_GB2312" w:eastAsia="仿宋_GB2312" w:cs="仿宋_GB2312"/>
          <w:sz w:val="32"/>
          <w:szCs w:val="32"/>
          <w:highlight w:val="none"/>
        </w:rPr>
        <w:t xml:space="preserve">万元。 </w:t>
      </w:r>
    </w:p>
    <w:p w14:paraId="53C843EA">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6</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有退休人员</w:t>
      </w:r>
      <w:r>
        <w:rPr>
          <w:rFonts w:hint="eastAsia" w:ascii="仿宋_GB2312" w:hAnsi="仿宋_GB2312" w:eastAsia="仿宋_GB2312" w:cs="仿宋_GB2312"/>
          <w:sz w:val="32"/>
          <w:szCs w:val="32"/>
          <w:highlight w:val="none"/>
        </w:rPr>
        <w:t>。</w:t>
      </w:r>
    </w:p>
    <w:p w14:paraId="1882AABD">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042FC0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盘锦市医疗保障事务服务中心大洼分中心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1E6B4657">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D2FD108">
      <w:pPr>
        <w:spacing w:line="560" w:lineRule="exact"/>
        <w:ind w:firstLine="645"/>
        <w:rPr>
          <w:rFonts w:hint="eastAsia" w:ascii="仿宋_GB2312" w:hAnsi="宋体" w:eastAsia="仿宋_GB2312"/>
          <w:sz w:val="32"/>
          <w:szCs w:val="32"/>
          <w:lang w:eastAsia="zh-CN"/>
        </w:rPr>
      </w:pPr>
      <w:r>
        <w:rPr>
          <w:rFonts w:hint="eastAsia" w:ascii="仿宋_GB2312" w:hAnsi="宋体" w:eastAsia="仿宋_GB2312"/>
          <w:sz w:val="32"/>
          <w:szCs w:val="32"/>
          <w:lang w:val="en-US" w:eastAsia="zh-CN"/>
        </w:rPr>
        <w:t>盘锦市医疗保障事务服务中心大洼分中心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56408EA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6598B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宋体" w:eastAsia="仿宋_GB2312"/>
          <w:sz w:val="32"/>
          <w:szCs w:val="32"/>
          <w:lang w:val="en-US" w:eastAsia="zh-CN"/>
        </w:rPr>
        <w:t>盘锦市医疗保障事务服务中心大洼分中心</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32E429C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B6E1D37">
      <w:pPr>
        <w:spacing w:line="560" w:lineRule="exact"/>
        <w:ind w:firstLine="660"/>
        <w:rPr>
          <w:rFonts w:hint="default"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0万元。</w:t>
      </w:r>
    </w:p>
    <w:p w14:paraId="493A2215">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691A7BA8">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3170EA60">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0B94E55F">
        <w:tblPrEx>
          <w:tblCellMar>
            <w:top w:w="15" w:type="dxa"/>
            <w:left w:w="108" w:type="dxa"/>
            <w:bottom w:w="15" w:type="dxa"/>
            <w:right w:w="108" w:type="dxa"/>
          </w:tblCellMar>
        </w:tblPrEx>
        <w:trPr>
          <w:trHeight w:val="570" w:hRule="atLeast"/>
        </w:trPr>
        <w:tc>
          <w:tcPr>
            <w:tcW w:w="8835" w:type="dxa"/>
            <w:gridSpan w:val="4"/>
            <w:vAlign w:val="center"/>
          </w:tcPr>
          <w:p w14:paraId="44090A5D">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42652C2">
        <w:tblPrEx>
          <w:tblCellMar>
            <w:top w:w="15" w:type="dxa"/>
            <w:left w:w="108" w:type="dxa"/>
            <w:bottom w:w="15" w:type="dxa"/>
            <w:right w:w="108" w:type="dxa"/>
          </w:tblCellMar>
        </w:tblPrEx>
        <w:trPr>
          <w:trHeight w:val="480" w:hRule="atLeast"/>
        </w:trPr>
        <w:tc>
          <w:tcPr>
            <w:tcW w:w="3423" w:type="dxa"/>
            <w:vAlign w:val="center"/>
          </w:tcPr>
          <w:p w14:paraId="26907298">
            <w:pPr>
              <w:widowControl/>
              <w:spacing w:line="560" w:lineRule="exact"/>
              <w:jc w:val="left"/>
              <w:rPr>
                <w:rFonts w:ascii="宋体" w:hAnsi="宋体" w:cs="宋体"/>
                <w:color w:val="000000"/>
                <w:kern w:val="0"/>
                <w:sz w:val="24"/>
              </w:rPr>
            </w:pPr>
          </w:p>
        </w:tc>
        <w:tc>
          <w:tcPr>
            <w:tcW w:w="2026" w:type="dxa"/>
            <w:vAlign w:val="center"/>
          </w:tcPr>
          <w:p w14:paraId="2E2C6EF1">
            <w:pPr>
              <w:widowControl/>
              <w:spacing w:line="560" w:lineRule="exact"/>
              <w:jc w:val="left"/>
              <w:rPr>
                <w:rFonts w:ascii="宋体" w:hAnsi="宋体" w:cs="宋体"/>
                <w:color w:val="000000"/>
                <w:kern w:val="0"/>
                <w:sz w:val="24"/>
              </w:rPr>
            </w:pPr>
          </w:p>
        </w:tc>
        <w:tc>
          <w:tcPr>
            <w:tcW w:w="3386" w:type="dxa"/>
            <w:gridSpan w:val="2"/>
            <w:vAlign w:val="center"/>
          </w:tcPr>
          <w:p w14:paraId="7550131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384F0B9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0F324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13DECD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C4D6503">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9D2D6DD">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D4D833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2880A8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5DF39DD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3B0A9F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29C101">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1394D0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5AABBB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EDA960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1A8B1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3A1C21">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2D9772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906DC2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69B70E0">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00A467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5E8A17F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6EA02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CEC434">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3777F9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13D8D1F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F042F5">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D0871A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2C57D5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71352E1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4C1E3B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A40A055">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EAB98D9">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37B71FEC">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21FDAE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盘锦市医疗保障事务服务中心大洼分中心2025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566A4A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58AA7EE">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盘锦市医疗保障事务服务中心大洼分中心2025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770CA85">
      <w:pPr>
        <w:spacing w:line="560" w:lineRule="exact"/>
        <w:jc w:val="center"/>
        <w:rPr>
          <w:rFonts w:hint="eastAsia" w:ascii="宋体" w:hAnsi="宋体"/>
          <w:b/>
          <w:sz w:val="36"/>
          <w:szCs w:val="36"/>
        </w:rPr>
      </w:pPr>
    </w:p>
    <w:p w14:paraId="73791764">
      <w:pPr>
        <w:spacing w:line="560" w:lineRule="exact"/>
        <w:jc w:val="center"/>
        <w:rPr>
          <w:rFonts w:hint="eastAsia" w:ascii="宋体" w:hAnsi="宋体"/>
          <w:b/>
          <w:sz w:val="36"/>
          <w:szCs w:val="36"/>
        </w:rPr>
      </w:pPr>
    </w:p>
    <w:p w14:paraId="5C061E0B">
      <w:pPr>
        <w:spacing w:line="560" w:lineRule="exact"/>
        <w:jc w:val="center"/>
        <w:rPr>
          <w:rFonts w:hint="eastAsia" w:ascii="宋体" w:hAnsi="宋体"/>
          <w:b/>
          <w:sz w:val="36"/>
          <w:szCs w:val="36"/>
        </w:rPr>
      </w:pPr>
    </w:p>
    <w:p w14:paraId="12D42AAC">
      <w:pPr>
        <w:spacing w:line="560" w:lineRule="exact"/>
        <w:jc w:val="center"/>
        <w:rPr>
          <w:rFonts w:hint="eastAsia" w:ascii="宋体" w:hAnsi="宋体"/>
          <w:b/>
          <w:sz w:val="36"/>
          <w:szCs w:val="36"/>
        </w:rPr>
      </w:pPr>
    </w:p>
    <w:p w14:paraId="03AFB7B9">
      <w:pPr>
        <w:spacing w:line="560" w:lineRule="exact"/>
        <w:jc w:val="center"/>
        <w:rPr>
          <w:rFonts w:hint="eastAsia" w:ascii="宋体" w:hAnsi="宋体"/>
          <w:b/>
          <w:sz w:val="36"/>
          <w:szCs w:val="36"/>
        </w:rPr>
      </w:pPr>
      <w:bookmarkStart w:id="0" w:name="_GoBack"/>
      <w:bookmarkEnd w:id="0"/>
    </w:p>
    <w:p w14:paraId="65288120">
      <w:pPr>
        <w:spacing w:line="560" w:lineRule="exact"/>
        <w:jc w:val="center"/>
        <w:rPr>
          <w:rFonts w:hint="eastAsia" w:ascii="宋体" w:hAnsi="宋体"/>
          <w:b/>
          <w:sz w:val="36"/>
          <w:szCs w:val="36"/>
        </w:rPr>
      </w:pPr>
    </w:p>
    <w:p w14:paraId="3F2E8D4A">
      <w:pPr>
        <w:spacing w:line="560" w:lineRule="exact"/>
        <w:jc w:val="center"/>
        <w:rPr>
          <w:rFonts w:hint="eastAsia" w:ascii="宋体" w:hAnsi="宋体"/>
          <w:b/>
          <w:sz w:val="36"/>
          <w:szCs w:val="36"/>
        </w:rPr>
      </w:pPr>
    </w:p>
    <w:p w14:paraId="6B741A35">
      <w:pPr>
        <w:spacing w:line="560" w:lineRule="exact"/>
        <w:jc w:val="center"/>
        <w:rPr>
          <w:rFonts w:hint="eastAsia" w:ascii="宋体" w:hAnsi="宋体"/>
          <w:b/>
          <w:sz w:val="36"/>
          <w:szCs w:val="36"/>
        </w:rPr>
      </w:pPr>
    </w:p>
    <w:p w14:paraId="7EB9847A">
      <w:pPr>
        <w:numPr>
          <w:ilvl w:val="0"/>
          <w:numId w:val="2"/>
        </w:numPr>
        <w:spacing w:line="560" w:lineRule="exact"/>
        <w:jc w:val="center"/>
        <w:rPr>
          <w:rFonts w:hint="eastAsia" w:ascii="宋体" w:hAnsi="宋体"/>
          <w:b/>
          <w:sz w:val="36"/>
          <w:szCs w:val="36"/>
        </w:rPr>
      </w:pPr>
      <w:r>
        <w:rPr>
          <w:rFonts w:hint="eastAsia" w:ascii="宋体" w:hAnsi="宋体"/>
          <w:b/>
          <w:sz w:val="36"/>
          <w:szCs w:val="36"/>
        </w:rPr>
        <w:t>名词解释</w:t>
      </w:r>
    </w:p>
    <w:p w14:paraId="09399F6C">
      <w:pPr>
        <w:numPr>
          <w:ilvl w:val="0"/>
          <w:numId w:val="0"/>
        </w:numPr>
        <w:spacing w:line="560" w:lineRule="exact"/>
        <w:jc w:val="both"/>
        <w:rPr>
          <w:rFonts w:hint="eastAsia" w:ascii="宋体" w:hAnsi="宋体"/>
          <w:b/>
          <w:sz w:val="36"/>
          <w:szCs w:val="36"/>
        </w:rPr>
      </w:pPr>
    </w:p>
    <w:p w14:paraId="51E5553B">
      <w:pPr>
        <w:spacing w:line="600" w:lineRule="exact"/>
        <w:ind w:firstLine="646"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1.财政拨款收入：指市级财政当年拨付的资金。</w:t>
      </w:r>
    </w:p>
    <w:p w14:paraId="75A21C3F">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5A7E94DF">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523FC3D3">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4.事业运行经费：是指各单位的公用经费，包括办公及印刷费、邮电费、差旅费、会议费、福利费、日常维护费、专用材料及一般设备购置费、办公用房水电费、办公用房取暖费、办公用房物业管理费、办公用车运行维护费以及其他费用。</w:t>
      </w:r>
    </w:p>
    <w:p w14:paraId="563ED87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单位会同价格主管单位共同发布的规章或者规定，省、自治区、直辖市人民政府财政单位会同价格主管单位共同发布的规定所收取的各项收费收入。</w:t>
      </w:r>
    </w:p>
    <w:p w14:paraId="747D9311">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单位根据法律、行政法规规定并经国务院或财政部批准，向公民、法人和其他组织征收的政府性基金，以及参照政府性基金管理或纳入基金预算、具有特定用途的财政资金。</w:t>
      </w:r>
    </w:p>
    <w:p w14:paraId="73130072">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22BA0D24">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149BF6C">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63C83207">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4FC6B8EE">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单位安排的行政单位（包括实行公务员管理的事业单位，下同）基本医疗保险缴费经费，未参加医疗保险的行政单位的公费医疗经费，按国家规定享受离休人员、红军老战士待遇人员的医疗经费。</w:t>
      </w:r>
    </w:p>
    <w:p w14:paraId="5DFE8D26">
      <w:pPr>
        <w:spacing w:line="60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单位安排的事业单位基本医疗保险缴费经费，未参加医疗保险的事业单位的公费医疗经费，按国家规定享受离休人员待遇人员的医疗经费。</w:t>
      </w:r>
    </w:p>
    <w:p w14:paraId="5103D030">
      <w:pPr>
        <w:spacing w:line="560" w:lineRule="exact"/>
        <w:jc w:val="left"/>
        <w:rPr>
          <w:rFonts w:ascii="宋体" w:hAnsi="宋体"/>
          <w:b/>
          <w:sz w:val="36"/>
          <w:szCs w:val="36"/>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6E8416CA">
      <w:pPr>
        <w:rPr>
          <w:rFonts w:ascii="宋体" w:hAnsi="宋体"/>
          <w:b/>
          <w:sz w:val="36"/>
          <w:szCs w:val="36"/>
        </w:rPr>
      </w:pPr>
    </w:p>
    <w:p w14:paraId="0A717726">
      <w:pPr>
        <w:pStyle w:val="2"/>
        <w:rPr>
          <w:rFonts w:ascii="宋体" w:hAnsi="宋体"/>
          <w:b/>
          <w:sz w:val="36"/>
          <w:szCs w:val="36"/>
        </w:rPr>
      </w:pPr>
    </w:p>
    <w:p w14:paraId="1156D232">
      <w:pPr>
        <w:rPr>
          <w:rFonts w:ascii="宋体" w:hAnsi="宋体"/>
          <w:b/>
          <w:sz w:val="36"/>
          <w:szCs w:val="36"/>
        </w:rPr>
      </w:pPr>
    </w:p>
    <w:p w14:paraId="6BE7FE33">
      <w:pPr>
        <w:pStyle w:val="2"/>
        <w:rPr>
          <w:rFonts w:ascii="宋体" w:hAnsi="宋体"/>
          <w:b/>
          <w:sz w:val="36"/>
          <w:szCs w:val="36"/>
        </w:rPr>
      </w:pPr>
    </w:p>
    <w:p w14:paraId="0BCD0DD1">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D8F1250">
      <w:pPr>
        <w:tabs>
          <w:tab w:val="left" w:pos="2343"/>
        </w:tabs>
        <w:spacing w:line="560" w:lineRule="exact"/>
        <w:jc w:val="both"/>
        <w:rPr>
          <w:rFonts w:hint="eastAsia" w:ascii="宋体" w:hAnsi="宋体"/>
          <w:b/>
          <w:sz w:val="36"/>
          <w:szCs w:val="36"/>
        </w:rPr>
      </w:pPr>
    </w:p>
    <w:p w14:paraId="70B1C688">
      <w:pPr>
        <w:tabs>
          <w:tab w:val="left" w:pos="2343"/>
        </w:tabs>
        <w:spacing w:line="560" w:lineRule="exact"/>
        <w:jc w:val="both"/>
        <w:rPr>
          <w:rFonts w:hint="eastAsia" w:ascii="宋体" w:hAnsi="宋体"/>
          <w:b/>
          <w:sz w:val="36"/>
          <w:szCs w:val="36"/>
        </w:rPr>
      </w:pPr>
    </w:p>
    <w:p w14:paraId="60E9472E">
      <w:pPr>
        <w:tabs>
          <w:tab w:val="left" w:pos="2343"/>
        </w:tabs>
        <w:spacing w:line="560" w:lineRule="exact"/>
        <w:jc w:val="both"/>
        <w:rPr>
          <w:rFonts w:hint="eastAsia" w:ascii="宋体" w:hAnsi="宋体"/>
          <w:b/>
          <w:sz w:val="36"/>
          <w:szCs w:val="36"/>
        </w:rPr>
      </w:pPr>
    </w:p>
    <w:p w14:paraId="6B3A3DE6">
      <w:pPr>
        <w:tabs>
          <w:tab w:val="left" w:pos="2343"/>
        </w:tabs>
        <w:spacing w:line="560" w:lineRule="exact"/>
        <w:jc w:val="both"/>
        <w:rPr>
          <w:rFonts w:hint="eastAsia" w:ascii="宋体" w:hAnsi="宋体"/>
          <w:b/>
          <w:sz w:val="36"/>
          <w:szCs w:val="36"/>
        </w:rPr>
      </w:pPr>
    </w:p>
    <w:p w14:paraId="2860B746">
      <w:pPr>
        <w:tabs>
          <w:tab w:val="left" w:pos="2343"/>
        </w:tabs>
        <w:spacing w:line="560" w:lineRule="exact"/>
        <w:jc w:val="both"/>
        <w:rPr>
          <w:rFonts w:hint="eastAsia" w:ascii="宋体" w:hAnsi="宋体"/>
          <w:b/>
          <w:sz w:val="36"/>
          <w:szCs w:val="36"/>
        </w:rPr>
      </w:pPr>
    </w:p>
    <w:p w14:paraId="1C3ABDD1">
      <w:pPr>
        <w:tabs>
          <w:tab w:val="left" w:pos="2343"/>
        </w:tabs>
        <w:spacing w:line="560" w:lineRule="exact"/>
        <w:jc w:val="both"/>
        <w:rPr>
          <w:rFonts w:hint="eastAsia" w:ascii="宋体" w:hAnsi="宋体"/>
          <w:b/>
          <w:sz w:val="36"/>
          <w:szCs w:val="36"/>
        </w:rPr>
      </w:pPr>
    </w:p>
    <w:p w14:paraId="0E53ADF4">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盘锦市医疗保障事务服务中心大洼分中心</w:t>
      </w:r>
      <w:r>
        <w:rPr>
          <w:rFonts w:hint="eastAsia" w:ascii="宋体" w:hAnsi="宋体"/>
          <w:b/>
          <w:sz w:val="36"/>
          <w:szCs w:val="36"/>
        </w:rPr>
        <w:t>预算</w:t>
      </w:r>
      <w:r>
        <w:rPr>
          <w:rFonts w:hint="eastAsia" w:ascii="宋体" w:hAnsi="宋体"/>
          <w:b/>
          <w:sz w:val="36"/>
          <w:szCs w:val="36"/>
          <w:lang w:val="en-US" w:eastAsia="zh-CN"/>
        </w:rPr>
        <w:t>批复</w:t>
      </w:r>
      <w:r>
        <w:rPr>
          <w:rFonts w:hint="eastAsia" w:ascii="宋体" w:hAnsi="宋体"/>
          <w:b/>
          <w:sz w:val="36"/>
          <w:szCs w:val="36"/>
        </w:rPr>
        <w:t>表</w:t>
      </w:r>
    </w:p>
    <w:p w14:paraId="553C277D">
      <w:pPr>
        <w:keepNext w:val="0"/>
        <w:keepLines w:val="0"/>
        <w:pageBreakBefore w:val="0"/>
        <w:widowControl w:val="0"/>
        <w:kinsoku/>
        <w:wordWrap/>
        <w:overflowPunct/>
        <w:topLinePunct w:val="0"/>
        <w:autoSpaceDE/>
        <w:autoSpaceDN/>
        <w:bidi w:val="0"/>
        <w:adjustRightInd/>
        <w:snapToGrid/>
        <w:spacing w:line="600" w:lineRule="exact"/>
        <w:ind w:firstLine="3559" w:firstLineChars="1102"/>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color w:val="000000"/>
          <w:sz w:val="32"/>
          <w:szCs w:val="32"/>
          <w:lang w:eastAsia="zh-CN"/>
        </w:rPr>
        <w:t>（该部分内容详见附件）</w:t>
      </w:r>
    </w:p>
    <w:p w14:paraId="088848AF">
      <w:pPr>
        <w:spacing w:line="560" w:lineRule="exact"/>
        <w:jc w:val="left"/>
        <w:rPr>
          <w:rFonts w:ascii="仿宋_GB2312" w:eastAsia="仿宋_GB2312"/>
          <w:b/>
          <w:sz w:val="32"/>
          <w:szCs w:val="32"/>
        </w:rPr>
      </w:pPr>
    </w:p>
    <w:p w14:paraId="52BF4F8A">
      <w:pPr>
        <w:spacing w:line="560" w:lineRule="exact"/>
        <w:jc w:val="left"/>
        <w:rPr>
          <w:rFonts w:ascii="仿宋_GB2312" w:eastAsia="仿宋_GB2312"/>
          <w:b/>
          <w:sz w:val="32"/>
          <w:szCs w:val="32"/>
        </w:rPr>
      </w:pPr>
    </w:p>
    <w:p w14:paraId="736B4D7F">
      <w:pPr>
        <w:spacing w:line="560" w:lineRule="exact"/>
        <w:jc w:val="left"/>
        <w:rPr>
          <w:rFonts w:ascii="仿宋_GB2312" w:eastAsia="仿宋_GB2312"/>
          <w:b/>
          <w:sz w:val="32"/>
          <w:szCs w:val="32"/>
        </w:rPr>
      </w:pPr>
    </w:p>
    <w:p w14:paraId="63B0AD1D">
      <w:pPr>
        <w:spacing w:line="560" w:lineRule="exact"/>
        <w:jc w:val="left"/>
        <w:rPr>
          <w:rFonts w:ascii="仿宋_GB2312" w:eastAsia="仿宋_GB2312"/>
          <w:b/>
          <w:sz w:val="32"/>
          <w:szCs w:val="32"/>
        </w:rPr>
      </w:pPr>
    </w:p>
    <w:p w14:paraId="45BCB14A">
      <w:pPr>
        <w:spacing w:line="560" w:lineRule="exact"/>
        <w:jc w:val="left"/>
        <w:rPr>
          <w:rFonts w:hint="eastAsia" w:ascii="仿宋_GB2312" w:eastAsia="仿宋_GB2312"/>
          <w:b/>
          <w:sz w:val="32"/>
          <w:szCs w:val="32"/>
          <w:lang w:val="en-US" w:eastAsia="zh-CN"/>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55091">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689D9C2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BEDE6"/>
    <w:multiLevelType w:val="singleLevel"/>
    <w:tmpl w:val="216BEDE6"/>
    <w:lvl w:ilvl="0" w:tentative="0">
      <w:start w:val="4"/>
      <w:numFmt w:val="chineseCounting"/>
      <w:suff w:val="space"/>
      <w:lvlText w:val="第%1部分"/>
      <w:lvlJc w:val="left"/>
      <w:rPr>
        <w:rFonts w:hint="eastAsia"/>
      </w:rPr>
    </w:lvl>
  </w:abstractNum>
  <w:abstractNum w:abstractNumId="1">
    <w:nsid w:val="582E040D"/>
    <w:multiLevelType w:val="singleLevel"/>
    <w:tmpl w:val="582E040D"/>
    <w:lvl w:ilvl="0" w:tentative="0">
      <w:start w:val="5"/>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4F3527"/>
    <w:rsid w:val="02C51D20"/>
    <w:rsid w:val="037D119A"/>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8D15D9"/>
    <w:rsid w:val="0AD42FF7"/>
    <w:rsid w:val="0B053EC8"/>
    <w:rsid w:val="0B642054"/>
    <w:rsid w:val="0BB208C5"/>
    <w:rsid w:val="0C423125"/>
    <w:rsid w:val="0D2427C1"/>
    <w:rsid w:val="0E5D2B9E"/>
    <w:rsid w:val="0E6D4386"/>
    <w:rsid w:val="0F2A085F"/>
    <w:rsid w:val="0F7349CC"/>
    <w:rsid w:val="106E56DE"/>
    <w:rsid w:val="118000A4"/>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9F351B3"/>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453162"/>
    <w:rsid w:val="266A177F"/>
    <w:rsid w:val="270615B9"/>
    <w:rsid w:val="270B1A4A"/>
    <w:rsid w:val="27727FFE"/>
    <w:rsid w:val="27773A27"/>
    <w:rsid w:val="298C6232"/>
    <w:rsid w:val="29990502"/>
    <w:rsid w:val="29E6061F"/>
    <w:rsid w:val="2A3E5AEE"/>
    <w:rsid w:val="2B7DC5E7"/>
    <w:rsid w:val="2BF47C3E"/>
    <w:rsid w:val="2D2449BD"/>
    <w:rsid w:val="2D4654A3"/>
    <w:rsid w:val="2EB3162C"/>
    <w:rsid w:val="2EE465A5"/>
    <w:rsid w:val="2F142285"/>
    <w:rsid w:val="2F3DE142"/>
    <w:rsid w:val="2F67406B"/>
    <w:rsid w:val="2FAC4B1B"/>
    <w:rsid w:val="313E7D46"/>
    <w:rsid w:val="3160168D"/>
    <w:rsid w:val="316C7C8A"/>
    <w:rsid w:val="31EE3102"/>
    <w:rsid w:val="31FB3A39"/>
    <w:rsid w:val="33744E0D"/>
    <w:rsid w:val="34190834"/>
    <w:rsid w:val="3505415D"/>
    <w:rsid w:val="35BE487C"/>
    <w:rsid w:val="365A03F2"/>
    <w:rsid w:val="36F6584D"/>
    <w:rsid w:val="3757F7CA"/>
    <w:rsid w:val="37CC0E98"/>
    <w:rsid w:val="385D4246"/>
    <w:rsid w:val="396661E0"/>
    <w:rsid w:val="39D46840"/>
    <w:rsid w:val="39FC9D6E"/>
    <w:rsid w:val="3ADF145F"/>
    <w:rsid w:val="3AE4639A"/>
    <w:rsid w:val="3B697A90"/>
    <w:rsid w:val="3C1C2BDE"/>
    <w:rsid w:val="3CA073AF"/>
    <w:rsid w:val="3CE3375A"/>
    <w:rsid w:val="3D936D49"/>
    <w:rsid w:val="3DBF7571"/>
    <w:rsid w:val="3DC668D9"/>
    <w:rsid w:val="3E682515"/>
    <w:rsid w:val="3EB7A014"/>
    <w:rsid w:val="3EC14D35"/>
    <w:rsid w:val="3F732F2F"/>
    <w:rsid w:val="3FBF7077"/>
    <w:rsid w:val="3FBFDA26"/>
    <w:rsid w:val="3FD047C2"/>
    <w:rsid w:val="3FF3C106"/>
    <w:rsid w:val="3FFF4FC7"/>
    <w:rsid w:val="40353DED"/>
    <w:rsid w:val="40D02D3C"/>
    <w:rsid w:val="411E03C3"/>
    <w:rsid w:val="41852724"/>
    <w:rsid w:val="419C619B"/>
    <w:rsid w:val="42296E75"/>
    <w:rsid w:val="43243DE7"/>
    <w:rsid w:val="43ED20BA"/>
    <w:rsid w:val="43F97ACA"/>
    <w:rsid w:val="446C0AB4"/>
    <w:rsid w:val="4602561E"/>
    <w:rsid w:val="46460D56"/>
    <w:rsid w:val="46E13712"/>
    <w:rsid w:val="470E1B72"/>
    <w:rsid w:val="4792414F"/>
    <w:rsid w:val="479A5FB8"/>
    <w:rsid w:val="47B807F3"/>
    <w:rsid w:val="47E81BB1"/>
    <w:rsid w:val="47FC6910"/>
    <w:rsid w:val="488066AD"/>
    <w:rsid w:val="4A623313"/>
    <w:rsid w:val="4A726690"/>
    <w:rsid w:val="4A7D5FF6"/>
    <w:rsid w:val="4B1B6C71"/>
    <w:rsid w:val="4BF604A2"/>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34727D"/>
    <w:rsid w:val="5A474332"/>
    <w:rsid w:val="5AD05F1E"/>
    <w:rsid w:val="5B152E64"/>
    <w:rsid w:val="5B7340B8"/>
    <w:rsid w:val="5BDFAB0E"/>
    <w:rsid w:val="5C32682B"/>
    <w:rsid w:val="5CDEEC0A"/>
    <w:rsid w:val="5D5F6243"/>
    <w:rsid w:val="5D7C6005"/>
    <w:rsid w:val="5DC77D97"/>
    <w:rsid w:val="5DD22168"/>
    <w:rsid w:val="5E121D55"/>
    <w:rsid w:val="5FE2B437"/>
    <w:rsid w:val="5FE92F88"/>
    <w:rsid w:val="5FEF5520"/>
    <w:rsid w:val="5FF71960"/>
    <w:rsid w:val="60147D4F"/>
    <w:rsid w:val="609603C4"/>
    <w:rsid w:val="60B34342"/>
    <w:rsid w:val="616B3E01"/>
    <w:rsid w:val="61DE4A37"/>
    <w:rsid w:val="62066B73"/>
    <w:rsid w:val="628C5B80"/>
    <w:rsid w:val="638C42D9"/>
    <w:rsid w:val="63D97827"/>
    <w:rsid w:val="64B45E83"/>
    <w:rsid w:val="651152FC"/>
    <w:rsid w:val="65324317"/>
    <w:rsid w:val="65593F66"/>
    <w:rsid w:val="65FEE4FC"/>
    <w:rsid w:val="66F40245"/>
    <w:rsid w:val="67E1286C"/>
    <w:rsid w:val="69221657"/>
    <w:rsid w:val="6A6715B2"/>
    <w:rsid w:val="6A726147"/>
    <w:rsid w:val="6B300A25"/>
    <w:rsid w:val="6B535F74"/>
    <w:rsid w:val="6B7A4DE0"/>
    <w:rsid w:val="6BDDE3A2"/>
    <w:rsid w:val="6C163263"/>
    <w:rsid w:val="6C264620"/>
    <w:rsid w:val="6CFECA5E"/>
    <w:rsid w:val="6D7E1522"/>
    <w:rsid w:val="6D95125A"/>
    <w:rsid w:val="6EA034F2"/>
    <w:rsid w:val="6ED06DC1"/>
    <w:rsid w:val="6EFB2B5A"/>
    <w:rsid w:val="6EFD1050"/>
    <w:rsid w:val="6F3C07B7"/>
    <w:rsid w:val="6F474F0B"/>
    <w:rsid w:val="6F565074"/>
    <w:rsid w:val="6F6F6081"/>
    <w:rsid w:val="6F7F96C5"/>
    <w:rsid w:val="6FD5E3EE"/>
    <w:rsid w:val="6FFFA188"/>
    <w:rsid w:val="701934AE"/>
    <w:rsid w:val="701D200C"/>
    <w:rsid w:val="714B2ECB"/>
    <w:rsid w:val="71627754"/>
    <w:rsid w:val="71D7CD63"/>
    <w:rsid w:val="72385629"/>
    <w:rsid w:val="731F0A75"/>
    <w:rsid w:val="73351169"/>
    <w:rsid w:val="741831B5"/>
    <w:rsid w:val="75C80649"/>
    <w:rsid w:val="762F7860"/>
    <w:rsid w:val="76BC6DFA"/>
    <w:rsid w:val="76D6577B"/>
    <w:rsid w:val="777A274E"/>
    <w:rsid w:val="77CB17F7"/>
    <w:rsid w:val="77EF22B1"/>
    <w:rsid w:val="78FC62C2"/>
    <w:rsid w:val="79524620"/>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unhideWhenUsed/>
    <w:qFormat/>
    <w:uiPriority w:val="0"/>
    <w:pPr>
      <w:ind w:firstLine="632" w:firstLineChars="200"/>
    </w:pPr>
    <w:rPr>
      <w:rFonts w:hint="eastAsia" w:ascii="仿宋_GB2312" w:hAnsi="Calibri"/>
      <w:szCs w:val="22"/>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15</Pages>
  <Words>4460</Words>
  <Characters>4642</Characters>
  <Lines>22</Lines>
  <Paragraphs>6</Paragraphs>
  <TotalTime>2</TotalTime>
  <ScaleCrop>false</ScaleCrop>
  <LinksUpToDate>false</LinksUpToDate>
  <CharactersWithSpaces>4706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思睿</cp:lastModifiedBy>
  <cp:lastPrinted>2022-02-17T12:01:00Z</cp:lastPrinted>
  <dcterms:modified xsi:type="dcterms:W3CDTF">2025-02-11T02:32:47Z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eyJoZGlkIjoiNzVlYzlhNmVjYjYwYzIzOGE3ZWY5MjVjNjVkZTFjZjMiLCJ1c2VySWQiOiIxMTQ0MTM5NzcwIn0=</vt:lpwstr>
  </property>
  <property fmtid="{D5CDD505-2E9C-101B-9397-08002B2CF9AE}" pid="4" name="ICV">
    <vt:lpwstr>AAE4FC63B1E447CD9DAA1B9B3CC42AFF_12</vt:lpwstr>
  </property>
</Properties>
</file>