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133BAA">
      <w:pPr>
        <w:pStyle w:val="4"/>
        <w:rPr>
          <w:rFonts w:hint="eastAsia" w:ascii="仿宋_GB2312" w:eastAsia="仿宋_GB2312"/>
          <w:sz w:val="32"/>
          <w:szCs w:val="32"/>
          <w:lang w:val="en-US" w:eastAsia="zh-CN"/>
        </w:rPr>
      </w:pPr>
    </w:p>
    <w:p w14:paraId="52A17876">
      <w:pPr>
        <w:rPr>
          <w:rFonts w:hint="eastAsia" w:ascii="仿宋_GB2312" w:eastAsia="仿宋_GB2312"/>
          <w:sz w:val="32"/>
          <w:szCs w:val="32"/>
          <w:lang w:val="en-US" w:eastAsia="zh-CN"/>
        </w:rPr>
      </w:pPr>
    </w:p>
    <w:p w14:paraId="56BE3D2D">
      <w:pPr>
        <w:rPr>
          <w:rFonts w:hint="eastAsia" w:ascii="仿宋_GB2312" w:eastAsia="仿宋_GB2312"/>
          <w:sz w:val="32"/>
          <w:szCs w:val="32"/>
          <w:lang w:val="en-US" w:eastAsia="zh-CN"/>
        </w:rPr>
      </w:pPr>
    </w:p>
    <w:p w14:paraId="3B948981">
      <w:pPr>
        <w:spacing w:line="560" w:lineRule="exact"/>
        <w:jc w:val="center"/>
        <w:rPr>
          <w:bCs/>
          <w:sz w:val="32"/>
          <w:szCs w:val="32"/>
          <w:u w:val="single"/>
        </w:rPr>
      </w:pPr>
    </w:p>
    <w:p w14:paraId="73971485">
      <w:pPr>
        <w:spacing w:line="560" w:lineRule="exact"/>
        <w:jc w:val="center"/>
        <w:rPr>
          <w:b/>
          <w:sz w:val="44"/>
          <w:szCs w:val="44"/>
          <w:u w:val="single"/>
        </w:rPr>
      </w:pPr>
    </w:p>
    <w:p w14:paraId="777B6258">
      <w:pPr>
        <w:pStyle w:val="4"/>
      </w:pPr>
    </w:p>
    <w:p w14:paraId="78D913FF">
      <w:pPr>
        <w:spacing w:line="560" w:lineRule="exact"/>
        <w:jc w:val="center"/>
        <w:rPr>
          <w:b/>
          <w:sz w:val="44"/>
          <w:szCs w:val="44"/>
          <w:u w:val="single"/>
        </w:rPr>
      </w:pPr>
    </w:p>
    <w:p w14:paraId="56A85B1D">
      <w:pPr>
        <w:spacing w:line="560" w:lineRule="exact"/>
        <w:jc w:val="both"/>
        <w:rPr>
          <w:rFonts w:hint="eastAsia"/>
          <w:b/>
          <w:sz w:val="44"/>
          <w:szCs w:val="44"/>
        </w:rPr>
      </w:pPr>
    </w:p>
    <w:p w14:paraId="2F447434">
      <w:pPr>
        <w:spacing w:line="560" w:lineRule="exact"/>
        <w:jc w:val="center"/>
        <w:rPr>
          <w:rFonts w:hint="default" w:eastAsia="宋体"/>
          <w:b/>
          <w:sz w:val="44"/>
          <w:szCs w:val="44"/>
          <w:lang w:val="en-US" w:eastAsia="zh-CN"/>
        </w:rPr>
      </w:pPr>
      <w:r>
        <w:rPr>
          <w:rFonts w:hint="eastAsia"/>
          <w:b/>
          <w:sz w:val="44"/>
          <w:szCs w:val="44"/>
          <w:lang w:val="en-US" w:eastAsia="zh-CN"/>
        </w:rPr>
        <w:t>中共盘锦市委党校2025年度部门预算</w:t>
      </w:r>
    </w:p>
    <w:p w14:paraId="1D12AB0D">
      <w:pPr>
        <w:spacing w:line="560" w:lineRule="exact"/>
        <w:jc w:val="center"/>
        <w:rPr>
          <w:rFonts w:hint="eastAsia"/>
          <w:b/>
          <w:sz w:val="44"/>
          <w:szCs w:val="44"/>
        </w:rPr>
      </w:pPr>
    </w:p>
    <w:p w14:paraId="78A8E613">
      <w:pPr>
        <w:spacing w:line="560" w:lineRule="exact"/>
        <w:jc w:val="center"/>
        <w:rPr>
          <w:rFonts w:hint="eastAsia"/>
          <w:b/>
          <w:sz w:val="44"/>
          <w:szCs w:val="44"/>
        </w:rPr>
      </w:pPr>
    </w:p>
    <w:p w14:paraId="5CBA1958">
      <w:pPr>
        <w:spacing w:line="560" w:lineRule="exact"/>
        <w:jc w:val="center"/>
        <w:rPr>
          <w:rFonts w:hint="eastAsia"/>
          <w:b/>
          <w:sz w:val="44"/>
          <w:szCs w:val="44"/>
        </w:rPr>
      </w:pPr>
    </w:p>
    <w:p w14:paraId="373E3377">
      <w:pPr>
        <w:spacing w:line="560" w:lineRule="exact"/>
        <w:jc w:val="center"/>
        <w:rPr>
          <w:rFonts w:hint="eastAsia"/>
          <w:b/>
          <w:sz w:val="44"/>
          <w:szCs w:val="44"/>
        </w:rPr>
      </w:pPr>
    </w:p>
    <w:p w14:paraId="560E3547">
      <w:pPr>
        <w:spacing w:line="560" w:lineRule="exact"/>
        <w:jc w:val="center"/>
        <w:rPr>
          <w:rFonts w:hint="eastAsia"/>
          <w:b/>
          <w:sz w:val="44"/>
          <w:szCs w:val="44"/>
        </w:rPr>
      </w:pPr>
    </w:p>
    <w:p w14:paraId="419BF99B">
      <w:pPr>
        <w:spacing w:line="560" w:lineRule="exact"/>
        <w:jc w:val="center"/>
        <w:rPr>
          <w:rFonts w:hint="eastAsia"/>
          <w:b/>
          <w:sz w:val="44"/>
          <w:szCs w:val="44"/>
        </w:rPr>
      </w:pPr>
    </w:p>
    <w:p w14:paraId="503DF2C1">
      <w:pPr>
        <w:spacing w:line="560" w:lineRule="exact"/>
        <w:jc w:val="center"/>
        <w:rPr>
          <w:rFonts w:hint="eastAsia"/>
          <w:b/>
          <w:sz w:val="44"/>
          <w:szCs w:val="44"/>
        </w:rPr>
      </w:pPr>
    </w:p>
    <w:p w14:paraId="13C1473B">
      <w:pPr>
        <w:spacing w:line="560" w:lineRule="exact"/>
        <w:jc w:val="center"/>
        <w:rPr>
          <w:rFonts w:hint="eastAsia"/>
          <w:b/>
          <w:sz w:val="44"/>
          <w:szCs w:val="44"/>
        </w:rPr>
      </w:pPr>
    </w:p>
    <w:p w14:paraId="6D60EA57">
      <w:pPr>
        <w:spacing w:line="560" w:lineRule="exact"/>
        <w:jc w:val="center"/>
        <w:rPr>
          <w:rFonts w:hint="eastAsia"/>
          <w:b/>
          <w:sz w:val="44"/>
          <w:szCs w:val="44"/>
        </w:rPr>
      </w:pPr>
    </w:p>
    <w:p w14:paraId="11AD67D1">
      <w:pPr>
        <w:spacing w:line="560" w:lineRule="exact"/>
        <w:jc w:val="center"/>
        <w:rPr>
          <w:rFonts w:hint="eastAsia"/>
          <w:b/>
          <w:sz w:val="44"/>
          <w:szCs w:val="44"/>
        </w:rPr>
      </w:pPr>
    </w:p>
    <w:p w14:paraId="54702C96">
      <w:pPr>
        <w:spacing w:line="560" w:lineRule="exact"/>
        <w:jc w:val="center"/>
        <w:rPr>
          <w:rFonts w:hint="eastAsia"/>
          <w:b/>
          <w:sz w:val="44"/>
          <w:szCs w:val="44"/>
        </w:rPr>
      </w:pPr>
    </w:p>
    <w:p w14:paraId="3EA548B3">
      <w:pPr>
        <w:spacing w:line="560" w:lineRule="exact"/>
        <w:jc w:val="center"/>
        <w:rPr>
          <w:rFonts w:hint="eastAsia"/>
          <w:b/>
          <w:sz w:val="44"/>
          <w:szCs w:val="44"/>
        </w:rPr>
      </w:pPr>
    </w:p>
    <w:p w14:paraId="3B100F76">
      <w:pPr>
        <w:spacing w:line="560" w:lineRule="exact"/>
        <w:jc w:val="center"/>
        <w:rPr>
          <w:rFonts w:hint="eastAsia"/>
          <w:b/>
          <w:sz w:val="44"/>
          <w:szCs w:val="44"/>
        </w:rPr>
      </w:pPr>
    </w:p>
    <w:p w14:paraId="35A2F657">
      <w:pPr>
        <w:spacing w:line="560" w:lineRule="exact"/>
        <w:jc w:val="center"/>
        <w:rPr>
          <w:rFonts w:hint="eastAsia"/>
          <w:b/>
          <w:sz w:val="44"/>
          <w:szCs w:val="44"/>
        </w:rPr>
      </w:pPr>
    </w:p>
    <w:p w14:paraId="07162C46">
      <w:pPr>
        <w:spacing w:line="560" w:lineRule="exact"/>
        <w:jc w:val="center"/>
        <w:rPr>
          <w:rFonts w:hint="eastAsia"/>
          <w:b/>
          <w:sz w:val="44"/>
          <w:szCs w:val="44"/>
        </w:rPr>
      </w:pPr>
    </w:p>
    <w:p w14:paraId="7478F68C">
      <w:pPr>
        <w:spacing w:line="560" w:lineRule="exact"/>
        <w:jc w:val="center"/>
        <w:rPr>
          <w:rFonts w:hint="eastAsia"/>
          <w:b/>
          <w:sz w:val="44"/>
          <w:szCs w:val="44"/>
        </w:rPr>
      </w:pPr>
    </w:p>
    <w:p w14:paraId="482AF4DD">
      <w:pPr>
        <w:spacing w:line="560" w:lineRule="exact"/>
        <w:jc w:val="center"/>
        <w:rPr>
          <w:b/>
          <w:sz w:val="44"/>
          <w:szCs w:val="44"/>
        </w:rPr>
      </w:pPr>
      <w:r>
        <w:rPr>
          <w:rFonts w:hint="eastAsia"/>
          <w:b/>
          <w:sz w:val="44"/>
          <w:szCs w:val="44"/>
        </w:rPr>
        <w:t>目    录</w:t>
      </w:r>
    </w:p>
    <w:p w14:paraId="615BCEEF">
      <w:pPr>
        <w:spacing w:line="560" w:lineRule="exact"/>
        <w:rPr>
          <w:b/>
          <w:sz w:val="44"/>
          <w:szCs w:val="44"/>
          <w:u w:val="single"/>
        </w:rPr>
      </w:pPr>
    </w:p>
    <w:p w14:paraId="40E4A29A">
      <w:pPr>
        <w:spacing w:line="560" w:lineRule="exact"/>
        <w:rPr>
          <w:b/>
          <w:sz w:val="44"/>
          <w:szCs w:val="44"/>
          <w:u w:val="single"/>
        </w:rPr>
      </w:pPr>
    </w:p>
    <w:p w14:paraId="1C4FF6DD">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5E557A5E">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中共盘锦市委党校</w:t>
      </w:r>
      <w:r>
        <w:rPr>
          <w:rFonts w:hint="eastAsia" w:ascii="黑体" w:hAnsi="黑体" w:eastAsia="黑体"/>
          <w:sz w:val="32"/>
          <w:szCs w:val="32"/>
        </w:rPr>
        <w:t>概况</w:t>
      </w:r>
    </w:p>
    <w:p w14:paraId="799451F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009E86D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37F88336">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中共盘锦市委党校2025</w:t>
      </w:r>
      <w:r>
        <w:rPr>
          <w:rFonts w:hint="eastAsia" w:ascii="黑体" w:hAnsi="黑体" w:eastAsia="黑体"/>
          <w:sz w:val="32"/>
          <w:szCs w:val="32"/>
        </w:rPr>
        <w:t>年部门预算情况说明</w:t>
      </w:r>
    </w:p>
    <w:p w14:paraId="03DEC8D5">
      <w:pPr>
        <w:spacing w:line="560" w:lineRule="exact"/>
        <w:rPr>
          <w:rFonts w:ascii="黑体" w:hAnsi="黑体" w:eastAsia="黑体"/>
          <w:sz w:val="32"/>
          <w:szCs w:val="32"/>
        </w:rPr>
      </w:pPr>
      <w:r>
        <w:rPr>
          <w:rFonts w:hint="eastAsia" w:ascii="黑体" w:hAnsi="黑体" w:eastAsia="黑体"/>
          <w:sz w:val="32"/>
          <w:szCs w:val="32"/>
        </w:rPr>
        <w:t>第四部分    名词解释</w:t>
      </w:r>
    </w:p>
    <w:p w14:paraId="08D67DFC">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中共盘锦市委党校</w:t>
      </w:r>
      <w:r>
        <w:rPr>
          <w:rFonts w:hint="eastAsia" w:ascii="黑体" w:hAnsi="黑体" w:eastAsia="黑体"/>
          <w:sz w:val="32"/>
          <w:szCs w:val="32"/>
        </w:rPr>
        <w:t>部门预算</w:t>
      </w:r>
      <w:r>
        <w:rPr>
          <w:rFonts w:hint="eastAsia" w:ascii="黑体" w:hAnsi="黑体" w:eastAsia="黑体"/>
          <w:sz w:val="32"/>
          <w:szCs w:val="32"/>
          <w:lang w:val="en-US" w:eastAsia="zh-CN"/>
        </w:rPr>
        <w:t>公开</w:t>
      </w:r>
      <w:r>
        <w:rPr>
          <w:rFonts w:hint="eastAsia" w:ascii="黑体" w:hAnsi="黑体" w:eastAsia="黑体"/>
          <w:sz w:val="32"/>
          <w:szCs w:val="32"/>
        </w:rPr>
        <w:t>表</w:t>
      </w:r>
    </w:p>
    <w:p w14:paraId="2FE7682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B17F47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34A621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39957DE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28A3543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F9F052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106A8AD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1F1A44D9">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3A384E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404D754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644E960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5CC7F8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78722E6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2D9765D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1FD2772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5D6B881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347F48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8C2C0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024A4EB7">
      <w:pPr>
        <w:spacing w:line="560" w:lineRule="exact"/>
        <w:rPr>
          <w:rFonts w:ascii="黑体" w:hAnsi="黑体" w:eastAsia="黑体"/>
          <w:sz w:val="32"/>
          <w:szCs w:val="32"/>
        </w:rPr>
      </w:pPr>
      <w:r>
        <w:rPr>
          <w:rFonts w:hint="eastAsia" w:ascii="黑体" w:hAnsi="黑体" w:eastAsia="黑体"/>
          <w:sz w:val="32"/>
          <w:szCs w:val="32"/>
        </w:rPr>
        <w:t>　</w:t>
      </w:r>
    </w:p>
    <w:p w14:paraId="7A693050">
      <w:pPr>
        <w:spacing w:line="560" w:lineRule="exact"/>
        <w:rPr>
          <w:rFonts w:ascii="黑体" w:hAnsi="黑体" w:eastAsia="黑体"/>
          <w:sz w:val="32"/>
          <w:szCs w:val="32"/>
        </w:rPr>
      </w:pPr>
    </w:p>
    <w:p w14:paraId="3B12627B">
      <w:pPr>
        <w:spacing w:line="560" w:lineRule="exact"/>
        <w:rPr>
          <w:rFonts w:ascii="黑体" w:hAnsi="黑体" w:eastAsia="黑体"/>
          <w:sz w:val="32"/>
          <w:szCs w:val="32"/>
        </w:rPr>
      </w:pPr>
    </w:p>
    <w:p w14:paraId="3ACC007A">
      <w:pPr>
        <w:spacing w:line="560" w:lineRule="exact"/>
        <w:rPr>
          <w:rFonts w:ascii="宋体" w:hAnsi="宋体"/>
          <w:b/>
          <w:sz w:val="36"/>
          <w:szCs w:val="36"/>
        </w:rPr>
      </w:pPr>
    </w:p>
    <w:p w14:paraId="4AB8B4F7">
      <w:pPr>
        <w:spacing w:line="560" w:lineRule="exact"/>
        <w:rPr>
          <w:rFonts w:ascii="宋体" w:hAnsi="宋体"/>
          <w:b/>
          <w:sz w:val="36"/>
          <w:szCs w:val="36"/>
        </w:rPr>
      </w:pPr>
    </w:p>
    <w:p w14:paraId="1F8565BB">
      <w:pPr>
        <w:spacing w:line="560" w:lineRule="exact"/>
        <w:jc w:val="center"/>
        <w:rPr>
          <w:rFonts w:ascii="宋体" w:hAnsi="宋体"/>
          <w:b/>
          <w:sz w:val="36"/>
          <w:szCs w:val="36"/>
        </w:rPr>
      </w:pPr>
    </w:p>
    <w:p w14:paraId="4D7ED10F">
      <w:pPr>
        <w:spacing w:line="560" w:lineRule="exact"/>
        <w:jc w:val="center"/>
        <w:rPr>
          <w:rFonts w:ascii="宋体" w:hAnsi="宋体"/>
          <w:b/>
          <w:sz w:val="36"/>
          <w:szCs w:val="36"/>
        </w:rPr>
      </w:pPr>
    </w:p>
    <w:p w14:paraId="77552155">
      <w:pPr>
        <w:spacing w:line="560" w:lineRule="exact"/>
        <w:jc w:val="center"/>
        <w:rPr>
          <w:rFonts w:ascii="宋体" w:hAnsi="宋体"/>
          <w:b/>
          <w:sz w:val="36"/>
          <w:szCs w:val="36"/>
        </w:rPr>
      </w:pPr>
    </w:p>
    <w:p w14:paraId="2956472D">
      <w:pPr>
        <w:spacing w:line="560" w:lineRule="exact"/>
        <w:jc w:val="center"/>
        <w:rPr>
          <w:rFonts w:ascii="宋体" w:hAnsi="宋体"/>
          <w:b/>
          <w:sz w:val="36"/>
          <w:szCs w:val="36"/>
        </w:rPr>
      </w:pPr>
    </w:p>
    <w:p w14:paraId="13841AF7">
      <w:pPr>
        <w:spacing w:line="560" w:lineRule="exact"/>
        <w:jc w:val="center"/>
        <w:rPr>
          <w:rFonts w:ascii="宋体" w:hAnsi="宋体"/>
          <w:b/>
          <w:sz w:val="36"/>
          <w:szCs w:val="36"/>
        </w:rPr>
      </w:pPr>
    </w:p>
    <w:p w14:paraId="178E7D6F">
      <w:pPr>
        <w:spacing w:line="560" w:lineRule="exact"/>
        <w:jc w:val="center"/>
        <w:rPr>
          <w:rFonts w:ascii="宋体" w:hAnsi="宋体"/>
          <w:b/>
          <w:sz w:val="36"/>
          <w:szCs w:val="36"/>
        </w:rPr>
      </w:pPr>
    </w:p>
    <w:p w14:paraId="2105405F">
      <w:pPr>
        <w:spacing w:line="560" w:lineRule="exact"/>
        <w:jc w:val="center"/>
        <w:rPr>
          <w:rFonts w:ascii="宋体" w:hAnsi="宋体"/>
          <w:b/>
          <w:sz w:val="36"/>
          <w:szCs w:val="36"/>
        </w:rPr>
      </w:pPr>
    </w:p>
    <w:p w14:paraId="77C45E25">
      <w:pPr>
        <w:spacing w:line="560" w:lineRule="exact"/>
        <w:jc w:val="center"/>
        <w:rPr>
          <w:rFonts w:ascii="宋体" w:hAnsi="宋体"/>
          <w:b/>
          <w:sz w:val="36"/>
          <w:szCs w:val="36"/>
        </w:rPr>
      </w:pPr>
    </w:p>
    <w:p w14:paraId="6DE5ADC4">
      <w:pPr>
        <w:spacing w:line="560" w:lineRule="exact"/>
        <w:jc w:val="center"/>
        <w:rPr>
          <w:rFonts w:ascii="宋体" w:hAnsi="宋体"/>
          <w:b/>
          <w:sz w:val="36"/>
          <w:szCs w:val="36"/>
        </w:rPr>
      </w:pPr>
    </w:p>
    <w:p w14:paraId="48785108">
      <w:pPr>
        <w:spacing w:line="560" w:lineRule="exact"/>
        <w:jc w:val="center"/>
        <w:rPr>
          <w:rFonts w:ascii="宋体" w:hAnsi="宋体"/>
          <w:b/>
          <w:sz w:val="36"/>
          <w:szCs w:val="36"/>
        </w:rPr>
      </w:pPr>
    </w:p>
    <w:p w14:paraId="585D6ACF">
      <w:pPr>
        <w:spacing w:line="560" w:lineRule="exact"/>
        <w:jc w:val="center"/>
        <w:rPr>
          <w:rFonts w:ascii="宋体" w:hAnsi="宋体"/>
          <w:b/>
          <w:sz w:val="36"/>
          <w:szCs w:val="36"/>
        </w:rPr>
      </w:pPr>
    </w:p>
    <w:p w14:paraId="5FE1AE94">
      <w:pPr>
        <w:spacing w:line="560" w:lineRule="exact"/>
        <w:jc w:val="center"/>
        <w:rPr>
          <w:rFonts w:ascii="宋体" w:hAnsi="宋体"/>
          <w:b/>
          <w:sz w:val="36"/>
          <w:szCs w:val="36"/>
        </w:rPr>
      </w:pPr>
    </w:p>
    <w:p w14:paraId="0DEEE5E8">
      <w:pPr>
        <w:spacing w:line="560" w:lineRule="exact"/>
        <w:jc w:val="center"/>
        <w:rPr>
          <w:rFonts w:ascii="宋体" w:hAnsi="宋体"/>
          <w:b/>
          <w:sz w:val="36"/>
          <w:szCs w:val="36"/>
        </w:rPr>
      </w:pPr>
    </w:p>
    <w:p w14:paraId="08F9F15D">
      <w:pPr>
        <w:spacing w:line="560" w:lineRule="exact"/>
        <w:jc w:val="center"/>
        <w:rPr>
          <w:rFonts w:ascii="宋体" w:hAnsi="宋体"/>
          <w:b/>
          <w:sz w:val="36"/>
          <w:szCs w:val="36"/>
        </w:rPr>
      </w:pPr>
    </w:p>
    <w:p w14:paraId="550A2693">
      <w:pPr>
        <w:pStyle w:val="4"/>
      </w:pPr>
    </w:p>
    <w:p w14:paraId="2870BF48">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25FED2F5">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49C512B7">
      <w:pPr>
        <w:spacing w:line="560" w:lineRule="exact"/>
        <w:rPr>
          <w:rFonts w:ascii="宋体" w:hAnsi="宋体"/>
          <w:b/>
          <w:sz w:val="36"/>
          <w:szCs w:val="36"/>
        </w:rPr>
      </w:pPr>
    </w:p>
    <w:p w14:paraId="79339916">
      <w:pPr>
        <w:spacing w:line="560" w:lineRule="exact"/>
        <w:rPr>
          <w:rFonts w:ascii="宋体" w:hAnsi="宋体"/>
          <w:b/>
          <w:sz w:val="36"/>
          <w:szCs w:val="36"/>
        </w:rPr>
      </w:pPr>
    </w:p>
    <w:p w14:paraId="3B1DA900">
      <w:pPr>
        <w:spacing w:line="560" w:lineRule="exact"/>
        <w:jc w:val="center"/>
        <w:rPr>
          <w:rFonts w:ascii="宋体" w:hAnsi="宋体"/>
          <w:b/>
          <w:sz w:val="36"/>
          <w:szCs w:val="36"/>
        </w:rPr>
      </w:pPr>
      <w:r>
        <w:rPr>
          <w:rFonts w:hint="eastAsia" w:ascii="宋体" w:hAnsi="宋体"/>
          <w:b/>
          <w:sz w:val="36"/>
          <w:szCs w:val="36"/>
        </w:rPr>
        <w:t>第二部分</w:t>
      </w:r>
      <w:r>
        <w:rPr>
          <w:rFonts w:hint="eastAsia" w:ascii="宋体" w:hAnsi="宋体"/>
          <w:b/>
          <w:sz w:val="36"/>
          <w:szCs w:val="36"/>
          <w:lang w:val="en-US" w:eastAsia="zh-CN"/>
        </w:rPr>
        <w:t xml:space="preserve"> </w:t>
      </w:r>
      <w:r>
        <w:rPr>
          <w:rFonts w:hint="eastAsia" w:ascii="宋体" w:hAnsi="宋体"/>
          <w:b/>
          <w:sz w:val="36"/>
          <w:szCs w:val="36"/>
        </w:rPr>
        <w:t xml:space="preserve"> </w:t>
      </w:r>
      <w:r>
        <w:rPr>
          <w:rFonts w:hint="eastAsia" w:ascii="宋体" w:hAnsi="宋体"/>
          <w:b/>
          <w:sz w:val="36"/>
          <w:szCs w:val="36"/>
          <w:lang w:val="en-US" w:eastAsia="zh-CN"/>
        </w:rPr>
        <w:t>中共盘锦市委党校</w:t>
      </w:r>
      <w:r>
        <w:rPr>
          <w:rFonts w:hint="eastAsia" w:ascii="宋体" w:hAnsi="宋体"/>
          <w:b/>
          <w:sz w:val="36"/>
          <w:szCs w:val="36"/>
        </w:rPr>
        <w:t>概况</w:t>
      </w:r>
    </w:p>
    <w:p w14:paraId="2AA4E794">
      <w:pPr>
        <w:spacing w:line="560" w:lineRule="exact"/>
        <w:ind w:firstLine="646" w:firstLineChars="200"/>
        <w:jc w:val="left"/>
        <w:rPr>
          <w:rFonts w:ascii="黑体" w:eastAsia="黑体"/>
          <w:sz w:val="32"/>
          <w:szCs w:val="32"/>
        </w:rPr>
      </w:pPr>
    </w:p>
    <w:p w14:paraId="0CDCCF7E">
      <w:pPr>
        <w:numPr>
          <w:ilvl w:val="0"/>
          <w:numId w:val="2"/>
        </w:numPr>
        <w:spacing w:line="600" w:lineRule="exact"/>
        <w:jc w:val="left"/>
        <w:rPr>
          <w:rFonts w:hint="eastAsia" w:ascii="黑体" w:eastAsia="黑体"/>
          <w:sz w:val="32"/>
          <w:szCs w:val="32"/>
        </w:rPr>
      </w:pPr>
      <w:r>
        <w:rPr>
          <w:rFonts w:hint="eastAsia" w:ascii="黑体" w:eastAsia="黑体"/>
          <w:sz w:val="32"/>
          <w:szCs w:val="32"/>
          <w:lang w:val="en-US" w:eastAsia="zh-CN"/>
        </w:rPr>
        <w:t>部门</w:t>
      </w:r>
      <w:r>
        <w:rPr>
          <w:rFonts w:hint="eastAsia" w:ascii="黑体" w:eastAsia="黑体"/>
          <w:sz w:val="32"/>
          <w:szCs w:val="32"/>
        </w:rPr>
        <w:t>职责</w:t>
      </w:r>
    </w:p>
    <w:p w14:paraId="5900F906">
      <w:pPr>
        <w:autoSpaceDE w:val="0"/>
        <w:autoSpaceDN w:val="0"/>
        <w:adjustRightInd w:val="0"/>
        <w:spacing w:line="540" w:lineRule="exact"/>
        <w:ind w:firstLine="640"/>
        <w:jc w:val="left"/>
        <w:rPr>
          <w:rFonts w:hint="eastAsia" w:ascii="仿宋" w:hAnsi="仿宋" w:eastAsia="仿宋" w:cs="黑体"/>
          <w:sz w:val="32"/>
          <w:szCs w:val="32"/>
        </w:rPr>
      </w:pPr>
      <w:r>
        <w:rPr>
          <w:rFonts w:hint="eastAsia" w:ascii="仿宋" w:hAnsi="仿宋" w:eastAsia="仿宋" w:cs="黑体"/>
          <w:sz w:val="32"/>
          <w:szCs w:val="32"/>
        </w:rPr>
        <w:t>中共盘锦市委党校（盘锦市行政学院、盘锦市社会主义学院）是在市委直接领导下培养党员领导干部和理论干部的学校，是市委的重要工作部门，是培训轮训党员领导干部的主渠道，是市委哲学社会科学研究机构。</w:t>
      </w:r>
    </w:p>
    <w:p w14:paraId="740003A4">
      <w:pPr>
        <w:autoSpaceDE w:val="0"/>
        <w:autoSpaceDN w:val="0"/>
        <w:adjustRightInd w:val="0"/>
        <w:spacing w:line="540" w:lineRule="exact"/>
        <w:ind w:firstLine="640"/>
        <w:jc w:val="left"/>
        <w:rPr>
          <w:rFonts w:hint="eastAsia" w:ascii="仿宋" w:hAnsi="仿宋" w:eastAsia="仿宋" w:cs="黑体"/>
          <w:sz w:val="32"/>
          <w:szCs w:val="32"/>
        </w:rPr>
      </w:pPr>
      <w:r>
        <w:rPr>
          <w:rFonts w:hint="eastAsia" w:ascii="仿宋" w:hAnsi="仿宋" w:eastAsia="仿宋" w:cs="黑体"/>
          <w:sz w:val="32"/>
          <w:szCs w:val="32"/>
        </w:rPr>
        <w:t>中共盘锦市委党校创建于1985年。2000年12月，市委决定，兼</w:t>
      </w:r>
      <w:r>
        <w:rPr>
          <w:rFonts w:hint="eastAsia" w:ascii="仿宋" w:hAnsi="仿宋" w:eastAsia="仿宋" w:cs="黑体"/>
          <w:sz w:val="32"/>
          <w:szCs w:val="32"/>
          <w:lang w:val="en-US" w:eastAsia="zh-CN"/>
        </w:rPr>
        <w:t>并</w:t>
      </w:r>
      <w:r>
        <w:rPr>
          <w:rFonts w:hint="eastAsia" w:ascii="仿宋" w:hAnsi="仿宋" w:eastAsia="仿宋" w:cs="黑体"/>
          <w:sz w:val="32"/>
          <w:szCs w:val="32"/>
        </w:rPr>
        <w:t>盘锦市行政学院、盘锦市社会主义学院，形成“一个机构、三块牌子”的新体制，即“一校两院”。</w:t>
      </w:r>
    </w:p>
    <w:p w14:paraId="1005CF6E">
      <w:pPr>
        <w:autoSpaceDE w:val="0"/>
        <w:autoSpaceDN w:val="0"/>
        <w:adjustRightInd w:val="0"/>
        <w:spacing w:line="540" w:lineRule="exact"/>
        <w:ind w:firstLine="640"/>
        <w:jc w:val="left"/>
        <w:rPr>
          <w:rFonts w:hint="eastAsia" w:ascii="仿宋" w:hAnsi="仿宋" w:eastAsia="仿宋" w:cs="黑体"/>
          <w:sz w:val="32"/>
          <w:szCs w:val="32"/>
        </w:rPr>
      </w:pPr>
      <w:r>
        <w:rPr>
          <w:rFonts w:hint="eastAsia" w:ascii="仿宋" w:hAnsi="仿宋" w:eastAsia="仿宋" w:cs="黑体"/>
          <w:sz w:val="32"/>
          <w:szCs w:val="32"/>
        </w:rPr>
        <w:t>盘锦市委党校作为盘锦市综合性干部教育培训主阵地，主要任务是：轮训党员领导干部，培训中青年党员领导干部、意识形态部门领导干部和理论骨干，培训国家公务员、高层次公共管理及政策研究人员，培训统一战线党内、党外两支干部队伍，培训国有大中型企业高层管理人员、非公有制经济企业及其他组织机构管理人员；围绕市委、市政府中心工作和全市经济社会发展的重点、难点、热点问题举办各类专题研究班、培训班；举办高层次专题讲座等。主体班次有县处级领导干部进修班、中青年干部培训班、科级干部培训班、公务员初任培训班、公务员知识更新培训班、统战干部培训班、党外干部培训班、各级团干部、女干部培训班等。</w:t>
      </w:r>
    </w:p>
    <w:p w14:paraId="21814F1B">
      <w:pPr>
        <w:autoSpaceDE w:val="0"/>
        <w:autoSpaceDN w:val="0"/>
        <w:adjustRightInd w:val="0"/>
        <w:spacing w:line="540" w:lineRule="exact"/>
        <w:ind w:firstLine="640"/>
        <w:jc w:val="left"/>
        <w:rPr>
          <w:rFonts w:hint="eastAsia" w:ascii="仿宋" w:hAnsi="仿宋" w:eastAsia="仿宋" w:cs="黑体"/>
          <w:sz w:val="32"/>
          <w:szCs w:val="32"/>
        </w:rPr>
      </w:pPr>
      <w:r>
        <w:rPr>
          <w:rFonts w:hint="eastAsia" w:ascii="仿宋" w:hAnsi="仿宋" w:eastAsia="仿宋" w:cs="黑体"/>
          <w:sz w:val="32"/>
          <w:szCs w:val="32"/>
        </w:rPr>
        <w:t>盘锦市委党校作为市委重要的哲学社会科学研究机构，主要任务是：围绕国际国内和本市党的建设、经济社会发展中出现的新情况、新问题及政府管理理论创新和行政政策开展科学研究、市情研究和咨询服务。坚持服务于党的理论创新，服务于市委市政府的决策，服务于教学，服务于经济建设、政治建设、文化建设、社会建设和党的建设，充分发挥为市委、市政府决策服务的思想库作用。</w:t>
      </w:r>
    </w:p>
    <w:p w14:paraId="6BDEA7AA">
      <w:pPr>
        <w:autoSpaceDE w:val="0"/>
        <w:autoSpaceDN w:val="0"/>
        <w:adjustRightInd w:val="0"/>
        <w:spacing w:line="540" w:lineRule="exact"/>
        <w:ind w:firstLine="640"/>
        <w:jc w:val="left"/>
        <w:rPr>
          <w:rFonts w:hint="eastAsia" w:ascii="仿宋" w:hAnsi="仿宋" w:eastAsia="仿宋" w:cs="黑体"/>
          <w:sz w:val="32"/>
          <w:szCs w:val="32"/>
        </w:rPr>
      </w:pPr>
      <w:r>
        <w:rPr>
          <w:rFonts w:hint="eastAsia" w:ascii="仿宋" w:hAnsi="仿宋" w:eastAsia="仿宋" w:cs="黑体"/>
          <w:sz w:val="32"/>
          <w:szCs w:val="32"/>
        </w:rPr>
        <w:t>在学历教育工作上，市委党校负责承办省委党校在职研究生盘锦籍学员招生、管理工作。</w:t>
      </w:r>
    </w:p>
    <w:p w14:paraId="6A069564">
      <w:pPr>
        <w:spacing w:line="560" w:lineRule="exact"/>
        <w:ind w:firstLine="646" w:firstLineChars="200"/>
        <w:jc w:val="left"/>
        <w:rPr>
          <w:rFonts w:ascii="仿宋_GB2312" w:eastAsia="仿宋_GB2312"/>
          <w:sz w:val="32"/>
          <w:szCs w:val="32"/>
        </w:rPr>
      </w:pPr>
    </w:p>
    <w:p w14:paraId="2B64098F">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0F12AC77">
      <w:pPr>
        <w:autoSpaceDE w:val="0"/>
        <w:autoSpaceDN w:val="0"/>
        <w:adjustRightInd w:val="0"/>
        <w:spacing w:line="54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盘锦市委党校实行校务委员会领导体制，校长由市委副书记兼任。校委会工作由常务副校长主持。现设行政科室7个(综合办公室、组织人事科、教务科、科研科、学员科、对外联络培训科、总务科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教学科研机构9个(马克思主义教研部、党史党建教研部、经济学教研部、法学教研部、公共管理教研部、统战教研部、决策咨询部、信息中心、图书馆)。现有教职员工88人，其中教授3人，副教授20人，讲师19人。员工实行分类管理，即党务行政管理人员参照公务员管理，教学科研人员按照事业单位人员管理。</w:t>
      </w:r>
    </w:p>
    <w:p w14:paraId="39C0274F">
      <w:pPr>
        <w:autoSpaceDE w:val="0"/>
        <w:autoSpaceDN w:val="0"/>
        <w:adjustRightInd w:val="0"/>
        <w:spacing w:line="54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所属二级单位设置如下:无</w:t>
      </w:r>
    </w:p>
    <w:p w14:paraId="6B2760BB">
      <w:pPr>
        <w:spacing w:line="560" w:lineRule="exact"/>
        <w:ind w:firstLine="646" w:firstLineChars="200"/>
        <w:jc w:val="left"/>
        <w:rPr>
          <w:rFonts w:ascii="仿宋_GB2312" w:eastAsia="仿宋_GB2312"/>
          <w:sz w:val="32"/>
          <w:szCs w:val="32"/>
        </w:rPr>
      </w:pPr>
    </w:p>
    <w:p w14:paraId="05A161FB">
      <w:pPr>
        <w:spacing w:line="560" w:lineRule="exact"/>
        <w:rPr>
          <w:rFonts w:ascii="黑体" w:eastAsia="黑体"/>
          <w:sz w:val="36"/>
          <w:szCs w:val="36"/>
        </w:rPr>
      </w:pPr>
    </w:p>
    <w:p w14:paraId="08198291">
      <w:pPr>
        <w:numPr>
          <w:ilvl w:val="0"/>
          <w:numId w:val="3"/>
        </w:numPr>
        <w:spacing w:line="600" w:lineRule="exact"/>
        <w:jc w:val="center"/>
        <w:rPr>
          <w:rFonts w:hint="eastAsia" w:ascii="宋体" w:hAnsi="宋体"/>
          <w:b/>
          <w:sz w:val="36"/>
          <w:szCs w:val="36"/>
        </w:rPr>
      </w:pPr>
      <w:r>
        <w:rPr>
          <w:rFonts w:hint="eastAsia" w:ascii="宋体" w:hAnsi="宋体"/>
          <w:b/>
          <w:sz w:val="36"/>
          <w:szCs w:val="36"/>
        </w:rPr>
        <w:t>中共盘锦市委</w:t>
      </w:r>
      <w:r>
        <w:rPr>
          <w:rFonts w:hint="eastAsia" w:ascii="宋体" w:hAnsi="宋体"/>
          <w:b/>
          <w:sz w:val="36"/>
          <w:szCs w:val="36"/>
          <w:lang w:val="en-US" w:eastAsia="zh-CN"/>
        </w:rPr>
        <w:t>党校</w:t>
      </w:r>
      <w:r>
        <w:rPr>
          <w:rFonts w:hint="eastAsia" w:ascii="宋体" w:hAnsi="宋体"/>
          <w:b/>
          <w:sz w:val="36"/>
          <w:szCs w:val="36"/>
          <w:lang w:eastAsia="zh-CN"/>
        </w:rPr>
        <w:t>202</w:t>
      </w:r>
      <w:r>
        <w:rPr>
          <w:rFonts w:hint="eastAsia" w:ascii="宋体" w:hAnsi="宋体"/>
          <w:b/>
          <w:sz w:val="36"/>
          <w:szCs w:val="36"/>
          <w:lang w:val="en-US" w:eastAsia="zh-CN"/>
        </w:rPr>
        <w:t>5</w:t>
      </w:r>
      <w:r>
        <w:rPr>
          <w:rFonts w:hint="eastAsia" w:ascii="宋体" w:hAnsi="宋体"/>
          <w:b/>
          <w:sz w:val="36"/>
          <w:szCs w:val="36"/>
        </w:rPr>
        <w:t>年度部门</w:t>
      </w:r>
    </w:p>
    <w:p w14:paraId="6CC9BC23">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宋体" w:hAnsi="宋体"/>
          <w:b/>
          <w:sz w:val="36"/>
          <w:szCs w:val="36"/>
        </w:rPr>
        <w:t>预算情况说明</w:t>
      </w:r>
    </w:p>
    <w:p w14:paraId="38C636E7">
      <w:pPr>
        <w:spacing w:line="560" w:lineRule="exact"/>
        <w:jc w:val="both"/>
        <w:rPr>
          <w:rFonts w:ascii="宋体" w:hAnsi="宋体"/>
          <w:b/>
          <w:sz w:val="36"/>
          <w:szCs w:val="36"/>
        </w:rPr>
      </w:pPr>
    </w:p>
    <w:p w14:paraId="56B6311B">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0A2376F2">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3254.43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0BE5EAC">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2904.43</w:t>
      </w:r>
      <w:r>
        <w:rPr>
          <w:rFonts w:hint="eastAsia" w:ascii="仿宋_GB2312" w:hAnsi="宋体" w:eastAsia="仿宋_GB2312"/>
          <w:sz w:val="32"/>
          <w:szCs w:val="32"/>
          <w:highlight w:val="none"/>
        </w:rPr>
        <w:t>万元；</w:t>
      </w:r>
    </w:p>
    <w:p w14:paraId="1718CB1A">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9CFBCFA">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32FDC68">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350</w:t>
      </w:r>
      <w:r>
        <w:rPr>
          <w:rFonts w:hint="eastAsia" w:ascii="仿宋_GB2312" w:hAnsi="宋体" w:eastAsia="仿宋_GB2312"/>
          <w:sz w:val="32"/>
          <w:szCs w:val="32"/>
          <w:highlight w:val="none"/>
        </w:rPr>
        <w:t>万元；</w:t>
      </w:r>
    </w:p>
    <w:p w14:paraId="05CAFC95">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元，上级补助收入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p>
    <w:p w14:paraId="34F0BD8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eastAsia="仿宋_GB2312" w:cs="Times New Roman"/>
          <w:kern w:val="2"/>
          <w:sz w:val="32"/>
          <w:szCs w:val="32"/>
          <w:highlight w:val="none"/>
          <w:lang w:val="en-US" w:eastAsia="zh-CN" w:bidi="ar"/>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283EA7E1">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3254.43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5B18158">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eastAsia="仿宋_GB2312"/>
          <w:sz w:val="32"/>
          <w:szCs w:val="32"/>
          <w:highlight w:val="none"/>
          <w:lang w:val="en-US" w:eastAsia="zh-CN"/>
        </w:rPr>
        <w:t>1680.86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1D2F4B27">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eastAsia="仿宋_GB2312"/>
          <w:sz w:val="32"/>
          <w:szCs w:val="32"/>
          <w:highlight w:val="none"/>
          <w:lang w:val="en-US" w:eastAsia="zh-CN"/>
        </w:rPr>
        <w:t>1573.57</w:t>
      </w:r>
      <w:r>
        <w:rPr>
          <w:rFonts w:hint="eastAsia" w:ascii="仿宋_GB2312" w:eastAsia="仿宋_GB2312"/>
          <w:sz w:val="32"/>
          <w:szCs w:val="32"/>
          <w:highlight w:val="none"/>
        </w:rPr>
        <w:t>万元。</w:t>
      </w:r>
    </w:p>
    <w:p w14:paraId="61A434E4">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070C34AD">
      <w:pPr>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370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6FE57C0F">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403.91</w:t>
      </w:r>
      <w:r>
        <w:rPr>
          <w:rFonts w:hint="eastAsia" w:ascii="黑体" w:hAnsi="黑体" w:eastAsia="黑体"/>
          <w:sz w:val="32"/>
          <w:szCs w:val="32"/>
          <w:highlight w:val="none"/>
        </w:rPr>
        <w:t>万元，增</w:t>
      </w:r>
      <w:r>
        <w:rPr>
          <w:rFonts w:hint="eastAsia" w:ascii="黑体" w:hAnsi="黑体" w:eastAsia="黑体"/>
          <w:sz w:val="32"/>
          <w:szCs w:val="32"/>
          <w:highlight w:val="none"/>
          <w:lang w:val="en-US" w:eastAsia="zh-CN"/>
        </w:rPr>
        <w:t>加</w:t>
      </w:r>
      <w:r>
        <w:rPr>
          <w:rFonts w:hint="eastAsia" w:ascii="黑体" w:hAnsi="黑体" w:eastAsia="黑体"/>
          <w:sz w:val="32"/>
          <w:szCs w:val="32"/>
          <w:highlight w:val="none"/>
        </w:rPr>
        <w:t>变化的主要原因为</w:t>
      </w:r>
      <w:r>
        <w:rPr>
          <w:rFonts w:hint="eastAsia" w:ascii="黑体" w:hAnsi="黑体" w:eastAsia="黑体"/>
          <w:sz w:val="32"/>
          <w:szCs w:val="32"/>
          <w:highlight w:val="none"/>
          <w:lang w:eastAsia="zh-CN"/>
        </w:rPr>
        <w:t>是</w:t>
      </w:r>
      <w:r>
        <w:rPr>
          <w:rFonts w:hint="eastAsia" w:ascii="黑体" w:hAnsi="黑体" w:eastAsia="黑体"/>
          <w:sz w:val="32"/>
          <w:szCs w:val="32"/>
          <w:highlight w:val="none"/>
          <w:lang w:val="en-US" w:eastAsia="zh-CN"/>
        </w:rPr>
        <w:t>工资福利支出补发2020年绩效奖金</w:t>
      </w:r>
      <w:r>
        <w:rPr>
          <w:rFonts w:hint="eastAsia" w:ascii="黑体" w:hAnsi="黑体" w:eastAsia="黑体"/>
          <w:sz w:val="32"/>
          <w:szCs w:val="32"/>
          <w:highlight w:val="none"/>
        </w:rPr>
        <w:t>。</w:t>
      </w:r>
    </w:p>
    <w:p w14:paraId="27174915">
      <w:pPr>
        <w:spacing w:line="560" w:lineRule="exact"/>
        <w:ind w:firstLine="646" w:firstLineChars="200"/>
        <w:rPr>
          <w:rFonts w:hint="eastAsia" w:ascii="黑体" w:hAnsi="黑体" w:eastAsia="黑体"/>
          <w:sz w:val="32"/>
          <w:szCs w:val="32"/>
        </w:rPr>
      </w:pPr>
    </w:p>
    <w:p w14:paraId="5E0E5E22">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00FE3811">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中共盘锦市委党校</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48CE52A1">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0951F6E7">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中共盘锦市委党校</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374.12</w:t>
      </w:r>
      <w:r>
        <w:rPr>
          <w:rFonts w:hint="eastAsia" w:ascii="仿宋_GB2312" w:hAnsi="宋体" w:eastAsia="仿宋_GB2312"/>
          <w:sz w:val="32"/>
          <w:szCs w:val="32"/>
        </w:rPr>
        <w:t>万元，主要包括办公费</w:t>
      </w:r>
      <w:r>
        <w:rPr>
          <w:rFonts w:hint="eastAsia" w:ascii="仿宋_GB2312" w:hAnsi="宋体" w:eastAsia="仿宋_GB2312"/>
          <w:sz w:val="32"/>
          <w:szCs w:val="32"/>
          <w:lang w:eastAsia="zh-CN"/>
        </w:rPr>
        <w:t>、</w:t>
      </w:r>
      <w:r>
        <w:rPr>
          <w:rFonts w:hint="eastAsia" w:ascii="仿宋_GB2312" w:hAnsi="宋体" w:eastAsia="仿宋_GB2312"/>
          <w:sz w:val="32"/>
          <w:szCs w:val="32"/>
        </w:rPr>
        <w:t>水费</w:t>
      </w:r>
      <w:r>
        <w:rPr>
          <w:rFonts w:hint="eastAsia" w:ascii="仿宋_GB2312" w:hAnsi="宋体" w:eastAsia="仿宋_GB2312"/>
          <w:sz w:val="32"/>
          <w:szCs w:val="32"/>
          <w:lang w:eastAsia="zh-CN"/>
        </w:rPr>
        <w:t>、</w:t>
      </w:r>
      <w:r>
        <w:rPr>
          <w:rFonts w:hint="eastAsia" w:ascii="仿宋_GB2312" w:hAnsi="宋体" w:eastAsia="仿宋_GB2312"/>
          <w:sz w:val="32"/>
          <w:szCs w:val="32"/>
        </w:rPr>
        <w:t>电费</w:t>
      </w:r>
      <w:r>
        <w:rPr>
          <w:rFonts w:hint="eastAsia" w:ascii="仿宋_GB2312" w:hAnsi="宋体" w:eastAsia="仿宋_GB2312"/>
          <w:sz w:val="32"/>
          <w:szCs w:val="32"/>
          <w:lang w:eastAsia="zh-CN"/>
        </w:rPr>
        <w:t>、</w:t>
      </w:r>
      <w:r>
        <w:rPr>
          <w:rFonts w:hint="eastAsia" w:ascii="仿宋_GB2312" w:hAnsi="宋体" w:eastAsia="仿宋_GB2312"/>
          <w:sz w:val="32"/>
          <w:szCs w:val="32"/>
        </w:rPr>
        <w:t>邮电费</w:t>
      </w:r>
      <w:r>
        <w:rPr>
          <w:rFonts w:hint="eastAsia" w:ascii="仿宋_GB2312" w:hAnsi="宋体" w:eastAsia="仿宋_GB2312"/>
          <w:sz w:val="32"/>
          <w:szCs w:val="32"/>
          <w:lang w:eastAsia="zh-CN"/>
        </w:rPr>
        <w:t>、</w:t>
      </w:r>
      <w:r>
        <w:rPr>
          <w:rFonts w:hint="eastAsia" w:ascii="仿宋_GB2312" w:hAnsi="宋体" w:eastAsia="仿宋_GB2312"/>
          <w:sz w:val="32"/>
          <w:szCs w:val="32"/>
        </w:rPr>
        <w:t>取暖费</w:t>
      </w:r>
      <w:r>
        <w:rPr>
          <w:rFonts w:hint="eastAsia" w:ascii="仿宋_GB2312" w:hAnsi="宋体" w:eastAsia="仿宋_GB2312"/>
          <w:sz w:val="32"/>
          <w:szCs w:val="32"/>
          <w:lang w:eastAsia="zh-CN"/>
        </w:rPr>
        <w:t>、</w:t>
      </w:r>
      <w:r>
        <w:rPr>
          <w:rFonts w:hint="eastAsia" w:ascii="仿宋_GB2312" w:hAnsi="宋体" w:eastAsia="仿宋_GB2312"/>
          <w:sz w:val="32"/>
          <w:szCs w:val="32"/>
        </w:rPr>
        <w:t>差旅费</w:t>
      </w:r>
      <w:r>
        <w:rPr>
          <w:rFonts w:hint="eastAsia" w:ascii="仿宋_GB2312" w:hAnsi="宋体" w:eastAsia="仿宋_GB2312"/>
          <w:sz w:val="32"/>
          <w:szCs w:val="32"/>
          <w:lang w:eastAsia="zh-CN"/>
        </w:rPr>
        <w:t>、</w:t>
      </w:r>
      <w:r>
        <w:rPr>
          <w:rFonts w:hint="eastAsia" w:ascii="仿宋_GB2312" w:hAnsi="宋体" w:eastAsia="仿宋_GB2312"/>
          <w:sz w:val="32"/>
          <w:szCs w:val="32"/>
        </w:rPr>
        <w:t>工会经费</w:t>
      </w:r>
      <w:r>
        <w:rPr>
          <w:rFonts w:hint="eastAsia" w:ascii="仿宋_GB2312" w:hAnsi="宋体" w:eastAsia="仿宋_GB2312"/>
          <w:sz w:val="32"/>
          <w:szCs w:val="32"/>
          <w:lang w:eastAsia="zh-CN"/>
        </w:rPr>
        <w:t>、</w:t>
      </w:r>
      <w:r>
        <w:rPr>
          <w:rFonts w:hint="eastAsia" w:ascii="仿宋_GB2312" w:hAnsi="宋体" w:eastAsia="仿宋_GB2312"/>
          <w:sz w:val="32"/>
          <w:szCs w:val="32"/>
        </w:rPr>
        <w:t>福利费</w:t>
      </w:r>
      <w:r>
        <w:rPr>
          <w:rFonts w:hint="eastAsia" w:ascii="仿宋_GB2312" w:hAnsi="宋体" w:eastAsia="仿宋_GB2312"/>
          <w:sz w:val="32"/>
          <w:szCs w:val="32"/>
          <w:lang w:eastAsia="zh-CN"/>
        </w:rPr>
        <w:t>、</w:t>
      </w:r>
      <w:r>
        <w:rPr>
          <w:rFonts w:hint="eastAsia" w:ascii="仿宋_GB2312" w:hAnsi="宋体" w:eastAsia="仿宋_GB2312"/>
          <w:sz w:val="32"/>
          <w:szCs w:val="32"/>
        </w:rPr>
        <w:t>公务用车运行维护费</w:t>
      </w:r>
      <w:r>
        <w:rPr>
          <w:rFonts w:hint="eastAsia" w:ascii="仿宋_GB2312" w:hAnsi="宋体" w:eastAsia="仿宋_GB2312"/>
          <w:sz w:val="32"/>
          <w:szCs w:val="32"/>
          <w:lang w:val="en-US" w:eastAsia="zh-CN"/>
        </w:rPr>
        <w:t>和其他商品服务支出</w:t>
      </w:r>
      <w:r>
        <w:rPr>
          <w:rFonts w:hint="eastAsia" w:ascii="仿宋_GB2312" w:hAnsi="宋体" w:eastAsia="仿宋_GB2312"/>
          <w:sz w:val="32"/>
          <w:szCs w:val="32"/>
        </w:rPr>
        <w:t>。</w:t>
      </w:r>
    </w:p>
    <w:p w14:paraId="1001B97D">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62D0BD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2025年中共盘锦市委党校安排政府采购预算370万元，具体为货物0万元，服务370万元，工程0万元；预留面向中小企业采购份额0万元，其中预留给小微企业0万元。</w:t>
      </w:r>
    </w:p>
    <w:p w14:paraId="1513E645">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7078A34C">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中共盘锦市委党校</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18DEC35D">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预算无变化</w:t>
      </w:r>
      <w:r>
        <w:rPr>
          <w:rFonts w:hint="eastAsia" w:ascii="仿宋_GB2312" w:eastAsia="仿宋_GB2312"/>
          <w:sz w:val="32"/>
          <w:szCs w:val="32"/>
        </w:rPr>
        <w:t>。</w:t>
      </w:r>
    </w:p>
    <w:p w14:paraId="64392308">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w:t>
      </w:r>
      <w:r>
        <w:rPr>
          <w:rFonts w:hint="eastAsia" w:ascii="仿宋_GB2312" w:eastAsia="仿宋_GB2312"/>
          <w:sz w:val="32"/>
          <w:szCs w:val="32"/>
          <w:lang w:val="en-US" w:eastAsia="zh-CN"/>
        </w:rPr>
        <w:t>无预算安排资金</w:t>
      </w:r>
      <w:r>
        <w:rPr>
          <w:rFonts w:hint="eastAsia" w:ascii="仿宋_GB2312" w:eastAsia="仿宋_GB2312"/>
          <w:sz w:val="32"/>
          <w:szCs w:val="32"/>
        </w:rPr>
        <w:t>。</w:t>
      </w:r>
    </w:p>
    <w:p w14:paraId="4EB586B6">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4.5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%。主要原因是</w:t>
      </w:r>
      <w:r>
        <w:rPr>
          <w:rFonts w:hint="eastAsia" w:ascii="仿宋_GB2312" w:eastAsia="仿宋_GB2312"/>
          <w:sz w:val="32"/>
          <w:szCs w:val="32"/>
          <w:lang w:val="en-US" w:eastAsia="zh-CN"/>
        </w:rPr>
        <w:t>预算和上年保持不变</w:t>
      </w:r>
      <w:r>
        <w:rPr>
          <w:rFonts w:hint="eastAsia" w:ascii="仿宋_GB2312" w:eastAsia="仿宋_GB2312"/>
          <w:sz w:val="32"/>
          <w:szCs w:val="32"/>
        </w:rPr>
        <w:t>。</w:t>
      </w:r>
    </w:p>
    <w:p w14:paraId="086E8769">
      <w:pPr>
        <w:pStyle w:val="4"/>
      </w:pPr>
    </w:p>
    <w:tbl>
      <w:tblPr>
        <w:tblStyle w:val="8"/>
        <w:tblW w:w="8835" w:type="dxa"/>
        <w:tblInd w:w="93" w:type="dxa"/>
        <w:tblLayout w:type="fixed"/>
        <w:tblCellMar>
          <w:top w:w="15" w:type="dxa"/>
          <w:left w:w="108" w:type="dxa"/>
          <w:bottom w:w="15" w:type="dxa"/>
          <w:right w:w="108" w:type="dxa"/>
        </w:tblCellMar>
      </w:tblPr>
      <w:tblGrid>
        <w:gridCol w:w="3423"/>
        <w:gridCol w:w="2026"/>
        <w:gridCol w:w="803"/>
        <w:gridCol w:w="2583"/>
      </w:tblGrid>
      <w:tr w14:paraId="0E4C7CB0">
        <w:tblPrEx>
          <w:tblCellMar>
            <w:top w:w="15" w:type="dxa"/>
            <w:left w:w="108" w:type="dxa"/>
            <w:bottom w:w="15" w:type="dxa"/>
            <w:right w:w="108" w:type="dxa"/>
          </w:tblCellMar>
        </w:tblPrEx>
        <w:trPr>
          <w:trHeight w:val="570" w:hRule="atLeast"/>
        </w:trPr>
        <w:tc>
          <w:tcPr>
            <w:tcW w:w="8835" w:type="dxa"/>
            <w:gridSpan w:val="4"/>
            <w:vAlign w:val="center"/>
          </w:tcPr>
          <w:p w14:paraId="4C93A057">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451FD35F">
        <w:tblPrEx>
          <w:tblCellMar>
            <w:top w:w="15" w:type="dxa"/>
            <w:left w:w="108" w:type="dxa"/>
            <w:bottom w:w="15" w:type="dxa"/>
            <w:right w:w="108" w:type="dxa"/>
          </w:tblCellMar>
        </w:tblPrEx>
        <w:trPr>
          <w:trHeight w:val="480" w:hRule="atLeast"/>
        </w:trPr>
        <w:tc>
          <w:tcPr>
            <w:tcW w:w="3423" w:type="dxa"/>
            <w:vAlign w:val="center"/>
          </w:tcPr>
          <w:p w14:paraId="7A2D1936">
            <w:pPr>
              <w:widowControl/>
              <w:spacing w:line="560" w:lineRule="exact"/>
              <w:jc w:val="left"/>
              <w:rPr>
                <w:rFonts w:ascii="宋体" w:hAnsi="宋体" w:cs="宋体"/>
                <w:color w:val="000000"/>
                <w:kern w:val="0"/>
                <w:sz w:val="24"/>
              </w:rPr>
            </w:pPr>
          </w:p>
        </w:tc>
        <w:tc>
          <w:tcPr>
            <w:tcW w:w="2026" w:type="dxa"/>
            <w:vAlign w:val="center"/>
          </w:tcPr>
          <w:p w14:paraId="7098EEF3">
            <w:pPr>
              <w:widowControl/>
              <w:spacing w:line="560" w:lineRule="exact"/>
              <w:jc w:val="left"/>
              <w:rPr>
                <w:rFonts w:ascii="宋体" w:hAnsi="宋体" w:cs="宋体"/>
                <w:color w:val="000000"/>
                <w:kern w:val="0"/>
                <w:sz w:val="24"/>
              </w:rPr>
            </w:pPr>
          </w:p>
        </w:tc>
        <w:tc>
          <w:tcPr>
            <w:tcW w:w="3386" w:type="dxa"/>
            <w:gridSpan w:val="2"/>
            <w:vAlign w:val="center"/>
          </w:tcPr>
          <w:p w14:paraId="0396BB36">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3DE6A6A2">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7A065C0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0880153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7F84996C">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60DE8A68">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4729FE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9D086A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0ED26F8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3815F5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C5F49C">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14:paraId="46DA325F">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4.50</w:t>
            </w:r>
          </w:p>
        </w:tc>
      </w:tr>
      <w:tr w14:paraId="28F702A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454F01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825C599">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BE7325D">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13E24C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C93EA5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A632637">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1A01280">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76234B1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043818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6D17FF9">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765CFE17">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r w14:paraId="551C37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F7DECF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6D15670">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2ABCD91">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29CA3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7A0916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3EF9B58">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5EC7EE02">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bl>
    <w:p w14:paraId="747BACA7">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6683F850">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中共盘锦市委党校2025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2D369C69">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42E6C4C">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中共盘锦市委党校2025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w:t>
      </w:r>
      <w:bookmarkStart w:id="0" w:name="_GoBack"/>
      <w:bookmarkEnd w:id="0"/>
      <w:r>
        <w:rPr>
          <w:rFonts w:hint="eastAsia" w:ascii="仿宋_GB2312" w:hAnsi="宋体" w:eastAsia="仿宋_GB2312"/>
          <w:strike w:val="0"/>
          <w:dstrike w:val="0"/>
          <w:color w:val="auto"/>
          <w:sz w:val="32"/>
          <w:szCs w:val="32"/>
          <w:highlight w:val="none"/>
          <w:lang w:eastAsia="zh-CN"/>
        </w:rPr>
        <w:t>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1573.57</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E2D4FB5">
      <w:pPr>
        <w:spacing w:line="560" w:lineRule="exact"/>
        <w:jc w:val="center"/>
        <w:rPr>
          <w:rFonts w:hint="eastAsia" w:ascii="宋体" w:hAnsi="宋体"/>
          <w:b/>
          <w:sz w:val="36"/>
          <w:szCs w:val="36"/>
        </w:rPr>
      </w:pPr>
    </w:p>
    <w:p w14:paraId="123D5957">
      <w:pPr>
        <w:spacing w:line="560" w:lineRule="exact"/>
        <w:jc w:val="center"/>
        <w:rPr>
          <w:rFonts w:hint="eastAsia" w:ascii="宋体" w:hAnsi="宋体"/>
          <w:b/>
          <w:sz w:val="36"/>
          <w:szCs w:val="36"/>
        </w:rPr>
      </w:pPr>
    </w:p>
    <w:p w14:paraId="21B6BFDE">
      <w:pPr>
        <w:spacing w:line="560" w:lineRule="exact"/>
        <w:jc w:val="center"/>
        <w:rPr>
          <w:rFonts w:ascii="宋体" w:hAnsi="宋体"/>
          <w:b/>
          <w:sz w:val="36"/>
          <w:szCs w:val="36"/>
        </w:rPr>
      </w:pPr>
      <w:r>
        <w:rPr>
          <w:rFonts w:hint="eastAsia" w:ascii="宋体" w:hAnsi="宋体"/>
          <w:b/>
          <w:sz w:val="36"/>
          <w:szCs w:val="36"/>
        </w:rPr>
        <w:t>第四部分 名词解释</w:t>
      </w:r>
    </w:p>
    <w:p w14:paraId="4097E786">
      <w:pPr>
        <w:spacing w:line="560" w:lineRule="exact"/>
        <w:jc w:val="center"/>
        <w:rPr>
          <w:rFonts w:ascii="仿宋_GB2312" w:eastAsia="仿宋_GB2312"/>
          <w:sz w:val="32"/>
          <w:szCs w:val="32"/>
        </w:rPr>
      </w:pPr>
    </w:p>
    <w:p w14:paraId="78D5D59A">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5A2FF06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58232DB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65396B6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581A250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18675F2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BF493B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5591F21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658D144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57E0548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4784A303">
      <w:pPr>
        <w:spacing w:line="560" w:lineRule="exact"/>
        <w:jc w:val="left"/>
        <w:rPr>
          <w:rFonts w:hint="eastAsia"/>
          <w:lang w:val="en-US" w:eastAsia="zh-CN"/>
        </w:rPr>
      </w:pPr>
    </w:p>
    <w:p w14:paraId="67AADF85">
      <w:pPr>
        <w:keepNext w:val="0"/>
        <w:keepLines w:val="0"/>
        <w:pageBreakBefore w:val="0"/>
        <w:widowControl w:val="0"/>
        <w:numPr>
          <w:ilvl w:val="0"/>
          <w:numId w:val="4"/>
        </w:numPr>
        <w:tabs>
          <w:tab w:val="left" w:pos="2343"/>
        </w:tabs>
        <w:kinsoku/>
        <w:wordWrap/>
        <w:overflowPunct/>
        <w:topLinePunct w:val="0"/>
        <w:autoSpaceDE/>
        <w:autoSpaceDN/>
        <w:bidi w:val="0"/>
        <w:adjustRightInd/>
        <w:snapToGrid/>
        <w:spacing w:line="240" w:lineRule="auto"/>
        <w:jc w:val="center"/>
        <w:textAlignment w:val="auto"/>
        <w:rPr>
          <w:rFonts w:hint="eastAsia"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中共盘锦市委党校</w:t>
      </w:r>
      <w:r>
        <w:rPr>
          <w:rFonts w:hint="eastAsia" w:ascii="宋体" w:hAnsi="宋体"/>
          <w:b/>
          <w:sz w:val="36"/>
          <w:szCs w:val="36"/>
        </w:rPr>
        <w:t>部门预算</w:t>
      </w:r>
      <w:r>
        <w:rPr>
          <w:rFonts w:hint="eastAsia" w:ascii="宋体" w:hAnsi="宋体"/>
          <w:b/>
          <w:sz w:val="36"/>
          <w:szCs w:val="36"/>
          <w:lang w:val="en-US" w:eastAsia="zh-CN"/>
        </w:rPr>
        <w:t>公开</w:t>
      </w:r>
      <w:r>
        <w:rPr>
          <w:rFonts w:hint="eastAsia" w:ascii="宋体" w:hAnsi="宋体"/>
          <w:b/>
          <w:sz w:val="36"/>
          <w:szCs w:val="36"/>
        </w:rPr>
        <w:t>表</w:t>
      </w:r>
    </w:p>
    <w:p w14:paraId="7B9FEFE9">
      <w:pPr>
        <w:spacing w:line="560" w:lineRule="exact"/>
        <w:ind w:firstLine="426" w:firstLineChars="200"/>
        <w:jc w:val="left"/>
        <w:rPr>
          <w:rFonts w:hint="eastAsia"/>
          <w:lang w:val="en-US" w:eastAsia="zh-CN"/>
        </w:rPr>
      </w:pPr>
    </w:p>
    <w:p w14:paraId="1FF561C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eastAsia="zh-CN"/>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559EE">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7</w:t>
    </w:r>
    <w:r>
      <w:rPr>
        <w:rStyle w:val="10"/>
      </w:rPr>
      <w:fldChar w:fldCharType="end"/>
    </w:r>
  </w:p>
  <w:p w14:paraId="4DA2E388">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76C47D"/>
    <w:multiLevelType w:val="singleLevel"/>
    <w:tmpl w:val="8876C47D"/>
    <w:lvl w:ilvl="0" w:tentative="0">
      <w:start w:val="5"/>
      <w:numFmt w:val="chineseCounting"/>
      <w:suff w:val="space"/>
      <w:lvlText w:val="第%1部分"/>
      <w:lvlJc w:val="left"/>
      <w:rPr>
        <w:rFonts w:hint="eastAsia"/>
      </w:rPr>
    </w:lvl>
  </w:abstractNum>
  <w:abstractNum w:abstractNumId="1">
    <w:nsid w:val="91387865"/>
    <w:multiLevelType w:val="singleLevel"/>
    <w:tmpl w:val="91387865"/>
    <w:lvl w:ilvl="0" w:tentative="0">
      <w:start w:val="3"/>
      <w:numFmt w:val="chineseCounting"/>
      <w:suff w:val="space"/>
      <w:lvlText w:val="第%1部分"/>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01769EA"/>
    <w:multiLevelType w:val="singleLevel"/>
    <w:tmpl w:val="601769EA"/>
    <w:lvl w:ilvl="0" w:tentative="0">
      <w:start w:val="8"/>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200295"/>
    <w:rsid w:val="037528FC"/>
    <w:rsid w:val="03930692"/>
    <w:rsid w:val="03D4408D"/>
    <w:rsid w:val="04C92FF4"/>
    <w:rsid w:val="05373674"/>
    <w:rsid w:val="05590D97"/>
    <w:rsid w:val="069B1278"/>
    <w:rsid w:val="06B84EC6"/>
    <w:rsid w:val="06F26EF4"/>
    <w:rsid w:val="07000E37"/>
    <w:rsid w:val="076641DD"/>
    <w:rsid w:val="077A6D35"/>
    <w:rsid w:val="078D0595"/>
    <w:rsid w:val="07FB97D1"/>
    <w:rsid w:val="080D4122"/>
    <w:rsid w:val="085B1DF0"/>
    <w:rsid w:val="08634CCB"/>
    <w:rsid w:val="08D65034"/>
    <w:rsid w:val="09236A9D"/>
    <w:rsid w:val="09B35DC1"/>
    <w:rsid w:val="0A7E50A7"/>
    <w:rsid w:val="0AD42FF7"/>
    <w:rsid w:val="0B053EC8"/>
    <w:rsid w:val="0B642054"/>
    <w:rsid w:val="0BB208C5"/>
    <w:rsid w:val="0C423125"/>
    <w:rsid w:val="0D2427C1"/>
    <w:rsid w:val="0DF04D08"/>
    <w:rsid w:val="0E146C48"/>
    <w:rsid w:val="0E5D2B9E"/>
    <w:rsid w:val="0E6D4386"/>
    <w:rsid w:val="0F2A085F"/>
    <w:rsid w:val="0F7349CC"/>
    <w:rsid w:val="106E56DE"/>
    <w:rsid w:val="11B20219"/>
    <w:rsid w:val="126B66EF"/>
    <w:rsid w:val="127267ED"/>
    <w:rsid w:val="130D280B"/>
    <w:rsid w:val="132428BF"/>
    <w:rsid w:val="139E0D62"/>
    <w:rsid w:val="13C92B07"/>
    <w:rsid w:val="15180430"/>
    <w:rsid w:val="17676F00"/>
    <w:rsid w:val="17B616E5"/>
    <w:rsid w:val="17F07D94"/>
    <w:rsid w:val="1877372F"/>
    <w:rsid w:val="189B1ADC"/>
    <w:rsid w:val="18C33AC7"/>
    <w:rsid w:val="18DF049C"/>
    <w:rsid w:val="18EC27B3"/>
    <w:rsid w:val="19027D91"/>
    <w:rsid w:val="19455480"/>
    <w:rsid w:val="199E778C"/>
    <w:rsid w:val="1A0F73A5"/>
    <w:rsid w:val="1AFF79D0"/>
    <w:rsid w:val="1B2059B8"/>
    <w:rsid w:val="1B4E181C"/>
    <w:rsid w:val="1B6601DF"/>
    <w:rsid w:val="1B8F6A9A"/>
    <w:rsid w:val="1BAB328C"/>
    <w:rsid w:val="1BCE367C"/>
    <w:rsid w:val="1BDE2B69"/>
    <w:rsid w:val="1BF84BC7"/>
    <w:rsid w:val="1C4A0633"/>
    <w:rsid w:val="1CB8324E"/>
    <w:rsid w:val="1D462851"/>
    <w:rsid w:val="1D667501"/>
    <w:rsid w:val="1DF602FB"/>
    <w:rsid w:val="1E0F132C"/>
    <w:rsid w:val="1F212A66"/>
    <w:rsid w:val="1F315D3A"/>
    <w:rsid w:val="1FFF5969"/>
    <w:rsid w:val="200D6146"/>
    <w:rsid w:val="215A4D90"/>
    <w:rsid w:val="225F55CE"/>
    <w:rsid w:val="23E13ABE"/>
    <w:rsid w:val="24D3660E"/>
    <w:rsid w:val="24DB746F"/>
    <w:rsid w:val="260E190B"/>
    <w:rsid w:val="26387542"/>
    <w:rsid w:val="266A177F"/>
    <w:rsid w:val="270615B9"/>
    <w:rsid w:val="270B1A4A"/>
    <w:rsid w:val="27727FFE"/>
    <w:rsid w:val="27773A27"/>
    <w:rsid w:val="298C6232"/>
    <w:rsid w:val="29990502"/>
    <w:rsid w:val="29E6061F"/>
    <w:rsid w:val="2A3E5AEE"/>
    <w:rsid w:val="2B7DC5E7"/>
    <w:rsid w:val="2BF47C3E"/>
    <w:rsid w:val="2CDA0C05"/>
    <w:rsid w:val="2D2449BD"/>
    <w:rsid w:val="2EB3162C"/>
    <w:rsid w:val="2EE465A5"/>
    <w:rsid w:val="2F142285"/>
    <w:rsid w:val="2F3DE142"/>
    <w:rsid w:val="2FAC4B1B"/>
    <w:rsid w:val="30504810"/>
    <w:rsid w:val="313E7D46"/>
    <w:rsid w:val="316C7C8A"/>
    <w:rsid w:val="31E00A6C"/>
    <w:rsid w:val="31EE3102"/>
    <w:rsid w:val="31FB3A39"/>
    <w:rsid w:val="335C32F3"/>
    <w:rsid w:val="34190834"/>
    <w:rsid w:val="3505415D"/>
    <w:rsid w:val="35BE487C"/>
    <w:rsid w:val="365A03F2"/>
    <w:rsid w:val="36F6584D"/>
    <w:rsid w:val="3757F7CA"/>
    <w:rsid w:val="385D4246"/>
    <w:rsid w:val="396661E0"/>
    <w:rsid w:val="39D46840"/>
    <w:rsid w:val="39FC9D6E"/>
    <w:rsid w:val="3ADF145F"/>
    <w:rsid w:val="3AE4639A"/>
    <w:rsid w:val="3B697A90"/>
    <w:rsid w:val="3C09482F"/>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560B8E"/>
    <w:rsid w:val="43F97ACA"/>
    <w:rsid w:val="43FA1F69"/>
    <w:rsid w:val="4602561E"/>
    <w:rsid w:val="46460D56"/>
    <w:rsid w:val="46E13712"/>
    <w:rsid w:val="470E1B72"/>
    <w:rsid w:val="4792414F"/>
    <w:rsid w:val="479A5FB8"/>
    <w:rsid w:val="47B807F3"/>
    <w:rsid w:val="47E81BB1"/>
    <w:rsid w:val="47F24BFD"/>
    <w:rsid w:val="47FC6910"/>
    <w:rsid w:val="4A103244"/>
    <w:rsid w:val="4A623313"/>
    <w:rsid w:val="4A726690"/>
    <w:rsid w:val="4ACA4076"/>
    <w:rsid w:val="4B1550A5"/>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741488"/>
    <w:rsid w:val="557E3F74"/>
    <w:rsid w:val="55DFA0A0"/>
    <w:rsid w:val="561435A7"/>
    <w:rsid w:val="569F3D76"/>
    <w:rsid w:val="576818B0"/>
    <w:rsid w:val="57ED2858"/>
    <w:rsid w:val="57FA6D49"/>
    <w:rsid w:val="59143D47"/>
    <w:rsid w:val="598A2EE8"/>
    <w:rsid w:val="59A71EE5"/>
    <w:rsid w:val="59CE51A9"/>
    <w:rsid w:val="59FF1B90"/>
    <w:rsid w:val="5A474332"/>
    <w:rsid w:val="5AD05F1E"/>
    <w:rsid w:val="5B152E64"/>
    <w:rsid w:val="5B7340B8"/>
    <w:rsid w:val="5B922527"/>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23212B"/>
    <w:rsid w:val="628C5B80"/>
    <w:rsid w:val="638C42D9"/>
    <w:rsid w:val="63D97827"/>
    <w:rsid w:val="64B45E83"/>
    <w:rsid w:val="651152FC"/>
    <w:rsid w:val="65324317"/>
    <w:rsid w:val="65593F66"/>
    <w:rsid w:val="65FEE4FC"/>
    <w:rsid w:val="66F40245"/>
    <w:rsid w:val="67B04461"/>
    <w:rsid w:val="6855268F"/>
    <w:rsid w:val="68B51559"/>
    <w:rsid w:val="69221657"/>
    <w:rsid w:val="6A6715B2"/>
    <w:rsid w:val="6A726147"/>
    <w:rsid w:val="6B300A25"/>
    <w:rsid w:val="6B535F74"/>
    <w:rsid w:val="6B7A4DE0"/>
    <w:rsid w:val="6BDDE3A2"/>
    <w:rsid w:val="6BF30DC0"/>
    <w:rsid w:val="6C163263"/>
    <w:rsid w:val="6C264620"/>
    <w:rsid w:val="6CFECA5E"/>
    <w:rsid w:val="6D7E1522"/>
    <w:rsid w:val="6D95125A"/>
    <w:rsid w:val="6DDF2A40"/>
    <w:rsid w:val="6ED06DC1"/>
    <w:rsid w:val="6EFB2B5A"/>
    <w:rsid w:val="6EFD1050"/>
    <w:rsid w:val="6F3C07B7"/>
    <w:rsid w:val="6F474F0B"/>
    <w:rsid w:val="6F565074"/>
    <w:rsid w:val="6F6F6081"/>
    <w:rsid w:val="6F7F96C5"/>
    <w:rsid w:val="6FD5E3EE"/>
    <w:rsid w:val="6FFFA188"/>
    <w:rsid w:val="701934AE"/>
    <w:rsid w:val="714B2ECB"/>
    <w:rsid w:val="71810E2F"/>
    <w:rsid w:val="71D7CD63"/>
    <w:rsid w:val="72385629"/>
    <w:rsid w:val="731F0A75"/>
    <w:rsid w:val="73351169"/>
    <w:rsid w:val="741831B5"/>
    <w:rsid w:val="7455798A"/>
    <w:rsid w:val="75C80649"/>
    <w:rsid w:val="762F7860"/>
    <w:rsid w:val="76D6577B"/>
    <w:rsid w:val="77A71367"/>
    <w:rsid w:val="77CB17F7"/>
    <w:rsid w:val="77EF22B1"/>
    <w:rsid w:val="79BF61C2"/>
    <w:rsid w:val="79FC7325"/>
    <w:rsid w:val="7A6B5CE7"/>
    <w:rsid w:val="7AE7FB34"/>
    <w:rsid w:val="7AFF2F06"/>
    <w:rsid w:val="7B767570"/>
    <w:rsid w:val="7B778066"/>
    <w:rsid w:val="7BAF23D3"/>
    <w:rsid w:val="7BC471FA"/>
    <w:rsid w:val="7BDA3581"/>
    <w:rsid w:val="7C7C68B8"/>
    <w:rsid w:val="7CADD60F"/>
    <w:rsid w:val="7CEB9D80"/>
    <w:rsid w:val="7D02340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ody Text"/>
    <w:basedOn w:val="1"/>
    <w:next w:val="1"/>
    <w:qFormat/>
    <w:uiPriority w:val="0"/>
    <w:rPr>
      <w:sz w:val="4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3337</Words>
  <Characters>3521</Characters>
  <Lines>22</Lines>
  <Paragraphs>6</Paragraphs>
  <TotalTime>12</TotalTime>
  <ScaleCrop>false</ScaleCrop>
  <LinksUpToDate>false</LinksUpToDate>
  <CharactersWithSpaces>3558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我就问你慌不慌</cp:lastModifiedBy>
  <cp:lastPrinted>2022-02-17T12:01:00Z</cp:lastPrinted>
  <dcterms:modified xsi:type="dcterms:W3CDTF">2025-02-11T12:00:59Z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eyJoZGlkIjoiYzAzYWEyZmJiNTRlMjk2MTU2NWQ0ZjZkYmMwZWMzZjUiLCJ1c2VySWQiOiI1MzU0MTA4NzQifQ==</vt:lpwstr>
  </property>
  <property fmtid="{D5CDD505-2E9C-101B-9397-08002B2CF9AE}" pid="4" name="ICV">
    <vt:lpwstr>EA5F73BECE2A43139BD0C3CD53DCFB3A_13</vt:lpwstr>
  </property>
</Properties>
</file>