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F3448">
      <w:pPr>
        <w:spacing w:line="600" w:lineRule="exact"/>
        <w:rPr>
          <w:rFonts w:hint="eastAsia" w:ascii="宋体" w:hAnsi="宋体"/>
          <w:b/>
          <w:sz w:val="44"/>
          <w:szCs w:val="44"/>
        </w:rPr>
      </w:pPr>
      <w:r>
        <w:rPr>
          <w:rFonts w:hint="eastAsia" w:ascii="仿宋_GB2312" w:hAnsi="仿宋_GB2312" w:eastAsia="仿宋_GB2312" w:cs="仿宋_GB2312"/>
          <w:bCs/>
          <w:sz w:val="32"/>
          <w:szCs w:val="32"/>
        </w:rPr>
        <w:t>附件4</w:t>
      </w:r>
    </w:p>
    <w:p w14:paraId="3F022B5D">
      <w:pPr>
        <w:spacing w:line="600" w:lineRule="exact"/>
        <w:rPr>
          <w:rFonts w:hint="eastAsia" w:ascii="宋体" w:hAnsi="宋体"/>
          <w:b/>
          <w:sz w:val="44"/>
          <w:szCs w:val="44"/>
        </w:rPr>
      </w:pPr>
    </w:p>
    <w:p w14:paraId="21BB35D0">
      <w:pPr>
        <w:spacing w:line="600" w:lineRule="exact"/>
        <w:jc w:val="center"/>
        <w:rPr>
          <w:rFonts w:hint="eastAsia"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lang w:eastAsia="zh-CN"/>
        </w:rPr>
        <w:t>盘锦市兴隆台区渤海第一小学2025</w:t>
      </w:r>
      <w:r>
        <w:rPr>
          <w:rFonts w:hint="eastAsia" w:ascii="方正小标宋_GBK" w:hAnsi="方正小标宋_GBK" w:eastAsia="方正小标宋_GBK" w:cs="方正小标宋_GBK"/>
          <w:bCs/>
          <w:sz w:val="44"/>
          <w:szCs w:val="44"/>
        </w:rPr>
        <w:t>年度部门预算</w:t>
      </w:r>
    </w:p>
    <w:p w14:paraId="00E9592A">
      <w:pPr>
        <w:spacing w:line="600" w:lineRule="exact"/>
        <w:jc w:val="center"/>
        <w:rPr>
          <w:rFonts w:hint="eastAsia"/>
          <w:bCs/>
          <w:sz w:val="44"/>
          <w:szCs w:val="44"/>
          <w:u w:val="single"/>
        </w:rPr>
      </w:pPr>
    </w:p>
    <w:p w14:paraId="399E3F7E">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目    录</w:t>
      </w:r>
    </w:p>
    <w:p w14:paraId="6560A4D9">
      <w:pPr>
        <w:spacing w:line="600" w:lineRule="exact"/>
        <w:rPr>
          <w:rFonts w:hint="eastAsia" w:ascii="黑体" w:hAnsi="黑体" w:eastAsia="黑体" w:cs="黑体"/>
          <w:bCs/>
          <w:sz w:val="32"/>
          <w:szCs w:val="32"/>
          <w:u w:val="single"/>
        </w:rPr>
      </w:pPr>
    </w:p>
    <w:p w14:paraId="3A4E25FB">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 xml:space="preserve">第一部分  </w:t>
      </w:r>
      <w:r>
        <w:rPr>
          <w:rFonts w:hint="eastAsia" w:ascii="黑体" w:hAnsi="黑体" w:eastAsia="黑体"/>
          <w:bCs/>
          <w:sz w:val="32"/>
          <w:szCs w:val="32"/>
          <w:lang w:eastAsia="zh-CN"/>
        </w:rPr>
        <w:t>盘锦市兴隆台区渤海第一小学</w:t>
      </w:r>
      <w:r>
        <w:rPr>
          <w:rFonts w:hint="eastAsia" w:ascii="黑体" w:hAnsi="黑体" w:eastAsia="黑体"/>
          <w:bCs/>
          <w:sz w:val="32"/>
          <w:szCs w:val="32"/>
        </w:rPr>
        <w:t>部门概况</w:t>
      </w:r>
    </w:p>
    <w:p w14:paraId="65895BB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17B3316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25761A2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7D9582C">
      <w:pPr>
        <w:spacing w:line="600" w:lineRule="exact"/>
        <w:ind w:firstLine="640" w:firstLineChars="20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盘锦市兴隆台区渤海第一小学2025</w:t>
      </w:r>
      <w:r>
        <w:rPr>
          <w:rFonts w:hint="eastAsia" w:ascii="黑体" w:hAnsi="黑体" w:eastAsia="黑体"/>
          <w:sz w:val="32"/>
          <w:szCs w:val="32"/>
        </w:rPr>
        <w:t>年度部门预算公开表</w:t>
      </w:r>
    </w:p>
    <w:p w14:paraId="5CA795B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年度收支预算总表</w:t>
      </w:r>
    </w:p>
    <w:p w14:paraId="72D4FB0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年度收入预算总表</w:t>
      </w:r>
    </w:p>
    <w:p w14:paraId="6CB74B1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年度支出预算总表</w:t>
      </w:r>
    </w:p>
    <w:p w14:paraId="072F5BD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年度财政拨款收支预算总表</w:t>
      </w:r>
    </w:p>
    <w:p w14:paraId="0EC582A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年度一般公共预算支出表</w:t>
      </w:r>
    </w:p>
    <w:p w14:paraId="4FD3E93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年度一般公共预算基本支出表</w:t>
      </w:r>
    </w:p>
    <w:p w14:paraId="18DE883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年度一般公共预算“三公”经费支出表</w:t>
      </w:r>
    </w:p>
    <w:p w14:paraId="14859B6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年度政府性基金预算支出表</w:t>
      </w:r>
    </w:p>
    <w:p w14:paraId="7C2972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年度部门综合预算项目支出表</w:t>
      </w:r>
    </w:p>
    <w:p w14:paraId="01FFD46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年度部门（单位）整体绩效目标表</w:t>
      </w:r>
    </w:p>
    <w:p w14:paraId="2F748D8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年度部门预算项目（政策）绩效目标表</w:t>
      </w:r>
    </w:p>
    <w:p w14:paraId="6F7FA6D7">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盘锦市兴隆台区渤海第一小学2025</w:t>
      </w:r>
      <w:r>
        <w:rPr>
          <w:rFonts w:hint="eastAsia" w:ascii="黑体" w:hAnsi="黑体" w:eastAsia="黑体"/>
          <w:sz w:val="32"/>
          <w:szCs w:val="32"/>
        </w:rPr>
        <w:t>年度部门预算情况说明</w:t>
      </w:r>
    </w:p>
    <w:p w14:paraId="31DF762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31B0FCA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62A7ED2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184D6C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5F34AFC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301A5DE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3F12C996">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75D543B4">
      <w:pPr>
        <w:spacing w:line="600" w:lineRule="exact"/>
        <w:jc w:val="center"/>
        <w:rPr>
          <w:rFonts w:hint="eastAsia"/>
          <w:b/>
          <w:sz w:val="44"/>
          <w:szCs w:val="44"/>
          <w:u w:val="single"/>
        </w:rPr>
      </w:pPr>
    </w:p>
    <w:p w14:paraId="0B94CACF">
      <w:pPr>
        <w:spacing w:line="600" w:lineRule="exact"/>
        <w:jc w:val="center"/>
        <w:rPr>
          <w:rFonts w:hint="eastAsia" w:ascii="方正小标宋_GBK" w:hAnsi="方正小标宋_GBK" w:eastAsia="方正小标宋_GBK" w:cs="方正小标宋_GBK"/>
          <w:bCs/>
          <w:sz w:val="44"/>
          <w:szCs w:val="44"/>
          <w:u w:val="single"/>
        </w:rPr>
      </w:pPr>
    </w:p>
    <w:p w14:paraId="58E6755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6C04A9C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盘锦市兴隆台区渤海第一小学</w:t>
      </w:r>
      <w:r>
        <w:rPr>
          <w:rFonts w:hint="eastAsia" w:ascii="方正小标宋_GBK" w:hAnsi="方正小标宋_GBK" w:eastAsia="方正小标宋_GBK" w:cs="方正小标宋_GBK"/>
          <w:bCs/>
          <w:sz w:val="44"/>
          <w:szCs w:val="44"/>
        </w:rPr>
        <w:t>部门概况</w:t>
      </w:r>
    </w:p>
    <w:p w14:paraId="7D7E4339">
      <w:pPr>
        <w:spacing w:line="600" w:lineRule="exact"/>
        <w:jc w:val="left"/>
        <w:rPr>
          <w:rFonts w:hint="eastAsia" w:ascii="方正小标宋_GBK" w:hAnsi="方正小标宋_GBK" w:eastAsia="方正小标宋_GBK" w:cs="方正小标宋_GBK"/>
          <w:bCs/>
          <w:sz w:val="44"/>
          <w:szCs w:val="44"/>
        </w:rPr>
      </w:pPr>
    </w:p>
    <w:p w14:paraId="09228E15">
      <w:pPr>
        <w:numPr>
          <w:ilvl w:val="0"/>
          <w:numId w:val="1"/>
        </w:numPr>
        <w:spacing w:line="600" w:lineRule="exact"/>
        <w:jc w:val="left"/>
        <w:rPr>
          <w:rFonts w:hint="eastAsia" w:ascii="黑体" w:eastAsia="黑体"/>
          <w:sz w:val="32"/>
          <w:szCs w:val="32"/>
        </w:rPr>
      </w:pPr>
      <w:r>
        <w:rPr>
          <w:rFonts w:hint="eastAsia" w:ascii="黑体" w:eastAsia="黑体"/>
          <w:sz w:val="32"/>
          <w:szCs w:val="32"/>
        </w:rPr>
        <w:t>主要职责</w:t>
      </w:r>
    </w:p>
    <w:p w14:paraId="1F45AC17">
      <w:pPr>
        <w:pStyle w:val="1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rFonts w:hint="eastAsia"/>
          <w:b w:val="0"/>
          <w:bCs w:val="0"/>
          <w:sz w:val="32"/>
          <w:szCs w:val="32"/>
          <w:lang w:val="en-US" w:eastAsia="zh-CN"/>
        </w:rPr>
        <w:t>盘锦市兴隆台区渤海第一小学</w:t>
      </w:r>
      <w:r>
        <w:rPr>
          <w:b w:val="0"/>
          <w:bCs w:val="0"/>
          <w:sz w:val="32"/>
          <w:szCs w:val="32"/>
        </w:rPr>
        <w:t>的主要职责是提供基础教育</w:t>
      </w:r>
      <w:r>
        <w:rPr>
          <w:rFonts w:hint="eastAsia"/>
          <w:b w:val="0"/>
          <w:bCs w:val="0"/>
          <w:sz w:val="32"/>
          <w:szCs w:val="32"/>
          <w:lang w:eastAsia="zh-CN"/>
        </w:rPr>
        <w:t>，</w:t>
      </w:r>
      <w:r>
        <w:rPr>
          <w:b w:val="0"/>
          <w:bCs w:val="0"/>
          <w:sz w:val="32"/>
          <w:szCs w:val="32"/>
        </w:rPr>
        <w:t>培养学生的基本素质和能力</w:t>
      </w:r>
      <w:r>
        <w:rPr>
          <w:rFonts w:hint="eastAsia"/>
          <w:b w:val="0"/>
          <w:bCs w:val="0"/>
          <w:sz w:val="32"/>
          <w:szCs w:val="32"/>
          <w:lang w:eastAsia="zh-CN"/>
        </w:rPr>
        <w:t>，</w:t>
      </w:r>
      <w:r>
        <w:rPr>
          <w:b w:val="0"/>
          <w:bCs w:val="0"/>
          <w:sz w:val="32"/>
          <w:szCs w:val="32"/>
        </w:rPr>
        <w:t>为其今后的学习和生活打下坚实的基础。具体来说，</w:t>
      </w:r>
      <w:r>
        <w:rPr>
          <w:rFonts w:hint="eastAsia"/>
          <w:b w:val="0"/>
          <w:bCs w:val="0"/>
          <w:sz w:val="32"/>
          <w:szCs w:val="32"/>
          <w:lang w:val="en-US" w:eastAsia="zh-CN"/>
        </w:rPr>
        <w:t>其</w:t>
      </w:r>
      <w:r>
        <w:rPr>
          <w:b w:val="0"/>
          <w:bCs w:val="0"/>
          <w:sz w:val="32"/>
          <w:szCs w:val="32"/>
        </w:rPr>
        <w:t>主要职责包括以下几个方面：</w:t>
      </w:r>
    </w:p>
    <w:p w14:paraId="0F3F7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1、</w:t>
      </w:r>
      <w:r>
        <w:rPr>
          <w:b w:val="0"/>
          <w:bCs w:val="0"/>
          <w:sz w:val="32"/>
          <w:szCs w:val="32"/>
        </w:rPr>
        <w:t>提供基本教育：负责教授语文、数学、英语等基础学科知识，帮助学生掌握基本的读写算能力。同时，还会开设一些特色课程，如音乐、美术、体育等，以促进学生的全面发展。</w:t>
      </w:r>
    </w:p>
    <w:p w14:paraId="023A08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2、</w:t>
      </w:r>
      <w:r>
        <w:rPr>
          <w:b w:val="0"/>
          <w:bCs w:val="0"/>
          <w:sz w:val="32"/>
          <w:szCs w:val="32"/>
        </w:rPr>
        <w:t>培养学习习惯：注重培养学生良好的学习习惯，包括按时到校、认真听讲、按时完成作业等。通过养成良好的学习习惯，提高学习效率，为今后的学习打下坚实的基础。</w:t>
      </w:r>
    </w:p>
    <w:p w14:paraId="1D3951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3、</w:t>
      </w:r>
      <w:r>
        <w:rPr>
          <w:b w:val="0"/>
          <w:bCs w:val="0"/>
          <w:sz w:val="32"/>
          <w:szCs w:val="32"/>
        </w:rPr>
        <w:t>塑造品德：小学是孩子成长的关键时期，学校有责任对学生进行品德教育，帮助他们树立正确的价值观和道德观</w:t>
      </w:r>
      <w:r>
        <w:rPr>
          <w:rFonts w:hint="eastAsia"/>
          <w:b w:val="0"/>
          <w:bCs w:val="0"/>
          <w:sz w:val="32"/>
          <w:szCs w:val="32"/>
          <w:lang w:eastAsia="zh-CN"/>
        </w:rPr>
        <w:t>，</w:t>
      </w:r>
      <w:r>
        <w:rPr>
          <w:b w:val="0"/>
          <w:bCs w:val="0"/>
          <w:sz w:val="32"/>
          <w:szCs w:val="32"/>
        </w:rPr>
        <w:t>包括尊重师长、团结同学、诚实守信等方面的教育。</w:t>
      </w:r>
    </w:p>
    <w:p w14:paraId="235FE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4、</w:t>
      </w:r>
      <w:r>
        <w:rPr>
          <w:b w:val="0"/>
          <w:bCs w:val="0"/>
          <w:sz w:val="32"/>
          <w:szCs w:val="32"/>
        </w:rPr>
        <w:t>关注身心健康：关注学生的身心健康，提供适当的体育锻炼和心理辅导，帮助学生保持健康的体魄和积极的心态。</w:t>
      </w:r>
    </w:p>
    <w:p w14:paraId="36A524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5、</w:t>
      </w:r>
      <w:r>
        <w:rPr>
          <w:b w:val="0"/>
          <w:bCs w:val="0"/>
          <w:sz w:val="32"/>
          <w:szCs w:val="32"/>
        </w:rPr>
        <w:t>家校共育：与家长建立紧密的联系</w:t>
      </w:r>
      <w:r>
        <w:rPr>
          <w:rFonts w:hint="eastAsia"/>
          <w:b w:val="0"/>
          <w:bCs w:val="0"/>
          <w:sz w:val="32"/>
          <w:szCs w:val="32"/>
          <w:lang w:eastAsia="zh-CN"/>
        </w:rPr>
        <w:t>，</w:t>
      </w:r>
      <w:r>
        <w:rPr>
          <w:b w:val="0"/>
          <w:bCs w:val="0"/>
          <w:sz w:val="32"/>
          <w:szCs w:val="32"/>
        </w:rPr>
        <w:t>共同关心学生的成长。通过家校合作，可以更好地了解学生的需求，为其提供个性化的教育指导。</w:t>
      </w:r>
    </w:p>
    <w:p w14:paraId="5993101C">
      <w:pPr>
        <w:pStyle w:val="1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b w:val="0"/>
          <w:bCs w:val="0"/>
          <w:sz w:val="32"/>
          <w:szCs w:val="32"/>
        </w:rPr>
        <w:t>总之，小学作为基础教育阶段的重要组成部分，承担着为学生提供全面教育、培养良好品德和学习习惯的重要职责。</w:t>
      </w:r>
    </w:p>
    <w:p w14:paraId="38B7682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32"/>
          <w:szCs w:val="32"/>
          <w:lang w:val="en-US" w:eastAsia="zh-CN"/>
        </w:rPr>
      </w:pPr>
    </w:p>
    <w:p w14:paraId="433AA5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二、机构设置</w:t>
      </w:r>
    </w:p>
    <w:p w14:paraId="14E3AD01">
      <w:pPr>
        <w:pStyle w:val="1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rFonts w:hint="eastAsia"/>
          <w:b w:val="0"/>
          <w:bCs w:val="0"/>
          <w:sz w:val="32"/>
          <w:szCs w:val="32"/>
          <w:lang w:val="en-US" w:eastAsia="zh-CN"/>
        </w:rPr>
        <w:t>盘锦市兴隆台区渤海第一小学</w:t>
      </w:r>
      <w:r>
        <w:rPr>
          <w:b w:val="0"/>
          <w:bCs w:val="0"/>
          <w:sz w:val="32"/>
          <w:szCs w:val="32"/>
        </w:rPr>
        <w:t>的机构设置包括多个部门</w:t>
      </w:r>
      <w:r>
        <w:rPr>
          <w:rFonts w:hint="eastAsia"/>
          <w:b w:val="0"/>
          <w:bCs w:val="0"/>
          <w:sz w:val="32"/>
          <w:szCs w:val="32"/>
          <w:lang w:eastAsia="zh-CN"/>
        </w:rPr>
        <w:t>，</w:t>
      </w:r>
      <w:r>
        <w:rPr>
          <w:b w:val="0"/>
          <w:bCs w:val="0"/>
          <w:sz w:val="32"/>
          <w:szCs w:val="32"/>
        </w:rPr>
        <w:t>每个部门都有其特定的职能。</w:t>
      </w:r>
    </w:p>
    <w:p w14:paraId="14C54BB4">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1、</w:t>
      </w:r>
      <w:r>
        <w:rPr>
          <w:b w:val="0"/>
          <w:bCs w:val="0"/>
          <w:sz w:val="32"/>
          <w:szCs w:val="32"/>
        </w:rPr>
        <w:t>教</w:t>
      </w:r>
      <w:r>
        <w:rPr>
          <w:rFonts w:hint="eastAsia"/>
          <w:b w:val="0"/>
          <w:bCs w:val="0"/>
          <w:sz w:val="32"/>
          <w:szCs w:val="32"/>
          <w:lang w:val="en-US" w:eastAsia="zh-CN"/>
        </w:rPr>
        <w:t>务</w:t>
      </w:r>
      <w:r>
        <w:rPr>
          <w:b w:val="0"/>
          <w:bCs w:val="0"/>
          <w:sz w:val="32"/>
          <w:szCs w:val="32"/>
        </w:rPr>
        <w:t>处：</w:t>
      </w:r>
    </w:p>
    <w:p w14:paraId="7B336122">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559" w:leftChars="266" w:firstLine="0" w:firstLineChars="0"/>
        <w:textAlignment w:val="auto"/>
        <w:rPr>
          <w:rFonts w:hint="eastAsia"/>
          <w:b w:val="0"/>
          <w:bCs w:val="0"/>
          <w:sz w:val="32"/>
          <w:szCs w:val="32"/>
          <w:lang w:eastAsia="zh-CN"/>
        </w:rPr>
      </w:pPr>
      <w:r>
        <w:rPr>
          <w:b w:val="0"/>
          <w:bCs w:val="0"/>
          <w:sz w:val="32"/>
          <w:szCs w:val="32"/>
        </w:rPr>
        <w:t>负责学校的教学工作</w:t>
      </w:r>
      <w:r>
        <w:rPr>
          <w:rFonts w:hint="eastAsia"/>
          <w:b w:val="0"/>
          <w:bCs w:val="0"/>
          <w:sz w:val="32"/>
          <w:szCs w:val="32"/>
          <w:lang w:eastAsia="zh-CN"/>
        </w:rPr>
        <w:t>，</w:t>
      </w:r>
      <w:r>
        <w:rPr>
          <w:b w:val="0"/>
          <w:bCs w:val="0"/>
          <w:sz w:val="32"/>
          <w:szCs w:val="32"/>
        </w:rPr>
        <w:t>制定教学计划、课程安排和教学评估标准</w:t>
      </w:r>
      <w:r>
        <w:rPr>
          <w:rFonts w:hint="eastAsia"/>
          <w:b w:val="0"/>
          <w:bCs w:val="0"/>
          <w:sz w:val="32"/>
          <w:szCs w:val="32"/>
          <w:lang w:eastAsia="zh-CN"/>
        </w:rPr>
        <w:t>；</w:t>
      </w:r>
    </w:p>
    <w:p w14:paraId="7A1A6891">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b w:val="0"/>
          <w:bCs w:val="0"/>
          <w:sz w:val="32"/>
          <w:szCs w:val="32"/>
        </w:rPr>
      </w:pPr>
      <w:r>
        <w:rPr>
          <w:b w:val="0"/>
          <w:bCs w:val="0"/>
          <w:sz w:val="32"/>
          <w:szCs w:val="32"/>
        </w:rPr>
        <w:t>组织教师进行教学研究和培训，提高教学质量</w:t>
      </w:r>
      <w:r>
        <w:rPr>
          <w:rFonts w:hint="eastAsia"/>
          <w:b w:val="0"/>
          <w:bCs w:val="0"/>
          <w:sz w:val="32"/>
          <w:szCs w:val="32"/>
          <w:lang w:eastAsia="zh-CN"/>
        </w:rPr>
        <w:t>；</w:t>
      </w:r>
      <w:r>
        <w:rPr>
          <w:b w:val="0"/>
          <w:bCs w:val="0"/>
          <w:sz w:val="32"/>
          <w:szCs w:val="32"/>
        </w:rPr>
        <w:t>管理学生的学籍、成绩和奖惩情况，负责毕业生的升学指导工作。</w:t>
      </w:r>
    </w:p>
    <w:p w14:paraId="653B9C6A">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2、</w:t>
      </w:r>
      <w:r>
        <w:rPr>
          <w:b w:val="0"/>
          <w:bCs w:val="0"/>
          <w:sz w:val="32"/>
          <w:szCs w:val="32"/>
        </w:rPr>
        <w:t>教</w:t>
      </w:r>
      <w:r>
        <w:rPr>
          <w:rFonts w:hint="eastAsia"/>
          <w:b w:val="0"/>
          <w:bCs w:val="0"/>
          <w:sz w:val="32"/>
          <w:szCs w:val="32"/>
          <w:lang w:val="en-US" w:eastAsia="zh-CN"/>
        </w:rPr>
        <w:t>研处</w:t>
      </w:r>
      <w:r>
        <w:rPr>
          <w:b w:val="0"/>
          <w:bCs w:val="0"/>
          <w:sz w:val="32"/>
          <w:szCs w:val="32"/>
        </w:rPr>
        <w:t>：</w:t>
      </w:r>
    </w:p>
    <w:p w14:paraId="17BB76EB">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rFonts w:hint="eastAsia" w:ascii="宋体" w:hAnsi="宋体" w:eastAsia="宋体" w:cs="宋体"/>
          <w:b w:val="0"/>
          <w:bCs w:val="0"/>
          <w:sz w:val="32"/>
          <w:szCs w:val="32"/>
          <w:lang w:val="en-US" w:eastAsia="zh-CN"/>
        </w:rPr>
      </w:pPr>
      <w:r>
        <w:rPr>
          <w:b w:val="0"/>
          <w:bCs w:val="0"/>
          <w:sz w:val="32"/>
          <w:szCs w:val="32"/>
        </w:rPr>
        <w:t>负责学校的教育科研工作，组织教师参与课题研究、教学改革等项目</w:t>
      </w:r>
      <w:r>
        <w:rPr>
          <w:rFonts w:hint="eastAsia"/>
          <w:b w:val="0"/>
          <w:bCs w:val="0"/>
          <w:sz w:val="32"/>
          <w:szCs w:val="32"/>
          <w:lang w:eastAsia="zh-CN"/>
        </w:rPr>
        <w:t>；</w:t>
      </w:r>
      <w:r>
        <w:rPr>
          <w:b w:val="0"/>
          <w:bCs w:val="0"/>
          <w:sz w:val="32"/>
          <w:szCs w:val="32"/>
        </w:rPr>
        <w:t>收集和整理教育教学资料，建立学校的教学资源库</w:t>
      </w:r>
      <w:r>
        <w:rPr>
          <w:rFonts w:hint="eastAsia"/>
          <w:b w:val="0"/>
          <w:bCs w:val="0"/>
          <w:sz w:val="32"/>
          <w:szCs w:val="32"/>
          <w:lang w:eastAsia="zh-CN"/>
        </w:rPr>
        <w:t>；</w:t>
      </w:r>
      <w:r>
        <w:rPr>
          <w:b w:val="0"/>
          <w:bCs w:val="0"/>
          <w:sz w:val="32"/>
          <w:szCs w:val="32"/>
        </w:rPr>
        <w:t>推广先进的教育理念和教学方法，提升教师的专业素养。</w:t>
      </w:r>
    </w:p>
    <w:p w14:paraId="3F2DA150">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3、</w:t>
      </w:r>
      <w:r>
        <w:rPr>
          <w:b w:val="0"/>
          <w:bCs w:val="0"/>
          <w:sz w:val="32"/>
          <w:szCs w:val="32"/>
        </w:rPr>
        <w:t>德育处：</w:t>
      </w:r>
    </w:p>
    <w:p w14:paraId="65F008E6">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b w:val="0"/>
          <w:bCs w:val="0"/>
          <w:sz w:val="32"/>
          <w:szCs w:val="32"/>
        </w:rPr>
        <w:t>负责学校的德育工作，制定德育工作计划和实施方案</w:t>
      </w:r>
      <w:r>
        <w:rPr>
          <w:rFonts w:hint="eastAsia"/>
          <w:b w:val="0"/>
          <w:bCs w:val="0"/>
          <w:sz w:val="32"/>
          <w:szCs w:val="32"/>
          <w:lang w:eastAsia="zh-CN"/>
        </w:rPr>
        <w:t>；</w:t>
      </w:r>
      <w:r>
        <w:rPr>
          <w:b w:val="0"/>
          <w:bCs w:val="0"/>
          <w:sz w:val="32"/>
          <w:szCs w:val="32"/>
        </w:rPr>
        <w:t>组织学生开展各种德育活动，如主题班会、社会实践等，培养学生的道德品质和行为习惯</w:t>
      </w:r>
      <w:r>
        <w:rPr>
          <w:rFonts w:hint="eastAsia"/>
          <w:b w:val="0"/>
          <w:bCs w:val="0"/>
          <w:sz w:val="32"/>
          <w:szCs w:val="32"/>
          <w:lang w:eastAsia="zh-CN"/>
        </w:rPr>
        <w:t>；</w:t>
      </w:r>
      <w:r>
        <w:rPr>
          <w:b w:val="0"/>
          <w:bCs w:val="0"/>
          <w:sz w:val="32"/>
          <w:szCs w:val="32"/>
        </w:rPr>
        <w:t>关注学生的心理健康，提供心理咨询和辅导服务。</w:t>
      </w:r>
    </w:p>
    <w:p w14:paraId="23AB36E0">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4、</w:t>
      </w:r>
      <w:r>
        <w:rPr>
          <w:b w:val="0"/>
          <w:bCs w:val="0"/>
          <w:sz w:val="32"/>
          <w:szCs w:val="32"/>
        </w:rPr>
        <w:t>少先大队：</w:t>
      </w:r>
    </w:p>
    <w:p w14:paraId="64D01657">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rFonts w:hint="eastAsia" w:ascii="宋体" w:hAnsi="宋体" w:eastAsia="宋体" w:cs="宋体"/>
          <w:b w:val="0"/>
          <w:bCs w:val="0"/>
          <w:sz w:val="32"/>
          <w:szCs w:val="32"/>
          <w:lang w:val="en-US" w:eastAsia="zh-CN"/>
        </w:rPr>
      </w:pPr>
      <w:r>
        <w:rPr>
          <w:b w:val="0"/>
          <w:bCs w:val="0"/>
          <w:sz w:val="32"/>
          <w:szCs w:val="32"/>
        </w:rPr>
        <w:t>负责少先队的组织建设和活动开展，培养队员的组织纪律性和集体荣誉感</w:t>
      </w:r>
      <w:r>
        <w:rPr>
          <w:rFonts w:hint="eastAsia"/>
          <w:b w:val="0"/>
          <w:bCs w:val="0"/>
          <w:sz w:val="32"/>
          <w:szCs w:val="32"/>
          <w:lang w:eastAsia="zh-CN"/>
        </w:rPr>
        <w:t>；</w:t>
      </w:r>
      <w:r>
        <w:rPr>
          <w:b w:val="0"/>
          <w:bCs w:val="0"/>
          <w:sz w:val="32"/>
          <w:szCs w:val="32"/>
        </w:rPr>
        <w:t>组织队员参与社会实践活动和志愿服务项目，增强队员的社会责任感和服务意识</w:t>
      </w:r>
      <w:r>
        <w:rPr>
          <w:rFonts w:hint="eastAsia"/>
          <w:b w:val="0"/>
          <w:bCs w:val="0"/>
          <w:sz w:val="32"/>
          <w:szCs w:val="32"/>
          <w:lang w:eastAsia="zh-CN"/>
        </w:rPr>
        <w:t>；</w:t>
      </w:r>
      <w:r>
        <w:rPr>
          <w:b w:val="0"/>
          <w:bCs w:val="0"/>
          <w:sz w:val="32"/>
          <w:szCs w:val="32"/>
        </w:rPr>
        <w:t>负责少先队的宣传工作，通过队报、广播等形式宣传少先队的活动和成果。</w:t>
      </w:r>
    </w:p>
    <w:p w14:paraId="3768D652">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5、</w:t>
      </w:r>
      <w:r>
        <w:rPr>
          <w:b w:val="0"/>
          <w:bCs w:val="0"/>
          <w:sz w:val="32"/>
          <w:szCs w:val="32"/>
        </w:rPr>
        <w:t>总务处：</w:t>
      </w:r>
    </w:p>
    <w:p w14:paraId="155FB721">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b w:val="0"/>
          <w:bCs w:val="0"/>
          <w:sz w:val="32"/>
          <w:szCs w:val="32"/>
        </w:rPr>
        <w:t>负责学校的后勤保障工作，包括校园环境维护等</w:t>
      </w:r>
      <w:r>
        <w:rPr>
          <w:rFonts w:hint="eastAsia"/>
          <w:b w:val="0"/>
          <w:bCs w:val="0"/>
          <w:sz w:val="32"/>
          <w:szCs w:val="32"/>
          <w:lang w:eastAsia="zh-CN"/>
        </w:rPr>
        <w:t>；</w:t>
      </w:r>
      <w:r>
        <w:rPr>
          <w:b w:val="0"/>
          <w:bCs w:val="0"/>
          <w:sz w:val="32"/>
          <w:szCs w:val="32"/>
        </w:rPr>
        <w:t>确保学校的安全设施完好，定期进行安全检查和维护</w:t>
      </w:r>
      <w:r>
        <w:rPr>
          <w:rFonts w:hint="eastAsia"/>
          <w:b w:val="0"/>
          <w:bCs w:val="0"/>
          <w:sz w:val="32"/>
          <w:szCs w:val="32"/>
          <w:lang w:eastAsia="zh-CN"/>
        </w:rPr>
        <w:t>；</w:t>
      </w:r>
      <w:r>
        <w:rPr>
          <w:b w:val="0"/>
          <w:bCs w:val="0"/>
          <w:sz w:val="32"/>
          <w:szCs w:val="32"/>
        </w:rPr>
        <w:t>负责学校的资产管理和采购工作，确保教学和办公物资的供应。</w:t>
      </w:r>
    </w:p>
    <w:p w14:paraId="172AE995">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rFonts w:hint="eastAsia" w:ascii="宋体" w:hAnsi="宋体" w:eastAsia="宋体" w:cs="宋体"/>
          <w:b w:val="0"/>
          <w:bCs w:val="0"/>
          <w:sz w:val="32"/>
          <w:szCs w:val="32"/>
          <w:lang w:val="en-US" w:eastAsia="zh-CN"/>
        </w:rPr>
        <w:t>6、</w:t>
      </w:r>
      <w:r>
        <w:rPr>
          <w:b w:val="0"/>
          <w:bCs w:val="0"/>
          <w:sz w:val="32"/>
          <w:szCs w:val="32"/>
        </w:rPr>
        <w:t>年级组：</w:t>
      </w:r>
    </w:p>
    <w:p w14:paraId="2A344964">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b w:val="0"/>
          <w:bCs w:val="0"/>
          <w:sz w:val="32"/>
          <w:szCs w:val="32"/>
        </w:rPr>
        <w:t>按照年级划分，负责本年级的教学和管理工作</w:t>
      </w:r>
      <w:r>
        <w:rPr>
          <w:rFonts w:hint="eastAsia"/>
          <w:b w:val="0"/>
          <w:bCs w:val="0"/>
          <w:sz w:val="32"/>
          <w:szCs w:val="32"/>
          <w:lang w:eastAsia="zh-CN"/>
        </w:rPr>
        <w:t>；</w:t>
      </w:r>
      <w:r>
        <w:rPr>
          <w:b w:val="0"/>
          <w:bCs w:val="0"/>
          <w:sz w:val="32"/>
          <w:szCs w:val="32"/>
        </w:rPr>
        <w:t>组织本年级的教师进行教学研讨和经验交流，提高教学质量</w:t>
      </w:r>
      <w:r>
        <w:rPr>
          <w:rFonts w:hint="eastAsia"/>
          <w:b w:val="0"/>
          <w:bCs w:val="0"/>
          <w:sz w:val="32"/>
          <w:szCs w:val="32"/>
          <w:lang w:eastAsia="zh-CN"/>
        </w:rPr>
        <w:t>；</w:t>
      </w:r>
      <w:r>
        <w:rPr>
          <w:b w:val="0"/>
          <w:bCs w:val="0"/>
          <w:sz w:val="32"/>
          <w:szCs w:val="32"/>
        </w:rPr>
        <w:t>关注本年级学生的学习和生活情况，及时与家长沟通联系，共同促进学生的成长和发展。</w:t>
      </w:r>
    </w:p>
    <w:p w14:paraId="6517189D">
      <w:pPr>
        <w:pStyle w:val="1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b w:val="0"/>
          <w:bCs w:val="0"/>
          <w:sz w:val="32"/>
          <w:szCs w:val="32"/>
        </w:rPr>
      </w:pPr>
      <w:r>
        <w:rPr>
          <w:rFonts w:hint="eastAsia"/>
          <w:b w:val="0"/>
          <w:bCs w:val="0"/>
          <w:sz w:val="32"/>
          <w:szCs w:val="32"/>
          <w:lang w:val="en-US" w:eastAsia="zh-CN"/>
        </w:rPr>
        <w:t>以上</w:t>
      </w:r>
      <w:r>
        <w:rPr>
          <w:b w:val="0"/>
          <w:bCs w:val="0"/>
          <w:sz w:val="32"/>
          <w:szCs w:val="32"/>
        </w:rPr>
        <w:t>部门各司其职、相互协作，共同为学校的教育教学工作提供有力保障。</w:t>
      </w:r>
    </w:p>
    <w:p w14:paraId="707D747A">
      <w:pPr>
        <w:spacing w:line="560" w:lineRule="exact"/>
        <w:rPr>
          <w:rFonts w:hint="eastAsia" w:ascii="仿宋_GB2312" w:eastAsia="仿宋_GB2312"/>
          <w:color w:val="000000"/>
          <w:sz w:val="32"/>
          <w:szCs w:val="32"/>
        </w:rPr>
      </w:pPr>
    </w:p>
    <w:p w14:paraId="44DD3D6C">
      <w:pPr>
        <w:spacing w:line="60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47264634">
      <w:pPr>
        <w:spacing w:line="600" w:lineRule="exact"/>
        <w:ind w:firstLine="624" w:firstLineChars="195"/>
        <w:rPr>
          <w:rFonts w:hint="eastAsia"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lang w:eastAsia="zh-CN"/>
        </w:rPr>
        <w:t>2025</w:t>
      </w:r>
      <w:r>
        <w:rPr>
          <w:rFonts w:hint="eastAsia" w:ascii="仿宋" w:hAnsi="仿宋" w:eastAsia="仿宋" w:cs="仿宋_GB2312"/>
          <w:sz w:val="32"/>
        </w:rPr>
        <w:t>年度部门预算编制范围的二级预算单位</w:t>
      </w:r>
    </w:p>
    <w:p w14:paraId="2EEFFC4B">
      <w:pPr>
        <w:spacing w:line="600" w:lineRule="exact"/>
        <w:ind w:firstLine="640" w:firstLineChars="200"/>
        <w:rPr>
          <w:rFonts w:hint="eastAsia" w:ascii="仿宋_GB2312" w:hAnsi="仿宋_GB2312" w:eastAsia="仿宋_GB2312" w:cs="仿宋_GB2312"/>
          <w:sz w:val="32"/>
        </w:rPr>
      </w:pPr>
    </w:p>
    <w:p w14:paraId="750C8894">
      <w:pPr>
        <w:spacing w:line="600" w:lineRule="exact"/>
        <w:ind w:firstLine="640" w:firstLineChars="200"/>
        <w:rPr>
          <w:rFonts w:hint="eastAsia" w:ascii="仿宋_GB2312" w:hAnsi="仿宋_GB2312" w:eastAsia="仿宋_GB2312" w:cs="仿宋_GB2312"/>
          <w:sz w:val="32"/>
        </w:rPr>
      </w:pPr>
    </w:p>
    <w:p w14:paraId="28E1A9FF">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2D2795B5">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盘锦市兴隆台区渤海第一小学2025</w:t>
      </w:r>
      <w:r>
        <w:rPr>
          <w:rFonts w:hint="eastAsia" w:ascii="方正小标宋_GBK" w:hAnsi="方正小标宋_GBK" w:eastAsia="方正小标宋_GBK" w:cs="方正小标宋_GBK"/>
          <w:bCs/>
          <w:sz w:val="44"/>
          <w:szCs w:val="44"/>
        </w:rPr>
        <w:t>年度部门预算公开表</w:t>
      </w:r>
    </w:p>
    <w:p w14:paraId="17693E27">
      <w:pPr>
        <w:spacing w:line="600" w:lineRule="exact"/>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6BE7084F">
      <w:pPr>
        <w:spacing w:line="600" w:lineRule="exact"/>
        <w:jc w:val="center"/>
        <w:rPr>
          <w:rFonts w:hint="eastAsia" w:ascii="宋体" w:hAnsi="宋体"/>
          <w:b/>
          <w:sz w:val="44"/>
          <w:szCs w:val="44"/>
        </w:rPr>
      </w:pPr>
    </w:p>
    <w:p w14:paraId="32B53D12">
      <w:pPr>
        <w:spacing w:line="600" w:lineRule="exact"/>
        <w:jc w:val="center"/>
        <w:rPr>
          <w:rFonts w:hint="eastAsia" w:ascii="方正小标宋_GBK" w:hAnsi="方正小标宋_GBK" w:eastAsia="方正小标宋_GBK" w:cs="方正小标宋_GBK"/>
          <w:bCs/>
          <w:sz w:val="44"/>
          <w:szCs w:val="44"/>
        </w:rPr>
      </w:pPr>
    </w:p>
    <w:p w14:paraId="6063BF9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2AA7AC1B">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盘锦市兴隆台区渤海第一小学2025</w:t>
      </w:r>
      <w:r>
        <w:rPr>
          <w:rFonts w:hint="eastAsia" w:ascii="方正小标宋_GBK" w:hAnsi="方正小标宋_GBK" w:eastAsia="方正小标宋_GBK" w:cs="方正小标宋_GBK"/>
          <w:bCs/>
          <w:sz w:val="44"/>
          <w:szCs w:val="44"/>
        </w:rPr>
        <w:t>年度部门预算情况说明</w:t>
      </w:r>
    </w:p>
    <w:p w14:paraId="49413C55">
      <w:pPr>
        <w:spacing w:line="600" w:lineRule="exact"/>
        <w:rPr>
          <w:rFonts w:hint="eastAsia" w:ascii="方正小标宋_GBK" w:hAnsi="方正小标宋_GBK" w:eastAsia="方正小标宋_GBK" w:cs="方正小标宋_GBK"/>
          <w:bCs/>
          <w:sz w:val="44"/>
          <w:szCs w:val="44"/>
        </w:rPr>
      </w:pPr>
    </w:p>
    <w:p w14:paraId="4F73FEF2">
      <w:pPr>
        <w:spacing w:line="60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117B2A05">
      <w:pPr>
        <w:spacing w:line="600" w:lineRule="exact"/>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2025</w:t>
      </w:r>
      <w:r>
        <w:rPr>
          <w:rFonts w:hint="eastAsia" w:ascii="仿宋" w:hAnsi="仿宋" w:eastAsia="仿宋" w:cs="仿宋"/>
          <w:sz w:val="32"/>
        </w:rPr>
        <w:t>年</w:t>
      </w:r>
      <w:r>
        <w:rPr>
          <w:rFonts w:hint="eastAsia" w:ascii="仿宋" w:hAnsi="仿宋" w:eastAsia="仿宋" w:cs="仿宋"/>
          <w:sz w:val="32"/>
          <w:lang w:eastAsia="zh-CN"/>
        </w:rPr>
        <w:t>盘锦市兴隆台区渤海第一小学</w:t>
      </w:r>
      <w:r>
        <w:rPr>
          <w:rFonts w:hint="eastAsia" w:ascii="仿宋" w:hAnsi="仿宋" w:eastAsia="仿宋" w:cs="仿宋"/>
          <w:sz w:val="32"/>
          <w:szCs w:val="32"/>
        </w:rPr>
        <w:t>所有收入和支出均纳入部门预算管理。其中：</w:t>
      </w:r>
    </w:p>
    <w:p w14:paraId="4BA534C9">
      <w:pPr>
        <w:numPr>
          <w:ilvl w:val="0"/>
          <w:numId w:val="2"/>
        </w:numPr>
        <w:spacing w:line="600" w:lineRule="exact"/>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lang w:val="en-US" w:eastAsia="zh-CN"/>
        </w:rPr>
        <w:t>1002.34</w:t>
      </w:r>
      <w:r>
        <w:rPr>
          <w:rFonts w:hint="eastAsia" w:ascii="楷体" w:hAnsi="楷体" w:eastAsia="楷体" w:cs="楷体"/>
          <w:sz w:val="32"/>
        </w:rPr>
        <w:t>万元，包括：</w:t>
      </w:r>
    </w:p>
    <w:p w14:paraId="4658FD5F">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lang w:val="en-US" w:eastAsia="zh-CN"/>
        </w:rPr>
        <w:t>923.30</w:t>
      </w:r>
      <w:r>
        <w:rPr>
          <w:rFonts w:hint="eastAsia" w:ascii="仿宋_GB2312" w:hAnsi="仿宋_GB2312" w:eastAsia="仿宋_GB2312" w:cs="仿宋_GB2312"/>
          <w:sz w:val="32"/>
        </w:rPr>
        <w:t>万元；</w:t>
      </w:r>
    </w:p>
    <w:p w14:paraId="63BC816F">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7B993E2D">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1754D09A">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5F13ED8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5.事业收入**万元；</w:t>
      </w:r>
    </w:p>
    <w:p w14:paraId="2392E6AB">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10C85543">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7.上级补助收入**万元；</w:t>
      </w:r>
    </w:p>
    <w:p w14:paraId="564D6FD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1EC366F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hint="eastAsia" w:ascii="仿宋_GB2312" w:hAnsi="仿宋_GB2312" w:eastAsia="仿宋_GB2312" w:cs="仿宋_GB2312"/>
          <w:sz w:val="32"/>
          <w:lang w:val="en-US" w:eastAsia="zh-CN"/>
        </w:rPr>
        <w:t>79.04</w:t>
      </w:r>
      <w:r>
        <w:rPr>
          <w:rFonts w:hint="eastAsia" w:ascii="仿宋_GB2312" w:hAnsi="仿宋_GB2312" w:eastAsia="仿宋_GB2312" w:cs="仿宋_GB2312"/>
          <w:sz w:val="32"/>
        </w:rPr>
        <w:t>万元；</w:t>
      </w:r>
    </w:p>
    <w:p w14:paraId="161A3AB1">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10.上年结转**万元。</w:t>
      </w:r>
    </w:p>
    <w:p w14:paraId="6F1D05EE">
      <w:pPr>
        <w:spacing w:line="600" w:lineRule="exact"/>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lang w:val="en-US" w:eastAsia="zh-CN"/>
        </w:rPr>
        <w:t>1002.34</w:t>
      </w:r>
      <w:r>
        <w:rPr>
          <w:rFonts w:hint="eastAsia" w:ascii="楷体" w:hAnsi="楷体" w:eastAsia="楷体" w:cs="楷体"/>
          <w:sz w:val="32"/>
        </w:rPr>
        <w:t>万元，包括：</w:t>
      </w:r>
    </w:p>
    <w:p w14:paraId="7A74932B">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lang w:val="en-US" w:eastAsia="zh-CN"/>
        </w:rPr>
        <w:t>923.30</w:t>
      </w:r>
      <w:r>
        <w:rPr>
          <w:rFonts w:hint="eastAsia" w:ascii="仿宋_GB2312" w:hAnsi="仿宋_GB2312" w:eastAsia="仿宋_GB2312" w:cs="仿宋_GB2312"/>
          <w:sz w:val="32"/>
        </w:rPr>
        <w:t>万元；</w:t>
      </w:r>
    </w:p>
    <w:p w14:paraId="746B592E">
      <w:pPr>
        <w:spacing w:line="600" w:lineRule="exact"/>
        <w:ind w:firstLine="624"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2.项目支出***万元</w:t>
      </w:r>
      <w:r>
        <w:rPr>
          <w:rFonts w:hint="eastAsia" w:ascii="仿宋_GB2312" w:hAnsi="仿宋_GB2312" w:eastAsia="仿宋_GB2312" w:cs="仿宋_GB2312"/>
          <w:sz w:val="32"/>
          <w:lang w:val="en-US" w:eastAsia="zh-CN"/>
        </w:rPr>
        <w:t>；</w:t>
      </w:r>
    </w:p>
    <w:p w14:paraId="0BDF2C3A">
      <w:pPr>
        <w:spacing w:line="600" w:lineRule="exact"/>
        <w:ind w:firstLine="624" w:firstLineChars="195"/>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3.其它费用支出79.04万元</w:t>
      </w:r>
    </w:p>
    <w:p w14:paraId="1FE28D13">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0650E073">
      <w:pPr>
        <w:spacing w:line="60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17241061">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年度“三公”经费预算支出安排**万元，比上年度增加/减少**万元/与上年持平，增长/下降**%。其中：</w:t>
      </w:r>
    </w:p>
    <w:p w14:paraId="0E798521">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1.因公出国（境）费**万元，比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0DF01C1C">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2.公务接待费**万元，比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3EF97ADC">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3.公务用车购置及运行费**万元，比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年度增加/减少**万元/与上年持平，增长/下降**%。主要原因是**（其中：公务用车购置费**万元，比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年度增加/减少**万元/与上年持平，增长/下降**%；公务用车运行费**万元，比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w:t>
      </w:r>
    </w:p>
    <w:p w14:paraId="213E2608">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08BA5DDA">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40EC55DE">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4C61D1A8">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年安排政府采购预算**万元，政府购买服务预算**万元。分项目如下：</w:t>
      </w:r>
    </w:p>
    <w:p w14:paraId="03B31062">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w:t>
      </w:r>
    </w:p>
    <w:p w14:paraId="246F043E">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2.</w:t>
      </w:r>
    </w:p>
    <w:p w14:paraId="557338F9">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w:t>
      </w:r>
    </w:p>
    <w:p w14:paraId="4289A3CA">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1FD68CF2">
      <w:pPr>
        <w:ind w:firstLine="640" w:firstLineChars="200"/>
        <w:rPr>
          <w:rFonts w:hint="eastAsia" w:ascii="仿宋" w:hAnsi="仿宋" w:eastAsia="仿宋" w:cs="宋体"/>
          <w:color w:val="000000"/>
          <w:kern w:val="0"/>
          <w:sz w:val="32"/>
          <w:szCs w:val="32"/>
        </w:rPr>
      </w:pPr>
      <w:r>
        <w:rPr>
          <w:rFonts w:hint="eastAsia" w:ascii="仿宋_GB2312" w:hAnsi="仿宋_GB2312" w:eastAsia="仿宋_GB2312" w:cs="仿宋_GB2312"/>
          <w:sz w:val="32"/>
        </w:rPr>
        <w:t>截至</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年12月31日，</w:t>
      </w:r>
      <w:r>
        <w:rPr>
          <w:rFonts w:hint="eastAsia" w:ascii="仿宋_GB2312" w:hAnsi="仿宋_GB2312" w:eastAsia="仿宋_GB2312" w:cs="仿宋_GB2312"/>
          <w:sz w:val="32"/>
          <w:lang w:eastAsia="zh-CN"/>
        </w:rPr>
        <w:t>盘锦市兴隆台区渤海第一小学</w:t>
      </w:r>
      <w:r>
        <w:rPr>
          <w:rFonts w:hint="eastAsia" w:ascii="仿宋_GB2312" w:hAnsi="仿宋_GB2312" w:eastAsia="仿宋_GB2312" w:cs="仿宋_GB2312"/>
          <w:sz w:val="32"/>
        </w:rPr>
        <w:t>部门资产总</w:t>
      </w:r>
      <w:r>
        <w:rPr>
          <w:rFonts w:hint="eastAsia" w:ascii="仿宋" w:hAnsi="仿宋" w:eastAsia="仿宋" w:cs="仿宋_GB2312"/>
          <w:sz w:val="32"/>
          <w:szCs w:val="32"/>
        </w:rPr>
        <w:t>额</w:t>
      </w:r>
      <w:r>
        <w:rPr>
          <w:rFonts w:hint="eastAsia" w:ascii="仿宋" w:hAnsi="仿宋" w:eastAsia="仿宋" w:cs="宋体"/>
          <w:color w:val="000000"/>
          <w:kern w:val="0"/>
          <w:sz w:val="32"/>
          <w:szCs w:val="32"/>
          <w:lang w:val="en-US" w:eastAsia="zh-CN"/>
        </w:rPr>
        <w:t>20,291,514.48</w:t>
      </w:r>
      <w:r>
        <w:rPr>
          <w:rFonts w:hint="eastAsia" w:ascii="仿宋" w:hAnsi="仿宋" w:eastAsia="仿宋" w:cs="宋体"/>
          <w:color w:val="000000"/>
          <w:kern w:val="0"/>
          <w:sz w:val="32"/>
          <w:szCs w:val="32"/>
        </w:rPr>
        <w:t xml:space="preserve"> </w:t>
      </w:r>
      <w:r>
        <w:rPr>
          <w:rFonts w:hint="eastAsia" w:ascii="仿宋" w:hAnsi="仿宋" w:eastAsia="仿宋" w:cs="仿宋_GB2312"/>
          <w:sz w:val="32"/>
          <w:szCs w:val="32"/>
        </w:rPr>
        <w:t>元，其中，流动资产***元，固定资产</w:t>
      </w:r>
      <w:r>
        <w:rPr>
          <w:rFonts w:hint="eastAsia" w:ascii="仿宋" w:hAnsi="仿宋" w:eastAsia="仿宋" w:cs="宋体"/>
          <w:color w:val="000000"/>
          <w:kern w:val="0"/>
          <w:sz w:val="32"/>
          <w:szCs w:val="32"/>
          <w:lang w:val="en-US" w:eastAsia="zh-CN"/>
        </w:rPr>
        <w:t>20,285,075.48</w:t>
      </w:r>
      <w:r>
        <w:rPr>
          <w:rFonts w:hint="eastAsia" w:ascii="仿宋" w:hAnsi="仿宋" w:eastAsia="仿宋" w:cs="宋体"/>
          <w:color w:val="000000"/>
          <w:kern w:val="0"/>
          <w:sz w:val="32"/>
          <w:szCs w:val="32"/>
        </w:rPr>
        <w:t xml:space="preserve"> </w:t>
      </w:r>
      <w:r>
        <w:rPr>
          <w:rFonts w:hint="eastAsia" w:ascii="仿宋" w:hAnsi="仿宋" w:eastAsia="仿宋" w:cs="仿宋_GB2312"/>
          <w:sz w:val="32"/>
          <w:szCs w:val="32"/>
        </w:rPr>
        <w:t>元</w:t>
      </w:r>
      <w:r>
        <w:rPr>
          <w:rFonts w:hint="eastAsia" w:ascii="仿宋" w:hAnsi="仿宋" w:eastAsia="仿宋" w:cs="仿宋_GB2312"/>
          <w:sz w:val="32"/>
          <w:szCs w:val="32"/>
          <w:lang w:val="en-US" w:eastAsia="zh-CN"/>
        </w:rPr>
        <w:t>,无形资产6,439.00元</w:t>
      </w:r>
      <w:r>
        <w:rPr>
          <w:rFonts w:hint="eastAsia" w:ascii="仿宋" w:hAnsi="仿宋" w:eastAsia="仿宋" w:cs="仿宋_GB2312"/>
          <w:sz w:val="32"/>
          <w:szCs w:val="32"/>
        </w:rPr>
        <w:t>。固定</w:t>
      </w:r>
      <w:r>
        <w:rPr>
          <w:rFonts w:hint="eastAsia" w:ascii="仿宋_GB2312" w:hAnsi="仿宋_GB2312" w:eastAsia="仿宋_GB2312" w:cs="仿宋_GB2312"/>
          <w:sz w:val="32"/>
        </w:rPr>
        <w:t>资产中共有车辆**辆（一般公务用车**辆，其他用车**辆），价值***元。</w:t>
      </w:r>
    </w:p>
    <w:p w14:paraId="37A99F09">
      <w:pPr>
        <w:spacing w:line="60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44AD700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根据预算绩效管理要求，盘锦***局</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年应编制绩效目标的项目共**个，实际编制绩效目标的项目共**个，涉及资金***万元，编制绩效目标的项目覆盖率（实际编制绩效目标的项目/应编制绩效目标的项目）为100%。</w:t>
      </w:r>
    </w:p>
    <w:p w14:paraId="24AD01B3">
      <w:pPr>
        <w:spacing w:line="600" w:lineRule="exact"/>
        <w:jc w:val="center"/>
        <w:rPr>
          <w:rFonts w:hint="eastAsia" w:ascii="仿宋_GB2312" w:hAnsi="仿宋_GB2312" w:eastAsia="仿宋_GB2312" w:cs="仿宋_GB2312"/>
          <w:sz w:val="32"/>
          <w:szCs w:val="32"/>
        </w:rPr>
      </w:pPr>
    </w:p>
    <w:p w14:paraId="79892E19">
      <w:pPr>
        <w:spacing w:line="600" w:lineRule="exact"/>
        <w:jc w:val="center"/>
        <w:rPr>
          <w:rFonts w:hint="eastAsia"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77763188">
      <w:pPr>
        <w:spacing w:line="600" w:lineRule="exact"/>
        <w:jc w:val="center"/>
        <w:rPr>
          <w:rFonts w:hint="eastAsia" w:ascii="黑体" w:eastAsia="黑体"/>
          <w:sz w:val="36"/>
          <w:szCs w:val="36"/>
        </w:rPr>
      </w:pPr>
    </w:p>
    <w:p w14:paraId="37BD8E21">
      <w:pPr>
        <w:spacing w:line="600" w:lineRule="exact"/>
        <w:rPr>
          <w:rFonts w:hint="eastAsia"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5597D03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30EE079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620E571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F2A949A">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3D070C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6160466A">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58C8A990">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D139F9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25E2FDA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4F5876E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D83CB37">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0AC7C889">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6CB1361A">
      <w:pPr>
        <w:spacing w:line="600" w:lineRule="exact"/>
        <w:ind w:firstLine="640"/>
        <w:rPr>
          <w:rFonts w:hint="eastAsia"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262945-2FB8-4FBE-A8F9-96E03D5077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49FBAE3-1D49-4500-8FAD-1329D1805E2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E137428-B4C0-45FF-8CFD-24D30B876F4F}"/>
  </w:font>
  <w:font w:name="方正小标宋_GBK">
    <w:panose1 w:val="02000000000000000000"/>
    <w:charset w:val="86"/>
    <w:family w:val="auto"/>
    <w:pitch w:val="default"/>
    <w:sig w:usb0="A00002BF" w:usb1="38CF7CFA" w:usb2="00082016" w:usb3="00000000" w:csb0="00040001" w:csb1="00000000"/>
    <w:embedRegular r:id="rId4" w:fontKey="{028C84ED-9371-46F9-9467-7CB01776F87F}"/>
  </w:font>
  <w:font w:name="仿宋">
    <w:panose1 w:val="02010609060101010101"/>
    <w:charset w:val="86"/>
    <w:family w:val="modern"/>
    <w:pitch w:val="default"/>
    <w:sig w:usb0="800002BF" w:usb1="38CF7CFA" w:usb2="00000016" w:usb3="00000000" w:csb0="00040001" w:csb1="00000000"/>
    <w:embedRegular r:id="rId5" w:fontKey="{C6A689AE-818F-4A06-91A5-471AF49ED6B1}"/>
  </w:font>
  <w:font w:name="楷体">
    <w:panose1 w:val="02010609060101010101"/>
    <w:charset w:val="86"/>
    <w:family w:val="modern"/>
    <w:pitch w:val="default"/>
    <w:sig w:usb0="800002BF" w:usb1="38CF7CFA" w:usb2="00000016" w:usb3="00000000" w:csb0="00040001" w:csb1="00000000"/>
    <w:embedRegular r:id="rId6" w:fontKey="{F564DBAA-BB0B-4F96-9418-83BA833BAC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E5DB">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14:paraId="586DDF2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F4B8">
    <w:pPr>
      <w:pStyle w:val="4"/>
      <w:framePr w:wrap="around" w:vAnchor="text" w:hAnchor="margin" w:xAlign="center" w:y="1"/>
      <w:rPr>
        <w:rStyle w:val="8"/>
      </w:rPr>
    </w:pPr>
    <w:r>
      <w:fldChar w:fldCharType="begin"/>
    </w:r>
    <w:r>
      <w:rPr>
        <w:rStyle w:val="8"/>
      </w:rPr>
      <w:instrText xml:space="preserve">PAGE  </w:instrText>
    </w:r>
    <w:r>
      <w:fldChar w:fldCharType="end"/>
    </w:r>
  </w:p>
  <w:p w14:paraId="1BE8F90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abstractNum w:abstractNumId="1">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32E9E"/>
    <w:rsid w:val="0004063C"/>
    <w:rsid w:val="00054A59"/>
    <w:rsid w:val="00060115"/>
    <w:rsid w:val="000658A3"/>
    <w:rsid w:val="00072B5D"/>
    <w:rsid w:val="00072D02"/>
    <w:rsid w:val="000931CC"/>
    <w:rsid w:val="000A3F7D"/>
    <w:rsid w:val="000A4D66"/>
    <w:rsid w:val="000B0460"/>
    <w:rsid w:val="000B604D"/>
    <w:rsid w:val="000D22BA"/>
    <w:rsid w:val="000D240A"/>
    <w:rsid w:val="001032C2"/>
    <w:rsid w:val="001461B8"/>
    <w:rsid w:val="00163ACD"/>
    <w:rsid w:val="00163B6F"/>
    <w:rsid w:val="00171BDD"/>
    <w:rsid w:val="00180B70"/>
    <w:rsid w:val="00197AF9"/>
    <w:rsid w:val="001C6690"/>
    <w:rsid w:val="001D4D1B"/>
    <w:rsid w:val="001F06E5"/>
    <w:rsid w:val="001F45ED"/>
    <w:rsid w:val="001F4827"/>
    <w:rsid w:val="00207D64"/>
    <w:rsid w:val="0022212D"/>
    <w:rsid w:val="002260C2"/>
    <w:rsid w:val="002316A6"/>
    <w:rsid w:val="00256356"/>
    <w:rsid w:val="00265D53"/>
    <w:rsid w:val="00272E78"/>
    <w:rsid w:val="00276D04"/>
    <w:rsid w:val="00276DD9"/>
    <w:rsid w:val="00290AFF"/>
    <w:rsid w:val="002938F2"/>
    <w:rsid w:val="00294262"/>
    <w:rsid w:val="0030019B"/>
    <w:rsid w:val="00306B60"/>
    <w:rsid w:val="003203C6"/>
    <w:rsid w:val="00321141"/>
    <w:rsid w:val="00323084"/>
    <w:rsid w:val="00331FB3"/>
    <w:rsid w:val="00336596"/>
    <w:rsid w:val="0035450D"/>
    <w:rsid w:val="00367CAA"/>
    <w:rsid w:val="00374CC4"/>
    <w:rsid w:val="00374EFD"/>
    <w:rsid w:val="00393A92"/>
    <w:rsid w:val="003A7CEE"/>
    <w:rsid w:val="003B3D49"/>
    <w:rsid w:val="003B6717"/>
    <w:rsid w:val="003C3203"/>
    <w:rsid w:val="003C3A6C"/>
    <w:rsid w:val="003F6668"/>
    <w:rsid w:val="004041E3"/>
    <w:rsid w:val="00411F62"/>
    <w:rsid w:val="00442917"/>
    <w:rsid w:val="00456D37"/>
    <w:rsid w:val="00465980"/>
    <w:rsid w:val="004801C0"/>
    <w:rsid w:val="0049340A"/>
    <w:rsid w:val="004967DD"/>
    <w:rsid w:val="004A23C9"/>
    <w:rsid w:val="004B0299"/>
    <w:rsid w:val="004D5C4B"/>
    <w:rsid w:val="004E79C5"/>
    <w:rsid w:val="004F2A87"/>
    <w:rsid w:val="0050710B"/>
    <w:rsid w:val="005116A6"/>
    <w:rsid w:val="00524803"/>
    <w:rsid w:val="00534C2B"/>
    <w:rsid w:val="00542628"/>
    <w:rsid w:val="005D24E8"/>
    <w:rsid w:val="005D57A0"/>
    <w:rsid w:val="005E2EE3"/>
    <w:rsid w:val="005F6562"/>
    <w:rsid w:val="00601A5E"/>
    <w:rsid w:val="00604DF5"/>
    <w:rsid w:val="0060780F"/>
    <w:rsid w:val="00613F3D"/>
    <w:rsid w:val="00623F6C"/>
    <w:rsid w:val="00631CB0"/>
    <w:rsid w:val="00662644"/>
    <w:rsid w:val="00671A28"/>
    <w:rsid w:val="00691121"/>
    <w:rsid w:val="006A4B85"/>
    <w:rsid w:val="006A684B"/>
    <w:rsid w:val="006E1403"/>
    <w:rsid w:val="006E587F"/>
    <w:rsid w:val="006F096F"/>
    <w:rsid w:val="006F740B"/>
    <w:rsid w:val="007003A0"/>
    <w:rsid w:val="00704B9D"/>
    <w:rsid w:val="00715FD2"/>
    <w:rsid w:val="00726A72"/>
    <w:rsid w:val="00750153"/>
    <w:rsid w:val="00750662"/>
    <w:rsid w:val="00780DF3"/>
    <w:rsid w:val="00791A0C"/>
    <w:rsid w:val="007946F9"/>
    <w:rsid w:val="007C1C5D"/>
    <w:rsid w:val="007C52D7"/>
    <w:rsid w:val="007C6DAD"/>
    <w:rsid w:val="007D2BBC"/>
    <w:rsid w:val="007D6F23"/>
    <w:rsid w:val="00822199"/>
    <w:rsid w:val="00850F61"/>
    <w:rsid w:val="00855F83"/>
    <w:rsid w:val="0087148D"/>
    <w:rsid w:val="00881DD9"/>
    <w:rsid w:val="00884AC9"/>
    <w:rsid w:val="0089145A"/>
    <w:rsid w:val="00894620"/>
    <w:rsid w:val="00894B2C"/>
    <w:rsid w:val="008B3CCB"/>
    <w:rsid w:val="008C2E60"/>
    <w:rsid w:val="008D1604"/>
    <w:rsid w:val="008D3D86"/>
    <w:rsid w:val="008D5B40"/>
    <w:rsid w:val="008E3A40"/>
    <w:rsid w:val="008F7276"/>
    <w:rsid w:val="00921B36"/>
    <w:rsid w:val="009529E2"/>
    <w:rsid w:val="00954CE3"/>
    <w:rsid w:val="009612F1"/>
    <w:rsid w:val="00970091"/>
    <w:rsid w:val="009B6AAB"/>
    <w:rsid w:val="009B79E2"/>
    <w:rsid w:val="009E4E30"/>
    <w:rsid w:val="009F7180"/>
    <w:rsid w:val="00A037EF"/>
    <w:rsid w:val="00A0483E"/>
    <w:rsid w:val="00A062B7"/>
    <w:rsid w:val="00A6362A"/>
    <w:rsid w:val="00A80804"/>
    <w:rsid w:val="00A81831"/>
    <w:rsid w:val="00A95FF0"/>
    <w:rsid w:val="00AB4DD1"/>
    <w:rsid w:val="00AC2FAD"/>
    <w:rsid w:val="00AD5F20"/>
    <w:rsid w:val="00AF006D"/>
    <w:rsid w:val="00AF3AD8"/>
    <w:rsid w:val="00AF3E3D"/>
    <w:rsid w:val="00B12888"/>
    <w:rsid w:val="00B70A86"/>
    <w:rsid w:val="00B92D0F"/>
    <w:rsid w:val="00B93F52"/>
    <w:rsid w:val="00BB3AF8"/>
    <w:rsid w:val="00BC6FCC"/>
    <w:rsid w:val="00BD0675"/>
    <w:rsid w:val="00BE48AC"/>
    <w:rsid w:val="00BE4E88"/>
    <w:rsid w:val="00BE62AD"/>
    <w:rsid w:val="00BF04D3"/>
    <w:rsid w:val="00C05985"/>
    <w:rsid w:val="00C102DC"/>
    <w:rsid w:val="00C218E3"/>
    <w:rsid w:val="00C24501"/>
    <w:rsid w:val="00C30DAE"/>
    <w:rsid w:val="00C524CB"/>
    <w:rsid w:val="00C52BC7"/>
    <w:rsid w:val="00C53501"/>
    <w:rsid w:val="00C5646F"/>
    <w:rsid w:val="00C83157"/>
    <w:rsid w:val="00C9510A"/>
    <w:rsid w:val="00CA1BC1"/>
    <w:rsid w:val="00CB5AB6"/>
    <w:rsid w:val="00CD31E6"/>
    <w:rsid w:val="00CD6864"/>
    <w:rsid w:val="00CD6878"/>
    <w:rsid w:val="00CE5C6F"/>
    <w:rsid w:val="00CE6EE4"/>
    <w:rsid w:val="00CF12E5"/>
    <w:rsid w:val="00D35146"/>
    <w:rsid w:val="00D542B0"/>
    <w:rsid w:val="00D60970"/>
    <w:rsid w:val="00D67601"/>
    <w:rsid w:val="00D8459B"/>
    <w:rsid w:val="00D956EA"/>
    <w:rsid w:val="00D958CA"/>
    <w:rsid w:val="00DB5F6B"/>
    <w:rsid w:val="00DC2FB9"/>
    <w:rsid w:val="00DD2817"/>
    <w:rsid w:val="00DE3F3F"/>
    <w:rsid w:val="00E06D1E"/>
    <w:rsid w:val="00E30744"/>
    <w:rsid w:val="00E3471F"/>
    <w:rsid w:val="00E36863"/>
    <w:rsid w:val="00E422D1"/>
    <w:rsid w:val="00E51358"/>
    <w:rsid w:val="00E632F0"/>
    <w:rsid w:val="00E67984"/>
    <w:rsid w:val="00E745ED"/>
    <w:rsid w:val="00E93FAF"/>
    <w:rsid w:val="00E96F6A"/>
    <w:rsid w:val="00EA177D"/>
    <w:rsid w:val="00ED61A4"/>
    <w:rsid w:val="00EE1982"/>
    <w:rsid w:val="00EE20CD"/>
    <w:rsid w:val="00F12957"/>
    <w:rsid w:val="00F24450"/>
    <w:rsid w:val="00F27011"/>
    <w:rsid w:val="00F54421"/>
    <w:rsid w:val="00F622B4"/>
    <w:rsid w:val="00F650D9"/>
    <w:rsid w:val="00F65298"/>
    <w:rsid w:val="00F703E5"/>
    <w:rsid w:val="00F72460"/>
    <w:rsid w:val="00F909F6"/>
    <w:rsid w:val="00F932BE"/>
    <w:rsid w:val="00FA243E"/>
    <w:rsid w:val="00FB0BEB"/>
    <w:rsid w:val="00FC01AF"/>
    <w:rsid w:val="00FC0323"/>
    <w:rsid w:val="00FC5522"/>
    <w:rsid w:val="00FE14BA"/>
    <w:rsid w:val="0A214C70"/>
    <w:rsid w:val="11845F88"/>
    <w:rsid w:val="1B874088"/>
    <w:rsid w:val="1CD41CC1"/>
    <w:rsid w:val="23B24B3C"/>
    <w:rsid w:val="395B069E"/>
    <w:rsid w:val="40C777C7"/>
    <w:rsid w:val="49A6471E"/>
    <w:rsid w:val="4C5B70AE"/>
    <w:rsid w:val="509719A0"/>
    <w:rsid w:val="51C055FB"/>
    <w:rsid w:val="528A5DCB"/>
    <w:rsid w:val="5A86270D"/>
    <w:rsid w:val="66743BA3"/>
    <w:rsid w:val="6D33069E"/>
    <w:rsid w:val="7AC50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80" w:after="18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批注框文本 Char"/>
    <w:link w:val="3"/>
    <w:qFormat/>
    <w:uiPriority w:val="0"/>
    <w:rPr>
      <w:kern w:val="2"/>
      <w:sz w:val="18"/>
      <w:szCs w:val="18"/>
    </w:rPr>
  </w:style>
  <w:style w:type="character" w:customStyle="1" w:styleId="11">
    <w:name w:val="页眉 Char"/>
    <w:link w:val="5"/>
    <w:qFormat/>
    <w:uiPriority w:val="0"/>
    <w:rPr>
      <w:kern w:val="2"/>
      <w:sz w:val="18"/>
      <w:szCs w:val="18"/>
    </w:rPr>
  </w:style>
  <w:style w:type="paragraph" w:customStyle="1" w:styleId="12">
    <w:name w:val=" Char"/>
    <w:basedOn w:val="1"/>
    <w:qFormat/>
    <w:uiPriority w:val="0"/>
    <w:pPr>
      <w:widowControl/>
      <w:jc w:val="left"/>
    </w:pPr>
    <w:rPr>
      <w:rFonts w:ascii="Verdana" w:hAnsi="Verdana" w:eastAsia="仿宋_GB2312"/>
      <w:kern w:val="0"/>
      <w:sz w:val="28"/>
      <w:szCs w:val="20"/>
      <w:lang w:eastAsia="en-US"/>
    </w:rPr>
  </w:style>
  <w:style w:type="paragraph" w:customStyle="1" w:styleId="13">
    <w:name w:val="Char Char Char Char Char Char Char"/>
    <w:basedOn w:val="1"/>
    <w:qFormat/>
    <w:uiPriority w:val="0"/>
    <w:rPr>
      <w:szCs w:val="21"/>
    </w:rPr>
  </w:style>
  <w:style w:type="paragraph" w:customStyle="1" w:styleId="14">
    <w:name w:val="First Paragraph"/>
    <w:basedOn w:val="2"/>
    <w:next w:val="2"/>
    <w:qFormat/>
    <w:uiPriority w:val="0"/>
  </w:style>
  <w:style w:type="paragraph" w:customStyle="1" w:styleId="15">
    <w:name w:val="Compact"/>
    <w:basedOn w:val="2"/>
    <w:qFormat/>
    <w:uiPriority w:val="0"/>
    <w:pPr>
      <w:spacing w:before="36" w:after="36"/>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3631</Words>
  <Characters>3887</Characters>
  <Lines>31</Lines>
  <Paragraphs>8</Paragraphs>
  <TotalTime>4</TotalTime>
  <ScaleCrop>false</ScaleCrop>
  <LinksUpToDate>false</LinksUpToDate>
  <CharactersWithSpaces>3926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2025-01-20T00:54:00Z</dcterms:created>
  <dc:creator>lenovo</dc:creator>
  <cp:lastModifiedBy>LUMEN</cp:lastModifiedBy>
  <cp:lastPrinted>2021-01-21T06:26:00Z</cp:lastPrinted>
  <dcterms:modified xsi:type="dcterms:W3CDTF">2025-03-28T05:21:13Z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2B7C174A5CFE4F049A8E7B274A5AC0E1_13</vt:lpwstr>
  </property>
  <property fmtid="{D5CDD505-2E9C-101B-9397-08002B2CF9AE}" pid="4" name="KSOTemplateDocerSaveRecord">
    <vt:lpwstr>eyJoZGlkIjoiZjRjOTUwNTA3OTM4ZjEwZjczZGUzNGNhNTlmMzRkM2MiLCJ1c2VySWQiOiI0MDIzNjE4MzEifQ==</vt:lpwstr>
  </property>
</Properties>
</file>