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辽宁省盘锦市双台子区退役军人事务局（本级）</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辽宁省盘锦市双台子区退役军人事务局（本级）概况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辽宁省盘锦市双台子区退役军人事务局（本级）决算单位构成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2023年度辽宁省盘锦市双台子区退役军人事务局（本级）部门决算情况说明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2023年度辽宁省盘锦市双台子区退役军人事务局（本级）部门决算表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辽宁省盘锦市双台子区退役军人事务局（本级）概况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区退役军人事务局自2019年2月20日组建,成立综合办公室（含财务室）、双拥工作股、安置就业股3个业务股室。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（一）组织实施我区关于退役军人思想政治、管理保障和安置优抚等工作的政策措施，组织起草相关的规范性文件，褒扬彰显退役军人为党、国家和人民牺牲奉献的精神风范和价值导向。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（二）负责军队转业干部、复员干部、离休退休干部、退役士兵和无军籍退休退职职工的移交安置工作和自主择业、就业退役军人服务管理工作。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（三）组织指导退役军人教育培训工作，协调扶持退役军人和随军随调家属就业创业。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（四）贯彻落实国家、省、市关于退役军人特殊保障政策，会同有关部门制定我区落实措施办法并组织实施。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（五）组织协调落实移交地方的离休退休军人，符合条件的其他退役军人和无军籍退休退职职工的住房保障工作，以及退役军人医疗保障、社会保险等待遇保障工作。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（六）组织指导伤病残退役军人服务管理和抚恤工作，贯彻落实退役军人医疗、疗养、养老等机构的规划政策并组织实施。承担不适宜继续服役的伤病残军人相关工作。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（七）负责现役军人、退役军人、军队文职人员和军属优待、抚恤等工作，落实国家关于国民党抗战老兵等有关人员优待政策。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八）负责烈士及退役军人荣誉奖励、军人公墓管理维护、纪念活动等工作，依法承担英雄烈士保护相关工作，审核拟列入全区重点保护单位的烈士纪念建筑物名录，承办烈士纪念设施保护事宜，总结表彰和宣扬退役军人、退役军人工作单位和个人先进典型事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（九）指导并监督检查退役军人相关法律法规和政策措施的落实，组织开展退役军人权益维护和有关人员的帮扶援助工作。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（十）组织指导全区拥军优属工作。承担区双拥工作领导小组和区军队转业干部安置工作领导小组的日常工作。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（十一）负责机关财务、安全、人才队伍建设与管理等工作。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（十二）完成区委、区政府交办的其他任务。</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纳入辽宁省盘锦市双台子区退役军人事务局（本级）2023年部门决算编制范围的预算单位包括：</w:t>
      </w:r>
    </w:p>
    <w:p>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盘锦市双台子区退役军人事务服务中心</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（一）收入总计1677.22万元，包括：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1677.22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1677.22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增加644.74万元，增长62.45%,主要原因：有补发款项</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（二）支出总计1677.22万元，包括：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46.37</w:t>
      </w:r>
      <w:r>
        <w:rPr>
          <w:rFonts w:hint="eastAsia" w:ascii="仿宋_GB2312" w:hAnsi="宋体" w:eastAsia="仿宋_GB2312"/>
          <w:sz w:val="32"/>
          <w:szCs w:val="32"/>
        </w:rPr>
        <w:t>万元，占支出总计的</w:t>
      </w:r>
      <w:r>
        <w:rPr>
          <w:rFonts w:hint="eastAsia" w:ascii="仿宋_GB2312" w:eastAsia="仿宋_GB2312" w:cs="仿宋_GB2312"/>
          <w:sz w:val="32"/>
          <w:szCs w:val="32"/>
        </w:rPr>
        <w:t>2.76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工资福利支出42.59万元；商品和服务支出3.78万元。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1630.84</w:t>
      </w:r>
      <w:r>
        <w:rPr>
          <w:rFonts w:hint="eastAsia" w:ascii="仿宋_GB2312" w:hAnsi="宋体" w:eastAsia="仿宋_GB2312"/>
          <w:sz w:val="32"/>
          <w:szCs w:val="32"/>
        </w:rPr>
        <w:t>万元，占支出总计的</w:t>
      </w:r>
      <w:r>
        <w:rPr>
          <w:rFonts w:hint="eastAsia" w:ascii="仿宋_GB2312" w:eastAsia="仿宋_GB2312" w:cs="仿宋_GB2312"/>
          <w:sz w:val="32"/>
          <w:szCs w:val="32"/>
        </w:rPr>
        <w:t>97.24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主要包括退役军人伤残、优抚、义务兵优待金等业务支出。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与上年相比，今年支出增加644.74万元，增长62.45%,主要原因：有补发款项。</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与上年相比，今年结转结余持平，主要原因：收支一体。</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1677.22</w:t>
      </w:r>
      <w:r>
        <w:rPr>
          <w:rFonts w:hint="eastAsia" w:ascii="仿宋_GB2312" w:hAnsi="宋体" w:eastAsia="仿宋_GB2312"/>
          <w:sz w:val="32"/>
          <w:szCs w:val="32"/>
        </w:rPr>
        <w:t>万元，其中：基本支出</w:t>
      </w:r>
      <w:r>
        <w:rPr>
          <w:rFonts w:hint="eastAsia" w:ascii="仿宋_GB2312" w:eastAsia="仿宋_GB2312" w:cs="仿宋_GB2312"/>
          <w:sz w:val="32"/>
          <w:szCs w:val="32"/>
        </w:rPr>
        <w:t>46.37</w:t>
      </w:r>
      <w:r>
        <w:rPr>
          <w:rFonts w:hint="eastAsia" w:ascii="仿宋_GB2312" w:hAnsi="宋体" w:eastAsia="仿宋_GB2312"/>
          <w:sz w:val="32"/>
          <w:szCs w:val="32"/>
        </w:rPr>
        <w:t>万元，项目支出</w:t>
      </w:r>
      <w:r>
        <w:rPr>
          <w:rFonts w:hint="eastAsia" w:ascii="仿宋_GB2312" w:eastAsia="仿宋_GB2312" w:cs="仿宋_GB2312"/>
          <w:sz w:val="32"/>
          <w:szCs w:val="32"/>
        </w:rPr>
        <w:t>1630.84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财政拨款支出增加644.74万元，增长62.45%，主要原因</w:t>
      </w:r>
      <w:r>
        <w:rPr>
          <w:rFonts w:hint="eastAsia" w:ascii="仿宋_GB2312" w:eastAsia="仿宋_GB2312" w:cs="仿宋_GB2312"/>
          <w:sz w:val="32"/>
          <w:szCs w:val="32"/>
        </w:rPr>
        <w:t>：有补发款项。</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114.78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35.13</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122.69</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2023年度一般公共预算财政拨款支出1677.22万元。按支出功能分类科目分，包括：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1.社会保障和就业支出1608.80万元，具体包括：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4.70万元,主要是养老保险等支出，完成年初预算的96%，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（2）社会保障和就业支出（类）抚恤（款）死亡抚恤（项）48.28万元,主要是死亡抚恤等支出，完成年初预算的120%，决算数与年初预算数存在差异的主要原因是死亡人员的人数变化。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（3）社会保障和就业支出（类）抚恤（款）伤残抚恤（项）568.30万元,主要是伤残抚恤等支出，完成年初预算的110%，决算数与年初预算数存在差异的主要原因是人员人数多少决定金额多少。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（4）社会保障和就业支出（类）抚恤（款）义务兵优待（项）521.81万元,主要是义务兵优待金等支出，完成年初预算的150%，决算数与年初预算数存在差异的主要原因是人员变化。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（5）社会保障和就业支出（类）抚恤（款）其他优抚支出（项）382.18万元,主要是其他优抚支出等支出，完成年初预算的140%，决算数与年初预算数存在差异的主要原因是退役士兵各项待遇增减。</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（6）社会保障和就业支出（类）退役安置（款）退役士兵安置（项）39.52万元,主要是退役士兵安置等支出，完成年初预算的95%，决算数与年初预算数存在差异的主要原因是安置人数。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退役安置（款）军队移交政府的离退休人员安置（项）1.00万元,主要是军队移交政府的离退休人员等支出，完成年初预算的110%，决算数与年初预算数存在差异的主要原因是人员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（8）社会保障和就业支出（类）临时救助（款）临时救助支出（项）1.46万元,主要是临时救助等支出，完成年初预算的95%，决算数与年初预算数存在差异的主要原因是人员和金额变化。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（9）社会保障和就业支出（类）退役军人管理事务（款）行政运行（项）35.44万元,主要是人员基本支出等支出，完成年初预算的99%，决算数与年初预算数存在差异的主要原因是人数变化。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（10）社会保障和就业支出（类）退役军人管理事务（款）其他退役军人事务管理支出（项）6.00万元,主要是公用支出等支出，完成年初预算的96%，决算数与年初预算数存在差异的主要原因是人员变化。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社会保障和就业支出（类）其他社会保障和就业支出（款）其他社会保障和就业支出（项）0.11万元,主要是其他社会保障支出等支出，完成年初预算的98%，决算数与年初预算数存在差异的主要原因是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2.卫生健康支出65.08万元，具体包括：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（1）卫生健康支出（类）行政事业单位医疗（款）行政单位医疗（项）1.80万元,主要是行政人员医疗等支出，完成年初预算的98%，决算数与年初预算数存在差异的主要原因是人员变化。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（2）卫生健康支出（类）行政事业单位医疗（款）其他行政事业单位医疗支出（项）0.02万元,主要是大额医疗等支出，完成年初预算的98%，决算数与年初预算数存在差异的主要原因是人员变化。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（3）卫生健康支出（类）优抚对象医疗（款）优抚对象医疗补助（项）63.26万元,主要是优抚对象医疗等支出，完成年初预算的249%，决算数与年初预算数存在差异的主要原因是优抚人员增减。</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3.住房保障支出3.33万元，具体包括：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（1）住房保障支出（类）住房改革支出（款）住房公积金（项）3.33万元,主要是住房公积金等支出，完成年初预算的33%，决算数与年初预算数存在差异的主要原因是人员变化。</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无三公支出。2023年参加出国（境）团组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无三公支出</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2023年公务接待费与上年持平，主要是无三公支出等原因。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%，决算数持平预算数的主要原因是无公务用车。与上年持平，主要是无公务用车等原因。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46.37</w:t>
      </w:r>
      <w:r>
        <w:rPr>
          <w:rFonts w:hint="eastAsia" w:ascii="仿宋_GB2312" w:hAnsi="宋体" w:eastAsia="仿宋_GB2312"/>
          <w:sz w:val="32"/>
          <w:szCs w:val="32"/>
        </w:rPr>
        <w:t>万元，其中：人员经费</w:t>
      </w:r>
      <w:r>
        <w:rPr>
          <w:rFonts w:hint="eastAsia" w:ascii="仿宋_GB2312" w:eastAsia="仿宋_GB2312" w:cs="仿宋_GB2312"/>
          <w:sz w:val="32"/>
          <w:szCs w:val="32"/>
        </w:rPr>
        <w:t>42.59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3.78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3.78</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比上年增加2.11万元，增长126.35%</w:t>
      </w:r>
      <w:r>
        <w:rPr>
          <w:rFonts w:hint="eastAsia" w:ascii="仿宋_GB2312" w:hAnsi="黑体" w:eastAsia="仿宋_GB2312"/>
          <w:sz w:val="32"/>
          <w:szCs w:val="32"/>
        </w:rPr>
        <w:t>，主要原因是</w:t>
      </w:r>
      <w:r>
        <w:rPr>
          <w:rFonts w:hint="eastAsia" w:ascii="仿宋_GB2312" w:hAnsi="宋体" w:eastAsia="仿宋_GB2312"/>
          <w:sz w:val="32"/>
          <w:szCs w:val="32"/>
        </w:rPr>
        <w:t>人员和费用增加</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预算安排，资金管理、经费支出、资产管理等相关资料和财务凭证进行核实，保证真实性、准确性。</w:t>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本单位</w:t>
      </w:r>
      <w:r>
        <w:rPr>
          <w:rFonts w:hint="eastAsia" w:ascii="仿宋_GB2312" w:hAnsi="宋体" w:eastAsia="仿宋_GB2312" w:cs="仿宋_GB2312"/>
          <w:kern w:val="0"/>
          <w:sz w:val="32"/>
          <w:szCs w:val="32"/>
          <w:lang w:eastAsia="zh-CN"/>
        </w:rPr>
        <w:t>坐</w:t>
      </w:r>
      <w:bookmarkStart w:id="0" w:name="_GoBack"/>
      <w:bookmarkEnd w:id="0"/>
      <w:r>
        <w:rPr>
          <w:rFonts w:hint="eastAsia" w:ascii="仿宋_GB2312" w:hAnsi="宋体" w:eastAsia="仿宋_GB2312" w:cs="仿宋_GB2312"/>
          <w:kern w:val="0"/>
          <w:sz w:val="32"/>
          <w:szCs w:val="32"/>
        </w:rPr>
        <w:t>落在政府大楼里，有部分办公费用</w:t>
      </w:r>
    </w:p>
    <w:p>
      <w:pPr>
        <w:rPr>
          <w:rFonts w:hint="eastAsia" w:ascii="仿宋_GB2312" w:hAnsi="宋体" w:eastAsia="仿宋_GB2312" w:cs="仿宋_GB2312"/>
          <w:kern w:val="0"/>
          <w:sz w:val="32"/>
          <w:szCs w:val="32"/>
        </w:rPr>
      </w:pPr>
      <w:r>
        <w:br w:type="page"/>
      </w:r>
    </w:p>
    <w:p>
      <w:pPr>
        <w:widowControl/>
        <w:spacing w:line="520" w:lineRule="exact"/>
        <w:ind w:firstLine="640" w:firstLineChars="200"/>
        <w:jc w:val="both"/>
        <w:rPr>
          <w:rFonts w:hint="eastAsia" w:ascii="仿宋_GB2312" w:hAnsi="宋体" w:eastAsia="仿宋_GB2312" w:cs="仿宋_GB2312"/>
          <w:kern w:val="0"/>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单位：辽宁省盘锦市双台子区退役军人事务局（本级）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1,677.22</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1,608.81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65.08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3.33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1,677.22</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1,677.22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1,677.22</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1,677.22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单位：辽宁省盘锦市双台子区退役军人事务局（本级）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1,677.22</w:t>
            </w:r>
          </w:p>
        </w:tc>
        <w:tc>
          <w:tcPr>
            <w:tcW w:w="1160" w:type="dxa"/>
            <w:vAlign w:val="center"/>
          </w:tcPr>
          <w:p>
            <w:pPr>
              <w:jc w:val="right"/>
            </w:pPr>
            <w:r>
              <w:rPr>
                <w:rFonts w:ascii="宋体" w:hAnsi="宋体" w:eastAsia="宋体" w:cs="宋体"/>
                <w:b/>
                <w:i w:val="0"/>
                <w:color w:val="000000"/>
                <w:sz w:val="14"/>
              </w:rPr>
              <w:t>1,677.22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1,608.80</w:t>
            </w:r>
          </w:p>
        </w:tc>
        <w:tc>
          <w:tcPr>
            <w:tcW w:w="1160" w:type="dxa"/>
            <w:vAlign w:val="center"/>
          </w:tcPr>
          <w:p>
            <w:pPr>
              <w:jc w:val="right"/>
            </w:pPr>
            <w:r>
              <w:rPr>
                <w:rFonts w:ascii="宋体" w:hAnsi="宋体" w:eastAsia="宋体" w:cs="宋体"/>
                <w:b w:val="0"/>
                <w:i w:val="0"/>
                <w:color w:val="000000"/>
                <w:sz w:val="14"/>
              </w:rPr>
              <w:t>1,608.80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4.70</w:t>
            </w:r>
          </w:p>
        </w:tc>
        <w:tc>
          <w:tcPr>
            <w:tcW w:w="1160" w:type="dxa"/>
            <w:vAlign w:val="center"/>
          </w:tcPr>
          <w:p>
            <w:pPr>
              <w:jc w:val="right"/>
            </w:pPr>
            <w:r>
              <w:rPr>
                <w:rFonts w:ascii="宋体" w:hAnsi="宋体" w:eastAsia="宋体" w:cs="宋体"/>
                <w:b w:val="0"/>
                <w:i w:val="0"/>
                <w:color w:val="000000"/>
                <w:sz w:val="14"/>
              </w:rPr>
              <w:t>4.70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4.70</w:t>
            </w:r>
          </w:p>
        </w:tc>
        <w:tc>
          <w:tcPr>
            <w:tcW w:w="1160" w:type="dxa"/>
            <w:vAlign w:val="center"/>
          </w:tcPr>
          <w:p>
            <w:pPr>
              <w:jc w:val="right"/>
            </w:pPr>
            <w:r>
              <w:rPr>
                <w:rFonts w:ascii="宋体" w:hAnsi="宋体" w:eastAsia="宋体" w:cs="宋体"/>
                <w:b w:val="0"/>
                <w:i w:val="0"/>
                <w:color w:val="000000"/>
                <w:sz w:val="14"/>
              </w:rPr>
              <w:t>4.70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1,520.57</w:t>
            </w:r>
          </w:p>
        </w:tc>
        <w:tc>
          <w:tcPr>
            <w:tcW w:w="1160" w:type="dxa"/>
            <w:vAlign w:val="center"/>
          </w:tcPr>
          <w:p>
            <w:pPr>
              <w:jc w:val="right"/>
            </w:pPr>
            <w:r>
              <w:rPr>
                <w:rFonts w:ascii="宋体" w:hAnsi="宋体" w:eastAsia="宋体" w:cs="宋体"/>
                <w:b w:val="0"/>
                <w:i w:val="0"/>
                <w:color w:val="000000"/>
                <w:sz w:val="14"/>
              </w:rPr>
              <w:t>1,520.57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48.28</w:t>
            </w:r>
          </w:p>
        </w:tc>
        <w:tc>
          <w:tcPr>
            <w:tcW w:w="1160" w:type="dxa"/>
            <w:vAlign w:val="center"/>
          </w:tcPr>
          <w:p>
            <w:pPr>
              <w:jc w:val="right"/>
            </w:pPr>
            <w:r>
              <w:rPr>
                <w:rFonts w:ascii="宋体" w:hAnsi="宋体" w:eastAsia="宋体" w:cs="宋体"/>
                <w:b w:val="0"/>
                <w:i w:val="0"/>
                <w:color w:val="000000"/>
                <w:sz w:val="14"/>
              </w:rPr>
              <w:t>48.28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2080802</w:t>
            </w:r>
          </w:p>
        </w:tc>
        <w:tc>
          <w:tcPr>
            <w:tcW w:w="2060" w:type="dxa"/>
            <w:vAlign w:val="center"/>
          </w:tcPr>
          <w:p>
            <w:pPr>
              <w:jc w:val="left"/>
            </w:pPr>
            <w:r>
              <w:rPr>
                <w:rFonts w:ascii="宋体" w:hAnsi="宋体" w:eastAsia="宋体" w:cs="宋体"/>
                <w:b w:val="0"/>
                <w:i w:val="0"/>
                <w:color w:val="000000"/>
                <w:sz w:val="14"/>
              </w:rPr>
              <w:t>伤残抚恤</w:t>
            </w:r>
          </w:p>
        </w:tc>
        <w:tc>
          <w:tcPr>
            <w:tcW w:w="1160" w:type="dxa"/>
            <w:vAlign w:val="center"/>
          </w:tcPr>
          <w:p>
            <w:pPr>
              <w:jc w:val="right"/>
            </w:pPr>
            <w:r>
              <w:rPr>
                <w:rFonts w:ascii="宋体" w:hAnsi="宋体" w:eastAsia="宋体" w:cs="宋体"/>
                <w:b w:val="0"/>
                <w:i w:val="0"/>
                <w:color w:val="000000"/>
                <w:sz w:val="14"/>
              </w:rPr>
              <w:t>568.30</w:t>
            </w:r>
          </w:p>
        </w:tc>
        <w:tc>
          <w:tcPr>
            <w:tcW w:w="1160" w:type="dxa"/>
            <w:vAlign w:val="center"/>
          </w:tcPr>
          <w:p>
            <w:pPr>
              <w:jc w:val="right"/>
            </w:pPr>
            <w:r>
              <w:rPr>
                <w:rFonts w:ascii="宋体" w:hAnsi="宋体" w:eastAsia="宋体" w:cs="宋体"/>
                <w:b w:val="0"/>
                <w:i w:val="0"/>
                <w:color w:val="000000"/>
                <w:sz w:val="14"/>
              </w:rPr>
              <w:t>568.30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2080805</w:t>
            </w:r>
          </w:p>
        </w:tc>
        <w:tc>
          <w:tcPr>
            <w:tcW w:w="2060" w:type="dxa"/>
            <w:vAlign w:val="center"/>
          </w:tcPr>
          <w:p>
            <w:pPr>
              <w:jc w:val="left"/>
            </w:pPr>
            <w:r>
              <w:rPr>
                <w:rFonts w:ascii="宋体" w:hAnsi="宋体" w:eastAsia="宋体" w:cs="宋体"/>
                <w:b w:val="0"/>
                <w:i w:val="0"/>
                <w:color w:val="000000"/>
                <w:sz w:val="14"/>
              </w:rPr>
              <w:t>义务兵优待</w:t>
            </w:r>
          </w:p>
        </w:tc>
        <w:tc>
          <w:tcPr>
            <w:tcW w:w="1160" w:type="dxa"/>
            <w:vAlign w:val="center"/>
          </w:tcPr>
          <w:p>
            <w:pPr>
              <w:jc w:val="right"/>
            </w:pPr>
            <w:r>
              <w:rPr>
                <w:rFonts w:ascii="宋体" w:hAnsi="宋体" w:eastAsia="宋体" w:cs="宋体"/>
                <w:b w:val="0"/>
                <w:i w:val="0"/>
                <w:color w:val="000000"/>
                <w:sz w:val="14"/>
              </w:rPr>
              <w:t>521.81</w:t>
            </w:r>
          </w:p>
        </w:tc>
        <w:tc>
          <w:tcPr>
            <w:tcW w:w="1160" w:type="dxa"/>
            <w:vAlign w:val="center"/>
          </w:tcPr>
          <w:p>
            <w:pPr>
              <w:jc w:val="right"/>
            </w:pPr>
            <w:r>
              <w:rPr>
                <w:rFonts w:ascii="宋体" w:hAnsi="宋体" w:eastAsia="宋体" w:cs="宋体"/>
                <w:b w:val="0"/>
                <w:i w:val="0"/>
                <w:color w:val="000000"/>
                <w:sz w:val="14"/>
              </w:rPr>
              <w:t>521.81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2080899</w:t>
            </w:r>
          </w:p>
        </w:tc>
        <w:tc>
          <w:tcPr>
            <w:tcW w:w="2060" w:type="dxa"/>
            <w:vAlign w:val="center"/>
          </w:tcPr>
          <w:p>
            <w:pPr>
              <w:jc w:val="left"/>
            </w:pPr>
            <w:r>
              <w:rPr>
                <w:rFonts w:ascii="宋体" w:hAnsi="宋体" w:eastAsia="宋体" w:cs="宋体"/>
                <w:b w:val="0"/>
                <w:i w:val="0"/>
                <w:color w:val="000000"/>
                <w:sz w:val="14"/>
              </w:rPr>
              <w:t>其他优抚支出</w:t>
            </w:r>
          </w:p>
        </w:tc>
        <w:tc>
          <w:tcPr>
            <w:tcW w:w="1160" w:type="dxa"/>
            <w:vAlign w:val="center"/>
          </w:tcPr>
          <w:p>
            <w:pPr>
              <w:jc w:val="right"/>
            </w:pPr>
            <w:r>
              <w:rPr>
                <w:rFonts w:ascii="宋体" w:hAnsi="宋体" w:eastAsia="宋体" w:cs="宋体"/>
                <w:b w:val="0"/>
                <w:i w:val="0"/>
                <w:color w:val="000000"/>
                <w:sz w:val="14"/>
              </w:rPr>
              <w:t>382.18</w:t>
            </w:r>
          </w:p>
        </w:tc>
        <w:tc>
          <w:tcPr>
            <w:tcW w:w="1160" w:type="dxa"/>
            <w:vAlign w:val="center"/>
          </w:tcPr>
          <w:p>
            <w:pPr>
              <w:jc w:val="right"/>
            </w:pPr>
            <w:r>
              <w:rPr>
                <w:rFonts w:ascii="宋体" w:hAnsi="宋体" w:eastAsia="宋体" w:cs="宋体"/>
                <w:b w:val="0"/>
                <w:i w:val="0"/>
                <w:color w:val="000000"/>
                <w:sz w:val="14"/>
              </w:rPr>
              <w:t>382.18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20809</w:t>
            </w:r>
          </w:p>
        </w:tc>
        <w:tc>
          <w:tcPr>
            <w:tcW w:w="2060" w:type="dxa"/>
            <w:vAlign w:val="center"/>
          </w:tcPr>
          <w:p>
            <w:pPr>
              <w:jc w:val="left"/>
            </w:pPr>
            <w:r>
              <w:rPr>
                <w:rFonts w:ascii="宋体" w:hAnsi="宋体" w:eastAsia="宋体" w:cs="宋体"/>
                <w:b w:val="0"/>
                <w:i w:val="0"/>
                <w:color w:val="000000"/>
                <w:sz w:val="14"/>
              </w:rPr>
              <w:t>退役安置</w:t>
            </w:r>
          </w:p>
        </w:tc>
        <w:tc>
          <w:tcPr>
            <w:tcW w:w="1160" w:type="dxa"/>
            <w:vAlign w:val="center"/>
          </w:tcPr>
          <w:p>
            <w:pPr>
              <w:jc w:val="right"/>
            </w:pPr>
            <w:r>
              <w:rPr>
                <w:rFonts w:ascii="宋体" w:hAnsi="宋体" w:eastAsia="宋体" w:cs="宋体"/>
                <w:b w:val="0"/>
                <w:i w:val="0"/>
                <w:color w:val="000000"/>
                <w:sz w:val="14"/>
              </w:rPr>
              <w:t>40.52</w:t>
            </w:r>
          </w:p>
        </w:tc>
        <w:tc>
          <w:tcPr>
            <w:tcW w:w="1160" w:type="dxa"/>
            <w:vAlign w:val="center"/>
          </w:tcPr>
          <w:p>
            <w:pPr>
              <w:jc w:val="right"/>
            </w:pPr>
            <w:r>
              <w:rPr>
                <w:rFonts w:ascii="宋体" w:hAnsi="宋体" w:eastAsia="宋体" w:cs="宋体"/>
                <w:b w:val="0"/>
                <w:i w:val="0"/>
                <w:color w:val="000000"/>
                <w:sz w:val="14"/>
              </w:rPr>
              <w:t>40.52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2080901</w:t>
            </w:r>
          </w:p>
        </w:tc>
        <w:tc>
          <w:tcPr>
            <w:tcW w:w="2060" w:type="dxa"/>
            <w:vAlign w:val="center"/>
          </w:tcPr>
          <w:p>
            <w:pPr>
              <w:jc w:val="left"/>
            </w:pPr>
            <w:r>
              <w:rPr>
                <w:rFonts w:ascii="宋体" w:hAnsi="宋体" w:eastAsia="宋体" w:cs="宋体"/>
                <w:b w:val="0"/>
                <w:i w:val="0"/>
                <w:color w:val="000000"/>
                <w:sz w:val="14"/>
              </w:rPr>
              <w:t>退役士兵安置</w:t>
            </w:r>
          </w:p>
        </w:tc>
        <w:tc>
          <w:tcPr>
            <w:tcW w:w="1160" w:type="dxa"/>
            <w:vAlign w:val="center"/>
          </w:tcPr>
          <w:p>
            <w:pPr>
              <w:jc w:val="right"/>
            </w:pPr>
            <w:r>
              <w:rPr>
                <w:rFonts w:ascii="宋体" w:hAnsi="宋体" w:eastAsia="宋体" w:cs="宋体"/>
                <w:b w:val="0"/>
                <w:i w:val="0"/>
                <w:color w:val="000000"/>
                <w:sz w:val="14"/>
              </w:rPr>
              <w:t>39.52</w:t>
            </w:r>
          </w:p>
        </w:tc>
        <w:tc>
          <w:tcPr>
            <w:tcW w:w="1160" w:type="dxa"/>
            <w:vAlign w:val="center"/>
          </w:tcPr>
          <w:p>
            <w:pPr>
              <w:jc w:val="right"/>
            </w:pPr>
            <w:r>
              <w:rPr>
                <w:rFonts w:ascii="宋体" w:hAnsi="宋体" w:eastAsia="宋体" w:cs="宋体"/>
                <w:b w:val="0"/>
                <w:i w:val="0"/>
                <w:color w:val="000000"/>
                <w:sz w:val="14"/>
              </w:rPr>
              <w:t>39.52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2080902</w:t>
            </w:r>
          </w:p>
        </w:tc>
        <w:tc>
          <w:tcPr>
            <w:tcW w:w="2060" w:type="dxa"/>
            <w:vAlign w:val="center"/>
          </w:tcPr>
          <w:p>
            <w:pPr>
              <w:jc w:val="left"/>
            </w:pPr>
            <w:r>
              <w:rPr>
                <w:rFonts w:ascii="宋体" w:hAnsi="宋体" w:eastAsia="宋体" w:cs="宋体"/>
                <w:b w:val="0"/>
                <w:i w:val="0"/>
                <w:color w:val="000000"/>
                <w:sz w:val="14"/>
              </w:rPr>
              <w:t>军队移交政府的离退休人员安置</w:t>
            </w:r>
          </w:p>
        </w:tc>
        <w:tc>
          <w:tcPr>
            <w:tcW w:w="1160" w:type="dxa"/>
            <w:vAlign w:val="center"/>
          </w:tcPr>
          <w:p>
            <w:pPr>
              <w:jc w:val="right"/>
            </w:pPr>
            <w:r>
              <w:rPr>
                <w:rFonts w:ascii="宋体" w:hAnsi="宋体" w:eastAsia="宋体" w:cs="宋体"/>
                <w:b w:val="0"/>
                <w:i w:val="0"/>
                <w:color w:val="000000"/>
                <w:sz w:val="14"/>
              </w:rPr>
              <w:t>1.00</w:t>
            </w:r>
          </w:p>
        </w:tc>
        <w:tc>
          <w:tcPr>
            <w:tcW w:w="1160" w:type="dxa"/>
            <w:vAlign w:val="center"/>
          </w:tcPr>
          <w:p>
            <w:pPr>
              <w:jc w:val="right"/>
            </w:pPr>
            <w:r>
              <w:rPr>
                <w:rFonts w:ascii="宋体" w:hAnsi="宋体" w:eastAsia="宋体" w:cs="宋体"/>
                <w:b w:val="0"/>
                <w:i w:val="0"/>
                <w:color w:val="000000"/>
                <w:sz w:val="14"/>
              </w:rPr>
              <w:t>1.00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20820</w:t>
            </w:r>
          </w:p>
        </w:tc>
        <w:tc>
          <w:tcPr>
            <w:tcW w:w="2060" w:type="dxa"/>
            <w:vAlign w:val="center"/>
          </w:tcPr>
          <w:p>
            <w:pPr>
              <w:jc w:val="left"/>
            </w:pPr>
            <w:r>
              <w:rPr>
                <w:rFonts w:ascii="宋体" w:hAnsi="宋体" w:eastAsia="宋体" w:cs="宋体"/>
                <w:b w:val="0"/>
                <w:i w:val="0"/>
                <w:color w:val="000000"/>
                <w:sz w:val="14"/>
              </w:rPr>
              <w:t>临时救助</w:t>
            </w:r>
          </w:p>
        </w:tc>
        <w:tc>
          <w:tcPr>
            <w:tcW w:w="1160" w:type="dxa"/>
            <w:vAlign w:val="center"/>
          </w:tcPr>
          <w:p>
            <w:pPr>
              <w:jc w:val="right"/>
            </w:pPr>
            <w:r>
              <w:rPr>
                <w:rFonts w:ascii="宋体" w:hAnsi="宋体" w:eastAsia="宋体" w:cs="宋体"/>
                <w:b w:val="0"/>
                <w:i w:val="0"/>
                <w:color w:val="000000"/>
                <w:sz w:val="14"/>
              </w:rPr>
              <w:t>1.46</w:t>
            </w:r>
          </w:p>
        </w:tc>
        <w:tc>
          <w:tcPr>
            <w:tcW w:w="1160" w:type="dxa"/>
            <w:vAlign w:val="center"/>
          </w:tcPr>
          <w:p>
            <w:pPr>
              <w:jc w:val="right"/>
            </w:pPr>
            <w:r>
              <w:rPr>
                <w:rFonts w:ascii="宋体" w:hAnsi="宋体" w:eastAsia="宋体" w:cs="宋体"/>
                <w:b w:val="0"/>
                <w:i w:val="0"/>
                <w:color w:val="000000"/>
                <w:sz w:val="14"/>
              </w:rPr>
              <w:t>1.46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2082001</w:t>
            </w:r>
          </w:p>
        </w:tc>
        <w:tc>
          <w:tcPr>
            <w:tcW w:w="2060" w:type="dxa"/>
            <w:vAlign w:val="center"/>
          </w:tcPr>
          <w:p>
            <w:pPr>
              <w:jc w:val="left"/>
            </w:pPr>
            <w:r>
              <w:rPr>
                <w:rFonts w:ascii="宋体" w:hAnsi="宋体" w:eastAsia="宋体" w:cs="宋体"/>
                <w:b w:val="0"/>
                <w:i w:val="0"/>
                <w:color w:val="000000"/>
                <w:sz w:val="14"/>
              </w:rPr>
              <w:t>临时救助支出</w:t>
            </w:r>
          </w:p>
        </w:tc>
        <w:tc>
          <w:tcPr>
            <w:tcW w:w="1160" w:type="dxa"/>
            <w:vAlign w:val="center"/>
          </w:tcPr>
          <w:p>
            <w:pPr>
              <w:jc w:val="right"/>
            </w:pPr>
            <w:r>
              <w:rPr>
                <w:rFonts w:ascii="宋体" w:hAnsi="宋体" w:eastAsia="宋体" w:cs="宋体"/>
                <w:b w:val="0"/>
                <w:i w:val="0"/>
                <w:color w:val="000000"/>
                <w:sz w:val="14"/>
              </w:rPr>
              <w:t>1.46</w:t>
            </w:r>
          </w:p>
        </w:tc>
        <w:tc>
          <w:tcPr>
            <w:tcW w:w="1160" w:type="dxa"/>
            <w:vAlign w:val="center"/>
          </w:tcPr>
          <w:p>
            <w:pPr>
              <w:jc w:val="right"/>
            </w:pPr>
            <w:r>
              <w:rPr>
                <w:rFonts w:ascii="宋体" w:hAnsi="宋体" w:eastAsia="宋体" w:cs="宋体"/>
                <w:b w:val="0"/>
                <w:i w:val="0"/>
                <w:color w:val="000000"/>
                <w:sz w:val="14"/>
              </w:rPr>
              <w:t>1.46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20828</w:t>
            </w:r>
          </w:p>
        </w:tc>
        <w:tc>
          <w:tcPr>
            <w:tcW w:w="2060" w:type="dxa"/>
            <w:vAlign w:val="center"/>
          </w:tcPr>
          <w:p>
            <w:pPr>
              <w:jc w:val="left"/>
            </w:pPr>
            <w:r>
              <w:rPr>
                <w:rFonts w:ascii="宋体" w:hAnsi="宋体" w:eastAsia="宋体" w:cs="宋体"/>
                <w:b w:val="0"/>
                <w:i w:val="0"/>
                <w:color w:val="000000"/>
                <w:sz w:val="14"/>
              </w:rPr>
              <w:t>退役军人管理事务</w:t>
            </w:r>
          </w:p>
        </w:tc>
        <w:tc>
          <w:tcPr>
            <w:tcW w:w="1160" w:type="dxa"/>
            <w:vAlign w:val="center"/>
          </w:tcPr>
          <w:p>
            <w:pPr>
              <w:jc w:val="right"/>
            </w:pPr>
            <w:r>
              <w:rPr>
                <w:rFonts w:ascii="宋体" w:hAnsi="宋体" w:eastAsia="宋体" w:cs="宋体"/>
                <w:b w:val="0"/>
                <w:i w:val="0"/>
                <w:color w:val="000000"/>
                <w:sz w:val="14"/>
              </w:rPr>
              <w:t>41.44</w:t>
            </w:r>
          </w:p>
        </w:tc>
        <w:tc>
          <w:tcPr>
            <w:tcW w:w="1160" w:type="dxa"/>
            <w:vAlign w:val="center"/>
          </w:tcPr>
          <w:p>
            <w:pPr>
              <w:jc w:val="right"/>
            </w:pPr>
            <w:r>
              <w:rPr>
                <w:rFonts w:ascii="宋体" w:hAnsi="宋体" w:eastAsia="宋体" w:cs="宋体"/>
                <w:b w:val="0"/>
                <w:i w:val="0"/>
                <w:color w:val="000000"/>
                <w:sz w:val="14"/>
              </w:rPr>
              <w:t>41.44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2082801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35.44</w:t>
            </w:r>
          </w:p>
        </w:tc>
        <w:tc>
          <w:tcPr>
            <w:tcW w:w="1160" w:type="dxa"/>
            <w:vAlign w:val="center"/>
          </w:tcPr>
          <w:p>
            <w:pPr>
              <w:jc w:val="right"/>
            </w:pPr>
            <w:r>
              <w:rPr>
                <w:rFonts w:ascii="宋体" w:hAnsi="宋体" w:eastAsia="宋体" w:cs="宋体"/>
                <w:b w:val="0"/>
                <w:i w:val="0"/>
                <w:color w:val="000000"/>
                <w:sz w:val="14"/>
              </w:rPr>
              <w:t>35.44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2082899</w:t>
            </w:r>
          </w:p>
        </w:tc>
        <w:tc>
          <w:tcPr>
            <w:tcW w:w="2060" w:type="dxa"/>
            <w:vAlign w:val="center"/>
          </w:tcPr>
          <w:p>
            <w:pPr>
              <w:jc w:val="left"/>
            </w:pPr>
            <w:r>
              <w:rPr>
                <w:rFonts w:ascii="宋体" w:hAnsi="宋体" w:eastAsia="宋体" w:cs="宋体"/>
                <w:b w:val="0"/>
                <w:i w:val="0"/>
                <w:color w:val="000000"/>
                <w:sz w:val="14"/>
              </w:rPr>
              <w:t>其他退役军人事务管理支出</w:t>
            </w:r>
          </w:p>
        </w:tc>
        <w:tc>
          <w:tcPr>
            <w:tcW w:w="1160" w:type="dxa"/>
            <w:vAlign w:val="center"/>
          </w:tcPr>
          <w:p>
            <w:pPr>
              <w:jc w:val="right"/>
            </w:pPr>
            <w:r>
              <w:rPr>
                <w:rFonts w:ascii="宋体" w:hAnsi="宋体" w:eastAsia="宋体" w:cs="宋体"/>
                <w:b w:val="0"/>
                <w:i w:val="0"/>
                <w:color w:val="000000"/>
                <w:sz w:val="14"/>
              </w:rPr>
              <w:t>6.00</w:t>
            </w:r>
          </w:p>
        </w:tc>
        <w:tc>
          <w:tcPr>
            <w:tcW w:w="1160" w:type="dxa"/>
            <w:vAlign w:val="center"/>
          </w:tcPr>
          <w:p>
            <w:pPr>
              <w:jc w:val="right"/>
            </w:pPr>
            <w:r>
              <w:rPr>
                <w:rFonts w:ascii="宋体" w:hAnsi="宋体" w:eastAsia="宋体" w:cs="宋体"/>
                <w:b w:val="0"/>
                <w:i w:val="0"/>
                <w:color w:val="000000"/>
                <w:sz w:val="14"/>
              </w:rPr>
              <w:t>6.00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0.11</w:t>
            </w:r>
          </w:p>
        </w:tc>
        <w:tc>
          <w:tcPr>
            <w:tcW w:w="1160" w:type="dxa"/>
            <w:vAlign w:val="center"/>
          </w:tcPr>
          <w:p>
            <w:pPr>
              <w:jc w:val="right"/>
            </w:pPr>
            <w:r>
              <w:rPr>
                <w:rFonts w:ascii="宋体" w:hAnsi="宋体" w:eastAsia="宋体" w:cs="宋体"/>
                <w:b w:val="0"/>
                <w:i w:val="0"/>
                <w:color w:val="000000"/>
                <w:sz w:val="14"/>
              </w:rPr>
              <w:t>0.11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0.11</w:t>
            </w:r>
          </w:p>
        </w:tc>
        <w:tc>
          <w:tcPr>
            <w:tcW w:w="1160" w:type="dxa"/>
            <w:vAlign w:val="center"/>
          </w:tcPr>
          <w:p>
            <w:pPr>
              <w:jc w:val="right"/>
            </w:pPr>
            <w:r>
              <w:rPr>
                <w:rFonts w:ascii="宋体" w:hAnsi="宋体" w:eastAsia="宋体" w:cs="宋体"/>
                <w:b w:val="0"/>
                <w:i w:val="0"/>
                <w:color w:val="000000"/>
                <w:sz w:val="14"/>
              </w:rPr>
              <w:t>0.11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65.08</w:t>
            </w:r>
          </w:p>
        </w:tc>
        <w:tc>
          <w:tcPr>
            <w:tcW w:w="1160" w:type="dxa"/>
            <w:vAlign w:val="center"/>
          </w:tcPr>
          <w:p>
            <w:pPr>
              <w:jc w:val="right"/>
            </w:pPr>
            <w:r>
              <w:rPr>
                <w:rFonts w:ascii="宋体" w:hAnsi="宋体" w:eastAsia="宋体" w:cs="宋体"/>
                <w:b w:val="0"/>
                <w:i w:val="0"/>
                <w:color w:val="000000"/>
                <w:sz w:val="14"/>
              </w:rPr>
              <w:t>65.08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1.82</w:t>
            </w:r>
          </w:p>
        </w:tc>
        <w:tc>
          <w:tcPr>
            <w:tcW w:w="1160" w:type="dxa"/>
            <w:vAlign w:val="center"/>
          </w:tcPr>
          <w:p>
            <w:pPr>
              <w:jc w:val="right"/>
            </w:pPr>
            <w:r>
              <w:rPr>
                <w:rFonts w:ascii="宋体" w:hAnsi="宋体" w:eastAsia="宋体" w:cs="宋体"/>
                <w:b w:val="0"/>
                <w:i w:val="0"/>
                <w:color w:val="000000"/>
                <w:sz w:val="14"/>
              </w:rPr>
              <w:t>1.82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1.80</w:t>
            </w:r>
          </w:p>
        </w:tc>
        <w:tc>
          <w:tcPr>
            <w:tcW w:w="1160" w:type="dxa"/>
            <w:vAlign w:val="center"/>
          </w:tcPr>
          <w:p>
            <w:pPr>
              <w:jc w:val="right"/>
            </w:pPr>
            <w:r>
              <w:rPr>
                <w:rFonts w:ascii="宋体" w:hAnsi="宋体" w:eastAsia="宋体" w:cs="宋体"/>
                <w:b w:val="0"/>
                <w:i w:val="0"/>
                <w:color w:val="000000"/>
                <w:sz w:val="14"/>
              </w:rPr>
              <w:t>1.80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0.02</w:t>
            </w:r>
          </w:p>
        </w:tc>
        <w:tc>
          <w:tcPr>
            <w:tcW w:w="1160" w:type="dxa"/>
            <w:vAlign w:val="center"/>
          </w:tcPr>
          <w:p>
            <w:pPr>
              <w:jc w:val="right"/>
            </w:pPr>
            <w:r>
              <w:rPr>
                <w:rFonts w:ascii="宋体" w:hAnsi="宋体" w:eastAsia="宋体" w:cs="宋体"/>
                <w:b w:val="0"/>
                <w:i w:val="0"/>
                <w:color w:val="000000"/>
                <w:sz w:val="14"/>
              </w:rPr>
              <w:t>0.02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21014</w:t>
            </w:r>
          </w:p>
        </w:tc>
        <w:tc>
          <w:tcPr>
            <w:tcW w:w="2060" w:type="dxa"/>
            <w:vAlign w:val="center"/>
          </w:tcPr>
          <w:p>
            <w:pPr>
              <w:jc w:val="left"/>
            </w:pPr>
            <w:r>
              <w:rPr>
                <w:rFonts w:ascii="宋体" w:hAnsi="宋体" w:eastAsia="宋体" w:cs="宋体"/>
                <w:b w:val="0"/>
                <w:i w:val="0"/>
                <w:color w:val="000000"/>
                <w:sz w:val="14"/>
              </w:rPr>
              <w:t>优抚对象医疗</w:t>
            </w:r>
          </w:p>
        </w:tc>
        <w:tc>
          <w:tcPr>
            <w:tcW w:w="1160" w:type="dxa"/>
            <w:vAlign w:val="center"/>
          </w:tcPr>
          <w:p>
            <w:pPr>
              <w:jc w:val="right"/>
            </w:pPr>
            <w:r>
              <w:rPr>
                <w:rFonts w:ascii="宋体" w:hAnsi="宋体" w:eastAsia="宋体" w:cs="宋体"/>
                <w:b w:val="0"/>
                <w:i w:val="0"/>
                <w:color w:val="000000"/>
                <w:sz w:val="14"/>
              </w:rPr>
              <w:t>63.26</w:t>
            </w:r>
          </w:p>
        </w:tc>
        <w:tc>
          <w:tcPr>
            <w:tcW w:w="1160" w:type="dxa"/>
            <w:vAlign w:val="center"/>
          </w:tcPr>
          <w:p>
            <w:pPr>
              <w:jc w:val="right"/>
            </w:pPr>
            <w:r>
              <w:rPr>
                <w:rFonts w:ascii="宋体" w:hAnsi="宋体" w:eastAsia="宋体" w:cs="宋体"/>
                <w:b w:val="0"/>
                <w:i w:val="0"/>
                <w:color w:val="000000"/>
                <w:sz w:val="14"/>
              </w:rPr>
              <w:t>63.26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2101401</w:t>
            </w:r>
          </w:p>
        </w:tc>
        <w:tc>
          <w:tcPr>
            <w:tcW w:w="2060" w:type="dxa"/>
            <w:vAlign w:val="center"/>
          </w:tcPr>
          <w:p>
            <w:pPr>
              <w:jc w:val="left"/>
            </w:pPr>
            <w:r>
              <w:rPr>
                <w:rFonts w:ascii="宋体" w:hAnsi="宋体" w:eastAsia="宋体" w:cs="宋体"/>
                <w:b w:val="0"/>
                <w:i w:val="0"/>
                <w:color w:val="000000"/>
                <w:sz w:val="14"/>
              </w:rPr>
              <w:t>优抚对象医疗补助</w:t>
            </w:r>
          </w:p>
        </w:tc>
        <w:tc>
          <w:tcPr>
            <w:tcW w:w="1160" w:type="dxa"/>
            <w:vAlign w:val="center"/>
          </w:tcPr>
          <w:p>
            <w:pPr>
              <w:jc w:val="right"/>
            </w:pPr>
            <w:r>
              <w:rPr>
                <w:rFonts w:ascii="宋体" w:hAnsi="宋体" w:eastAsia="宋体" w:cs="宋体"/>
                <w:b w:val="0"/>
                <w:i w:val="0"/>
                <w:color w:val="000000"/>
                <w:sz w:val="14"/>
              </w:rPr>
              <w:t>63.26</w:t>
            </w:r>
          </w:p>
        </w:tc>
        <w:tc>
          <w:tcPr>
            <w:tcW w:w="1160" w:type="dxa"/>
            <w:vAlign w:val="center"/>
          </w:tcPr>
          <w:p>
            <w:pPr>
              <w:jc w:val="right"/>
            </w:pPr>
            <w:r>
              <w:rPr>
                <w:rFonts w:ascii="宋体" w:hAnsi="宋体" w:eastAsia="宋体" w:cs="宋体"/>
                <w:b w:val="0"/>
                <w:i w:val="0"/>
                <w:color w:val="000000"/>
                <w:sz w:val="14"/>
              </w:rPr>
              <w:t>63.26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3.33</w:t>
            </w:r>
          </w:p>
        </w:tc>
        <w:tc>
          <w:tcPr>
            <w:tcW w:w="1160" w:type="dxa"/>
            <w:vAlign w:val="center"/>
          </w:tcPr>
          <w:p>
            <w:pPr>
              <w:jc w:val="right"/>
            </w:pPr>
            <w:r>
              <w:rPr>
                <w:rFonts w:ascii="宋体" w:hAnsi="宋体" w:eastAsia="宋体" w:cs="宋体"/>
                <w:b w:val="0"/>
                <w:i w:val="0"/>
                <w:color w:val="000000"/>
                <w:sz w:val="14"/>
              </w:rPr>
              <w:t>3.33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3.33</w:t>
            </w:r>
          </w:p>
        </w:tc>
        <w:tc>
          <w:tcPr>
            <w:tcW w:w="1160" w:type="dxa"/>
            <w:vAlign w:val="center"/>
          </w:tcPr>
          <w:p>
            <w:pPr>
              <w:jc w:val="right"/>
            </w:pPr>
            <w:r>
              <w:rPr>
                <w:rFonts w:ascii="宋体" w:hAnsi="宋体" w:eastAsia="宋体" w:cs="宋体"/>
                <w:b w:val="0"/>
                <w:i w:val="0"/>
                <w:color w:val="000000"/>
                <w:sz w:val="14"/>
              </w:rPr>
              <w:t>3.33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3.33</w:t>
            </w:r>
          </w:p>
        </w:tc>
        <w:tc>
          <w:tcPr>
            <w:tcW w:w="1160" w:type="dxa"/>
            <w:vAlign w:val="center"/>
          </w:tcPr>
          <w:p>
            <w:pPr>
              <w:jc w:val="right"/>
            </w:pPr>
            <w:r>
              <w:rPr>
                <w:rFonts w:ascii="宋体" w:hAnsi="宋体" w:eastAsia="宋体" w:cs="宋体"/>
                <w:b w:val="0"/>
                <w:i w:val="0"/>
                <w:color w:val="000000"/>
                <w:sz w:val="14"/>
              </w:rPr>
              <w:t>3.33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单位：辽宁省盘锦市双台子区退役军人事务局（本级）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1,677.22</w:t>
            </w:r>
          </w:p>
        </w:tc>
        <w:tc>
          <w:tcPr>
            <w:tcW w:w="1120" w:type="dxa"/>
            <w:vAlign w:val="center"/>
          </w:tcPr>
          <w:p>
            <w:pPr>
              <w:jc w:val="right"/>
            </w:pPr>
            <w:r>
              <w:rPr>
                <w:rFonts w:ascii="宋体" w:hAnsi="宋体" w:eastAsia="宋体" w:cs="宋体"/>
                <w:b/>
                <w:i w:val="0"/>
                <w:color w:val="000000"/>
                <w:sz w:val="16"/>
              </w:rPr>
              <w:t>46.37</w:t>
            </w:r>
          </w:p>
        </w:tc>
        <w:tc>
          <w:tcPr>
            <w:tcW w:w="1120" w:type="dxa"/>
            <w:vAlign w:val="center"/>
          </w:tcPr>
          <w:p>
            <w:pPr>
              <w:jc w:val="right"/>
            </w:pPr>
            <w:r>
              <w:rPr>
                <w:rFonts w:ascii="宋体" w:hAnsi="宋体" w:eastAsia="宋体" w:cs="宋体"/>
                <w:b/>
                <w:i w:val="0"/>
                <w:color w:val="000000"/>
                <w:sz w:val="16"/>
              </w:rPr>
              <w:t>1,630.84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1,608.80</w:t>
            </w:r>
          </w:p>
        </w:tc>
        <w:tc>
          <w:tcPr>
            <w:tcW w:w="1120" w:type="dxa"/>
            <w:vAlign w:val="center"/>
          </w:tcPr>
          <w:p>
            <w:pPr>
              <w:jc w:val="right"/>
            </w:pPr>
            <w:r>
              <w:rPr>
                <w:rFonts w:ascii="宋体" w:hAnsi="宋体" w:eastAsia="宋体" w:cs="宋体"/>
                <w:b w:val="0"/>
                <w:i w:val="0"/>
                <w:color w:val="000000"/>
                <w:sz w:val="16"/>
              </w:rPr>
              <w:t>41.22</w:t>
            </w:r>
          </w:p>
        </w:tc>
        <w:tc>
          <w:tcPr>
            <w:tcW w:w="1120" w:type="dxa"/>
            <w:vAlign w:val="center"/>
          </w:tcPr>
          <w:p>
            <w:pPr>
              <w:jc w:val="right"/>
            </w:pPr>
            <w:r>
              <w:rPr>
                <w:rFonts w:ascii="宋体" w:hAnsi="宋体" w:eastAsia="宋体" w:cs="宋体"/>
                <w:b w:val="0"/>
                <w:i w:val="0"/>
                <w:color w:val="000000"/>
                <w:sz w:val="16"/>
              </w:rPr>
              <w:t>1,567.58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4.70</w:t>
            </w:r>
          </w:p>
        </w:tc>
        <w:tc>
          <w:tcPr>
            <w:tcW w:w="1120" w:type="dxa"/>
            <w:vAlign w:val="center"/>
          </w:tcPr>
          <w:p>
            <w:pPr>
              <w:jc w:val="right"/>
            </w:pPr>
            <w:r>
              <w:rPr>
                <w:rFonts w:ascii="宋体" w:hAnsi="宋体" w:eastAsia="宋体" w:cs="宋体"/>
                <w:b w:val="0"/>
                <w:i w:val="0"/>
                <w:color w:val="000000"/>
                <w:sz w:val="16"/>
              </w:rPr>
              <w:t>4.70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4.70</w:t>
            </w:r>
          </w:p>
        </w:tc>
        <w:tc>
          <w:tcPr>
            <w:tcW w:w="1120" w:type="dxa"/>
            <w:vAlign w:val="center"/>
          </w:tcPr>
          <w:p>
            <w:pPr>
              <w:jc w:val="right"/>
            </w:pPr>
            <w:r>
              <w:rPr>
                <w:rFonts w:ascii="宋体" w:hAnsi="宋体" w:eastAsia="宋体" w:cs="宋体"/>
                <w:b w:val="0"/>
                <w:i w:val="0"/>
                <w:color w:val="000000"/>
                <w:sz w:val="16"/>
              </w:rPr>
              <w:t>4.70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1,520.57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1,520.57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48.28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48.28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2080802</w:t>
            </w:r>
          </w:p>
        </w:tc>
        <w:tc>
          <w:tcPr>
            <w:tcW w:w="3340" w:type="dxa"/>
            <w:vAlign w:val="center"/>
          </w:tcPr>
          <w:p>
            <w:pPr>
              <w:jc w:val="left"/>
            </w:pPr>
            <w:r>
              <w:rPr>
                <w:rFonts w:ascii="宋体" w:hAnsi="宋体" w:eastAsia="宋体" w:cs="宋体"/>
                <w:b w:val="0"/>
                <w:i w:val="0"/>
                <w:color w:val="000000"/>
                <w:sz w:val="16"/>
              </w:rPr>
              <w:t>伤残抚恤</w:t>
            </w:r>
          </w:p>
        </w:tc>
        <w:tc>
          <w:tcPr>
            <w:tcW w:w="1120" w:type="dxa"/>
            <w:vAlign w:val="center"/>
          </w:tcPr>
          <w:p>
            <w:pPr>
              <w:jc w:val="right"/>
            </w:pPr>
            <w:r>
              <w:rPr>
                <w:rFonts w:ascii="宋体" w:hAnsi="宋体" w:eastAsia="宋体" w:cs="宋体"/>
                <w:b w:val="0"/>
                <w:i w:val="0"/>
                <w:color w:val="000000"/>
                <w:sz w:val="16"/>
              </w:rPr>
              <w:t>568.30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568.30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2080805</w:t>
            </w:r>
          </w:p>
        </w:tc>
        <w:tc>
          <w:tcPr>
            <w:tcW w:w="3340" w:type="dxa"/>
            <w:vAlign w:val="center"/>
          </w:tcPr>
          <w:p>
            <w:pPr>
              <w:jc w:val="left"/>
            </w:pPr>
            <w:r>
              <w:rPr>
                <w:rFonts w:ascii="宋体" w:hAnsi="宋体" w:eastAsia="宋体" w:cs="宋体"/>
                <w:b w:val="0"/>
                <w:i w:val="0"/>
                <w:color w:val="000000"/>
                <w:sz w:val="16"/>
              </w:rPr>
              <w:t>义务兵优待</w:t>
            </w:r>
          </w:p>
        </w:tc>
        <w:tc>
          <w:tcPr>
            <w:tcW w:w="1120" w:type="dxa"/>
            <w:vAlign w:val="center"/>
          </w:tcPr>
          <w:p>
            <w:pPr>
              <w:jc w:val="right"/>
            </w:pPr>
            <w:r>
              <w:rPr>
                <w:rFonts w:ascii="宋体" w:hAnsi="宋体" w:eastAsia="宋体" w:cs="宋体"/>
                <w:b w:val="0"/>
                <w:i w:val="0"/>
                <w:color w:val="000000"/>
                <w:sz w:val="16"/>
              </w:rPr>
              <w:t>521.81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521.81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2080899</w:t>
            </w:r>
          </w:p>
        </w:tc>
        <w:tc>
          <w:tcPr>
            <w:tcW w:w="3340" w:type="dxa"/>
            <w:vAlign w:val="center"/>
          </w:tcPr>
          <w:p>
            <w:pPr>
              <w:jc w:val="left"/>
            </w:pPr>
            <w:r>
              <w:rPr>
                <w:rFonts w:ascii="宋体" w:hAnsi="宋体" w:eastAsia="宋体" w:cs="宋体"/>
                <w:b w:val="0"/>
                <w:i w:val="0"/>
                <w:color w:val="000000"/>
                <w:sz w:val="16"/>
              </w:rPr>
              <w:t>其他优抚支出</w:t>
            </w:r>
          </w:p>
        </w:tc>
        <w:tc>
          <w:tcPr>
            <w:tcW w:w="1120" w:type="dxa"/>
            <w:vAlign w:val="center"/>
          </w:tcPr>
          <w:p>
            <w:pPr>
              <w:jc w:val="right"/>
            </w:pPr>
            <w:r>
              <w:rPr>
                <w:rFonts w:ascii="宋体" w:hAnsi="宋体" w:eastAsia="宋体" w:cs="宋体"/>
                <w:b w:val="0"/>
                <w:i w:val="0"/>
                <w:color w:val="000000"/>
                <w:sz w:val="16"/>
              </w:rPr>
              <w:t>382.18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382.18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20809</w:t>
            </w:r>
          </w:p>
        </w:tc>
        <w:tc>
          <w:tcPr>
            <w:tcW w:w="3340" w:type="dxa"/>
            <w:vAlign w:val="center"/>
          </w:tcPr>
          <w:p>
            <w:pPr>
              <w:jc w:val="left"/>
            </w:pPr>
            <w:r>
              <w:rPr>
                <w:rFonts w:ascii="宋体" w:hAnsi="宋体" w:eastAsia="宋体" w:cs="宋体"/>
                <w:b w:val="0"/>
                <w:i w:val="0"/>
                <w:color w:val="000000"/>
                <w:sz w:val="16"/>
              </w:rPr>
              <w:t>退役安置</w:t>
            </w:r>
          </w:p>
        </w:tc>
        <w:tc>
          <w:tcPr>
            <w:tcW w:w="1120" w:type="dxa"/>
            <w:vAlign w:val="center"/>
          </w:tcPr>
          <w:p>
            <w:pPr>
              <w:jc w:val="right"/>
            </w:pPr>
            <w:r>
              <w:rPr>
                <w:rFonts w:ascii="宋体" w:hAnsi="宋体" w:eastAsia="宋体" w:cs="宋体"/>
                <w:b w:val="0"/>
                <w:i w:val="0"/>
                <w:color w:val="000000"/>
                <w:sz w:val="16"/>
              </w:rPr>
              <w:t>40.52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40.52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2080901</w:t>
            </w:r>
          </w:p>
        </w:tc>
        <w:tc>
          <w:tcPr>
            <w:tcW w:w="3340" w:type="dxa"/>
            <w:vAlign w:val="center"/>
          </w:tcPr>
          <w:p>
            <w:pPr>
              <w:jc w:val="left"/>
            </w:pPr>
            <w:r>
              <w:rPr>
                <w:rFonts w:ascii="宋体" w:hAnsi="宋体" w:eastAsia="宋体" w:cs="宋体"/>
                <w:b w:val="0"/>
                <w:i w:val="0"/>
                <w:color w:val="000000"/>
                <w:sz w:val="16"/>
              </w:rPr>
              <w:t>退役士兵安置</w:t>
            </w:r>
          </w:p>
        </w:tc>
        <w:tc>
          <w:tcPr>
            <w:tcW w:w="1120" w:type="dxa"/>
            <w:vAlign w:val="center"/>
          </w:tcPr>
          <w:p>
            <w:pPr>
              <w:jc w:val="right"/>
            </w:pPr>
            <w:r>
              <w:rPr>
                <w:rFonts w:ascii="宋体" w:hAnsi="宋体" w:eastAsia="宋体" w:cs="宋体"/>
                <w:b w:val="0"/>
                <w:i w:val="0"/>
                <w:color w:val="000000"/>
                <w:sz w:val="16"/>
              </w:rPr>
              <w:t>39.52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39.52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2080902</w:t>
            </w:r>
          </w:p>
        </w:tc>
        <w:tc>
          <w:tcPr>
            <w:tcW w:w="3340" w:type="dxa"/>
            <w:vAlign w:val="center"/>
          </w:tcPr>
          <w:p>
            <w:pPr>
              <w:jc w:val="left"/>
            </w:pPr>
            <w:r>
              <w:rPr>
                <w:rFonts w:ascii="宋体" w:hAnsi="宋体" w:eastAsia="宋体" w:cs="宋体"/>
                <w:b w:val="0"/>
                <w:i w:val="0"/>
                <w:color w:val="000000"/>
                <w:sz w:val="16"/>
              </w:rPr>
              <w:t>军队移交政府的离退休人员安置</w:t>
            </w:r>
          </w:p>
        </w:tc>
        <w:tc>
          <w:tcPr>
            <w:tcW w:w="1120" w:type="dxa"/>
            <w:vAlign w:val="center"/>
          </w:tcPr>
          <w:p>
            <w:pPr>
              <w:jc w:val="right"/>
            </w:pPr>
            <w:r>
              <w:rPr>
                <w:rFonts w:ascii="宋体" w:hAnsi="宋体" w:eastAsia="宋体" w:cs="宋体"/>
                <w:b w:val="0"/>
                <w:i w:val="0"/>
                <w:color w:val="000000"/>
                <w:sz w:val="16"/>
              </w:rPr>
              <w:t>1.00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20820</w:t>
            </w:r>
          </w:p>
        </w:tc>
        <w:tc>
          <w:tcPr>
            <w:tcW w:w="3340" w:type="dxa"/>
            <w:vAlign w:val="center"/>
          </w:tcPr>
          <w:p>
            <w:pPr>
              <w:jc w:val="left"/>
            </w:pPr>
            <w:r>
              <w:rPr>
                <w:rFonts w:ascii="宋体" w:hAnsi="宋体" w:eastAsia="宋体" w:cs="宋体"/>
                <w:b w:val="0"/>
                <w:i w:val="0"/>
                <w:color w:val="000000"/>
                <w:sz w:val="16"/>
              </w:rPr>
              <w:t>临时救助</w:t>
            </w:r>
          </w:p>
        </w:tc>
        <w:tc>
          <w:tcPr>
            <w:tcW w:w="1120" w:type="dxa"/>
            <w:vAlign w:val="center"/>
          </w:tcPr>
          <w:p>
            <w:pPr>
              <w:jc w:val="right"/>
            </w:pPr>
            <w:r>
              <w:rPr>
                <w:rFonts w:ascii="宋体" w:hAnsi="宋体" w:eastAsia="宋体" w:cs="宋体"/>
                <w:b w:val="0"/>
                <w:i w:val="0"/>
                <w:color w:val="000000"/>
                <w:sz w:val="16"/>
              </w:rPr>
              <w:t>1.46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2082001</w:t>
            </w:r>
          </w:p>
        </w:tc>
        <w:tc>
          <w:tcPr>
            <w:tcW w:w="3340" w:type="dxa"/>
            <w:vAlign w:val="center"/>
          </w:tcPr>
          <w:p>
            <w:pPr>
              <w:jc w:val="left"/>
            </w:pPr>
            <w:r>
              <w:rPr>
                <w:rFonts w:ascii="宋体" w:hAnsi="宋体" w:eastAsia="宋体" w:cs="宋体"/>
                <w:b w:val="0"/>
                <w:i w:val="0"/>
                <w:color w:val="000000"/>
                <w:sz w:val="16"/>
              </w:rPr>
              <w:t>临时救助支出</w:t>
            </w:r>
          </w:p>
        </w:tc>
        <w:tc>
          <w:tcPr>
            <w:tcW w:w="1120" w:type="dxa"/>
            <w:vAlign w:val="center"/>
          </w:tcPr>
          <w:p>
            <w:pPr>
              <w:jc w:val="right"/>
            </w:pPr>
            <w:r>
              <w:rPr>
                <w:rFonts w:ascii="宋体" w:hAnsi="宋体" w:eastAsia="宋体" w:cs="宋体"/>
                <w:b w:val="0"/>
                <w:i w:val="0"/>
                <w:color w:val="000000"/>
                <w:sz w:val="16"/>
              </w:rPr>
              <w:t>1.46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20828</w:t>
            </w:r>
          </w:p>
        </w:tc>
        <w:tc>
          <w:tcPr>
            <w:tcW w:w="3340" w:type="dxa"/>
            <w:vAlign w:val="center"/>
          </w:tcPr>
          <w:p>
            <w:pPr>
              <w:jc w:val="left"/>
            </w:pPr>
            <w:r>
              <w:rPr>
                <w:rFonts w:ascii="宋体" w:hAnsi="宋体" w:eastAsia="宋体" w:cs="宋体"/>
                <w:b w:val="0"/>
                <w:i w:val="0"/>
                <w:color w:val="000000"/>
                <w:sz w:val="16"/>
              </w:rPr>
              <w:t>退役军人管理事务</w:t>
            </w:r>
          </w:p>
        </w:tc>
        <w:tc>
          <w:tcPr>
            <w:tcW w:w="1120" w:type="dxa"/>
            <w:vAlign w:val="center"/>
          </w:tcPr>
          <w:p>
            <w:pPr>
              <w:jc w:val="right"/>
            </w:pPr>
            <w:r>
              <w:rPr>
                <w:rFonts w:ascii="宋体" w:hAnsi="宋体" w:eastAsia="宋体" w:cs="宋体"/>
                <w:b w:val="0"/>
                <w:i w:val="0"/>
                <w:color w:val="000000"/>
                <w:sz w:val="16"/>
              </w:rPr>
              <w:t>41.44</w:t>
            </w:r>
          </w:p>
        </w:tc>
        <w:tc>
          <w:tcPr>
            <w:tcW w:w="1120" w:type="dxa"/>
            <w:vAlign w:val="center"/>
          </w:tcPr>
          <w:p>
            <w:pPr>
              <w:jc w:val="right"/>
            </w:pPr>
            <w:r>
              <w:rPr>
                <w:rFonts w:ascii="宋体" w:hAnsi="宋体" w:eastAsia="宋体" w:cs="宋体"/>
                <w:b w:val="0"/>
                <w:i w:val="0"/>
                <w:color w:val="000000"/>
                <w:sz w:val="16"/>
              </w:rPr>
              <w:t>36.41</w:t>
            </w:r>
          </w:p>
        </w:tc>
        <w:tc>
          <w:tcPr>
            <w:tcW w:w="1120" w:type="dxa"/>
            <w:vAlign w:val="center"/>
          </w:tcPr>
          <w:p>
            <w:pPr>
              <w:jc w:val="right"/>
            </w:pPr>
            <w:r>
              <w:rPr>
                <w:rFonts w:ascii="宋体" w:hAnsi="宋体" w:eastAsia="宋体" w:cs="宋体"/>
                <w:b w:val="0"/>
                <w:i w:val="0"/>
                <w:color w:val="000000"/>
                <w:sz w:val="16"/>
              </w:rPr>
              <w:t>5.03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2082801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35.44</w:t>
            </w:r>
          </w:p>
        </w:tc>
        <w:tc>
          <w:tcPr>
            <w:tcW w:w="1120" w:type="dxa"/>
            <w:vAlign w:val="center"/>
          </w:tcPr>
          <w:p>
            <w:pPr>
              <w:jc w:val="right"/>
            </w:pPr>
            <w:r>
              <w:rPr>
                <w:rFonts w:ascii="宋体" w:hAnsi="宋体" w:eastAsia="宋体" w:cs="宋体"/>
                <w:b w:val="0"/>
                <w:i w:val="0"/>
                <w:color w:val="000000"/>
                <w:sz w:val="16"/>
              </w:rPr>
              <w:t>35.44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2082899</w:t>
            </w:r>
          </w:p>
        </w:tc>
        <w:tc>
          <w:tcPr>
            <w:tcW w:w="3340" w:type="dxa"/>
            <w:vAlign w:val="center"/>
          </w:tcPr>
          <w:p>
            <w:pPr>
              <w:jc w:val="left"/>
            </w:pPr>
            <w:r>
              <w:rPr>
                <w:rFonts w:ascii="宋体" w:hAnsi="宋体" w:eastAsia="宋体" w:cs="宋体"/>
                <w:b w:val="0"/>
                <w:i w:val="0"/>
                <w:color w:val="000000"/>
                <w:sz w:val="16"/>
              </w:rPr>
              <w:t>其他退役军人事务管理支出</w:t>
            </w:r>
          </w:p>
        </w:tc>
        <w:tc>
          <w:tcPr>
            <w:tcW w:w="1120" w:type="dxa"/>
            <w:vAlign w:val="center"/>
          </w:tcPr>
          <w:p>
            <w:pPr>
              <w:jc w:val="right"/>
            </w:pPr>
            <w:r>
              <w:rPr>
                <w:rFonts w:ascii="宋体" w:hAnsi="宋体" w:eastAsia="宋体" w:cs="宋体"/>
                <w:b w:val="0"/>
                <w:i w:val="0"/>
                <w:color w:val="000000"/>
                <w:sz w:val="16"/>
              </w:rPr>
              <w:t>6.00</w:t>
            </w:r>
          </w:p>
        </w:tc>
        <w:tc>
          <w:tcPr>
            <w:tcW w:w="1120" w:type="dxa"/>
            <w:vAlign w:val="center"/>
          </w:tcPr>
          <w:p>
            <w:pPr>
              <w:jc w:val="right"/>
            </w:pPr>
            <w:r>
              <w:rPr>
                <w:rFonts w:ascii="宋体" w:hAnsi="宋体" w:eastAsia="宋体" w:cs="宋体"/>
                <w:b w:val="0"/>
                <w:i w:val="0"/>
                <w:color w:val="000000"/>
                <w:sz w:val="16"/>
              </w:rPr>
              <w:t>0.97</w:t>
            </w:r>
          </w:p>
        </w:tc>
        <w:tc>
          <w:tcPr>
            <w:tcW w:w="1120" w:type="dxa"/>
            <w:vAlign w:val="center"/>
          </w:tcPr>
          <w:p>
            <w:pPr>
              <w:jc w:val="right"/>
            </w:pPr>
            <w:r>
              <w:rPr>
                <w:rFonts w:ascii="宋体" w:hAnsi="宋体" w:eastAsia="宋体" w:cs="宋体"/>
                <w:b w:val="0"/>
                <w:i w:val="0"/>
                <w:color w:val="000000"/>
                <w:sz w:val="16"/>
              </w:rPr>
              <w:t>5.03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0.11</w:t>
            </w:r>
          </w:p>
        </w:tc>
        <w:tc>
          <w:tcPr>
            <w:tcW w:w="1120" w:type="dxa"/>
            <w:vAlign w:val="center"/>
          </w:tcPr>
          <w:p>
            <w:pPr>
              <w:jc w:val="right"/>
            </w:pPr>
            <w:r>
              <w:rPr>
                <w:rFonts w:ascii="宋体" w:hAnsi="宋体" w:eastAsia="宋体" w:cs="宋体"/>
                <w:b w:val="0"/>
                <w:i w:val="0"/>
                <w:color w:val="000000"/>
                <w:sz w:val="16"/>
              </w:rPr>
              <w:t>0.11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0.11</w:t>
            </w:r>
          </w:p>
        </w:tc>
        <w:tc>
          <w:tcPr>
            <w:tcW w:w="1120" w:type="dxa"/>
            <w:vAlign w:val="center"/>
          </w:tcPr>
          <w:p>
            <w:pPr>
              <w:jc w:val="right"/>
            </w:pPr>
            <w:r>
              <w:rPr>
                <w:rFonts w:ascii="宋体" w:hAnsi="宋体" w:eastAsia="宋体" w:cs="宋体"/>
                <w:b w:val="0"/>
                <w:i w:val="0"/>
                <w:color w:val="000000"/>
                <w:sz w:val="16"/>
              </w:rPr>
              <w:t>0.11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65.08</w:t>
            </w:r>
          </w:p>
        </w:tc>
        <w:tc>
          <w:tcPr>
            <w:tcW w:w="1120" w:type="dxa"/>
            <w:vAlign w:val="center"/>
          </w:tcPr>
          <w:p>
            <w:pPr>
              <w:jc w:val="right"/>
            </w:pPr>
            <w:r>
              <w:rPr>
                <w:rFonts w:ascii="宋体" w:hAnsi="宋体" w:eastAsia="宋体" w:cs="宋体"/>
                <w:b w:val="0"/>
                <w:i w:val="0"/>
                <w:color w:val="000000"/>
                <w:sz w:val="16"/>
              </w:rPr>
              <w:t>1.82</w:t>
            </w:r>
          </w:p>
        </w:tc>
        <w:tc>
          <w:tcPr>
            <w:tcW w:w="1120" w:type="dxa"/>
            <w:vAlign w:val="center"/>
          </w:tcPr>
          <w:p>
            <w:pPr>
              <w:jc w:val="right"/>
            </w:pPr>
            <w:r>
              <w:rPr>
                <w:rFonts w:ascii="宋体" w:hAnsi="宋体" w:eastAsia="宋体" w:cs="宋体"/>
                <w:b w:val="0"/>
                <w:i w:val="0"/>
                <w:color w:val="000000"/>
                <w:sz w:val="16"/>
              </w:rPr>
              <w:t>63.26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1.82</w:t>
            </w:r>
          </w:p>
        </w:tc>
        <w:tc>
          <w:tcPr>
            <w:tcW w:w="1120" w:type="dxa"/>
            <w:vAlign w:val="center"/>
          </w:tcPr>
          <w:p>
            <w:pPr>
              <w:jc w:val="right"/>
            </w:pPr>
            <w:r>
              <w:rPr>
                <w:rFonts w:ascii="宋体" w:hAnsi="宋体" w:eastAsia="宋体" w:cs="宋体"/>
                <w:b w:val="0"/>
                <w:i w:val="0"/>
                <w:color w:val="000000"/>
                <w:sz w:val="16"/>
              </w:rPr>
              <w:t>1.82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1.80</w:t>
            </w:r>
          </w:p>
        </w:tc>
        <w:tc>
          <w:tcPr>
            <w:tcW w:w="1120" w:type="dxa"/>
            <w:vAlign w:val="center"/>
          </w:tcPr>
          <w:p>
            <w:pPr>
              <w:jc w:val="right"/>
            </w:pPr>
            <w:r>
              <w:rPr>
                <w:rFonts w:ascii="宋体" w:hAnsi="宋体" w:eastAsia="宋体" w:cs="宋体"/>
                <w:b w:val="0"/>
                <w:i w:val="0"/>
                <w:color w:val="000000"/>
                <w:sz w:val="16"/>
              </w:rPr>
              <w:t>1.80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0.02</w:t>
            </w:r>
          </w:p>
        </w:tc>
        <w:tc>
          <w:tcPr>
            <w:tcW w:w="1120" w:type="dxa"/>
            <w:vAlign w:val="center"/>
          </w:tcPr>
          <w:p>
            <w:pPr>
              <w:jc w:val="right"/>
            </w:pPr>
            <w:r>
              <w:rPr>
                <w:rFonts w:ascii="宋体" w:hAnsi="宋体" w:eastAsia="宋体" w:cs="宋体"/>
                <w:b w:val="0"/>
                <w:i w:val="0"/>
                <w:color w:val="000000"/>
                <w:sz w:val="16"/>
              </w:rPr>
              <w:t>0.02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21014</w:t>
            </w:r>
          </w:p>
        </w:tc>
        <w:tc>
          <w:tcPr>
            <w:tcW w:w="3340" w:type="dxa"/>
            <w:vAlign w:val="center"/>
          </w:tcPr>
          <w:p>
            <w:pPr>
              <w:jc w:val="left"/>
            </w:pPr>
            <w:r>
              <w:rPr>
                <w:rFonts w:ascii="宋体" w:hAnsi="宋体" w:eastAsia="宋体" w:cs="宋体"/>
                <w:b w:val="0"/>
                <w:i w:val="0"/>
                <w:color w:val="000000"/>
                <w:sz w:val="16"/>
              </w:rPr>
              <w:t>优抚对象医疗</w:t>
            </w:r>
          </w:p>
        </w:tc>
        <w:tc>
          <w:tcPr>
            <w:tcW w:w="1120" w:type="dxa"/>
            <w:vAlign w:val="center"/>
          </w:tcPr>
          <w:p>
            <w:pPr>
              <w:jc w:val="right"/>
            </w:pPr>
            <w:r>
              <w:rPr>
                <w:rFonts w:ascii="宋体" w:hAnsi="宋体" w:eastAsia="宋体" w:cs="宋体"/>
                <w:b w:val="0"/>
                <w:i w:val="0"/>
                <w:color w:val="000000"/>
                <w:sz w:val="16"/>
              </w:rPr>
              <w:t>63.26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63.26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2101401</w:t>
            </w:r>
          </w:p>
        </w:tc>
        <w:tc>
          <w:tcPr>
            <w:tcW w:w="3340" w:type="dxa"/>
            <w:vAlign w:val="center"/>
          </w:tcPr>
          <w:p>
            <w:pPr>
              <w:jc w:val="left"/>
            </w:pPr>
            <w:r>
              <w:rPr>
                <w:rFonts w:ascii="宋体" w:hAnsi="宋体" w:eastAsia="宋体" w:cs="宋体"/>
                <w:b w:val="0"/>
                <w:i w:val="0"/>
                <w:color w:val="000000"/>
                <w:sz w:val="16"/>
              </w:rPr>
              <w:t>优抚对象医疗补助</w:t>
            </w:r>
          </w:p>
        </w:tc>
        <w:tc>
          <w:tcPr>
            <w:tcW w:w="1120" w:type="dxa"/>
            <w:vAlign w:val="center"/>
          </w:tcPr>
          <w:p>
            <w:pPr>
              <w:jc w:val="right"/>
            </w:pPr>
            <w:r>
              <w:rPr>
                <w:rFonts w:ascii="宋体" w:hAnsi="宋体" w:eastAsia="宋体" w:cs="宋体"/>
                <w:b w:val="0"/>
                <w:i w:val="0"/>
                <w:color w:val="000000"/>
                <w:sz w:val="16"/>
              </w:rPr>
              <w:t>63.26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63.26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3.33</w:t>
            </w:r>
          </w:p>
        </w:tc>
        <w:tc>
          <w:tcPr>
            <w:tcW w:w="1120" w:type="dxa"/>
            <w:vAlign w:val="center"/>
          </w:tcPr>
          <w:p>
            <w:pPr>
              <w:jc w:val="right"/>
            </w:pPr>
            <w:r>
              <w:rPr>
                <w:rFonts w:ascii="宋体" w:hAnsi="宋体" w:eastAsia="宋体" w:cs="宋体"/>
                <w:b w:val="0"/>
                <w:i w:val="0"/>
                <w:color w:val="000000"/>
                <w:sz w:val="16"/>
              </w:rPr>
              <w:t>3.33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3.33</w:t>
            </w:r>
          </w:p>
        </w:tc>
        <w:tc>
          <w:tcPr>
            <w:tcW w:w="1120" w:type="dxa"/>
            <w:vAlign w:val="center"/>
          </w:tcPr>
          <w:p>
            <w:pPr>
              <w:jc w:val="right"/>
            </w:pPr>
            <w:r>
              <w:rPr>
                <w:rFonts w:ascii="宋体" w:hAnsi="宋体" w:eastAsia="宋体" w:cs="宋体"/>
                <w:b w:val="0"/>
                <w:i w:val="0"/>
                <w:color w:val="000000"/>
                <w:sz w:val="16"/>
              </w:rPr>
              <w:t>3.33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3.33</w:t>
            </w:r>
          </w:p>
        </w:tc>
        <w:tc>
          <w:tcPr>
            <w:tcW w:w="1120" w:type="dxa"/>
            <w:vAlign w:val="center"/>
          </w:tcPr>
          <w:p>
            <w:pPr>
              <w:jc w:val="right"/>
            </w:pPr>
            <w:r>
              <w:rPr>
                <w:rFonts w:ascii="宋体" w:hAnsi="宋体" w:eastAsia="宋体" w:cs="宋体"/>
                <w:b w:val="0"/>
                <w:i w:val="0"/>
                <w:color w:val="000000"/>
                <w:sz w:val="16"/>
              </w:rPr>
              <w:t>3.33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单位：辽宁省盘锦市双台子区退役军人事务局（本级）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1,677.22</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1,608.81</w:t>
            </w:r>
          </w:p>
        </w:tc>
        <w:tc>
          <w:tcPr>
            <w:tcW w:w="1100" w:type="dxa"/>
            <w:vAlign w:val="center"/>
          </w:tcPr>
          <w:p>
            <w:pPr>
              <w:jc w:val="right"/>
            </w:pPr>
            <w:r>
              <w:rPr>
                <w:rFonts w:ascii="宋体" w:hAnsi="宋体" w:eastAsia="宋体" w:cs="宋体"/>
                <w:b w:val="0"/>
                <w:i w:val="0"/>
                <w:color w:val="000000"/>
                <w:sz w:val="14"/>
              </w:rPr>
              <w:t>1,608.81</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65.08</w:t>
            </w:r>
          </w:p>
        </w:tc>
        <w:tc>
          <w:tcPr>
            <w:tcW w:w="1100" w:type="dxa"/>
            <w:vAlign w:val="center"/>
          </w:tcPr>
          <w:p>
            <w:pPr>
              <w:jc w:val="right"/>
            </w:pPr>
            <w:r>
              <w:rPr>
                <w:rFonts w:ascii="宋体" w:hAnsi="宋体" w:eastAsia="宋体" w:cs="宋体"/>
                <w:b w:val="0"/>
                <w:i w:val="0"/>
                <w:color w:val="000000"/>
                <w:sz w:val="14"/>
              </w:rPr>
              <w:t>65.08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3.33</w:t>
            </w:r>
          </w:p>
        </w:tc>
        <w:tc>
          <w:tcPr>
            <w:tcW w:w="1100" w:type="dxa"/>
            <w:vAlign w:val="center"/>
          </w:tcPr>
          <w:p>
            <w:pPr>
              <w:jc w:val="right"/>
            </w:pPr>
            <w:r>
              <w:rPr>
                <w:rFonts w:ascii="宋体" w:hAnsi="宋体" w:eastAsia="宋体" w:cs="宋体"/>
                <w:b w:val="0"/>
                <w:i w:val="0"/>
                <w:color w:val="000000"/>
                <w:sz w:val="14"/>
              </w:rPr>
              <w:t>3.33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1,677.22</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1,677.22</w:t>
            </w:r>
          </w:p>
        </w:tc>
        <w:tc>
          <w:tcPr>
            <w:tcW w:w="1100" w:type="dxa"/>
            <w:vAlign w:val="center"/>
          </w:tcPr>
          <w:p>
            <w:pPr>
              <w:jc w:val="right"/>
            </w:pPr>
            <w:r>
              <w:rPr>
                <w:rFonts w:ascii="宋体" w:hAnsi="宋体" w:eastAsia="宋体" w:cs="宋体"/>
                <w:b w:val="0"/>
                <w:i w:val="0"/>
                <w:color w:val="000000"/>
                <w:sz w:val="14"/>
              </w:rPr>
              <w:t>1,677.22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1,677.22</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1,677.22</w:t>
            </w:r>
          </w:p>
        </w:tc>
        <w:tc>
          <w:tcPr>
            <w:tcW w:w="1100" w:type="dxa"/>
            <w:vAlign w:val="center"/>
          </w:tcPr>
          <w:p>
            <w:pPr>
              <w:jc w:val="right"/>
            </w:pPr>
            <w:r>
              <w:rPr>
                <w:rFonts w:ascii="宋体" w:hAnsi="宋体" w:eastAsia="宋体" w:cs="宋体"/>
                <w:b w:val="0"/>
                <w:i w:val="0"/>
                <w:color w:val="000000"/>
                <w:sz w:val="14"/>
              </w:rPr>
              <w:t>1,677.22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单位：辽宁省盘锦市双台子区退役军人事务局（本级）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1,677.22</w:t>
            </w:r>
          </w:p>
        </w:tc>
        <w:tc>
          <w:tcPr>
            <w:tcW w:w="1980" w:type="dxa"/>
            <w:vAlign w:val="center"/>
          </w:tcPr>
          <w:p>
            <w:pPr>
              <w:jc w:val="right"/>
            </w:pPr>
            <w:r>
              <w:rPr>
                <w:rFonts w:ascii="宋体" w:hAnsi="宋体" w:eastAsia="宋体" w:cs="宋体"/>
                <w:b/>
                <w:i w:val="0"/>
                <w:color w:val="000000"/>
                <w:sz w:val="20"/>
              </w:rPr>
              <w:t>46.37</w:t>
            </w:r>
          </w:p>
        </w:tc>
        <w:tc>
          <w:tcPr>
            <w:tcW w:w="1952" w:type="dxa"/>
            <w:vAlign w:val="center"/>
          </w:tcPr>
          <w:p>
            <w:pPr>
              <w:jc w:val="right"/>
            </w:pPr>
            <w:r>
              <w:rPr>
                <w:rFonts w:ascii="宋体" w:hAnsi="宋体" w:eastAsia="宋体" w:cs="宋体"/>
                <w:b/>
                <w:i w:val="0"/>
                <w:color w:val="000000"/>
                <w:sz w:val="20"/>
              </w:rPr>
              <w:t>1,630.84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1,608.80</w:t>
            </w:r>
          </w:p>
        </w:tc>
        <w:tc>
          <w:tcPr>
            <w:tcW w:w="1980" w:type="dxa"/>
            <w:vAlign w:val="center"/>
          </w:tcPr>
          <w:p>
            <w:pPr>
              <w:jc w:val="right"/>
            </w:pPr>
            <w:r>
              <w:rPr>
                <w:rFonts w:ascii="宋体" w:hAnsi="宋体" w:eastAsia="宋体" w:cs="宋体"/>
                <w:b w:val="0"/>
                <w:i w:val="0"/>
                <w:color w:val="000000"/>
                <w:sz w:val="20"/>
              </w:rPr>
              <w:t>41.22</w:t>
            </w:r>
          </w:p>
        </w:tc>
        <w:tc>
          <w:tcPr>
            <w:tcW w:w="1952" w:type="dxa"/>
            <w:vAlign w:val="center"/>
          </w:tcPr>
          <w:p>
            <w:pPr>
              <w:jc w:val="right"/>
            </w:pPr>
            <w:r>
              <w:rPr>
                <w:rFonts w:ascii="宋体" w:hAnsi="宋体" w:eastAsia="宋体" w:cs="宋体"/>
                <w:b w:val="0"/>
                <w:i w:val="0"/>
                <w:color w:val="000000"/>
                <w:sz w:val="20"/>
              </w:rPr>
              <w:t>1,567.58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4.70</w:t>
            </w:r>
          </w:p>
        </w:tc>
        <w:tc>
          <w:tcPr>
            <w:tcW w:w="1980" w:type="dxa"/>
            <w:vAlign w:val="center"/>
          </w:tcPr>
          <w:p>
            <w:pPr>
              <w:jc w:val="right"/>
            </w:pPr>
            <w:r>
              <w:rPr>
                <w:rFonts w:ascii="宋体" w:hAnsi="宋体" w:eastAsia="宋体" w:cs="宋体"/>
                <w:b w:val="0"/>
                <w:i w:val="0"/>
                <w:color w:val="000000"/>
                <w:sz w:val="20"/>
              </w:rPr>
              <w:t>4.70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4.70</w:t>
            </w:r>
          </w:p>
        </w:tc>
        <w:tc>
          <w:tcPr>
            <w:tcW w:w="1980" w:type="dxa"/>
            <w:vAlign w:val="center"/>
          </w:tcPr>
          <w:p>
            <w:pPr>
              <w:jc w:val="right"/>
            </w:pPr>
            <w:r>
              <w:rPr>
                <w:rFonts w:ascii="宋体" w:hAnsi="宋体" w:eastAsia="宋体" w:cs="宋体"/>
                <w:b w:val="0"/>
                <w:i w:val="0"/>
                <w:color w:val="000000"/>
                <w:sz w:val="20"/>
              </w:rPr>
              <w:t>4.70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1,520.57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1,520.57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48.28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48.28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2080802</w:t>
            </w:r>
          </w:p>
        </w:tc>
        <w:tc>
          <w:tcPr>
            <w:tcW w:w="3900" w:type="dxa"/>
            <w:vAlign w:val="center"/>
          </w:tcPr>
          <w:p>
            <w:pPr>
              <w:jc w:val="left"/>
            </w:pPr>
            <w:r>
              <w:rPr>
                <w:rFonts w:ascii="宋体" w:hAnsi="宋体" w:eastAsia="宋体" w:cs="宋体"/>
                <w:b w:val="0"/>
                <w:i w:val="0"/>
                <w:color w:val="000000"/>
                <w:sz w:val="20"/>
              </w:rPr>
              <w:t>伤残抚恤</w:t>
            </w:r>
          </w:p>
        </w:tc>
        <w:tc>
          <w:tcPr>
            <w:tcW w:w="1980" w:type="dxa"/>
            <w:vAlign w:val="center"/>
          </w:tcPr>
          <w:p>
            <w:pPr>
              <w:jc w:val="right"/>
            </w:pPr>
            <w:r>
              <w:rPr>
                <w:rFonts w:ascii="宋体" w:hAnsi="宋体" w:eastAsia="宋体" w:cs="宋体"/>
                <w:b w:val="0"/>
                <w:i w:val="0"/>
                <w:color w:val="000000"/>
                <w:sz w:val="20"/>
              </w:rPr>
              <w:t>568.30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568.30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2080805</w:t>
            </w:r>
          </w:p>
        </w:tc>
        <w:tc>
          <w:tcPr>
            <w:tcW w:w="3900" w:type="dxa"/>
            <w:vAlign w:val="center"/>
          </w:tcPr>
          <w:p>
            <w:pPr>
              <w:jc w:val="left"/>
            </w:pPr>
            <w:r>
              <w:rPr>
                <w:rFonts w:ascii="宋体" w:hAnsi="宋体" w:eastAsia="宋体" w:cs="宋体"/>
                <w:b w:val="0"/>
                <w:i w:val="0"/>
                <w:color w:val="000000"/>
                <w:sz w:val="20"/>
              </w:rPr>
              <w:t>义务兵优待</w:t>
            </w:r>
          </w:p>
        </w:tc>
        <w:tc>
          <w:tcPr>
            <w:tcW w:w="1980" w:type="dxa"/>
            <w:vAlign w:val="center"/>
          </w:tcPr>
          <w:p>
            <w:pPr>
              <w:jc w:val="right"/>
            </w:pPr>
            <w:r>
              <w:rPr>
                <w:rFonts w:ascii="宋体" w:hAnsi="宋体" w:eastAsia="宋体" w:cs="宋体"/>
                <w:b w:val="0"/>
                <w:i w:val="0"/>
                <w:color w:val="000000"/>
                <w:sz w:val="20"/>
              </w:rPr>
              <w:t>521.81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521.81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2080899</w:t>
            </w:r>
          </w:p>
        </w:tc>
        <w:tc>
          <w:tcPr>
            <w:tcW w:w="3900" w:type="dxa"/>
            <w:vAlign w:val="center"/>
          </w:tcPr>
          <w:p>
            <w:pPr>
              <w:jc w:val="left"/>
            </w:pPr>
            <w:r>
              <w:rPr>
                <w:rFonts w:ascii="宋体" w:hAnsi="宋体" w:eastAsia="宋体" w:cs="宋体"/>
                <w:b w:val="0"/>
                <w:i w:val="0"/>
                <w:color w:val="000000"/>
                <w:sz w:val="20"/>
              </w:rPr>
              <w:t>其他优抚支出</w:t>
            </w:r>
          </w:p>
        </w:tc>
        <w:tc>
          <w:tcPr>
            <w:tcW w:w="1980" w:type="dxa"/>
            <w:vAlign w:val="center"/>
          </w:tcPr>
          <w:p>
            <w:pPr>
              <w:jc w:val="right"/>
            </w:pPr>
            <w:r>
              <w:rPr>
                <w:rFonts w:ascii="宋体" w:hAnsi="宋体" w:eastAsia="宋体" w:cs="宋体"/>
                <w:b w:val="0"/>
                <w:i w:val="0"/>
                <w:color w:val="000000"/>
                <w:sz w:val="20"/>
              </w:rPr>
              <w:t>382.18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382.18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20809</w:t>
            </w:r>
          </w:p>
        </w:tc>
        <w:tc>
          <w:tcPr>
            <w:tcW w:w="3900" w:type="dxa"/>
            <w:vAlign w:val="center"/>
          </w:tcPr>
          <w:p>
            <w:pPr>
              <w:jc w:val="left"/>
            </w:pPr>
            <w:r>
              <w:rPr>
                <w:rFonts w:ascii="宋体" w:hAnsi="宋体" w:eastAsia="宋体" w:cs="宋体"/>
                <w:b w:val="0"/>
                <w:i w:val="0"/>
                <w:color w:val="000000"/>
                <w:sz w:val="20"/>
              </w:rPr>
              <w:t>退役安置</w:t>
            </w:r>
          </w:p>
        </w:tc>
        <w:tc>
          <w:tcPr>
            <w:tcW w:w="1980" w:type="dxa"/>
            <w:vAlign w:val="center"/>
          </w:tcPr>
          <w:p>
            <w:pPr>
              <w:jc w:val="right"/>
            </w:pPr>
            <w:r>
              <w:rPr>
                <w:rFonts w:ascii="宋体" w:hAnsi="宋体" w:eastAsia="宋体" w:cs="宋体"/>
                <w:b w:val="0"/>
                <w:i w:val="0"/>
                <w:color w:val="000000"/>
                <w:sz w:val="20"/>
              </w:rPr>
              <w:t>40.52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40.52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2080901</w:t>
            </w:r>
          </w:p>
        </w:tc>
        <w:tc>
          <w:tcPr>
            <w:tcW w:w="3900" w:type="dxa"/>
            <w:vAlign w:val="center"/>
          </w:tcPr>
          <w:p>
            <w:pPr>
              <w:jc w:val="left"/>
            </w:pPr>
            <w:r>
              <w:rPr>
                <w:rFonts w:ascii="宋体" w:hAnsi="宋体" w:eastAsia="宋体" w:cs="宋体"/>
                <w:b w:val="0"/>
                <w:i w:val="0"/>
                <w:color w:val="000000"/>
                <w:sz w:val="20"/>
              </w:rPr>
              <w:t>退役士兵安置</w:t>
            </w:r>
          </w:p>
        </w:tc>
        <w:tc>
          <w:tcPr>
            <w:tcW w:w="1980" w:type="dxa"/>
            <w:vAlign w:val="center"/>
          </w:tcPr>
          <w:p>
            <w:pPr>
              <w:jc w:val="right"/>
            </w:pPr>
            <w:r>
              <w:rPr>
                <w:rFonts w:ascii="宋体" w:hAnsi="宋体" w:eastAsia="宋体" w:cs="宋体"/>
                <w:b w:val="0"/>
                <w:i w:val="0"/>
                <w:color w:val="000000"/>
                <w:sz w:val="20"/>
              </w:rPr>
              <w:t>39.52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39.52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2080902</w:t>
            </w:r>
          </w:p>
        </w:tc>
        <w:tc>
          <w:tcPr>
            <w:tcW w:w="3900" w:type="dxa"/>
            <w:vAlign w:val="center"/>
          </w:tcPr>
          <w:p>
            <w:pPr>
              <w:jc w:val="left"/>
            </w:pPr>
            <w:r>
              <w:rPr>
                <w:rFonts w:ascii="宋体" w:hAnsi="宋体" w:eastAsia="宋体" w:cs="宋体"/>
                <w:b w:val="0"/>
                <w:i w:val="0"/>
                <w:color w:val="000000"/>
                <w:sz w:val="20"/>
              </w:rPr>
              <w:t>军队移交政府的离退休人员安置</w:t>
            </w:r>
          </w:p>
        </w:tc>
        <w:tc>
          <w:tcPr>
            <w:tcW w:w="1980" w:type="dxa"/>
            <w:vAlign w:val="center"/>
          </w:tcPr>
          <w:p>
            <w:pPr>
              <w:jc w:val="right"/>
            </w:pPr>
            <w:r>
              <w:rPr>
                <w:rFonts w:ascii="宋体" w:hAnsi="宋体" w:eastAsia="宋体" w:cs="宋体"/>
                <w:b w:val="0"/>
                <w:i w:val="0"/>
                <w:color w:val="000000"/>
                <w:sz w:val="20"/>
              </w:rPr>
              <w:t>1.00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20820</w:t>
            </w:r>
          </w:p>
        </w:tc>
        <w:tc>
          <w:tcPr>
            <w:tcW w:w="3900" w:type="dxa"/>
            <w:vAlign w:val="center"/>
          </w:tcPr>
          <w:p>
            <w:pPr>
              <w:jc w:val="left"/>
            </w:pPr>
            <w:r>
              <w:rPr>
                <w:rFonts w:ascii="宋体" w:hAnsi="宋体" w:eastAsia="宋体" w:cs="宋体"/>
                <w:b w:val="0"/>
                <w:i w:val="0"/>
                <w:color w:val="000000"/>
                <w:sz w:val="20"/>
              </w:rPr>
              <w:t>临时救助</w:t>
            </w:r>
          </w:p>
        </w:tc>
        <w:tc>
          <w:tcPr>
            <w:tcW w:w="1980" w:type="dxa"/>
            <w:vAlign w:val="center"/>
          </w:tcPr>
          <w:p>
            <w:pPr>
              <w:jc w:val="right"/>
            </w:pPr>
            <w:r>
              <w:rPr>
                <w:rFonts w:ascii="宋体" w:hAnsi="宋体" w:eastAsia="宋体" w:cs="宋体"/>
                <w:b w:val="0"/>
                <w:i w:val="0"/>
                <w:color w:val="000000"/>
                <w:sz w:val="20"/>
              </w:rPr>
              <w:t>1.46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2082001</w:t>
            </w:r>
          </w:p>
        </w:tc>
        <w:tc>
          <w:tcPr>
            <w:tcW w:w="3900" w:type="dxa"/>
            <w:vAlign w:val="center"/>
          </w:tcPr>
          <w:p>
            <w:pPr>
              <w:jc w:val="left"/>
            </w:pPr>
            <w:r>
              <w:rPr>
                <w:rFonts w:ascii="宋体" w:hAnsi="宋体" w:eastAsia="宋体" w:cs="宋体"/>
                <w:b w:val="0"/>
                <w:i w:val="0"/>
                <w:color w:val="000000"/>
                <w:sz w:val="20"/>
              </w:rPr>
              <w:t>临时救助支出</w:t>
            </w:r>
          </w:p>
        </w:tc>
        <w:tc>
          <w:tcPr>
            <w:tcW w:w="1980" w:type="dxa"/>
            <w:vAlign w:val="center"/>
          </w:tcPr>
          <w:p>
            <w:pPr>
              <w:jc w:val="right"/>
            </w:pPr>
            <w:r>
              <w:rPr>
                <w:rFonts w:ascii="宋体" w:hAnsi="宋体" w:eastAsia="宋体" w:cs="宋体"/>
                <w:b w:val="0"/>
                <w:i w:val="0"/>
                <w:color w:val="000000"/>
                <w:sz w:val="20"/>
              </w:rPr>
              <w:t>1.46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20828</w:t>
            </w:r>
          </w:p>
        </w:tc>
        <w:tc>
          <w:tcPr>
            <w:tcW w:w="3900" w:type="dxa"/>
            <w:vAlign w:val="center"/>
          </w:tcPr>
          <w:p>
            <w:pPr>
              <w:jc w:val="left"/>
            </w:pPr>
            <w:r>
              <w:rPr>
                <w:rFonts w:ascii="宋体" w:hAnsi="宋体" w:eastAsia="宋体" w:cs="宋体"/>
                <w:b w:val="0"/>
                <w:i w:val="0"/>
                <w:color w:val="000000"/>
                <w:sz w:val="20"/>
              </w:rPr>
              <w:t>退役军人管理事务</w:t>
            </w:r>
          </w:p>
        </w:tc>
        <w:tc>
          <w:tcPr>
            <w:tcW w:w="1980" w:type="dxa"/>
            <w:vAlign w:val="center"/>
          </w:tcPr>
          <w:p>
            <w:pPr>
              <w:jc w:val="right"/>
            </w:pPr>
            <w:r>
              <w:rPr>
                <w:rFonts w:ascii="宋体" w:hAnsi="宋体" w:eastAsia="宋体" w:cs="宋体"/>
                <w:b w:val="0"/>
                <w:i w:val="0"/>
                <w:color w:val="000000"/>
                <w:sz w:val="20"/>
              </w:rPr>
              <w:t>41.44</w:t>
            </w:r>
          </w:p>
        </w:tc>
        <w:tc>
          <w:tcPr>
            <w:tcW w:w="1980" w:type="dxa"/>
            <w:vAlign w:val="center"/>
          </w:tcPr>
          <w:p>
            <w:pPr>
              <w:jc w:val="right"/>
            </w:pPr>
            <w:r>
              <w:rPr>
                <w:rFonts w:ascii="宋体" w:hAnsi="宋体" w:eastAsia="宋体" w:cs="宋体"/>
                <w:b w:val="0"/>
                <w:i w:val="0"/>
                <w:color w:val="000000"/>
                <w:sz w:val="20"/>
              </w:rPr>
              <w:t>36.41</w:t>
            </w:r>
          </w:p>
        </w:tc>
        <w:tc>
          <w:tcPr>
            <w:tcW w:w="1952" w:type="dxa"/>
            <w:vAlign w:val="center"/>
          </w:tcPr>
          <w:p>
            <w:pPr>
              <w:jc w:val="right"/>
            </w:pPr>
            <w:r>
              <w:rPr>
                <w:rFonts w:ascii="宋体" w:hAnsi="宋体" w:eastAsia="宋体" w:cs="宋体"/>
                <w:b w:val="0"/>
                <w:i w:val="0"/>
                <w:color w:val="000000"/>
                <w:sz w:val="20"/>
              </w:rPr>
              <w:t>5.03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2082801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35.44</w:t>
            </w:r>
          </w:p>
        </w:tc>
        <w:tc>
          <w:tcPr>
            <w:tcW w:w="1980" w:type="dxa"/>
            <w:vAlign w:val="center"/>
          </w:tcPr>
          <w:p>
            <w:pPr>
              <w:jc w:val="right"/>
            </w:pPr>
            <w:r>
              <w:rPr>
                <w:rFonts w:ascii="宋体" w:hAnsi="宋体" w:eastAsia="宋体" w:cs="宋体"/>
                <w:b w:val="0"/>
                <w:i w:val="0"/>
                <w:color w:val="000000"/>
                <w:sz w:val="20"/>
              </w:rPr>
              <w:t>35.44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2082899</w:t>
            </w:r>
          </w:p>
        </w:tc>
        <w:tc>
          <w:tcPr>
            <w:tcW w:w="3900" w:type="dxa"/>
            <w:vAlign w:val="center"/>
          </w:tcPr>
          <w:p>
            <w:pPr>
              <w:jc w:val="left"/>
            </w:pPr>
            <w:r>
              <w:rPr>
                <w:rFonts w:ascii="宋体" w:hAnsi="宋体" w:eastAsia="宋体" w:cs="宋体"/>
                <w:b w:val="0"/>
                <w:i w:val="0"/>
                <w:color w:val="000000"/>
                <w:sz w:val="20"/>
              </w:rPr>
              <w:t>其他退役军人事务管理支出</w:t>
            </w:r>
          </w:p>
        </w:tc>
        <w:tc>
          <w:tcPr>
            <w:tcW w:w="1980" w:type="dxa"/>
            <w:vAlign w:val="center"/>
          </w:tcPr>
          <w:p>
            <w:pPr>
              <w:jc w:val="right"/>
            </w:pPr>
            <w:r>
              <w:rPr>
                <w:rFonts w:ascii="宋体" w:hAnsi="宋体" w:eastAsia="宋体" w:cs="宋体"/>
                <w:b w:val="0"/>
                <w:i w:val="0"/>
                <w:color w:val="000000"/>
                <w:sz w:val="20"/>
              </w:rPr>
              <w:t>6.00</w:t>
            </w:r>
          </w:p>
        </w:tc>
        <w:tc>
          <w:tcPr>
            <w:tcW w:w="1980" w:type="dxa"/>
            <w:vAlign w:val="center"/>
          </w:tcPr>
          <w:p>
            <w:pPr>
              <w:jc w:val="right"/>
            </w:pPr>
            <w:r>
              <w:rPr>
                <w:rFonts w:ascii="宋体" w:hAnsi="宋体" w:eastAsia="宋体" w:cs="宋体"/>
                <w:b w:val="0"/>
                <w:i w:val="0"/>
                <w:color w:val="000000"/>
                <w:sz w:val="20"/>
              </w:rPr>
              <w:t>0.97</w:t>
            </w:r>
          </w:p>
        </w:tc>
        <w:tc>
          <w:tcPr>
            <w:tcW w:w="1952" w:type="dxa"/>
            <w:vAlign w:val="center"/>
          </w:tcPr>
          <w:p>
            <w:pPr>
              <w:jc w:val="right"/>
            </w:pPr>
            <w:r>
              <w:rPr>
                <w:rFonts w:ascii="宋体" w:hAnsi="宋体" w:eastAsia="宋体" w:cs="宋体"/>
                <w:b w:val="0"/>
                <w:i w:val="0"/>
                <w:color w:val="000000"/>
                <w:sz w:val="20"/>
              </w:rPr>
              <w:t>5.03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0.11</w:t>
            </w:r>
          </w:p>
        </w:tc>
        <w:tc>
          <w:tcPr>
            <w:tcW w:w="1980" w:type="dxa"/>
            <w:vAlign w:val="center"/>
          </w:tcPr>
          <w:p>
            <w:pPr>
              <w:jc w:val="right"/>
            </w:pPr>
            <w:r>
              <w:rPr>
                <w:rFonts w:ascii="宋体" w:hAnsi="宋体" w:eastAsia="宋体" w:cs="宋体"/>
                <w:b w:val="0"/>
                <w:i w:val="0"/>
                <w:color w:val="000000"/>
                <w:sz w:val="20"/>
              </w:rPr>
              <w:t>0.11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0.11</w:t>
            </w:r>
          </w:p>
        </w:tc>
        <w:tc>
          <w:tcPr>
            <w:tcW w:w="1980" w:type="dxa"/>
            <w:vAlign w:val="center"/>
          </w:tcPr>
          <w:p>
            <w:pPr>
              <w:jc w:val="right"/>
            </w:pPr>
            <w:r>
              <w:rPr>
                <w:rFonts w:ascii="宋体" w:hAnsi="宋体" w:eastAsia="宋体" w:cs="宋体"/>
                <w:b w:val="0"/>
                <w:i w:val="0"/>
                <w:color w:val="000000"/>
                <w:sz w:val="20"/>
              </w:rPr>
              <w:t>0.11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65.08</w:t>
            </w:r>
          </w:p>
        </w:tc>
        <w:tc>
          <w:tcPr>
            <w:tcW w:w="1980" w:type="dxa"/>
            <w:vAlign w:val="center"/>
          </w:tcPr>
          <w:p>
            <w:pPr>
              <w:jc w:val="right"/>
            </w:pPr>
            <w:r>
              <w:rPr>
                <w:rFonts w:ascii="宋体" w:hAnsi="宋体" w:eastAsia="宋体" w:cs="宋体"/>
                <w:b w:val="0"/>
                <w:i w:val="0"/>
                <w:color w:val="000000"/>
                <w:sz w:val="20"/>
              </w:rPr>
              <w:t>1.82</w:t>
            </w:r>
          </w:p>
        </w:tc>
        <w:tc>
          <w:tcPr>
            <w:tcW w:w="1952" w:type="dxa"/>
            <w:vAlign w:val="center"/>
          </w:tcPr>
          <w:p>
            <w:pPr>
              <w:jc w:val="right"/>
            </w:pPr>
            <w:r>
              <w:rPr>
                <w:rFonts w:ascii="宋体" w:hAnsi="宋体" w:eastAsia="宋体" w:cs="宋体"/>
                <w:b w:val="0"/>
                <w:i w:val="0"/>
                <w:color w:val="000000"/>
                <w:sz w:val="20"/>
              </w:rPr>
              <w:t>63.26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1.82</w:t>
            </w:r>
          </w:p>
        </w:tc>
        <w:tc>
          <w:tcPr>
            <w:tcW w:w="1980" w:type="dxa"/>
            <w:vAlign w:val="center"/>
          </w:tcPr>
          <w:p>
            <w:pPr>
              <w:jc w:val="right"/>
            </w:pPr>
            <w:r>
              <w:rPr>
                <w:rFonts w:ascii="宋体" w:hAnsi="宋体" w:eastAsia="宋体" w:cs="宋体"/>
                <w:b w:val="0"/>
                <w:i w:val="0"/>
                <w:color w:val="000000"/>
                <w:sz w:val="20"/>
              </w:rPr>
              <w:t>1.82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1.80</w:t>
            </w:r>
          </w:p>
        </w:tc>
        <w:tc>
          <w:tcPr>
            <w:tcW w:w="1980" w:type="dxa"/>
            <w:vAlign w:val="center"/>
          </w:tcPr>
          <w:p>
            <w:pPr>
              <w:jc w:val="right"/>
            </w:pPr>
            <w:r>
              <w:rPr>
                <w:rFonts w:ascii="宋体" w:hAnsi="宋体" w:eastAsia="宋体" w:cs="宋体"/>
                <w:b w:val="0"/>
                <w:i w:val="0"/>
                <w:color w:val="000000"/>
                <w:sz w:val="20"/>
              </w:rPr>
              <w:t>1.80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0.02</w:t>
            </w:r>
          </w:p>
        </w:tc>
        <w:tc>
          <w:tcPr>
            <w:tcW w:w="1980" w:type="dxa"/>
            <w:vAlign w:val="center"/>
          </w:tcPr>
          <w:p>
            <w:pPr>
              <w:jc w:val="right"/>
            </w:pPr>
            <w:r>
              <w:rPr>
                <w:rFonts w:ascii="宋体" w:hAnsi="宋体" w:eastAsia="宋体" w:cs="宋体"/>
                <w:b w:val="0"/>
                <w:i w:val="0"/>
                <w:color w:val="000000"/>
                <w:sz w:val="20"/>
              </w:rPr>
              <w:t>0.02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21014</w:t>
            </w:r>
          </w:p>
        </w:tc>
        <w:tc>
          <w:tcPr>
            <w:tcW w:w="3900" w:type="dxa"/>
            <w:vAlign w:val="center"/>
          </w:tcPr>
          <w:p>
            <w:pPr>
              <w:jc w:val="left"/>
            </w:pPr>
            <w:r>
              <w:rPr>
                <w:rFonts w:ascii="宋体" w:hAnsi="宋体" w:eastAsia="宋体" w:cs="宋体"/>
                <w:b w:val="0"/>
                <w:i w:val="0"/>
                <w:color w:val="000000"/>
                <w:sz w:val="20"/>
              </w:rPr>
              <w:t>优抚对象医疗</w:t>
            </w:r>
          </w:p>
        </w:tc>
        <w:tc>
          <w:tcPr>
            <w:tcW w:w="1980" w:type="dxa"/>
            <w:vAlign w:val="center"/>
          </w:tcPr>
          <w:p>
            <w:pPr>
              <w:jc w:val="right"/>
            </w:pPr>
            <w:r>
              <w:rPr>
                <w:rFonts w:ascii="宋体" w:hAnsi="宋体" w:eastAsia="宋体" w:cs="宋体"/>
                <w:b w:val="0"/>
                <w:i w:val="0"/>
                <w:color w:val="000000"/>
                <w:sz w:val="20"/>
              </w:rPr>
              <w:t>63.26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63.26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2101401</w:t>
            </w:r>
          </w:p>
        </w:tc>
        <w:tc>
          <w:tcPr>
            <w:tcW w:w="3900" w:type="dxa"/>
            <w:vAlign w:val="center"/>
          </w:tcPr>
          <w:p>
            <w:pPr>
              <w:jc w:val="left"/>
            </w:pPr>
            <w:r>
              <w:rPr>
                <w:rFonts w:ascii="宋体" w:hAnsi="宋体" w:eastAsia="宋体" w:cs="宋体"/>
                <w:b w:val="0"/>
                <w:i w:val="0"/>
                <w:color w:val="000000"/>
                <w:sz w:val="20"/>
              </w:rPr>
              <w:t>优抚对象医疗补助</w:t>
            </w:r>
          </w:p>
        </w:tc>
        <w:tc>
          <w:tcPr>
            <w:tcW w:w="1980" w:type="dxa"/>
            <w:vAlign w:val="center"/>
          </w:tcPr>
          <w:p>
            <w:pPr>
              <w:jc w:val="right"/>
            </w:pPr>
            <w:r>
              <w:rPr>
                <w:rFonts w:ascii="宋体" w:hAnsi="宋体" w:eastAsia="宋体" w:cs="宋体"/>
                <w:b w:val="0"/>
                <w:i w:val="0"/>
                <w:color w:val="000000"/>
                <w:sz w:val="20"/>
              </w:rPr>
              <w:t>63.26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63.26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3.33</w:t>
            </w:r>
          </w:p>
        </w:tc>
        <w:tc>
          <w:tcPr>
            <w:tcW w:w="1980" w:type="dxa"/>
            <w:vAlign w:val="center"/>
          </w:tcPr>
          <w:p>
            <w:pPr>
              <w:jc w:val="right"/>
            </w:pPr>
            <w:r>
              <w:rPr>
                <w:rFonts w:ascii="宋体" w:hAnsi="宋体" w:eastAsia="宋体" w:cs="宋体"/>
                <w:b w:val="0"/>
                <w:i w:val="0"/>
                <w:color w:val="000000"/>
                <w:sz w:val="20"/>
              </w:rPr>
              <w:t>3.33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3.33</w:t>
            </w:r>
          </w:p>
        </w:tc>
        <w:tc>
          <w:tcPr>
            <w:tcW w:w="1980" w:type="dxa"/>
            <w:vAlign w:val="center"/>
          </w:tcPr>
          <w:p>
            <w:pPr>
              <w:jc w:val="right"/>
            </w:pPr>
            <w:r>
              <w:rPr>
                <w:rFonts w:ascii="宋体" w:hAnsi="宋体" w:eastAsia="宋体" w:cs="宋体"/>
                <w:b w:val="0"/>
                <w:i w:val="0"/>
                <w:color w:val="000000"/>
                <w:sz w:val="20"/>
              </w:rPr>
              <w:t>3.33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3.33</w:t>
            </w:r>
          </w:p>
        </w:tc>
        <w:tc>
          <w:tcPr>
            <w:tcW w:w="1980" w:type="dxa"/>
            <w:vAlign w:val="center"/>
          </w:tcPr>
          <w:p>
            <w:pPr>
              <w:jc w:val="right"/>
            </w:pPr>
            <w:r>
              <w:rPr>
                <w:rFonts w:ascii="宋体" w:hAnsi="宋体" w:eastAsia="宋体" w:cs="宋体"/>
                <w:b w:val="0"/>
                <w:i w:val="0"/>
                <w:color w:val="000000"/>
                <w:sz w:val="20"/>
              </w:rPr>
              <w:t>3.33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单位：辽宁省盘锦市双台子区退役军人事务局（本级）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42.59</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3.78</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29.81</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1.34</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2.81</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4.70</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1.80</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0.13</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3.33</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1.47</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0.97</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42.59</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3.78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单位：辽宁省盘锦市双台子区退役军人事务局（本级）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单位：辽宁省盘锦市双台子区退役军人事务局（本级）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单位：辽宁省盘锦市双台子区退役军人事务局（本级）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8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daErQEAgAADAQAAA4AAABkcnMvZTJvRG9jLnhtbK1TwY7TMBC9I/EP&#10;lu80bRe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v3q9oM47YannD9++Pnz/&#10;+fDjC7tKDnU+lJR457c47gLBJLdv0KYvCWF9dvV0cVX1kUkKzhbzxWJKhks6O2+Ip3j83WOI7xVY&#10;lkDFkdqW3RTHmxCH1HNKus3BRhtDcVEa90eAOFOkSBUPNSYU+10/Fr6D+kSCEYZJCF5uNN15I0Lc&#10;CqTWU530OOItLY2BruIwIs5awM//iqd86gidctbRKFXc0cvhzHxw1Kk0dWeAZ7A7A3ew74Bmc8YZ&#10;RpMh/SCcJLqKR84OHvW+zdUmpcG/P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XWhK0BAIAAAwEAAAOAAAAAAAAAAEAIAAAAB8BAABkcnMvZTJv&#10;RG9jLnhtbFBLBQYAAAAABgAGAFkBAACV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MjhkZDZmODViNDE3Y2IzZDZhZmExZWZhMWE5ZWQifQ=="/>
    <w:docVar w:name="KSO_WPS_MARK_KEY" w:val="f6944fd4-691d-4844-924a-e6379ee63760"/>
  </w:docVars>
  <w:rsids>
    <w:rsidRoot w:val="00000000"/>
    <w:rsid w:val="276D7BF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7a4f3-fc8e-454f-a26c-853b51f3bc87}">
  <ds:schemaRefs/>
</ds:datastoreItem>
</file>

<file path=customXml/itemProps3.xml><?xml version="1.0" encoding="utf-8"?>
<ds:datastoreItem xmlns:ds="http://schemas.openxmlformats.org/officeDocument/2006/customXml" ds:itemID="{1a2f15d3-4332-4613-9b5a-83de70763def}">
  <ds:schemaRefs/>
</ds:datastoreItem>
</file>

<file path=customXml/itemProps4.xml><?xml version="1.0" encoding="utf-8"?>
<ds:datastoreItem xmlns:ds="http://schemas.openxmlformats.org/officeDocument/2006/customXml" ds:itemID="{0ebaa368-13b5-4b8b-8c93-d0b586c697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9498</Words>
  <Characters>11836</Characters>
  <Lines>90</Lines>
  <Paragraphs>25</Paragraphs>
  <TotalTime>3</TotalTime>
  <ScaleCrop>false</ScaleCrop>
  <LinksUpToDate>false</LinksUpToDate>
  <CharactersWithSpaces>12129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既然不是仙难免有杂念</cp:lastModifiedBy>
  <cp:lastPrinted>2023-07-31T21:56:00Z</cp:lastPrinted>
  <dcterms:modified xsi:type="dcterms:W3CDTF">2024-10-18T08:30:10Z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EC9CEE0467244214B2233E74EBAAD9F6_13</vt:lpwstr>
  </property>
</Properties>
</file>