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422AF"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33236F6B"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关于2023年度辽河流域（浑太水系）水林田湖草沙一体化保护和修复工程（下游盘锦段）可行性研究报告（代项目建议书）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 w14:paraId="1FA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 w14:paraId="3D8279A7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 w14:paraId="1CB5393A"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盘发改投发[2024]2号</w:t>
            </w:r>
          </w:p>
        </w:tc>
      </w:tr>
      <w:tr w14:paraId="598E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 w14:paraId="1C0C0264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 w14:paraId="2FE554C8"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vertAlign w:val="baseline"/>
                <w:lang w:val="en-US" w:eastAsia="zh-CN"/>
              </w:rPr>
              <w:t>关于2023年度辽河流域（浑太水系）水林田湖草沙一体化保护和修复工程（下游盘锦段）可行性研究报告（代项目建议书）的批复</w:t>
            </w:r>
          </w:p>
        </w:tc>
      </w:tr>
      <w:tr w14:paraId="37C5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 w14:paraId="7E7CA58E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 w14:paraId="623B764C"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辽河口湿地北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部区域、辽河口湿地上游螃蟹沟干流、辽河沿岸、盘山县羊圈子湿地四个生态修复项目区。</w:t>
            </w:r>
          </w:p>
        </w:tc>
      </w:tr>
      <w:tr w14:paraId="07D1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 w14:paraId="45E2D8C9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 w14:paraId="0D2371E4">
            <w:pPr>
              <w:widowControl/>
              <w:textAlignment w:val="top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2024年1月16日</w:t>
            </w:r>
          </w:p>
        </w:tc>
      </w:tr>
      <w:tr w14:paraId="716C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 w14:paraId="3A0B1516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 w14:paraId="0BD31FBE">
            <w:pP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 w14:paraId="2B68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 w14:paraId="063BAF2C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 w14:paraId="23962210">
            <w:pPr>
              <w:widowControl/>
              <w:spacing w:line="3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 w14:paraId="04F5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 w14:paraId="1CE7F334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 w14:paraId="538F2DE8">
            <w:pP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农村经济科</w:t>
            </w:r>
          </w:p>
        </w:tc>
      </w:tr>
      <w:tr w14:paraId="6F94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 w14:paraId="7F1664B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 w14:paraId="2C271461">
            <w:pPr>
              <w:widowControl/>
              <w:spacing w:line="300" w:lineRule="exact"/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0427-2825875</w:t>
            </w:r>
          </w:p>
        </w:tc>
      </w:tr>
    </w:tbl>
    <w:p w14:paraId="3BA68436"/>
    <w:p w14:paraId="169A59F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发布时间：2024-1-16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BB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08CD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408CD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TA5NzBjZTQ1M2ZlZmY0YzM2MDllYzU2MTU4NDAifQ=="/>
  </w:docVars>
  <w:rsids>
    <w:rsidRoot w:val="00000000"/>
    <w:rsid w:val="0031380D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0D3A199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519182B"/>
    <w:rsid w:val="36CE4489"/>
    <w:rsid w:val="37712166"/>
    <w:rsid w:val="38306336"/>
    <w:rsid w:val="38D1110E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73050F9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745154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99"/>
    <w:rPr>
      <w:rFonts w:ascii="Arial" w:hAnsi="Arial"/>
      <w:b/>
    </w:rPr>
  </w:style>
  <w:style w:type="paragraph" w:customStyle="1" w:styleId="3">
    <w:name w:val="Index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300</Characters>
  <Lines>0</Lines>
  <Paragraphs>0</Paragraphs>
  <TotalTime>0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WPS_1641425234</cp:lastModifiedBy>
  <dcterms:modified xsi:type="dcterms:W3CDTF">2024-09-27T02:18:59Z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5D9188E76A1343578C65A8C4E66CFE72_13</vt:lpwstr>
  </property>
</Properties>
</file>