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饼干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A14809" w:rsidP="00A148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4809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食品中酸价的测定》(第二法 冷溶剂自动电位滴定法)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5009.227-2023《食品安全国家标准 食品中过氧化值的测定》(第一法 指示剂滴定法)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5009.182-2017《食品安全国家标准 食品中铝的测定》(第三法 电感耦合等离子体发射光谱法) GB 5009.121-2016《食品安全国家标准 食品中脱氢乙酸的测定》(第二法 液相色谱法)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食品中环己基氨基磺酸盐的测定》(第一法 气相色谱法)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铝的残留量(干样品,以Al计)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 w:rsidRPr="00F32E20">
        <w:rPr>
          <w:rFonts w:ascii="黑体" w:eastAsia="黑体" w:hAnsi="黑体" w:cs="黑体" w:hint="eastAsia"/>
          <w:sz w:val="32"/>
          <w:szCs w:val="32"/>
        </w:rPr>
        <w:t>餐饮食品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 w:rsidRPr="009E1C95">
        <w:rPr>
          <w:rFonts w:ascii="黑体" w:eastAsia="黑体" w:hAnsi="黑体" w:cs="黑体" w:hint="eastAsia"/>
          <w:sz w:val="32"/>
          <w:szCs w:val="32"/>
        </w:rPr>
        <w:t>炒货食品及坚果制品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A14809" w:rsidRDefault="00CE2980" w:rsidP="00D714B2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19300-2014《食品安全国家标准 坚果与籽类食品》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食品中二氧化硫的测定》(第一法 酸碱滴定法)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br/>
        <w:t>GB 4789.3-2016《食品安全国家标准 食品微生物学检验 大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lastRenderedPageBreak/>
        <w:t>肠菌群计数》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4458E"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方便</w:t>
      </w:r>
      <w:r w:rsidRPr="00F32E20">
        <w:rPr>
          <w:rFonts w:ascii="黑体" w:eastAsia="黑体" w:hAnsi="黑体" w:cs="黑体" w:hint="eastAsia"/>
          <w:sz w:val="32"/>
          <w:szCs w:val="32"/>
        </w:rPr>
        <w:t>食品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F7112C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5009.3-2016《食品安全国家标准 食品中水分的测定》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17400-2015《食品安全国家标准 方便面》</w:t>
      </w:r>
      <w:r w:rsid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5009.227-2023《食品安全国家标准 食品中过氧化值的测定》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水分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糕点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F7112C" w:rsidRDefault="009E1C95" w:rsidP="00F7112C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 xml:space="preserve">GB 5009.12-2017《食品安全国家标准 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lastRenderedPageBreak/>
        <w:t>食品中铅的测定》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罐头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4789.26-2013《食品安全国家标准 食品微生物学检验 商业无菌检验》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F7112C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112C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lastRenderedPageBreak/>
        <w:t>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商业无菌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酒类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980F63" w:rsidRDefault="009E1C95" w:rsidP="00F7112C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5009.266-2016《食品安全国家标准 食品中甲醇的测定》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5009.36-2016《食品安全国家标准 食品中氰化物的测定》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2757-2012《食品安全国家标准 蒸馏酒及其配制酒》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980F63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F63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甲醇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氰化物(以HCN计)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5009.22-2016《食品安全国家标准 食品中黄曲霉毒素B族和G族的测定》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2761-2017《食品安全国家标准 食品中真菌毒素限量》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黄曲霉毒素B₁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肉制品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乳制品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食糖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QB/T 5012-2016《绵白糖试验方法》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干燥失重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还原糖分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色值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总糖分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NY/T 761-2008《蔬菜和水果中有机磷、有机氯、拟除虫菊酯和氨基甲酸酯类农药多残留的测定》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GB/T 20769-2008《水果和蔬菜中450种农药及相关化学品残留量的测定 液相色谱-串联质谱法》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毒死蜱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甲胺磷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克百威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噻虫嗪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蔬菜制品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₂计)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速冻食品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2762-2022《食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lastRenderedPageBreak/>
        <w:t>品安全国家标准 食品中污染物限量》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19295-2021《食品安全国家标准 速冻面米与调制食品》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十五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调味品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十六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饮料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17323-1998《瓶装饮用纯净水》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5750.7-2023《生活饮用水标准检验方法 第7部分:有机物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lastRenderedPageBreak/>
        <w:t>综合指标》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8538-2022《食品安全国家标准 饮用天然矿泉水检验方法》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5750.11-2023《生活饮用水标准检验方法 第11部分:消毒剂指标》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41086B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086B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电导率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耗氧量(以O₂计)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亚硝酸盐(以NO₂⁻计)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余氯(游离氯)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溴酸盐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三氯甲烷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十七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蜂产品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5623EA" w:rsidRDefault="005E79AD" w:rsidP="005E79AD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5623EA">
        <w:rPr>
          <w:rFonts w:ascii="仿宋_GB2312" w:eastAsia="仿宋_GB2312" w:hAnsi="仿宋_GB2312" w:cs="仿宋_GB2312"/>
          <w:sz w:val="32"/>
          <w:szCs w:val="32"/>
        </w:rPr>
        <w:t>GB 5009.8-2023《食品安全国家标准 食品中果糖、葡萄糖、蔗糖、麦芽糖、乳糖的测定》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GB 31657.2-2021《食品安全国家标准 蜂产品中喹诺酮类药物多残留的测定 液相色谱-串联质谱法》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5623E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623EA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</w:t>
      </w:r>
      <w:r w:rsidRPr="00F7112C">
        <w:rPr>
          <w:rFonts w:ascii="仿宋_GB2312" w:eastAsia="仿宋_GB2312" w:hAnsi="仿宋_GB2312" w:cs="仿宋_GB2312"/>
          <w:sz w:val="32"/>
          <w:szCs w:val="32"/>
        </w:rPr>
        <w:lastRenderedPageBreak/>
        <w:t>计)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果糖和葡萄糖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蔗糖</w:t>
      </w:r>
      <w:r w:rsidRPr="005623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诺氟沙星</w:t>
      </w:r>
      <w:r w:rsidRPr="005623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氧氟沙星</w:t>
      </w:r>
      <w:r w:rsidRPr="005623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霉菌计数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十八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食糖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C71FED">
        <w:rPr>
          <w:rFonts w:ascii="仿宋_GB2312" w:eastAsia="仿宋_GB2312" w:hAnsi="仿宋_GB2312" w:cs="仿宋_GB2312"/>
          <w:sz w:val="32"/>
          <w:szCs w:val="32"/>
        </w:rPr>
        <w:t>QB/T 5012-2016《绵白糖试验方法》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C71FED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C71FED">
        <w:rPr>
          <w:rFonts w:ascii="仿宋_GB2312" w:eastAsia="仿宋_GB2312" w:hAnsi="仿宋_GB2312" w:cs="仿宋_GB2312"/>
          <w:sz w:val="32"/>
          <w:szCs w:val="32"/>
        </w:rPr>
        <w:t>干燥失重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还原糖分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色值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总糖分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十九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蔬菜制品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C71FED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Pr="00ED392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Pr="00C71FED">
        <w:rPr>
          <w:rFonts w:ascii="Cambria Math" w:eastAsia="仿宋_GB2312" w:hAnsi="Cambria Math" w:cs="Cambria Math"/>
          <w:sz w:val="32"/>
          <w:szCs w:val="32"/>
        </w:rPr>
        <w:t>₂</w:t>
      </w:r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糖</w:t>
      </w:r>
      <w:r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精钠(以糖精计)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水产制品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ED13D2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D392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ED392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ED392D">
        <w:rPr>
          <w:rFonts w:ascii="仿宋_GB2312" w:eastAsia="仿宋_GB2312" w:hAnsi="仿宋_GB2312" w:cs="仿宋_GB2312"/>
          <w:sz w:val="32"/>
          <w:szCs w:val="32"/>
        </w:rPr>
        <w:t>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糖果制品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ED392D" w:rsidRDefault="005E79AD" w:rsidP="005E79AD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4789.15-2016《食品安全国家标准 食品微生物学检验 霉菌和酵母计数》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ED13D2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Pr="00ED392D" w:rsidRDefault="005E79AD" w:rsidP="005E79AD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D392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ED392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ED392D">
        <w:rPr>
          <w:rFonts w:ascii="仿宋_GB2312" w:eastAsia="仿宋_GB2312" w:hAnsi="仿宋_GB2312" w:cs="仿宋_GB2312"/>
          <w:sz w:val="32"/>
          <w:szCs w:val="32"/>
        </w:rPr>
        <w:t>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霉菌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CD26C2" w:rsidRDefault="003C3ADB" w:rsidP="003C3ADB"/>
    <w:sectPr w:rsidR="003C3ADB" w:rsidRPr="00CD26C2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AC" w:rsidRDefault="008954AC" w:rsidP="00F217C6">
      <w:r>
        <w:separator/>
      </w:r>
    </w:p>
  </w:endnote>
  <w:endnote w:type="continuationSeparator" w:id="0">
    <w:p w:rsidR="008954AC" w:rsidRDefault="008954AC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AC" w:rsidRDefault="008954AC" w:rsidP="00F217C6">
      <w:r>
        <w:separator/>
      </w:r>
    </w:p>
  </w:footnote>
  <w:footnote w:type="continuationSeparator" w:id="0">
    <w:p w:rsidR="008954AC" w:rsidRDefault="008954AC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0D0A3F"/>
    <w:rsid w:val="00277695"/>
    <w:rsid w:val="00331D3B"/>
    <w:rsid w:val="003C3ADB"/>
    <w:rsid w:val="0041086B"/>
    <w:rsid w:val="004B4D6D"/>
    <w:rsid w:val="00571EEC"/>
    <w:rsid w:val="005E79AD"/>
    <w:rsid w:val="00634154"/>
    <w:rsid w:val="007B1635"/>
    <w:rsid w:val="007B7BF8"/>
    <w:rsid w:val="00831371"/>
    <w:rsid w:val="0084458E"/>
    <w:rsid w:val="008954AC"/>
    <w:rsid w:val="0091402E"/>
    <w:rsid w:val="00980F63"/>
    <w:rsid w:val="009E1C95"/>
    <w:rsid w:val="00A14809"/>
    <w:rsid w:val="00BF5A3C"/>
    <w:rsid w:val="00C11B7F"/>
    <w:rsid w:val="00C31BC6"/>
    <w:rsid w:val="00C71FED"/>
    <w:rsid w:val="00CD26C2"/>
    <w:rsid w:val="00CE2980"/>
    <w:rsid w:val="00CF4D3D"/>
    <w:rsid w:val="00D714B2"/>
    <w:rsid w:val="00E04A57"/>
    <w:rsid w:val="00E15845"/>
    <w:rsid w:val="00E33B68"/>
    <w:rsid w:val="00E4744E"/>
    <w:rsid w:val="00EC6253"/>
    <w:rsid w:val="00ED13D2"/>
    <w:rsid w:val="00F217C6"/>
    <w:rsid w:val="00F32E20"/>
    <w:rsid w:val="00F7112C"/>
    <w:rsid w:val="00F8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EEF02-D2E8-4434-8209-574FE6A0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2024-09-10T06:39:00Z</dcterms:created>
  <dcterms:modified xsi:type="dcterms:W3CDTF">2024-09-10T06:46:00Z</dcterms:modified>
</cp:coreProperties>
</file>