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6D5A92">
      <w:pPr>
        <w:spacing w:line="540" w:lineRule="exact"/>
        <w:jc w:val="center"/>
        <w:rPr>
          <w:b/>
          <w:sz w:val="44"/>
          <w:szCs w:val="44"/>
          <w:u w:val="single"/>
        </w:rPr>
      </w:pPr>
    </w:p>
    <w:p w14:paraId="5B063E9D">
      <w:pPr>
        <w:spacing w:line="540" w:lineRule="exact"/>
        <w:jc w:val="center"/>
        <w:rPr>
          <w:b/>
          <w:sz w:val="44"/>
          <w:szCs w:val="44"/>
          <w:u w:val="single"/>
        </w:rPr>
      </w:pPr>
    </w:p>
    <w:p w14:paraId="337B8931">
      <w:pPr>
        <w:spacing w:line="540" w:lineRule="exact"/>
        <w:jc w:val="center"/>
        <w:rPr>
          <w:b/>
          <w:sz w:val="44"/>
          <w:szCs w:val="44"/>
          <w:u w:val="single"/>
        </w:rPr>
      </w:pPr>
    </w:p>
    <w:p w14:paraId="51997F78">
      <w:pPr>
        <w:spacing w:line="540" w:lineRule="exact"/>
        <w:jc w:val="center"/>
        <w:rPr>
          <w:b/>
          <w:sz w:val="44"/>
          <w:szCs w:val="44"/>
          <w:u w:val="single"/>
        </w:rPr>
      </w:pPr>
    </w:p>
    <w:p w14:paraId="0878665C">
      <w:pPr>
        <w:spacing w:line="540" w:lineRule="exact"/>
        <w:jc w:val="center"/>
        <w:rPr>
          <w:b/>
          <w:sz w:val="44"/>
          <w:szCs w:val="44"/>
          <w:u w:val="single"/>
        </w:rPr>
      </w:pPr>
    </w:p>
    <w:p w14:paraId="69CCE090">
      <w:pPr>
        <w:spacing w:line="540" w:lineRule="exact"/>
        <w:jc w:val="center"/>
        <w:rPr>
          <w:b/>
          <w:sz w:val="44"/>
          <w:szCs w:val="44"/>
          <w:u w:val="single"/>
        </w:rPr>
      </w:pPr>
    </w:p>
    <w:p w14:paraId="72F41C05">
      <w:pPr>
        <w:spacing w:line="540" w:lineRule="exact"/>
        <w:rPr>
          <w:b/>
          <w:sz w:val="44"/>
          <w:szCs w:val="44"/>
          <w:u w:val="single"/>
        </w:rPr>
      </w:pPr>
    </w:p>
    <w:p w14:paraId="1FD85E84">
      <w:pPr>
        <w:spacing w:line="360" w:lineRule="auto"/>
        <w:jc w:val="center"/>
        <w:rPr>
          <w:rFonts w:ascii="宋体" w:hAnsi="宋体"/>
          <w:b/>
          <w:sz w:val="48"/>
          <w:szCs w:val="48"/>
        </w:rPr>
      </w:pPr>
      <w:r>
        <w:rPr>
          <w:rFonts w:hint="eastAsia" w:ascii="宋体" w:hAnsi="宋体"/>
          <w:b/>
          <w:sz w:val="48"/>
          <w:szCs w:val="48"/>
        </w:rPr>
        <w:t>辽宁省盘锦市盘山县高级中学</w:t>
      </w:r>
    </w:p>
    <w:p w14:paraId="06D361A4">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48"/>
          <w:szCs w:val="48"/>
          <w:lang w:eastAsia="zh-CN"/>
        </w:rPr>
        <w:t>公开说明</w:t>
      </w:r>
    </w:p>
    <w:p w14:paraId="01222AF8">
      <w:pPr>
        <w:spacing w:line="540" w:lineRule="exact"/>
        <w:jc w:val="center"/>
        <w:rPr>
          <w:rFonts w:ascii="宋体" w:hAnsi="宋体"/>
          <w:b/>
          <w:sz w:val="52"/>
          <w:szCs w:val="52"/>
        </w:rPr>
      </w:pPr>
    </w:p>
    <w:p w14:paraId="3B29D923">
      <w:pPr>
        <w:spacing w:line="540" w:lineRule="exact"/>
        <w:jc w:val="center"/>
        <w:rPr>
          <w:b/>
          <w:sz w:val="44"/>
          <w:szCs w:val="44"/>
          <w:u w:val="single"/>
        </w:rPr>
      </w:pPr>
    </w:p>
    <w:p w14:paraId="571254D9">
      <w:pPr>
        <w:spacing w:line="540" w:lineRule="exact"/>
        <w:jc w:val="center"/>
        <w:rPr>
          <w:b/>
          <w:sz w:val="44"/>
          <w:szCs w:val="44"/>
          <w:u w:val="single"/>
        </w:rPr>
      </w:pPr>
    </w:p>
    <w:p w14:paraId="51FB3022">
      <w:pPr>
        <w:spacing w:line="540" w:lineRule="exact"/>
        <w:jc w:val="center"/>
        <w:rPr>
          <w:b/>
          <w:sz w:val="44"/>
          <w:szCs w:val="44"/>
          <w:u w:val="single"/>
        </w:rPr>
      </w:pPr>
    </w:p>
    <w:p w14:paraId="389DB754">
      <w:pPr>
        <w:spacing w:line="540" w:lineRule="exact"/>
        <w:jc w:val="center"/>
        <w:rPr>
          <w:b/>
          <w:sz w:val="44"/>
          <w:szCs w:val="44"/>
          <w:u w:val="single"/>
        </w:rPr>
      </w:pPr>
    </w:p>
    <w:p w14:paraId="6B1E4393">
      <w:pPr>
        <w:spacing w:line="540" w:lineRule="exact"/>
        <w:jc w:val="center"/>
        <w:rPr>
          <w:b/>
          <w:sz w:val="44"/>
          <w:szCs w:val="44"/>
          <w:u w:val="single"/>
        </w:rPr>
      </w:pPr>
    </w:p>
    <w:p w14:paraId="0BE5C91E">
      <w:pPr>
        <w:spacing w:line="540" w:lineRule="exact"/>
        <w:jc w:val="center"/>
        <w:rPr>
          <w:b/>
          <w:sz w:val="44"/>
          <w:szCs w:val="44"/>
          <w:u w:val="single"/>
        </w:rPr>
      </w:pPr>
    </w:p>
    <w:p w14:paraId="7160F004">
      <w:pPr>
        <w:spacing w:line="540" w:lineRule="exact"/>
        <w:jc w:val="center"/>
        <w:rPr>
          <w:b/>
          <w:sz w:val="44"/>
          <w:szCs w:val="44"/>
          <w:u w:val="single"/>
        </w:rPr>
      </w:pPr>
    </w:p>
    <w:p w14:paraId="4F24A03D">
      <w:pPr>
        <w:spacing w:line="540" w:lineRule="exact"/>
        <w:jc w:val="center"/>
        <w:rPr>
          <w:b/>
          <w:sz w:val="44"/>
          <w:szCs w:val="44"/>
          <w:u w:val="single"/>
        </w:rPr>
      </w:pPr>
    </w:p>
    <w:p w14:paraId="02A686D1">
      <w:pPr>
        <w:spacing w:line="540" w:lineRule="exact"/>
        <w:jc w:val="center"/>
        <w:rPr>
          <w:b/>
          <w:sz w:val="44"/>
          <w:szCs w:val="44"/>
          <w:u w:val="single"/>
        </w:rPr>
      </w:pPr>
    </w:p>
    <w:p w14:paraId="5B577F64">
      <w:pPr>
        <w:spacing w:line="540" w:lineRule="exact"/>
        <w:jc w:val="center"/>
        <w:rPr>
          <w:b/>
          <w:sz w:val="44"/>
          <w:szCs w:val="44"/>
          <w:u w:val="single"/>
        </w:rPr>
      </w:pPr>
    </w:p>
    <w:p w14:paraId="1BB30145">
      <w:pPr>
        <w:spacing w:line="540" w:lineRule="exact"/>
        <w:jc w:val="center"/>
        <w:rPr>
          <w:b/>
          <w:sz w:val="44"/>
          <w:szCs w:val="44"/>
          <w:u w:val="single"/>
        </w:rPr>
      </w:pPr>
    </w:p>
    <w:p w14:paraId="14D248C2">
      <w:pPr>
        <w:spacing w:line="540" w:lineRule="exact"/>
        <w:jc w:val="center"/>
        <w:rPr>
          <w:b/>
          <w:sz w:val="44"/>
          <w:szCs w:val="44"/>
          <w:u w:val="single"/>
        </w:rPr>
      </w:pPr>
    </w:p>
    <w:p w14:paraId="3023E942">
      <w:pPr>
        <w:spacing w:line="540" w:lineRule="exact"/>
        <w:jc w:val="center"/>
        <w:rPr>
          <w:b/>
          <w:sz w:val="44"/>
          <w:szCs w:val="44"/>
        </w:rPr>
      </w:pPr>
    </w:p>
    <w:p w14:paraId="283EB6A7">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3CECC6D3">
      <w:pPr>
        <w:spacing w:line="540" w:lineRule="exact"/>
        <w:jc w:val="center"/>
        <w:rPr>
          <w:b/>
          <w:sz w:val="44"/>
          <w:szCs w:val="44"/>
        </w:rPr>
      </w:pPr>
      <w:r>
        <w:rPr>
          <w:rFonts w:hint="eastAsia"/>
          <w:b/>
          <w:sz w:val="44"/>
          <w:szCs w:val="44"/>
        </w:rPr>
        <w:t>目    录</w:t>
      </w:r>
    </w:p>
    <w:p w14:paraId="36100D41">
      <w:pPr>
        <w:spacing w:line="540" w:lineRule="exact"/>
        <w:rPr>
          <w:b/>
          <w:sz w:val="44"/>
          <w:szCs w:val="44"/>
          <w:u w:val="single"/>
        </w:rPr>
      </w:pPr>
    </w:p>
    <w:p w14:paraId="23FBB568">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辽宁省盘锦市盘山县高级中学概况</w:t>
      </w:r>
    </w:p>
    <w:p w14:paraId="72B3005A">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主要职责</w:t>
      </w:r>
    </w:p>
    <w:p w14:paraId="2E5EFEAE">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机构设置情况</w:t>
      </w:r>
    </w:p>
    <w:p w14:paraId="659F7068">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部门决算单位构成</w:t>
      </w:r>
    </w:p>
    <w:p w14:paraId="3EB0F8E8">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辽宁省盘锦市盘山县高级中学2023年度部门决算情况说明</w:t>
      </w:r>
    </w:p>
    <w:p w14:paraId="1744BCF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0418749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7E1D6E3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04D5660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723D1F4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7211F073">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1EBB182C">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辽宁省盘锦市盘山县高级中学2023年度部门决算表</w:t>
      </w:r>
    </w:p>
    <w:p w14:paraId="5AD5C8B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43FB9A1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5866B2D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6CC5832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0B7D3C3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5543256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6F1A65E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2C60C46E">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46CFDDCB">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40118E07">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2BB23CA4">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06A3C594">
      <w:pPr>
        <w:spacing w:line="540" w:lineRule="exact"/>
        <w:ind w:left="638" w:leftChars="304" w:firstLine="0" w:firstLineChars="0"/>
        <w:rPr>
          <w:rFonts w:hint="eastAsia" w:ascii="仿宋_GB2312" w:eastAsia="仿宋_GB2312"/>
          <w:sz w:val="32"/>
          <w:szCs w:val="32"/>
        </w:rPr>
      </w:pPr>
    </w:p>
    <w:p w14:paraId="6D848124">
      <w:pPr>
        <w:spacing w:line="540" w:lineRule="exact"/>
        <w:jc w:val="center"/>
        <w:rPr>
          <w:rFonts w:ascii="宋体" w:hAnsi="宋体"/>
          <w:b/>
          <w:sz w:val="36"/>
          <w:szCs w:val="36"/>
        </w:rPr>
      </w:pPr>
      <w:r>
        <w:rPr>
          <w:rFonts w:hint="eastAsia" w:ascii="宋体" w:hAnsi="宋体"/>
          <w:b/>
          <w:sz w:val="36"/>
          <w:szCs w:val="36"/>
        </w:rPr>
        <w:t>第一部分 辽宁省盘锦市盘山县高级中学概况</w:t>
      </w:r>
    </w:p>
    <w:p w14:paraId="0984A235">
      <w:pPr>
        <w:spacing w:line="540" w:lineRule="exact"/>
        <w:ind w:firstLine="640" w:firstLineChars="200"/>
        <w:jc w:val="left"/>
        <w:rPr>
          <w:rFonts w:ascii="黑体" w:eastAsia="黑体"/>
          <w:sz w:val="32"/>
          <w:szCs w:val="32"/>
        </w:rPr>
      </w:pPr>
    </w:p>
    <w:p w14:paraId="46328091">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54F11528">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（一）贯彻落实党和国家的教育方针、政策、法规，执行上级教育行政的相关规定，坚持依法治校。</w:t>
      </w:r>
    </w:p>
    <w:p w14:paraId="7FF9FDC2">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（二）负责学校党的思想、组织、作风、制度建设，培育和践行社会主义核心价值观，把握学校发展方向，维护各方的合法权益。</w:t>
      </w:r>
    </w:p>
    <w:p w14:paraId="4D3E74CA">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（三）制定学校长期发展规划和近期工作计划，健全各项规章制度，规范为学行为。</w:t>
      </w:r>
    </w:p>
    <w:p w14:paraId="13A3684F">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（四）加强教师队伍建设，依法对教职工进行聘任、培训、考核、评比，提高教师队伍的整体水平。</w:t>
      </w:r>
    </w:p>
    <w:p w14:paraId="608F0926">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（五）按照国家规定，开齐开足课程，全面实施素质教育，全面负责学生的考核与评价，促进办学质量的提高。</w:t>
      </w:r>
    </w:p>
    <w:p w14:paraId="28CAD440">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（六）组织开展教育科研和教学改革工作，实现科研兴教，科研兴校。</w:t>
      </w:r>
    </w:p>
    <w:p w14:paraId="6D6C3FEF">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（七）管理学生学籍，建立师生个人档案，存储有效信息资源。</w:t>
      </w:r>
    </w:p>
    <w:p w14:paraId="4BEC02AD">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（八）依法使用办学经费，不断改善办学条件，营造健康向上的校园文化。</w:t>
      </w:r>
    </w:p>
    <w:p w14:paraId="4383363A">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（九）负责校园的安全管理，建立健全安全制度和应急机制，创建平安和谐的校园环境</w:t>
      </w:r>
    </w:p>
    <w:p w14:paraId="03EA9C4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黑体" w:hAnsi="宋体" w:eastAsia="黑体" w:cs="黑体"/>
          <w:i w:val="0"/>
          <w:iCs w:val="0"/>
          <w:caps w:val="0"/>
          <w:color w:val="333333"/>
          <w:spacing w:val="0"/>
          <w:sz w:val="32"/>
          <w:szCs w:val="32"/>
          <w:shd w:val="clear" w:color="auto" w:fill="FFFFFF"/>
          <w:lang w:val="en-US" w:eastAsia="zh-CN"/>
        </w:rPr>
      </w:pPr>
      <w:r>
        <w:rPr>
          <w:rFonts w:hint="eastAsia" w:ascii="黑体" w:hAnsi="宋体" w:eastAsia="黑体" w:cs="黑体"/>
          <w:i w:val="0"/>
          <w:iCs w:val="0"/>
          <w:caps w:val="0"/>
          <w:color w:val="333333"/>
          <w:spacing w:val="0"/>
          <w:sz w:val="32"/>
          <w:szCs w:val="32"/>
          <w:shd w:val="clear" w:color="auto" w:fill="FFFFFF"/>
          <w:lang w:val="en-US" w:eastAsia="zh-CN"/>
        </w:rPr>
        <w:t>二</w:t>
      </w:r>
      <w:r>
        <w:rPr>
          <w:rFonts w:hint="eastAsia" w:ascii="黑体" w:hAnsi="宋体" w:eastAsia="黑体" w:cs="黑体"/>
          <w:i w:val="0"/>
          <w:iCs w:val="0"/>
          <w:caps w:val="0"/>
          <w:color w:val="333333"/>
          <w:spacing w:val="0"/>
          <w:sz w:val="32"/>
          <w:szCs w:val="32"/>
          <w:shd w:val="clear" w:color="auto" w:fill="FFFFFF"/>
        </w:rPr>
        <w:t>、</w:t>
      </w:r>
      <w:r>
        <w:rPr>
          <w:rFonts w:hint="eastAsia" w:ascii="黑体" w:hAnsi="宋体" w:eastAsia="黑体" w:cs="黑体"/>
          <w:i w:val="0"/>
          <w:iCs w:val="0"/>
          <w:caps w:val="0"/>
          <w:color w:val="333333"/>
          <w:spacing w:val="0"/>
          <w:sz w:val="32"/>
          <w:szCs w:val="32"/>
          <w:shd w:val="clear" w:color="auto" w:fill="FFFFFF"/>
          <w:lang w:val="en-US" w:eastAsia="zh-CN"/>
        </w:rPr>
        <w:t>机构设置情况</w:t>
      </w:r>
    </w:p>
    <w:p w14:paraId="511ACBC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黑体" w:hAnsi="宋体" w:eastAsia="仿宋_GB2312" w:cs="黑体"/>
          <w:i w:val="0"/>
          <w:iCs w:val="0"/>
          <w:caps w:val="0"/>
          <w:color w:val="333333"/>
          <w:spacing w:val="0"/>
          <w:sz w:val="32"/>
          <w:szCs w:val="32"/>
          <w:shd w:val="clear" w:color="auto" w:fill="FFFFFF"/>
          <w:lang w:val="en-US" w:eastAsia="zh-CN"/>
        </w:rPr>
      </w:pPr>
      <w:r>
        <w:rPr>
          <w:rFonts w:hint="eastAsia" w:ascii="仿宋_GB2312" w:eastAsia="仿宋_GB2312"/>
          <w:sz w:val="32"/>
          <w:szCs w:val="32"/>
        </w:rPr>
        <w:t>根据单位职责，内设科室如下：</w:t>
      </w:r>
      <w:r>
        <w:rPr>
          <w:rFonts w:hint="eastAsia" w:ascii="仿宋_GB2312" w:eastAsia="仿宋_GB2312"/>
          <w:sz w:val="32"/>
          <w:szCs w:val="32"/>
          <w:lang w:val="en-US" w:eastAsia="zh-CN"/>
        </w:rPr>
        <w:t>年部、教务处、政教处、综合办公室、总务处、团委、科研办、安全办、信息办。</w:t>
      </w:r>
    </w:p>
    <w:p w14:paraId="13FB98B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sz w:val="32"/>
          <w:szCs w:val="32"/>
        </w:rPr>
      </w:pPr>
      <w:r>
        <w:rPr>
          <w:rFonts w:hint="eastAsia" w:ascii="黑体" w:hAnsi="宋体" w:eastAsia="黑体" w:cs="黑体"/>
          <w:i w:val="0"/>
          <w:iCs w:val="0"/>
          <w:caps w:val="0"/>
          <w:color w:val="333333"/>
          <w:spacing w:val="0"/>
          <w:sz w:val="32"/>
          <w:szCs w:val="32"/>
          <w:shd w:val="clear" w:color="auto" w:fill="FFFFFF"/>
          <w:lang w:val="en-US" w:eastAsia="zh-CN"/>
        </w:rPr>
        <w:t>三</w:t>
      </w:r>
      <w:r>
        <w:rPr>
          <w:rFonts w:hint="eastAsia" w:ascii="黑体" w:hAnsi="宋体" w:eastAsia="黑体" w:cs="黑体"/>
          <w:i w:val="0"/>
          <w:iCs w:val="0"/>
          <w:caps w:val="0"/>
          <w:color w:val="333333"/>
          <w:spacing w:val="0"/>
          <w:sz w:val="32"/>
          <w:szCs w:val="32"/>
          <w:shd w:val="clear" w:color="auto" w:fill="FFFFFF"/>
        </w:rPr>
        <w:t>、决算单位构成</w:t>
      </w:r>
    </w:p>
    <w:p w14:paraId="289CCA1E">
      <w:pPr>
        <w:spacing w:line="54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纳入盘山县</w:t>
      </w:r>
      <w:r>
        <w:rPr>
          <w:rFonts w:hint="eastAsia" w:ascii="仿宋_GB2312" w:hAnsi="仿宋_GB2312" w:eastAsia="仿宋_GB2312" w:cs="仿宋_GB2312"/>
          <w:sz w:val="32"/>
          <w:szCs w:val="32"/>
          <w:lang w:val="en-US" w:eastAsia="zh-CN"/>
        </w:rPr>
        <w:t>高级中学</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年决算编制范围</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盘山县</w:t>
      </w:r>
      <w:r>
        <w:rPr>
          <w:rFonts w:hint="eastAsia" w:ascii="仿宋_GB2312" w:hAnsi="仿宋_GB2312" w:eastAsia="仿宋_GB2312" w:cs="仿宋_GB2312"/>
          <w:sz w:val="32"/>
          <w:szCs w:val="32"/>
          <w:lang w:val="en-US" w:eastAsia="zh-CN"/>
        </w:rPr>
        <w:t>高级中学</w:t>
      </w:r>
      <w:r>
        <w:rPr>
          <w:rFonts w:hint="eastAsia" w:ascii="仿宋_GB2312" w:hAnsi="仿宋_GB2312" w:eastAsia="仿宋_GB2312" w:cs="仿宋_GB2312"/>
          <w:sz w:val="32"/>
          <w:szCs w:val="32"/>
          <w:lang w:eastAsia="zh-CN"/>
        </w:rPr>
        <w:t>一户单位。</w:t>
      </w:r>
    </w:p>
    <w:p w14:paraId="5B747680">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盘山县高级中学2023年度部门决算情况说明</w:t>
      </w:r>
    </w:p>
    <w:p w14:paraId="31AB2E40">
      <w:pPr>
        <w:spacing w:line="540" w:lineRule="exact"/>
        <w:rPr>
          <w:rFonts w:ascii="宋体" w:hAnsi="宋体"/>
          <w:b/>
          <w:sz w:val="36"/>
          <w:szCs w:val="36"/>
        </w:rPr>
      </w:pPr>
    </w:p>
    <w:p w14:paraId="56E30CA0">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6921C91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（一）收入总计6320.87万元，包括：</w:t>
      </w:r>
    </w:p>
    <w:p w14:paraId="683C88E8">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5852.82</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92.60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5852.82</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B9A8E85">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854547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444.74</w:t>
      </w:r>
      <w:r>
        <w:rPr>
          <w:rFonts w:hint="eastAsia" w:ascii="仿宋_GB2312" w:hAnsi="宋体" w:eastAsia="仿宋_GB2312"/>
          <w:sz w:val="32"/>
          <w:szCs w:val="32"/>
        </w:rPr>
        <w:t>万元，占收入总计的</w:t>
      </w:r>
      <w:r>
        <w:rPr>
          <w:rFonts w:hint="eastAsia" w:ascii="仿宋_GB2312" w:eastAsia="仿宋_GB2312" w:cs="仿宋_GB2312"/>
          <w:sz w:val="32"/>
          <w:szCs w:val="32"/>
        </w:rPr>
        <w:t>7.04</w:t>
      </w:r>
      <w:r>
        <w:rPr>
          <w:rFonts w:hint="eastAsia" w:ascii="仿宋_GB2312" w:hAnsi="宋体" w:eastAsia="仿宋_GB2312"/>
          <w:sz w:val="32"/>
          <w:szCs w:val="32"/>
        </w:rPr>
        <w:t>%。</w:t>
      </w:r>
      <w:r>
        <w:rPr>
          <w:rFonts w:hint="eastAsia" w:ascii="仿宋_GB2312" w:eastAsia="仿宋_GB2312" w:cs="仿宋_GB2312"/>
          <w:sz w:val="32"/>
          <w:szCs w:val="32"/>
          <w:highlight w:val="none"/>
        </w:rPr>
        <w:t>主要是财政专户返学费等收入。</w:t>
      </w:r>
    </w:p>
    <w:p w14:paraId="1042E0B0">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6126571">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C2353C0">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B59D664">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729F323">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23.31</w:t>
      </w:r>
      <w:r>
        <w:rPr>
          <w:rFonts w:hint="eastAsia" w:ascii="仿宋_GB2312" w:hAnsi="宋体" w:eastAsia="仿宋_GB2312"/>
          <w:sz w:val="32"/>
          <w:szCs w:val="32"/>
        </w:rPr>
        <w:t>万元，占收入总计的</w:t>
      </w:r>
      <w:r>
        <w:rPr>
          <w:rFonts w:hint="eastAsia" w:ascii="仿宋_GB2312" w:eastAsia="仿宋_GB2312" w:cs="仿宋_GB2312"/>
          <w:sz w:val="32"/>
          <w:szCs w:val="32"/>
        </w:rPr>
        <w:t>0.37</w:t>
      </w:r>
      <w:r>
        <w:rPr>
          <w:rFonts w:hint="eastAsia" w:ascii="仿宋_GB2312" w:hAnsi="宋体" w:eastAsia="仿宋_GB2312"/>
          <w:sz w:val="32"/>
          <w:szCs w:val="32"/>
        </w:rPr>
        <w:t>%。</w:t>
      </w:r>
      <w:r>
        <w:rPr>
          <w:rFonts w:hint="eastAsia" w:ascii="仿宋_GB2312" w:eastAsia="仿宋_GB2312" w:cs="仿宋_GB2312"/>
          <w:sz w:val="32"/>
          <w:szCs w:val="32"/>
          <w:highlight w:val="none"/>
        </w:rPr>
        <w:t>主要是事业收入结转资金等。</w:t>
      </w:r>
    </w:p>
    <w:p w14:paraId="66E013C7">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增加528.52万元，增长9.12%,主要原因：新落编教师工资福利支出及事业收入增加</w:t>
      </w:r>
      <w:r>
        <w:rPr>
          <w:rFonts w:hint="eastAsia" w:ascii="仿宋_GB2312" w:hAnsi="宋体" w:eastAsia="仿宋_GB2312"/>
          <w:sz w:val="32"/>
          <w:szCs w:val="32"/>
          <w:lang w:eastAsia="zh-CN"/>
        </w:rPr>
        <w:t>。</w:t>
      </w:r>
    </w:p>
    <w:p w14:paraId="084531E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（二）支出总计6209.90万元，包括：</w:t>
      </w:r>
    </w:p>
    <w:p w14:paraId="26605402">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5776.62</w:t>
      </w:r>
      <w:r>
        <w:rPr>
          <w:rFonts w:hint="eastAsia" w:ascii="仿宋_GB2312" w:hAnsi="宋体" w:eastAsia="仿宋_GB2312"/>
          <w:sz w:val="32"/>
          <w:szCs w:val="32"/>
        </w:rPr>
        <w:t>万元，占支出总计的</w:t>
      </w:r>
      <w:r>
        <w:rPr>
          <w:rFonts w:hint="eastAsia" w:ascii="仿宋_GB2312" w:eastAsia="仿宋_GB2312" w:cs="仿宋_GB2312"/>
          <w:sz w:val="32"/>
          <w:szCs w:val="32"/>
        </w:rPr>
        <w:t>93.02</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工资福利支出5179.45万元；商品和服务支出506.09万元；对个人和家庭的补助91.07万元。</w:t>
      </w:r>
    </w:p>
    <w:p w14:paraId="3300899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433.28</w:t>
      </w:r>
      <w:r>
        <w:rPr>
          <w:rFonts w:hint="eastAsia" w:ascii="仿宋_GB2312" w:hAnsi="宋体" w:eastAsia="仿宋_GB2312"/>
          <w:sz w:val="32"/>
          <w:szCs w:val="32"/>
        </w:rPr>
        <w:t>万元，占支出总计的</w:t>
      </w:r>
      <w:r>
        <w:rPr>
          <w:rFonts w:hint="eastAsia" w:ascii="仿宋_GB2312" w:eastAsia="仿宋_GB2312" w:cs="仿宋_GB2312"/>
          <w:sz w:val="32"/>
          <w:szCs w:val="32"/>
        </w:rPr>
        <w:t>6.98</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主要包括国家助学金、事业收入中校园运行维护经费等业务支出。</w:t>
      </w:r>
    </w:p>
    <w:p w14:paraId="7897973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879C0E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8A056A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F06F03C">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与上年相比，今年支出增加440.86万元，增长7.64%,主要原因：新落编教师工资福利支出及</w:t>
      </w:r>
      <w:r>
        <w:rPr>
          <w:rFonts w:hint="eastAsia" w:ascii="仿宋_GB2312" w:eastAsia="仿宋_GB2312" w:cs="仿宋_GB2312"/>
          <w:sz w:val="32"/>
          <w:szCs w:val="32"/>
          <w:highlight w:val="none"/>
        </w:rPr>
        <w:t>校园运行维护经费</w:t>
      </w:r>
      <w:r>
        <w:rPr>
          <w:rFonts w:hint="eastAsia" w:ascii="仿宋_GB2312" w:hAnsi="宋体" w:eastAsia="仿宋_GB2312"/>
          <w:sz w:val="32"/>
          <w:szCs w:val="32"/>
        </w:rPr>
        <w:t>支出增加。</w:t>
      </w:r>
    </w:p>
    <w:p w14:paraId="2652AF89">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（三）年末结转和结余110.97万元。</w:t>
      </w:r>
    </w:p>
    <w:p w14:paraId="03A9586E">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highlight w:val="none"/>
        </w:rPr>
        <w:t>主要是事业收入中校园运行维护经费部分款项未支付等原因形成的结余。</w:t>
      </w:r>
      <w:r>
        <w:rPr>
          <w:rFonts w:hint="eastAsia" w:ascii="仿宋_GB2312" w:hAnsi="宋体" w:eastAsia="仿宋_GB2312"/>
          <w:sz w:val="32"/>
          <w:szCs w:val="32"/>
        </w:rPr>
        <w:t>与上年相比，今年结转结余增加87.66万元，增长376.05%，主要原因：事业收入中校园运行维护经费部分款项未支付。</w:t>
      </w:r>
    </w:p>
    <w:p w14:paraId="5ED35824">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487D59B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5581F29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5852.82</w:t>
      </w:r>
      <w:r>
        <w:rPr>
          <w:rFonts w:hint="eastAsia" w:ascii="仿宋_GB2312" w:hAnsi="宋体" w:eastAsia="仿宋_GB2312"/>
          <w:sz w:val="32"/>
          <w:szCs w:val="32"/>
        </w:rPr>
        <w:t>万元，其中：基本支出</w:t>
      </w:r>
      <w:r>
        <w:rPr>
          <w:rFonts w:hint="eastAsia" w:ascii="仿宋_GB2312" w:eastAsia="仿宋_GB2312" w:cs="仿宋_GB2312"/>
          <w:sz w:val="32"/>
          <w:szCs w:val="32"/>
        </w:rPr>
        <w:t>5776.62</w:t>
      </w:r>
      <w:r>
        <w:rPr>
          <w:rFonts w:hint="eastAsia" w:ascii="仿宋_GB2312" w:hAnsi="宋体" w:eastAsia="仿宋_GB2312"/>
          <w:sz w:val="32"/>
          <w:szCs w:val="32"/>
        </w:rPr>
        <w:t>万元，项目支出</w:t>
      </w:r>
      <w:r>
        <w:rPr>
          <w:rFonts w:hint="eastAsia" w:ascii="仿宋_GB2312" w:eastAsia="仿宋_GB2312" w:cs="仿宋_GB2312"/>
          <w:sz w:val="32"/>
          <w:szCs w:val="32"/>
        </w:rPr>
        <w:t>76.20</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财政拨款支出增加369.34万元，增长6.74%，主要原因</w:t>
      </w:r>
      <w:r>
        <w:rPr>
          <w:rFonts w:hint="eastAsia" w:ascii="仿宋_GB2312" w:eastAsia="仿宋_GB2312" w:cs="仿宋_GB2312"/>
          <w:sz w:val="32"/>
          <w:szCs w:val="32"/>
        </w:rPr>
        <w:t>：新落编教师工资福利支出增加。</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105.02</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111.71</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18.96</w:t>
      </w:r>
      <w:r>
        <w:rPr>
          <w:rFonts w:hint="eastAsia" w:ascii="仿宋_GB2312" w:hAnsi="宋体" w:eastAsia="仿宋_GB2312"/>
          <w:sz w:val="32"/>
          <w:szCs w:val="32"/>
        </w:rPr>
        <w:t>%。</w:t>
      </w:r>
    </w:p>
    <w:p w14:paraId="75979E90">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79671145">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2023年度一般公共预算财政拨款支出5852.82万元。按支出功能分类科目分，包括：</w:t>
      </w:r>
      <w:r>
        <w:rPr>
          <w:rFonts w:hint="eastAsia" w:ascii="仿宋_GB2312" w:hAnsi="微软雅黑" w:eastAsia="仿宋_GB2312" w:cs="仿宋_GB2312"/>
          <w:i w:val="0"/>
          <w:iCs w:val="0"/>
          <w:caps w:val="0"/>
          <w:color w:val="333333"/>
          <w:spacing w:val="0"/>
          <w:sz w:val="32"/>
          <w:szCs w:val="32"/>
          <w:shd w:val="clear" w:color="auto" w:fill="FFFFFF"/>
        </w:rPr>
        <w:t>教育支出</w:t>
      </w:r>
      <w:r>
        <w:rPr>
          <w:rFonts w:hint="eastAsia" w:ascii="仿宋_GB2312" w:hAnsi="微软雅黑" w:eastAsia="仿宋_GB2312" w:cs="仿宋_GB2312"/>
          <w:i w:val="0"/>
          <w:iCs w:val="0"/>
          <w:caps w:val="0"/>
          <w:color w:val="333333"/>
          <w:spacing w:val="0"/>
          <w:sz w:val="32"/>
          <w:szCs w:val="32"/>
          <w:shd w:val="clear" w:color="auto" w:fill="FFFFFF"/>
          <w:lang w:val="en-US" w:eastAsia="zh-CN"/>
        </w:rPr>
        <w:t>4376.06</w:t>
      </w:r>
      <w:r>
        <w:rPr>
          <w:rFonts w:hint="eastAsia" w:ascii="仿宋_GB2312" w:hAnsi="微软雅黑" w:eastAsia="仿宋_GB2312" w:cs="仿宋_GB2312"/>
          <w:i w:val="0"/>
          <w:iCs w:val="0"/>
          <w:caps w:val="0"/>
          <w:color w:val="333333"/>
          <w:spacing w:val="0"/>
          <w:sz w:val="32"/>
          <w:szCs w:val="32"/>
          <w:shd w:val="clear" w:color="auto" w:fill="FFFFFF"/>
        </w:rPr>
        <w:t>万元，占</w:t>
      </w:r>
      <w:r>
        <w:rPr>
          <w:rFonts w:hint="eastAsia" w:ascii="仿宋_GB2312" w:hAnsi="微软雅黑" w:eastAsia="仿宋_GB2312" w:cs="仿宋_GB2312"/>
          <w:i w:val="0"/>
          <w:iCs w:val="0"/>
          <w:caps w:val="0"/>
          <w:color w:val="333333"/>
          <w:spacing w:val="0"/>
          <w:sz w:val="32"/>
          <w:szCs w:val="32"/>
          <w:shd w:val="clear" w:color="auto" w:fill="FFFFFF"/>
          <w:lang w:val="en-US" w:eastAsia="zh-CN"/>
        </w:rPr>
        <w:t>74.77</w:t>
      </w:r>
      <w:r>
        <w:rPr>
          <w:rFonts w:hint="eastAsia" w:ascii="微软雅黑" w:hAnsi="微软雅黑" w:eastAsia="微软雅黑" w:cs="微软雅黑"/>
          <w:i w:val="0"/>
          <w:iCs w:val="0"/>
          <w:caps w:val="0"/>
          <w:color w:val="333333"/>
          <w:spacing w:val="0"/>
          <w:sz w:val="32"/>
          <w:szCs w:val="32"/>
          <w:shd w:val="clear" w:color="auto" w:fill="FFFFFF"/>
        </w:rPr>
        <w:t>%</w:t>
      </w:r>
      <w:r>
        <w:rPr>
          <w:rFonts w:hint="eastAsia" w:ascii="仿宋_GB2312" w:hAnsi="微软雅黑" w:eastAsia="仿宋_GB2312" w:cs="仿宋_GB2312"/>
          <w:i w:val="0"/>
          <w:iCs w:val="0"/>
          <w:caps w:val="0"/>
          <w:color w:val="333333"/>
          <w:spacing w:val="0"/>
          <w:sz w:val="32"/>
          <w:szCs w:val="32"/>
          <w:shd w:val="clear" w:color="auto" w:fill="FFFFFF"/>
        </w:rPr>
        <w:t>；社会保障和就业支出</w:t>
      </w:r>
      <w:r>
        <w:rPr>
          <w:rFonts w:hint="eastAsia" w:ascii="仿宋_GB2312" w:hAnsi="微软雅黑" w:eastAsia="仿宋_GB2312" w:cs="仿宋_GB2312"/>
          <w:i w:val="0"/>
          <w:iCs w:val="0"/>
          <w:caps w:val="0"/>
          <w:color w:val="333333"/>
          <w:spacing w:val="0"/>
          <w:sz w:val="32"/>
          <w:szCs w:val="32"/>
          <w:shd w:val="clear" w:color="auto" w:fill="FFFFFF"/>
          <w:lang w:val="en-US" w:eastAsia="zh-CN"/>
        </w:rPr>
        <w:t>818.98</w:t>
      </w:r>
      <w:r>
        <w:rPr>
          <w:rFonts w:hint="eastAsia" w:ascii="仿宋_GB2312" w:hAnsi="微软雅黑" w:eastAsia="仿宋_GB2312" w:cs="仿宋_GB2312"/>
          <w:i w:val="0"/>
          <w:iCs w:val="0"/>
          <w:caps w:val="0"/>
          <w:color w:val="333333"/>
          <w:spacing w:val="0"/>
          <w:sz w:val="32"/>
          <w:szCs w:val="32"/>
          <w:shd w:val="clear" w:color="auto" w:fill="FFFFFF"/>
        </w:rPr>
        <w:t>万元，占</w:t>
      </w:r>
      <w:r>
        <w:rPr>
          <w:rFonts w:hint="eastAsia" w:ascii="仿宋_GB2312" w:hAnsi="微软雅黑" w:eastAsia="仿宋_GB2312" w:cs="仿宋_GB2312"/>
          <w:i w:val="0"/>
          <w:iCs w:val="0"/>
          <w:caps w:val="0"/>
          <w:color w:val="333333"/>
          <w:spacing w:val="0"/>
          <w:sz w:val="32"/>
          <w:szCs w:val="32"/>
          <w:shd w:val="clear" w:color="auto" w:fill="FFFFFF"/>
          <w:lang w:val="en-US" w:eastAsia="zh-CN"/>
        </w:rPr>
        <w:t>13.99</w:t>
      </w:r>
      <w:r>
        <w:rPr>
          <w:rFonts w:hint="eastAsia" w:ascii="仿宋_GB2312" w:hAnsi="微软雅黑" w:eastAsia="仿宋_GB2312" w:cs="仿宋_GB2312"/>
          <w:i w:val="0"/>
          <w:iCs w:val="0"/>
          <w:caps w:val="0"/>
          <w:color w:val="333333"/>
          <w:spacing w:val="0"/>
          <w:sz w:val="32"/>
          <w:szCs w:val="32"/>
          <w:shd w:val="clear" w:color="auto" w:fill="FFFFFF"/>
        </w:rPr>
        <w:t>%；医疗卫生与计划生育支出</w:t>
      </w:r>
      <w:r>
        <w:rPr>
          <w:rFonts w:hint="eastAsia" w:ascii="仿宋_GB2312" w:hAnsi="微软雅黑" w:eastAsia="仿宋_GB2312" w:cs="仿宋_GB2312"/>
          <w:i w:val="0"/>
          <w:iCs w:val="0"/>
          <w:caps w:val="0"/>
          <w:color w:val="333333"/>
          <w:spacing w:val="0"/>
          <w:sz w:val="32"/>
          <w:szCs w:val="32"/>
          <w:shd w:val="clear" w:color="auto" w:fill="FFFFFF"/>
          <w:lang w:val="en-US" w:eastAsia="zh-CN"/>
        </w:rPr>
        <w:t>241.34</w:t>
      </w:r>
      <w:r>
        <w:rPr>
          <w:rFonts w:hint="eastAsia" w:ascii="仿宋_GB2312" w:hAnsi="微软雅黑" w:eastAsia="仿宋_GB2312" w:cs="仿宋_GB2312"/>
          <w:i w:val="0"/>
          <w:iCs w:val="0"/>
          <w:caps w:val="0"/>
          <w:color w:val="333333"/>
          <w:spacing w:val="0"/>
          <w:sz w:val="32"/>
          <w:szCs w:val="32"/>
          <w:shd w:val="clear" w:color="auto" w:fill="FFFFFF"/>
        </w:rPr>
        <w:t>万元，占</w:t>
      </w:r>
      <w:r>
        <w:rPr>
          <w:rFonts w:hint="eastAsia" w:ascii="仿宋_GB2312" w:hAnsi="微软雅黑" w:eastAsia="仿宋_GB2312" w:cs="仿宋_GB2312"/>
          <w:i w:val="0"/>
          <w:iCs w:val="0"/>
          <w:caps w:val="0"/>
          <w:color w:val="333333"/>
          <w:spacing w:val="0"/>
          <w:sz w:val="32"/>
          <w:szCs w:val="32"/>
          <w:shd w:val="clear" w:color="auto" w:fill="FFFFFF"/>
          <w:lang w:val="en-US" w:eastAsia="zh-CN"/>
        </w:rPr>
        <w:t>4.12</w:t>
      </w:r>
      <w:r>
        <w:rPr>
          <w:rFonts w:hint="eastAsia" w:ascii="仿宋_GB2312" w:hAnsi="微软雅黑" w:eastAsia="仿宋_GB2312" w:cs="仿宋_GB2312"/>
          <w:i w:val="0"/>
          <w:iCs w:val="0"/>
          <w:caps w:val="0"/>
          <w:color w:val="333333"/>
          <w:spacing w:val="0"/>
          <w:sz w:val="32"/>
          <w:szCs w:val="32"/>
          <w:shd w:val="clear" w:color="auto" w:fill="FFFFFF"/>
        </w:rPr>
        <w:t>%；住房保障支出</w:t>
      </w:r>
      <w:r>
        <w:rPr>
          <w:rFonts w:hint="eastAsia" w:ascii="仿宋_GB2312" w:hAnsi="微软雅黑" w:eastAsia="仿宋_GB2312" w:cs="仿宋_GB2312"/>
          <w:i w:val="0"/>
          <w:iCs w:val="0"/>
          <w:caps w:val="0"/>
          <w:color w:val="333333"/>
          <w:spacing w:val="0"/>
          <w:sz w:val="32"/>
          <w:szCs w:val="32"/>
          <w:shd w:val="clear" w:color="auto" w:fill="FFFFFF"/>
          <w:lang w:val="en-US" w:eastAsia="zh-CN"/>
        </w:rPr>
        <w:t>416.44</w:t>
      </w:r>
      <w:r>
        <w:rPr>
          <w:rFonts w:hint="eastAsia" w:ascii="仿宋_GB2312" w:hAnsi="微软雅黑" w:eastAsia="仿宋_GB2312" w:cs="仿宋_GB2312"/>
          <w:i w:val="0"/>
          <w:iCs w:val="0"/>
          <w:caps w:val="0"/>
          <w:color w:val="333333"/>
          <w:spacing w:val="0"/>
          <w:sz w:val="32"/>
          <w:szCs w:val="32"/>
          <w:shd w:val="clear" w:color="auto" w:fill="FFFFFF"/>
        </w:rPr>
        <w:t>万元，占</w:t>
      </w:r>
      <w:r>
        <w:rPr>
          <w:rFonts w:hint="eastAsia" w:ascii="仿宋_GB2312" w:hAnsi="微软雅黑" w:eastAsia="仿宋_GB2312" w:cs="仿宋_GB2312"/>
          <w:i w:val="0"/>
          <w:iCs w:val="0"/>
          <w:caps w:val="0"/>
          <w:color w:val="333333"/>
          <w:spacing w:val="0"/>
          <w:sz w:val="32"/>
          <w:szCs w:val="32"/>
          <w:shd w:val="clear" w:color="auto" w:fill="FFFFFF"/>
          <w:lang w:val="en-US" w:eastAsia="zh-CN"/>
        </w:rPr>
        <w:t>7.120</w:t>
      </w:r>
      <w:r>
        <w:rPr>
          <w:rFonts w:hint="eastAsia" w:ascii="仿宋_GB2312" w:hAnsi="微软雅黑" w:eastAsia="仿宋_GB2312" w:cs="仿宋_GB2312"/>
          <w:i w:val="0"/>
          <w:iCs w:val="0"/>
          <w:caps w:val="0"/>
          <w:color w:val="333333"/>
          <w:spacing w:val="0"/>
          <w:sz w:val="32"/>
          <w:szCs w:val="32"/>
          <w:shd w:val="clear" w:color="auto" w:fill="FFFFFF"/>
        </w:rPr>
        <w:t>%。</w:t>
      </w:r>
    </w:p>
    <w:p w14:paraId="740B469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1.教育支出4376.06万元，具体包括：</w:t>
      </w:r>
    </w:p>
    <w:p w14:paraId="366C27C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（1）教育支出（类）普通教育（款）高中教育（项）4376.06万元,主要是工资福利支出等支出，完成年初预算的93.94%，决算数与年初预算数存在差异的主要原因是项目支出预算资金支出减少。</w:t>
      </w:r>
    </w:p>
    <w:p w14:paraId="210A09E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2.社会保障和就业支出818.98万元，具体包括：</w:t>
      </w:r>
    </w:p>
    <w:p w14:paraId="352F1A0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81.76万元,主要是离退休取暖费及遗属生活补助等支出，完成年初预算的186%，决算数与年初预算数存在差异的主要原因是离退休取暖费及遗属生活补助支出增加。</w:t>
      </w:r>
    </w:p>
    <w:p w14:paraId="5A4EE58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588.82万元,主要是基本养老保险等支出，完成年初预算的107%，决算数与年初预算数存在差异的主要原因是人员增加。</w:t>
      </w:r>
    </w:p>
    <w:p w14:paraId="592BE78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（3）社会保障和就业支出（类）行政事业单位养老支出（款）机关事业单位职业年金缴费支出（项）108.05万元,主要是职业年金等支出，完成年初预算的123%，决算数与年初预算数存在差异的主要原因是人员增加。</w:t>
      </w:r>
    </w:p>
    <w:p w14:paraId="1838FB2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（4）社会保障和就业支出（类）抚恤（款）死亡抚恤（项）9.31万元,主要是抚恤金等支出，完成年初预算的0%，决算数与年初预算数存在差异的主要原因是无预算。</w:t>
      </w:r>
    </w:p>
    <w:p w14:paraId="7C5D1BE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其他社会保障和就业支出（款）其他社会保障和就业支出（项）31.04万元,主要是工伤保险及失业保险等支出，完成年初预算的101%，决算数与年初预算数存在差异的主要原因是人员增加。</w:t>
      </w:r>
    </w:p>
    <w:p w14:paraId="798C8C1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3.卫生健康支出241.34万元，具体包括：</w:t>
      </w:r>
    </w:p>
    <w:p w14:paraId="0030BF3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241.34万元,主要是职工基本医疗保险等支出，完成年初预算的99.87%，决算数与年初预算数存在差异的主要原因是退休人员医疗保险多于新招聘教师医疗保险。</w:t>
      </w:r>
    </w:p>
    <w:p w14:paraId="53B861B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4.住房保障支出416.44万元，具体包括：</w:t>
      </w:r>
    </w:p>
    <w:p w14:paraId="5C84B22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（1）住房保障支出（类）住房改革支出（款）住房公积金（项）416.44万元,主要是住房公积金等支出，完成年初预算的102%，决算数与年初预算数存在差异的主要原因是人员增加。</w:t>
      </w:r>
    </w:p>
    <w:p w14:paraId="732E456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68F63A07">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年度政府性基金预算财政拨款支出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rPr>
        <w:t>本部门20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年度无政府性基金预算财政拨款支出，无此类资金收支</w:t>
      </w:r>
      <w:r>
        <w:rPr>
          <w:rFonts w:hint="eastAsia" w:ascii="仿宋_GB2312" w:eastAsia="仿宋_GB2312" w:cs="仿宋_GB2312"/>
          <w:sz w:val="32"/>
          <w:szCs w:val="32"/>
        </w:rPr>
        <w:t>。</w:t>
      </w:r>
    </w:p>
    <w:p w14:paraId="2D8CC17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483EA7E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年度国有资本经营预算财政拨款支出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按支出功能分类科目分，本部门202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年度无国有资本经营预算财政拨款支出，无此类资金收支</w:t>
      </w:r>
      <w:r>
        <w:rPr>
          <w:rFonts w:hint="eastAsia" w:ascii="仿宋_GB2312" w:hAnsi="仿宋_GB2312" w:eastAsia="仿宋_GB2312" w:cs="仿宋_GB2312"/>
          <w:sz w:val="32"/>
          <w:szCs w:val="32"/>
          <w:lang w:eastAsia="zh-CN"/>
        </w:rPr>
        <w:t>。</w:t>
      </w:r>
    </w:p>
    <w:p w14:paraId="3CA9FA29">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323C8172">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w:t>
      </w:r>
      <w:r>
        <w:rPr>
          <w:rFonts w:hint="eastAsia" w:ascii="仿宋_GB2312" w:hAnsi="仿宋_GB2312" w:eastAsia="仿宋_GB2312" w:cs="仿宋_GB2312"/>
          <w:sz w:val="32"/>
          <w:szCs w:val="32"/>
        </w:rPr>
        <w:t>无此类资金</w:t>
      </w:r>
      <w:r>
        <w:rPr>
          <w:rFonts w:hint="eastAsia" w:ascii="仿宋_GB2312" w:hAnsi="宋体" w:eastAsia="仿宋_GB2312"/>
          <w:sz w:val="32"/>
          <w:szCs w:val="32"/>
        </w:rPr>
        <w:t>支出。其中：因公出国（境）费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3BA6516">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仿宋_GB2312" w:eastAsia="仿宋_GB2312" w:cs="仿宋_GB2312"/>
          <w:sz w:val="32"/>
          <w:szCs w:val="32"/>
        </w:rPr>
        <w:t>无此类资金</w:t>
      </w:r>
      <w:r>
        <w:rPr>
          <w:rFonts w:hint="eastAsia" w:ascii="仿宋_GB2312" w:hAnsi="宋体" w:eastAsia="仿宋_GB2312"/>
          <w:sz w:val="32"/>
          <w:szCs w:val="32"/>
        </w:rPr>
        <w:t>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仿宋_GB2312" w:eastAsia="仿宋_GB2312" w:cs="仿宋_GB2312"/>
          <w:sz w:val="32"/>
          <w:szCs w:val="32"/>
        </w:rPr>
        <w:t>无此类资金</w:t>
      </w:r>
      <w:r>
        <w:rPr>
          <w:rFonts w:hint="eastAsia" w:ascii="仿宋_GB2312" w:hAnsi="宋体" w:eastAsia="仿宋_GB2312"/>
          <w:sz w:val="32"/>
          <w:szCs w:val="32"/>
        </w:rPr>
        <w:t>支出</w:t>
      </w:r>
      <w:r>
        <w:rPr>
          <w:rFonts w:hint="eastAsia" w:ascii="仿宋_GB2312" w:hAnsi="宋体" w:eastAsia="仿宋_GB2312"/>
          <w:sz w:val="32"/>
          <w:szCs w:val="32"/>
          <w:highlight w:val="none"/>
        </w:rPr>
        <w:t>等。</w:t>
      </w:r>
    </w:p>
    <w:p w14:paraId="4A38B0D8">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w:t>
      </w:r>
      <w:r>
        <w:rPr>
          <w:rFonts w:hint="eastAsia" w:ascii="仿宋_GB2312" w:hAnsi="仿宋_GB2312" w:eastAsia="仿宋_GB2312" w:cs="仿宋_GB2312"/>
          <w:sz w:val="32"/>
          <w:szCs w:val="32"/>
        </w:rPr>
        <w:t>无此类资金</w:t>
      </w:r>
      <w:r>
        <w:rPr>
          <w:rFonts w:hint="eastAsia" w:ascii="仿宋_GB2312" w:hAnsi="宋体" w:eastAsia="仿宋_GB2312"/>
          <w:sz w:val="32"/>
          <w:szCs w:val="32"/>
        </w:rPr>
        <w:t>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w:t>
      </w:r>
      <w:r>
        <w:rPr>
          <w:rFonts w:hint="eastAsia" w:ascii="仿宋_GB2312" w:hAnsi="仿宋_GB2312" w:eastAsia="仿宋_GB2312" w:cs="仿宋_GB2312"/>
          <w:sz w:val="32"/>
          <w:szCs w:val="32"/>
        </w:rPr>
        <w:t>无此类资金</w:t>
      </w:r>
      <w:r>
        <w:rPr>
          <w:rFonts w:hint="eastAsia" w:ascii="仿宋_GB2312" w:hAnsi="宋体" w:eastAsia="仿宋_GB2312"/>
          <w:sz w:val="32"/>
          <w:szCs w:val="32"/>
        </w:rPr>
        <w:t>支出等原因。</w:t>
      </w:r>
    </w:p>
    <w:p w14:paraId="6FF781C2">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w:t>
      </w:r>
      <w:r>
        <w:rPr>
          <w:rFonts w:hint="eastAsia" w:ascii="仿宋_GB2312" w:hAnsi="仿宋_GB2312" w:eastAsia="仿宋_GB2312" w:cs="仿宋_GB2312"/>
          <w:sz w:val="32"/>
          <w:szCs w:val="32"/>
        </w:rPr>
        <w:t>无此类资金</w:t>
      </w:r>
      <w:r>
        <w:rPr>
          <w:rFonts w:hint="eastAsia" w:ascii="仿宋_GB2312" w:hAnsi="宋体" w:eastAsia="仿宋_GB2312"/>
          <w:sz w:val="32"/>
          <w:szCs w:val="32"/>
        </w:rPr>
        <w:t>支出。与上年持平，主要是</w:t>
      </w:r>
      <w:r>
        <w:rPr>
          <w:rFonts w:hint="eastAsia" w:ascii="仿宋_GB2312" w:hAnsi="仿宋_GB2312" w:eastAsia="仿宋_GB2312" w:cs="仿宋_GB2312"/>
          <w:sz w:val="32"/>
          <w:szCs w:val="32"/>
        </w:rPr>
        <w:t>无此类资金</w:t>
      </w:r>
      <w:r>
        <w:rPr>
          <w:rFonts w:hint="eastAsia" w:ascii="仿宋_GB2312" w:hAnsi="宋体" w:eastAsia="仿宋_GB2312"/>
          <w:sz w:val="32"/>
          <w:szCs w:val="32"/>
        </w:rPr>
        <w:t>支出等原因。</w:t>
      </w:r>
    </w:p>
    <w:p w14:paraId="10CCF838">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1C27AA42">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6E6D416E">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5776.61</w:t>
      </w:r>
      <w:r>
        <w:rPr>
          <w:rFonts w:hint="eastAsia" w:ascii="仿宋_GB2312" w:hAnsi="宋体" w:eastAsia="仿宋_GB2312"/>
          <w:sz w:val="32"/>
          <w:szCs w:val="32"/>
        </w:rPr>
        <w:t>万元，其中：人员经费</w:t>
      </w:r>
      <w:r>
        <w:rPr>
          <w:rFonts w:hint="eastAsia" w:ascii="仿宋_GB2312" w:eastAsia="仿宋_GB2312" w:cs="仿宋_GB2312"/>
          <w:sz w:val="32"/>
          <w:szCs w:val="32"/>
        </w:rPr>
        <w:t>5270.52</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506.09</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1A938F31">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7749D776">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795070C5">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sz w:val="32"/>
          <w:szCs w:val="32"/>
        </w:rPr>
      </w:pPr>
      <w:r>
        <w:rPr>
          <w:rFonts w:hint="eastAsia" w:ascii="仿宋_GB2312" w:hAnsi="黑体" w:eastAsia="仿宋_GB2312"/>
          <w:sz w:val="32"/>
          <w:szCs w:val="32"/>
          <w:lang w:val="en-US" w:eastAsia="zh-CN"/>
        </w:rPr>
        <w:t>盘山县高级中学</w:t>
      </w:r>
      <w:r>
        <w:rPr>
          <w:rFonts w:hint="eastAsia" w:ascii="仿宋_GB2312" w:hAnsi="黑体" w:eastAsia="仿宋_GB2312"/>
          <w:sz w:val="32"/>
          <w:szCs w:val="32"/>
        </w:rPr>
        <w:t>为事业单位，根据机关运行经费的定义，本单位202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年度无机关运行经费支出，财政拨款基本支出中公用经费为</w:t>
      </w:r>
      <w:r>
        <w:rPr>
          <w:rFonts w:hint="eastAsia" w:ascii="仿宋_GB2312" w:hAnsi="黑体" w:eastAsia="仿宋_GB2312"/>
          <w:sz w:val="32"/>
          <w:szCs w:val="32"/>
          <w:lang w:val="en-US" w:eastAsia="zh-CN"/>
        </w:rPr>
        <w:t>506.09</w:t>
      </w:r>
      <w:r>
        <w:rPr>
          <w:rFonts w:hint="eastAsia" w:ascii="仿宋_GB2312" w:hAnsi="黑体" w:eastAsia="仿宋_GB2312"/>
          <w:sz w:val="32"/>
          <w:szCs w:val="32"/>
        </w:rPr>
        <w:t>万元</w:t>
      </w:r>
      <w:r>
        <w:rPr>
          <w:rFonts w:hint="eastAsia" w:ascii="仿宋_GB2312" w:hAnsi="微软雅黑" w:eastAsia="仿宋_GB2312" w:cs="仿宋_GB2312"/>
          <w:i w:val="0"/>
          <w:iCs w:val="0"/>
          <w:caps w:val="0"/>
          <w:color w:val="333333"/>
          <w:spacing w:val="0"/>
          <w:sz w:val="32"/>
          <w:szCs w:val="32"/>
          <w:shd w:val="clear" w:color="auto" w:fill="FFFFFF"/>
        </w:rPr>
        <w:t>。</w:t>
      </w:r>
    </w:p>
    <w:p w14:paraId="64C64E43">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55223DA3">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234.00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234.00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100</w:t>
      </w:r>
      <w:r>
        <w:rPr>
          <w:rFonts w:hint="eastAsia" w:ascii="仿宋_GB2312" w:eastAsia="仿宋_GB2312"/>
          <w:sz w:val="32"/>
          <w:szCs w:val="32"/>
        </w:rPr>
        <w:t>%。</w:t>
      </w:r>
    </w:p>
    <w:p w14:paraId="585D94B9">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6A50AC9A">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w:t>
      </w:r>
    </w:p>
    <w:p w14:paraId="28DB0361">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1.房屋情况：部门房屋面积</w:t>
      </w:r>
      <w:r>
        <w:rPr>
          <w:rFonts w:hint="eastAsia" w:ascii="仿宋_GB2312" w:hAnsi="仿宋_GB2312" w:eastAsia="仿宋_GB2312" w:cs="仿宋_GB2312"/>
          <w:sz w:val="32"/>
          <w:szCs w:val="32"/>
          <w:lang w:val="en-US" w:eastAsia="zh-CN"/>
        </w:rPr>
        <w:t>8968.10</w:t>
      </w:r>
      <w:r>
        <w:rPr>
          <w:rFonts w:hint="eastAsia" w:ascii="仿宋_GB2312" w:hAnsi="仿宋_GB2312" w:eastAsia="仿宋_GB2312" w:cs="仿宋_GB2312"/>
          <w:sz w:val="32"/>
          <w:szCs w:val="32"/>
        </w:rPr>
        <w:t>平方米，价值</w:t>
      </w:r>
      <w:r>
        <w:rPr>
          <w:rFonts w:hint="eastAsia" w:ascii="仿宋_GB2312" w:hAnsi="仿宋_GB2312" w:eastAsia="仿宋_GB2312" w:cs="仿宋_GB2312"/>
          <w:sz w:val="32"/>
          <w:szCs w:val="32"/>
          <w:lang w:val="en-US" w:eastAsia="zh-CN"/>
        </w:rPr>
        <w:t>1552.83</w:t>
      </w:r>
      <w:r>
        <w:rPr>
          <w:rFonts w:hint="eastAsia" w:ascii="仿宋_GB2312" w:hAnsi="仿宋_GB2312" w:eastAsia="仿宋_GB2312" w:cs="仿宋_GB2312"/>
          <w:sz w:val="32"/>
          <w:szCs w:val="32"/>
        </w:rPr>
        <w:t>万元。其中：办公用房面积</w:t>
      </w:r>
      <w:r>
        <w:rPr>
          <w:rFonts w:hint="eastAsia" w:ascii="仿宋_GB2312" w:hAnsi="仿宋_GB2312" w:eastAsia="仿宋_GB2312" w:cs="仿宋_GB2312"/>
          <w:sz w:val="32"/>
          <w:szCs w:val="32"/>
          <w:lang w:val="en-US" w:eastAsia="zh-CN"/>
        </w:rPr>
        <w:t>22.1</w:t>
      </w:r>
      <w:r>
        <w:rPr>
          <w:rFonts w:hint="eastAsia" w:ascii="仿宋_GB2312" w:hAnsi="仿宋_GB2312" w:eastAsia="仿宋_GB2312" w:cs="仿宋_GB2312"/>
          <w:sz w:val="32"/>
          <w:szCs w:val="32"/>
        </w:rPr>
        <w:t>平方米，价值</w:t>
      </w:r>
      <w:r>
        <w:rPr>
          <w:rFonts w:hint="eastAsia" w:ascii="仿宋_GB2312" w:hAnsi="仿宋_GB2312" w:eastAsia="仿宋_GB2312" w:cs="仿宋_GB2312"/>
          <w:sz w:val="32"/>
          <w:szCs w:val="32"/>
          <w:lang w:val="en-US" w:eastAsia="zh-CN"/>
        </w:rPr>
        <w:t>0.38</w:t>
      </w:r>
      <w:r>
        <w:rPr>
          <w:rFonts w:hint="eastAsia" w:ascii="仿宋_GB2312" w:hAnsi="仿宋_GB2312" w:eastAsia="仿宋_GB2312" w:cs="仿宋_GB2312"/>
          <w:sz w:val="32"/>
          <w:szCs w:val="32"/>
        </w:rPr>
        <w:t>万元；业务用房面积</w:t>
      </w:r>
      <w:r>
        <w:rPr>
          <w:rFonts w:hint="eastAsia" w:ascii="仿宋_GB2312" w:hAnsi="仿宋_GB2312" w:eastAsia="仿宋_GB2312" w:cs="仿宋_GB2312"/>
          <w:sz w:val="32"/>
          <w:szCs w:val="32"/>
          <w:lang w:val="en-US" w:eastAsia="zh-CN"/>
        </w:rPr>
        <w:t>8946</w:t>
      </w:r>
      <w:r>
        <w:rPr>
          <w:rFonts w:hint="eastAsia" w:ascii="仿宋_GB2312" w:hAnsi="仿宋_GB2312" w:eastAsia="仿宋_GB2312" w:cs="仿宋_GB2312"/>
          <w:sz w:val="32"/>
          <w:szCs w:val="32"/>
        </w:rPr>
        <w:t>平方米，价值</w:t>
      </w:r>
      <w:r>
        <w:rPr>
          <w:rFonts w:hint="eastAsia" w:ascii="仿宋_GB2312" w:hAnsi="仿宋_GB2312" w:eastAsia="仿宋_GB2312" w:cs="仿宋_GB2312"/>
          <w:sz w:val="32"/>
          <w:szCs w:val="32"/>
          <w:lang w:val="en-US" w:eastAsia="zh-CN"/>
        </w:rPr>
        <w:t>1552.45</w:t>
      </w:r>
      <w:r>
        <w:rPr>
          <w:rFonts w:hint="eastAsia" w:ascii="仿宋_GB2312" w:hAnsi="仿宋_GB2312" w:eastAsia="仿宋_GB2312" w:cs="仿宋_GB2312"/>
          <w:sz w:val="32"/>
          <w:szCs w:val="32"/>
        </w:rPr>
        <w:t>万元；其他（不含构筑物）面积</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平方米，价值</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14:paraId="0F6F65A5">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2.车辆情况：共有车辆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辆，价值</w:t>
      </w:r>
      <w:r>
        <w:rPr>
          <w:rFonts w:hint="eastAsia" w:ascii="仿宋_GB2312" w:hAnsi="仿宋_GB2312" w:eastAsia="仿宋_GB2312" w:cs="仿宋_GB2312"/>
          <w:sz w:val="32"/>
          <w:szCs w:val="32"/>
          <w:lang w:val="en-US" w:eastAsia="zh-CN"/>
        </w:rPr>
        <w:t>17.98</w:t>
      </w:r>
      <w:r>
        <w:rPr>
          <w:rFonts w:hint="eastAsia" w:ascii="仿宋_GB2312" w:hAnsi="仿宋_GB2312" w:eastAsia="仿宋_GB2312" w:cs="仿宋_GB2312"/>
          <w:sz w:val="32"/>
          <w:szCs w:val="32"/>
        </w:rPr>
        <w:t>万元。其中：副省级以上领导干部用车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辆，主要领导干部用车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辆，机要通信用车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辆，离退休干部用车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辆，其他用车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辆，其他用车主要是</w:t>
      </w:r>
      <w:r>
        <w:rPr>
          <w:rFonts w:hint="eastAsia" w:ascii="仿宋_GB2312" w:hAnsi="仿宋_GB2312" w:eastAsia="仿宋_GB2312" w:cs="仿宋_GB2312"/>
          <w:sz w:val="32"/>
          <w:szCs w:val="32"/>
          <w:lang w:val="en-US" w:eastAsia="zh-CN"/>
        </w:rPr>
        <w:t>公务用车</w:t>
      </w:r>
      <w:r>
        <w:rPr>
          <w:rFonts w:hint="eastAsia" w:ascii="仿宋_GB2312" w:hAnsi="仿宋_GB2312" w:eastAsia="仿宋_GB2312" w:cs="仿宋_GB2312"/>
          <w:sz w:val="32"/>
          <w:szCs w:val="32"/>
        </w:rPr>
        <w:t>。</w:t>
      </w:r>
    </w:p>
    <w:p w14:paraId="34E04F5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3.设备情况：单价50万元以上的通用设备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套（台）；单价100万元以上的专用设备（不含车辆）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14:paraId="103D5D4B">
      <w:pPr>
        <w:widowControl/>
        <w:spacing w:line="540" w:lineRule="exact"/>
        <w:ind w:firstLine="643" w:firstLineChars="200"/>
        <w:jc w:val="left"/>
        <w:rPr>
          <w:rFonts w:ascii="楷体_GB2312" w:hAnsi="宋体" w:eastAsia="楷体_GB2312" w:cs="楷体_GB2312"/>
          <w:b/>
          <w:sz w:val="32"/>
          <w:szCs w:val="32"/>
        </w:rPr>
      </w:pPr>
      <w:r>
        <w:rPr>
          <w:rFonts w:ascii="楷体_GB2312" w:hAnsi="宋体" w:eastAsia="楷体_GB2312" w:cs="楷体_GB2312"/>
          <w:b/>
          <w:sz w:val="32"/>
          <w:szCs w:val="32"/>
        </w:rPr>
        <w:t>（四）预算绩效情况。</w:t>
      </w:r>
    </w:p>
    <w:p w14:paraId="478A1E88">
      <w:pPr>
        <w:widowControl/>
        <w:spacing w:line="520" w:lineRule="exact"/>
        <w:ind w:firstLine="643" w:firstLineChars="200"/>
        <w:jc w:val="left"/>
        <w:rPr>
          <w:rFonts w:ascii="仿宋_GB2312" w:hAnsi="仿宋_GB2312" w:eastAsia="仿宋_GB2312" w:cs="仿宋_GB2312"/>
          <w:color w:val="auto"/>
          <w:highlight w:val="none"/>
        </w:rPr>
      </w:pPr>
      <w:r>
        <w:rPr>
          <w:rFonts w:hint="eastAsia" w:ascii="仿宋_GB2312" w:hAnsi="仿宋_GB2312" w:eastAsia="仿宋_GB2312" w:cs="仿宋_GB2312"/>
          <w:b/>
          <w:color w:val="auto"/>
          <w:sz w:val="32"/>
          <w:szCs w:val="32"/>
          <w:highlight w:val="none"/>
        </w:rPr>
        <w:t>1.部门整体绩效自评情况</w:t>
      </w:r>
    </w:p>
    <w:p w14:paraId="4C9C86CD">
      <w:pPr>
        <w:widowControl/>
        <w:spacing w:line="520" w:lineRule="exact"/>
        <w:ind w:firstLine="640" w:firstLineChars="200"/>
        <w:jc w:val="left"/>
        <w:rPr>
          <w:rFonts w:hint="eastAsia" w:hAnsi="宋体" w:eastAsia="仿宋_GB2312" w:cs="仿宋_GB2312"/>
          <w:color w:val="auto"/>
          <w:sz w:val="32"/>
          <w:szCs w:val="32"/>
          <w:highlight w:val="none"/>
        </w:rPr>
      </w:pPr>
      <w:r>
        <w:rPr>
          <w:rFonts w:ascii="仿宋_GB2312" w:hAnsi="宋体" w:eastAsia="仿宋_GB2312" w:cs="仿宋_GB2312"/>
          <w:color w:val="auto"/>
          <w:sz w:val="32"/>
          <w:szCs w:val="32"/>
          <w:highlight w:val="none"/>
        </w:rPr>
        <w:t>根据预算</w:t>
      </w:r>
      <w:r>
        <w:rPr>
          <w:rFonts w:hint="eastAsia" w:hAnsi="宋体" w:eastAsia="仿宋_GB2312" w:cs="仿宋_GB2312"/>
          <w:color w:val="auto"/>
          <w:sz w:val="32"/>
          <w:szCs w:val="32"/>
          <w:highlight w:val="none"/>
        </w:rPr>
        <w:t>绩效</w:t>
      </w:r>
      <w:r>
        <w:rPr>
          <w:rFonts w:ascii="仿宋_GB2312" w:hAnsi="宋体" w:eastAsia="仿宋_GB2312" w:cs="仿宋_GB2312"/>
          <w:color w:val="auto"/>
          <w:sz w:val="32"/>
          <w:szCs w:val="32"/>
          <w:highlight w:val="none"/>
        </w:rPr>
        <w:t>管理要求，</w:t>
      </w:r>
      <w:r>
        <w:rPr>
          <w:rFonts w:hint="eastAsia" w:ascii="仿宋_GB2312" w:hAnsi="宋体" w:eastAsia="仿宋_GB2312" w:cs="仿宋_GB2312"/>
          <w:color w:val="auto"/>
          <w:sz w:val="32"/>
          <w:szCs w:val="32"/>
          <w:highlight w:val="none"/>
          <w:lang w:val="en-US" w:eastAsia="zh-CN"/>
        </w:rPr>
        <w:t>盘山县高级中学</w:t>
      </w:r>
      <w:r>
        <w:rPr>
          <w:rFonts w:hint="eastAsia" w:hAnsi="宋体" w:eastAsia="仿宋_GB2312" w:cs="仿宋_GB2312"/>
          <w:color w:val="auto"/>
          <w:sz w:val="32"/>
          <w:szCs w:val="32"/>
          <w:highlight w:val="none"/>
        </w:rPr>
        <w:t>组织开展单位</w:t>
      </w:r>
      <w:r>
        <w:rPr>
          <w:rFonts w:hint="eastAsia" w:hAnsi="宋体" w:eastAsia="仿宋_GB2312" w:cs="仿宋_GB2312"/>
          <w:color w:val="auto"/>
          <w:sz w:val="32"/>
          <w:szCs w:val="32"/>
          <w:highlight w:val="none"/>
          <w:lang w:val="en-US" w:eastAsia="zh-CN"/>
        </w:rPr>
        <w:t>基本支出</w:t>
      </w:r>
      <w:r>
        <w:rPr>
          <w:rFonts w:hint="eastAsia" w:hAnsi="宋体" w:eastAsia="仿宋_GB2312" w:cs="仿宋_GB2312"/>
          <w:color w:val="auto"/>
          <w:sz w:val="32"/>
          <w:szCs w:val="32"/>
          <w:highlight w:val="none"/>
        </w:rPr>
        <w:t>绩效自评工作，涉及资金</w:t>
      </w:r>
      <w:r>
        <w:rPr>
          <w:rFonts w:hint="eastAsia" w:ascii="仿宋_GB2312" w:hAnsi="宋体" w:eastAsia="仿宋_GB2312" w:cs="仿宋_GB2312"/>
          <w:color w:val="auto"/>
          <w:sz w:val="32"/>
          <w:szCs w:val="32"/>
          <w:highlight w:val="none"/>
          <w:lang w:val="en-US" w:eastAsia="zh-CN"/>
        </w:rPr>
        <w:t>5140.87</w:t>
      </w:r>
      <w:r>
        <w:rPr>
          <w:rFonts w:hint="eastAsia" w:hAnsi="宋体" w:eastAsia="仿宋_GB2312" w:cs="仿宋_GB2312"/>
          <w:color w:val="auto"/>
          <w:sz w:val="32"/>
          <w:szCs w:val="32"/>
          <w:highlight w:val="none"/>
        </w:rPr>
        <w:t>万元，其中财政拨款资金</w:t>
      </w:r>
      <w:r>
        <w:rPr>
          <w:rFonts w:hint="eastAsia" w:hAnsi="宋体" w:eastAsia="仿宋_GB2312" w:cs="仿宋_GB2312"/>
          <w:color w:val="auto"/>
          <w:sz w:val="32"/>
          <w:szCs w:val="32"/>
          <w:highlight w:val="none"/>
          <w:lang w:val="en-US" w:eastAsia="zh-CN"/>
        </w:rPr>
        <w:t>5140.87</w:t>
      </w:r>
      <w:r>
        <w:rPr>
          <w:rFonts w:hint="eastAsia" w:hAnsi="宋体" w:eastAsia="仿宋_GB2312" w:cs="仿宋_GB2312"/>
          <w:color w:val="auto"/>
          <w:sz w:val="32"/>
          <w:szCs w:val="32"/>
          <w:highlight w:val="none"/>
        </w:rPr>
        <w:t>万元</w:t>
      </w:r>
      <w:r>
        <w:rPr>
          <w:rFonts w:hint="eastAsia" w:hAnsi="宋体" w:eastAsia="仿宋_GB2312" w:cs="仿宋_GB2312"/>
          <w:color w:val="auto"/>
          <w:sz w:val="32"/>
          <w:szCs w:val="32"/>
          <w:highlight w:val="none"/>
          <w:lang w:eastAsia="zh-CN"/>
        </w:rPr>
        <w:t>，</w:t>
      </w:r>
      <w:r>
        <w:rPr>
          <w:rFonts w:hint="eastAsia" w:hAnsi="宋体" w:eastAsia="仿宋_GB2312" w:cs="仿宋_GB2312"/>
          <w:sz w:val="32"/>
          <w:szCs w:val="32"/>
          <w:highlight w:val="none"/>
        </w:rPr>
        <w:t>自评得分</w:t>
      </w:r>
      <w:r>
        <w:rPr>
          <w:rFonts w:hint="eastAsia" w:ascii="仿宋_GB2312" w:hAnsi="宋体" w:eastAsia="仿宋_GB2312" w:cs="仿宋_GB2312"/>
          <w:sz w:val="32"/>
          <w:szCs w:val="32"/>
          <w:highlight w:val="none"/>
          <w:lang w:val="en-US" w:eastAsia="zh-CN"/>
        </w:rPr>
        <w:t>86.7</w:t>
      </w:r>
      <w:r>
        <w:rPr>
          <w:rFonts w:hint="eastAsia" w:hAnsi="宋体" w:eastAsia="仿宋_GB2312" w:cs="仿宋_GB2312"/>
          <w:sz w:val="32"/>
          <w:szCs w:val="32"/>
          <w:highlight w:val="none"/>
        </w:rPr>
        <w:t>分。</w:t>
      </w:r>
    </w:p>
    <w:p w14:paraId="32330DBB">
      <w:pPr>
        <w:widowControl/>
        <w:spacing w:line="520" w:lineRule="exact"/>
        <w:ind w:firstLine="640" w:firstLineChars="200"/>
        <w:jc w:val="left"/>
        <w:rPr>
          <w:rFonts w:hint="eastAsia" w:hAnsi="宋体" w:eastAsia="仿宋_GB2312" w:cs="仿宋_GB2312"/>
          <w:color w:val="auto"/>
          <w:sz w:val="32"/>
          <w:szCs w:val="32"/>
          <w:highlight w:val="none"/>
        </w:rPr>
      </w:pPr>
      <w:r>
        <w:rPr>
          <w:rFonts w:hint="eastAsia" w:hAnsi="宋体" w:eastAsia="仿宋_GB2312" w:cs="仿宋_GB2312"/>
          <w:sz w:val="32"/>
          <w:szCs w:val="32"/>
          <w:highlight w:val="none"/>
        </w:rPr>
        <w:t>详见附件《部门（单位）整体绩效自评表》。</w:t>
      </w:r>
    </w:p>
    <w:p w14:paraId="3AB79234">
      <w:pPr>
        <w:widowControl/>
        <w:spacing w:line="520" w:lineRule="exact"/>
        <w:ind w:firstLine="643" w:firstLineChars="200"/>
        <w:jc w:val="left"/>
        <w:rPr>
          <w:rFonts w:hint="eastAsia" w:ascii="仿宋_GB2312" w:hAnsi="宋体" w:eastAsia="仿宋_GB2312" w:cs="仿宋_GB2312"/>
          <w:color w:val="auto"/>
          <w:sz w:val="32"/>
          <w:szCs w:val="32"/>
          <w:highlight w:val="none"/>
        </w:rPr>
      </w:pPr>
      <w:r>
        <w:rPr>
          <w:rFonts w:hint="eastAsia" w:ascii="仿宋_GB2312" w:hAnsi="宋体" w:eastAsia="仿宋_GB2312" w:cs="仿宋_GB2312"/>
          <w:b/>
          <w:bCs/>
          <w:color w:val="auto"/>
          <w:sz w:val="32"/>
          <w:szCs w:val="32"/>
          <w:highlight w:val="none"/>
        </w:rPr>
        <w:t>2.项目绩效自评情况</w:t>
      </w:r>
    </w:p>
    <w:p w14:paraId="677B6226">
      <w:pPr>
        <w:widowControl/>
        <w:spacing w:line="520" w:lineRule="exact"/>
        <w:ind w:firstLine="640" w:firstLineChars="200"/>
        <w:jc w:val="left"/>
        <w:rPr>
          <w:rFonts w:hint="eastAsia" w:ascii="仿宋_GB2312" w:hAnsi="宋体" w:eastAsia="仿宋_GB2312" w:cs="仿宋_GB2312"/>
          <w:color w:val="auto"/>
          <w:sz w:val="32"/>
          <w:szCs w:val="32"/>
          <w:highlight w:val="none"/>
        </w:rPr>
      </w:pPr>
      <w:r>
        <w:rPr>
          <w:rFonts w:hint="eastAsia" w:ascii="仿宋_GB2312" w:hAnsi="宋体" w:eastAsia="仿宋_GB2312" w:cs="仿宋_GB2312"/>
          <w:color w:val="auto"/>
          <w:sz w:val="32"/>
          <w:szCs w:val="32"/>
          <w:highlight w:val="none"/>
        </w:rPr>
        <w:t>2023年度，</w:t>
      </w:r>
      <w:r>
        <w:rPr>
          <w:rFonts w:hint="eastAsia" w:ascii="仿宋_GB2312" w:hAnsi="宋体" w:eastAsia="仿宋_GB2312" w:cs="仿宋_GB2312"/>
          <w:color w:val="auto"/>
          <w:sz w:val="32"/>
          <w:szCs w:val="32"/>
          <w:highlight w:val="none"/>
          <w:lang w:val="en-US" w:eastAsia="zh-CN"/>
        </w:rPr>
        <w:t>盘山县高级中学</w:t>
      </w:r>
      <w:r>
        <w:rPr>
          <w:rFonts w:hint="eastAsia" w:ascii="仿宋_GB2312" w:hAnsi="宋体" w:eastAsia="仿宋_GB2312" w:cs="仿宋_GB2312"/>
          <w:color w:val="auto"/>
          <w:sz w:val="32"/>
          <w:szCs w:val="32"/>
          <w:highlight w:val="none"/>
        </w:rPr>
        <w:t>对本单位</w:t>
      </w:r>
      <w:r>
        <w:rPr>
          <w:rFonts w:hint="eastAsia" w:ascii="仿宋_GB2312" w:hAnsi="宋体" w:eastAsia="仿宋_GB2312" w:cs="仿宋_GB2312"/>
          <w:color w:val="auto"/>
          <w:sz w:val="32"/>
          <w:szCs w:val="32"/>
          <w:highlight w:val="none"/>
          <w:lang w:val="en-US" w:eastAsia="zh-CN"/>
        </w:rPr>
        <w:t>3</w:t>
      </w:r>
      <w:r>
        <w:rPr>
          <w:rFonts w:hint="eastAsia" w:ascii="仿宋_GB2312" w:hAnsi="宋体" w:eastAsia="仿宋_GB2312" w:cs="仿宋_GB2312"/>
          <w:color w:val="auto"/>
          <w:sz w:val="32"/>
          <w:szCs w:val="32"/>
          <w:highlight w:val="none"/>
        </w:rPr>
        <w:t>个项目开展项目绩效自评工作，涉及资金</w:t>
      </w:r>
      <w:r>
        <w:rPr>
          <w:rFonts w:hint="eastAsia" w:ascii="仿宋_GB2312" w:hAnsi="宋体" w:eastAsia="仿宋_GB2312" w:cs="仿宋_GB2312"/>
          <w:color w:val="auto"/>
          <w:sz w:val="32"/>
          <w:szCs w:val="32"/>
          <w:highlight w:val="none"/>
          <w:lang w:val="en-US" w:eastAsia="zh-CN"/>
        </w:rPr>
        <w:t>229.82</w:t>
      </w:r>
      <w:r>
        <w:rPr>
          <w:rFonts w:hint="eastAsia" w:hAnsi="宋体" w:eastAsia="仿宋_GB2312" w:cs="仿宋_GB2312"/>
          <w:color w:val="auto"/>
          <w:sz w:val="32"/>
          <w:szCs w:val="32"/>
          <w:highlight w:val="none"/>
        </w:rPr>
        <w:t>万元，其中财政拨款资金</w:t>
      </w:r>
      <w:r>
        <w:rPr>
          <w:rFonts w:hint="eastAsia" w:hAnsi="宋体" w:eastAsia="仿宋_GB2312" w:cs="仿宋_GB2312"/>
          <w:color w:val="auto"/>
          <w:sz w:val="32"/>
          <w:szCs w:val="32"/>
          <w:highlight w:val="none"/>
          <w:lang w:val="en-US" w:eastAsia="zh-CN"/>
        </w:rPr>
        <w:t>229.82</w:t>
      </w:r>
      <w:r>
        <w:rPr>
          <w:rFonts w:hint="eastAsia" w:hAnsi="宋体" w:eastAsia="仿宋_GB2312" w:cs="仿宋_GB2312"/>
          <w:color w:val="auto"/>
          <w:sz w:val="32"/>
          <w:szCs w:val="32"/>
          <w:highlight w:val="none"/>
        </w:rPr>
        <w:t>万元，自评覆盖率</w:t>
      </w:r>
      <w:r>
        <w:rPr>
          <w:rFonts w:hint="eastAsia" w:ascii="仿宋_GB2312" w:hAnsi="宋体" w:eastAsia="仿宋_GB2312" w:cs="仿宋_GB2312"/>
          <w:color w:val="auto"/>
          <w:sz w:val="32"/>
          <w:szCs w:val="32"/>
          <w:highlight w:val="none"/>
        </w:rPr>
        <w:t>（开展绩效自评的项目数</w:t>
      </w:r>
      <w:r>
        <w:rPr>
          <w:rFonts w:hint="eastAsia" w:ascii="仿宋_GB2312" w:hAnsi="宋体" w:eastAsia="仿宋_GB2312" w:cs="宋体"/>
          <w:color w:val="auto"/>
          <w:sz w:val="32"/>
          <w:szCs w:val="32"/>
          <w:highlight w:val="none"/>
        </w:rPr>
        <w:t>/年初批复绩效目标的项目数*100%）达到</w:t>
      </w:r>
      <w:r>
        <w:rPr>
          <w:rFonts w:hint="eastAsia" w:ascii="仿宋_GB2312" w:hAnsi="宋体" w:eastAsia="仿宋_GB2312" w:cs="仿宋_GB2312"/>
          <w:color w:val="auto"/>
          <w:sz w:val="32"/>
          <w:szCs w:val="32"/>
          <w:highlight w:val="none"/>
          <w:lang w:val="en-US" w:eastAsia="zh-CN"/>
        </w:rPr>
        <w:t>100</w:t>
      </w:r>
      <w:r>
        <w:rPr>
          <w:rFonts w:hint="eastAsia" w:ascii="仿宋_GB2312" w:hAnsi="宋体" w:eastAsia="仿宋_GB2312" w:cs="宋体"/>
          <w:color w:val="auto"/>
          <w:sz w:val="32"/>
          <w:szCs w:val="32"/>
          <w:highlight w:val="none"/>
        </w:rPr>
        <w:t>%，自评平均分（开展绩效自评的项目分数总和/开展绩效自评的项目数）</w:t>
      </w:r>
      <w:r>
        <w:rPr>
          <w:rFonts w:hint="eastAsia" w:ascii="仿宋_GB2312" w:hAnsi="宋体" w:eastAsia="仿宋_GB2312" w:cs="仿宋_GB2312"/>
          <w:color w:val="auto"/>
          <w:sz w:val="32"/>
          <w:szCs w:val="32"/>
          <w:highlight w:val="none"/>
          <w:lang w:val="en-US" w:eastAsia="zh-CN"/>
        </w:rPr>
        <w:t>72.67</w:t>
      </w:r>
      <w:r>
        <w:rPr>
          <w:rFonts w:hint="eastAsia" w:ascii="仿宋_GB2312" w:hAnsi="宋体" w:eastAsia="仿宋_GB2312" w:cs="仿宋_GB2312"/>
          <w:color w:val="auto"/>
          <w:sz w:val="32"/>
          <w:szCs w:val="32"/>
          <w:highlight w:val="none"/>
        </w:rPr>
        <w:t>分。</w:t>
      </w:r>
    </w:p>
    <w:p w14:paraId="1473A1A5">
      <w:pPr>
        <w:widowControl/>
        <w:spacing w:line="520" w:lineRule="exact"/>
        <w:ind w:firstLine="640" w:firstLineChars="200"/>
        <w:jc w:val="left"/>
        <w:rPr>
          <w:rFonts w:hint="eastAsia" w:ascii="仿宋_GB2312" w:hAnsi="宋体" w:eastAsia="仿宋_GB2312" w:cs="仿宋_GB2312"/>
          <w:color w:val="auto"/>
          <w:sz w:val="32"/>
          <w:szCs w:val="32"/>
          <w:highlight w:val="none"/>
        </w:rPr>
      </w:pPr>
      <w:r>
        <w:rPr>
          <w:rFonts w:hint="eastAsia" w:hAnsi="宋体" w:eastAsia="仿宋_GB2312" w:cs="仿宋_GB2312"/>
          <w:color w:val="auto"/>
          <w:sz w:val="32"/>
          <w:szCs w:val="32"/>
          <w:highlight w:val="none"/>
        </w:rPr>
        <w:t>详见附件《预算项目（政策）绩效自评表》。</w:t>
      </w:r>
    </w:p>
    <w:p w14:paraId="2E509160">
      <w:pPr>
        <w:widowControl/>
        <w:spacing w:line="520" w:lineRule="exact"/>
        <w:ind w:firstLine="643" w:firstLineChars="200"/>
        <w:jc w:val="left"/>
        <w:rPr>
          <w:rFonts w:hint="eastAsia" w:ascii="仿宋_GB2312" w:hAnsi="宋体" w:eastAsia="仿宋_GB2312" w:cs="仿宋_GB2312"/>
          <w:b/>
          <w:bCs/>
          <w:color w:val="auto"/>
          <w:sz w:val="32"/>
          <w:szCs w:val="32"/>
          <w:highlight w:val="none"/>
        </w:rPr>
      </w:pPr>
      <w:r>
        <w:rPr>
          <w:rFonts w:hint="eastAsia" w:ascii="仿宋_GB2312" w:hAnsi="宋体" w:eastAsia="仿宋_GB2312" w:cs="仿宋_GB2312"/>
          <w:b/>
          <w:bCs/>
          <w:color w:val="auto"/>
          <w:sz w:val="32"/>
          <w:szCs w:val="32"/>
          <w:highlight w:val="none"/>
        </w:rPr>
        <w:t>3.部门重点评价情况</w:t>
      </w:r>
    </w:p>
    <w:p w14:paraId="427C8459">
      <w:pPr>
        <w:widowControl/>
        <w:spacing w:line="520" w:lineRule="exact"/>
        <w:ind w:firstLine="640" w:firstLineChars="200"/>
        <w:jc w:val="left"/>
        <w:rPr>
          <w:rFonts w:hint="eastAsia" w:ascii="仿宋_GB2312" w:hAnsi="宋体" w:eastAsia="仿宋_GB2312" w:cs="仿宋_GB2312"/>
          <w:b/>
          <w:bCs/>
          <w:color w:val="auto"/>
          <w:sz w:val="32"/>
          <w:szCs w:val="32"/>
          <w:highlight w:val="none"/>
        </w:rPr>
      </w:pPr>
      <w:r>
        <w:rPr>
          <w:rFonts w:hint="eastAsia" w:ascii="仿宋_GB2312" w:hAnsi="宋体" w:eastAsia="仿宋_GB2312" w:cs="仿宋_GB2312"/>
          <w:bCs/>
          <w:color w:val="auto"/>
          <w:sz w:val="32"/>
          <w:szCs w:val="32"/>
          <w:highlight w:val="none"/>
        </w:rPr>
        <w:t>2023年度，</w:t>
      </w:r>
      <w:r>
        <w:rPr>
          <w:rFonts w:hint="eastAsia" w:ascii="仿宋_GB2312" w:hAnsi="宋体" w:eastAsia="仿宋_GB2312" w:cs="仿宋_GB2312"/>
          <w:color w:val="auto"/>
          <w:sz w:val="32"/>
          <w:szCs w:val="32"/>
          <w:highlight w:val="none"/>
          <w:lang w:val="en-US" w:eastAsia="zh-CN"/>
        </w:rPr>
        <w:t>盘山县高级中学</w:t>
      </w:r>
      <w:r>
        <w:rPr>
          <w:rFonts w:hint="eastAsia" w:ascii="仿宋_GB2312" w:hAnsi="宋体" w:eastAsia="仿宋_GB2312" w:cs="仿宋_GB2312"/>
          <w:color w:val="auto"/>
          <w:sz w:val="32"/>
          <w:szCs w:val="32"/>
          <w:highlight w:val="none"/>
        </w:rPr>
        <w:t>未开展部门重点评价工作</w:t>
      </w:r>
    </w:p>
    <w:p w14:paraId="53459A4D">
      <w:pPr>
        <w:widowControl/>
        <w:spacing w:line="520" w:lineRule="exact"/>
        <w:ind w:firstLine="643" w:firstLineChars="200"/>
        <w:jc w:val="left"/>
        <w:rPr>
          <w:rFonts w:hint="eastAsia" w:ascii="仿宋_GB2312" w:hAnsi="宋体" w:eastAsia="仿宋_GB2312" w:cs="仿宋_GB2312"/>
          <w:b/>
          <w:bCs/>
          <w:color w:val="auto"/>
          <w:sz w:val="32"/>
          <w:szCs w:val="32"/>
          <w:highlight w:val="none"/>
        </w:rPr>
      </w:pPr>
      <w:r>
        <w:rPr>
          <w:rFonts w:hint="eastAsia" w:ascii="仿宋_GB2312" w:hAnsi="宋体" w:eastAsia="仿宋_GB2312" w:cs="仿宋_GB2312"/>
          <w:b/>
          <w:bCs/>
          <w:color w:val="auto"/>
          <w:sz w:val="32"/>
          <w:szCs w:val="32"/>
          <w:highlight w:val="none"/>
        </w:rPr>
        <w:t>4.财政重点评价情况</w:t>
      </w:r>
    </w:p>
    <w:p w14:paraId="632DA289">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bCs/>
          <w:color w:val="auto"/>
          <w:sz w:val="32"/>
          <w:szCs w:val="32"/>
          <w:highlight w:val="none"/>
        </w:rPr>
        <w:t>2023年度，未对</w:t>
      </w:r>
      <w:r>
        <w:rPr>
          <w:rFonts w:hint="eastAsia" w:ascii="仿宋_GB2312" w:hAnsi="宋体" w:eastAsia="仿宋_GB2312" w:cs="仿宋_GB2312"/>
          <w:color w:val="auto"/>
          <w:sz w:val="32"/>
          <w:szCs w:val="32"/>
          <w:highlight w:val="none"/>
          <w:lang w:val="en-US" w:eastAsia="zh-CN"/>
        </w:rPr>
        <w:t>盘山县高级中学</w:t>
      </w:r>
      <w:r>
        <w:rPr>
          <w:rFonts w:hint="eastAsia" w:ascii="仿宋_GB2312" w:hAnsi="宋体" w:eastAsia="仿宋_GB2312" w:cs="仿宋_GB2312"/>
          <w:color w:val="auto"/>
          <w:sz w:val="32"/>
          <w:szCs w:val="32"/>
          <w:highlight w:val="none"/>
        </w:rPr>
        <w:t>的项目开展财政重点评价工作。</w:t>
      </w:r>
    </w:p>
    <w:p w14:paraId="6971C89A">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52F16A9D">
      <w:pPr>
        <w:spacing w:line="540" w:lineRule="exact"/>
        <w:jc w:val="center"/>
        <w:rPr>
          <w:rFonts w:ascii="宋体" w:hAnsi="宋体"/>
          <w:b/>
          <w:sz w:val="36"/>
          <w:szCs w:val="36"/>
        </w:rPr>
      </w:pPr>
    </w:p>
    <w:p w14:paraId="555D7FE1">
      <w:pPr>
        <w:spacing w:line="540" w:lineRule="exact"/>
        <w:jc w:val="center"/>
        <w:rPr>
          <w:rFonts w:ascii="宋体" w:hAnsi="宋体"/>
          <w:b/>
          <w:sz w:val="36"/>
          <w:szCs w:val="36"/>
        </w:rPr>
      </w:pPr>
    </w:p>
    <w:p w14:paraId="5E68A3B0">
      <w:pPr>
        <w:spacing w:line="540" w:lineRule="exact"/>
        <w:jc w:val="center"/>
        <w:rPr>
          <w:rFonts w:ascii="宋体" w:hAnsi="宋体"/>
          <w:b/>
          <w:sz w:val="36"/>
          <w:szCs w:val="36"/>
        </w:rPr>
      </w:pPr>
    </w:p>
    <w:p w14:paraId="5BED1CC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2AE78B7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7DAC478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4DA45BB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30B7386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20C5B2B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6E095A6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3D7F9C9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55CDD9C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14A78DFA">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33CB683F">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466CB88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7297D2E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01528931">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3B4358F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21253EC7">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3E62CA7">
      <w:pPr>
        <w:widowControl/>
        <w:spacing w:line="520" w:lineRule="exact"/>
        <w:ind w:firstLine="643"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b/>
          <w:bCs/>
          <w:kern w:val="0"/>
          <w:sz w:val="32"/>
          <w:szCs w:val="32"/>
        </w:rPr>
        <w:t>16. 教育支出(类)普通教育（款）高中教育（项）</w:t>
      </w:r>
      <w:r>
        <w:rPr>
          <w:rFonts w:hint="eastAsia" w:ascii="仿宋_GB2312" w:hAnsi="宋体" w:eastAsia="仿宋_GB2312" w:cs="仿宋_GB2312"/>
          <w:kern w:val="0"/>
          <w:sz w:val="32"/>
          <w:szCs w:val="32"/>
        </w:rPr>
        <w:t>：反映各举办的普通高中教育支出。政府各对社会组织等举办的普通高中的资助，如各类捐赠、补贴等，也在本科目中反映。</w:t>
      </w:r>
    </w:p>
    <w:p w14:paraId="38BACB87">
      <w:pPr>
        <w:widowControl/>
        <w:spacing w:line="520" w:lineRule="exact"/>
        <w:ind w:firstLine="643"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b/>
          <w:bCs/>
          <w:kern w:val="0"/>
          <w:sz w:val="32"/>
          <w:szCs w:val="32"/>
        </w:rPr>
        <w:t>17.社会保障和就业（类）行政事业单位离退休（款）事业单位离退休（项）：</w:t>
      </w:r>
      <w:r>
        <w:rPr>
          <w:rFonts w:hint="eastAsia" w:ascii="仿宋_GB2312" w:hAnsi="宋体" w:eastAsia="仿宋_GB2312" w:cs="仿宋_GB2312"/>
          <w:kern w:val="0"/>
          <w:sz w:val="32"/>
          <w:szCs w:val="32"/>
        </w:rPr>
        <w:t>反映实行归口管理的事业单位开支的离退休经费。</w:t>
      </w:r>
    </w:p>
    <w:p w14:paraId="7A2E6DD5">
      <w:pPr>
        <w:widowControl/>
        <w:spacing w:line="520" w:lineRule="exact"/>
        <w:ind w:firstLine="643"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b/>
          <w:bCs/>
          <w:kern w:val="0"/>
          <w:sz w:val="32"/>
          <w:szCs w:val="32"/>
        </w:rPr>
        <w:t>18．社会保障和就业支出（类）行政事业单位养老支出（款）机关事业单位基本养老保险缴费支出（项）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p>
    <w:p w14:paraId="2C4F8B49">
      <w:pPr>
        <w:widowControl/>
        <w:spacing w:line="520" w:lineRule="exact"/>
        <w:ind w:firstLine="643"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b/>
          <w:bCs/>
          <w:kern w:val="0"/>
          <w:sz w:val="32"/>
          <w:szCs w:val="32"/>
        </w:rPr>
        <w:t>19.社会保障和就业支出（类）行政事业单位养老支出（款）机关事业单位职业年金缴费支出（项）</w:t>
      </w:r>
      <w:r>
        <w:rPr>
          <w:rFonts w:hint="eastAsia" w:ascii="仿宋_GB2312" w:hAnsi="宋体" w:eastAsia="仿宋_GB2312" w:cs="仿宋_GB2312"/>
          <w:kern w:val="0"/>
          <w:sz w:val="32"/>
          <w:szCs w:val="32"/>
        </w:rPr>
        <w:t>：反映机关事业单位实施养老保险制度由单位实际缴纳的职业年金支出。</w:t>
      </w:r>
    </w:p>
    <w:p w14:paraId="4888D514">
      <w:pPr>
        <w:widowControl/>
        <w:spacing w:line="520" w:lineRule="exact"/>
        <w:ind w:firstLine="643"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b/>
          <w:bCs/>
          <w:kern w:val="0"/>
          <w:sz w:val="32"/>
          <w:szCs w:val="32"/>
        </w:rPr>
        <w:t>20．社会保障和就业支出（类）其他社会保障和就业支出（款）其他社会保障和就业支出（项）</w:t>
      </w:r>
      <w:r>
        <w:rPr>
          <w:rFonts w:hint="eastAsia" w:ascii="仿宋_GB2312" w:hAnsi="宋体" w:eastAsia="仿宋_GB2312" w:cs="仿宋_GB2312"/>
          <w:kern w:val="0"/>
          <w:sz w:val="32"/>
          <w:szCs w:val="32"/>
        </w:rPr>
        <w:t>：反映除上述项目以外其他用于社会保障和就业方面的支出。</w:t>
      </w:r>
    </w:p>
    <w:p w14:paraId="62ECDB54">
      <w:pPr>
        <w:widowControl/>
        <w:spacing w:line="520" w:lineRule="exact"/>
        <w:ind w:firstLine="643"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b/>
          <w:bCs/>
          <w:kern w:val="0"/>
          <w:sz w:val="32"/>
          <w:szCs w:val="32"/>
        </w:rPr>
        <w:t>21.卫生健康（类）行政事业单位医疗（款）事业单位医疗（项）：</w:t>
      </w:r>
      <w:r>
        <w:rPr>
          <w:rFonts w:hint="eastAsia" w:ascii="仿宋_GB2312" w:hAnsi="宋体" w:eastAsia="仿宋_GB2312" w:cs="仿宋_GB2312"/>
          <w:kern w:val="0"/>
          <w:sz w:val="32"/>
          <w:szCs w:val="32"/>
        </w:rPr>
        <w:t>反映财政安排的事业单位基本医疗保险缴费经费，为参加医疗保险的事业单位的公费医疗，按国家规定享受离休人员待遇的医疗经费。</w:t>
      </w:r>
    </w:p>
    <w:p w14:paraId="52A84DB1">
      <w:pPr>
        <w:widowControl/>
        <w:spacing w:line="520" w:lineRule="exact"/>
        <w:ind w:firstLine="643"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b/>
          <w:bCs/>
          <w:kern w:val="0"/>
          <w:sz w:val="32"/>
          <w:szCs w:val="32"/>
        </w:rPr>
        <w:t>22.住房保障（类）住房改革（款）住房公积金（项）：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p>
    <w:p w14:paraId="3C32E2BB">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23.社会保障和就业支出（类）抚恤（款）死亡抚恤（项）：</w:t>
      </w:r>
      <w:r>
        <w:rPr>
          <w:rFonts w:hint="eastAsia" w:ascii="仿宋_GB2312" w:hAnsi="宋体" w:eastAsia="仿宋_GB2312" w:cs="仿宋_GB2312"/>
          <w:kern w:val="0"/>
          <w:sz w:val="32"/>
          <w:szCs w:val="32"/>
        </w:rPr>
        <w:t>反映按规定用于烈士和牺牲、病故人员家属的一次性和定期抚恤金、丧葬补助费以及烈士褒扬金</w:t>
      </w:r>
    </w:p>
    <w:p w14:paraId="164B183B">
      <w:pPr>
        <w:spacing w:line="540" w:lineRule="exact"/>
        <w:jc w:val="center"/>
        <w:rPr>
          <w:rFonts w:ascii="宋体" w:hAnsi="宋体"/>
          <w:b/>
          <w:sz w:val="36"/>
          <w:szCs w:val="36"/>
        </w:rPr>
      </w:pPr>
    </w:p>
    <w:p w14:paraId="07DBD263">
      <w:pPr>
        <w:spacing w:line="540" w:lineRule="exact"/>
        <w:jc w:val="center"/>
        <w:rPr>
          <w:rFonts w:ascii="宋体" w:hAnsi="宋体"/>
          <w:b/>
          <w:sz w:val="36"/>
          <w:szCs w:val="36"/>
        </w:rPr>
      </w:pPr>
    </w:p>
    <w:p w14:paraId="78FCAD3D">
      <w:pPr>
        <w:spacing w:line="540" w:lineRule="exact"/>
        <w:jc w:val="center"/>
        <w:rPr>
          <w:rFonts w:ascii="宋体" w:hAnsi="宋体"/>
          <w:b/>
          <w:sz w:val="36"/>
          <w:szCs w:val="36"/>
        </w:rPr>
      </w:pPr>
    </w:p>
    <w:p w14:paraId="6700B172">
      <w:pPr>
        <w:spacing w:line="540" w:lineRule="exact"/>
        <w:jc w:val="center"/>
        <w:rPr>
          <w:rFonts w:ascii="宋体" w:hAnsi="宋体"/>
          <w:b/>
          <w:sz w:val="36"/>
          <w:szCs w:val="36"/>
        </w:rPr>
      </w:pPr>
    </w:p>
    <w:p w14:paraId="22838368">
      <w:pPr>
        <w:spacing w:line="540" w:lineRule="exact"/>
        <w:jc w:val="center"/>
        <w:rPr>
          <w:rFonts w:ascii="宋体" w:hAnsi="宋体"/>
          <w:b/>
          <w:sz w:val="36"/>
          <w:szCs w:val="36"/>
        </w:rPr>
      </w:pPr>
    </w:p>
    <w:p w14:paraId="167060E3">
      <w:pPr>
        <w:numPr>
          <w:ilvl w:val="0"/>
          <w:numId w:val="2"/>
        </w:numPr>
        <w:spacing w:line="540" w:lineRule="exact"/>
        <w:jc w:val="center"/>
        <w:rPr>
          <w:rFonts w:hint="eastAsia" w:ascii="宋体" w:hAnsi="宋体"/>
          <w:b/>
          <w:sz w:val="36"/>
          <w:szCs w:val="36"/>
        </w:rPr>
      </w:pPr>
      <w:r>
        <w:rPr>
          <w:rFonts w:hint="eastAsia" w:ascii="宋体" w:hAnsi="宋体"/>
          <w:b/>
          <w:sz w:val="36"/>
          <w:szCs w:val="36"/>
        </w:rPr>
        <w:t>盘山县高级中学2023年度部门决算表</w:t>
      </w:r>
    </w:p>
    <w:p w14:paraId="6178739F">
      <w:pPr>
        <w:widowControl w:val="0"/>
        <w:numPr>
          <w:numId w:val="0"/>
        </w:numPr>
        <w:spacing w:line="540" w:lineRule="exact"/>
        <w:jc w:val="center"/>
        <w:rPr>
          <w:rFonts w:hint="eastAsia" w:ascii="宋体" w:hAnsi="宋体"/>
          <w:b/>
          <w:sz w:val="36"/>
          <w:szCs w:val="36"/>
        </w:rPr>
      </w:pPr>
    </w:p>
    <w:p w14:paraId="57A1CA6F">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38E25189">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215770D7">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23EA07B7">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2B610878">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77292345">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61E563D">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27FA17A2">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5C936826">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2E2CF0DA">
      <w:pPr>
        <w:widowControl w:val="0"/>
        <w:numPr>
          <w:numId w:val="0"/>
        </w:numPr>
        <w:spacing w:line="540" w:lineRule="exact"/>
        <w:jc w:val="center"/>
        <w:rPr>
          <w:rFonts w:hint="eastAsia" w:ascii="宋体" w:hAnsi="宋体"/>
          <w:b/>
          <w:sz w:val="36"/>
          <w:szCs w:val="36"/>
        </w:rPr>
        <w:sectPr>
          <w:pgSz w:w="11906" w:h="16838"/>
          <w:pgMar w:top="1701" w:right="1418" w:bottom="1701" w:left="1418" w:header="851" w:footer="992" w:gutter="0"/>
          <w:cols w:space="720" w:num="1"/>
          <w:docGrid w:type="lines" w:linePitch="312" w:charSpace="0"/>
        </w:sectPr>
      </w:pPr>
      <w:bookmarkStart w:id="0" w:name="_GoBack"/>
      <w:bookmarkEnd w:id="0"/>
    </w:p>
    <w:p w14:paraId="0995DE24">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865966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3552C8E">
            <w:pPr>
              <w:jc w:val="right"/>
            </w:pPr>
            <w:r>
              <w:rPr>
                <w:rFonts w:ascii="宋体" w:hAnsi="宋体" w:eastAsia="宋体" w:cs="宋体"/>
                <w:sz w:val="20"/>
              </w:rPr>
              <w:t>公开01表</w:t>
            </w:r>
          </w:p>
        </w:tc>
      </w:tr>
      <w:tr w14:paraId="52D69ED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E3379EB">
            <w:pPr>
              <w:jc w:val="left"/>
            </w:pPr>
            <w:r>
              <w:rPr>
                <w:rFonts w:ascii="宋体" w:hAnsi="宋体" w:eastAsia="宋体" w:cs="宋体"/>
                <w:sz w:val="20"/>
              </w:rPr>
              <w:t>单位：辽宁省盘锦市盘山县高级中学</w:t>
            </w:r>
          </w:p>
        </w:tc>
        <w:tc>
          <w:tcPr>
            <w:tcW w:w="2000" w:type="dxa"/>
          </w:tcPr>
          <w:p w14:paraId="47FC800C">
            <w:pPr>
              <w:jc w:val="center"/>
            </w:pPr>
            <w:r>
              <w:rPr>
                <w:rFonts w:ascii="宋体" w:hAnsi="宋体" w:eastAsia="宋体" w:cs="宋体"/>
                <w:sz w:val="20"/>
              </w:rPr>
              <w:t>2023年度</w:t>
            </w:r>
          </w:p>
        </w:tc>
        <w:tc>
          <w:tcPr>
            <w:tcW w:w="4386" w:type="dxa"/>
          </w:tcPr>
          <w:p w14:paraId="325B8E40">
            <w:pPr>
              <w:jc w:val="right"/>
            </w:pPr>
            <w:r>
              <w:rPr>
                <w:rFonts w:ascii="宋体" w:hAnsi="宋体" w:eastAsia="宋体" w:cs="宋体"/>
                <w:sz w:val="20"/>
              </w:rPr>
              <w:t>金额单位：万元</w:t>
            </w:r>
          </w:p>
        </w:tc>
      </w:tr>
    </w:tbl>
    <w:p w14:paraId="5760DE97">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1915D6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1A87EAD3">
            <w:pPr>
              <w:jc w:val="center"/>
            </w:pPr>
            <w:r>
              <w:rPr>
                <w:rFonts w:ascii="宋体" w:hAnsi="宋体" w:eastAsia="宋体" w:cs="宋体"/>
                <w:b w:val="0"/>
                <w:i w:val="0"/>
                <w:color w:val="000000"/>
                <w:sz w:val="18"/>
              </w:rPr>
              <w:t>收入</w:t>
            </w:r>
          </w:p>
        </w:tc>
        <w:tc>
          <w:tcPr>
            <w:tcW w:w="3260" w:type="dxa"/>
            <w:gridSpan w:val="3"/>
            <w:vAlign w:val="center"/>
          </w:tcPr>
          <w:p w14:paraId="32F7C61C">
            <w:pPr>
              <w:jc w:val="center"/>
            </w:pPr>
            <w:r>
              <w:rPr>
                <w:rFonts w:ascii="宋体" w:hAnsi="宋体" w:eastAsia="宋体" w:cs="宋体"/>
                <w:b w:val="0"/>
                <w:i w:val="0"/>
                <w:color w:val="000000"/>
                <w:sz w:val="18"/>
              </w:rPr>
              <w:t>支出</w:t>
            </w:r>
          </w:p>
        </w:tc>
      </w:tr>
      <w:tr w14:paraId="29F5B9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4336EA3">
            <w:pPr>
              <w:jc w:val="center"/>
            </w:pPr>
            <w:r>
              <w:rPr>
                <w:rFonts w:ascii="宋体" w:hAnsi="宋体" w:eastAsia="宋体" w:cs="宋体"/>
                <w:b w:val="0"/>
                <w:i w:val="0"/>
                <w:color w:val="000000"/>
                <w:sz w:val="18"/>
              </w:rPr>
              <w:t>项目</w:t>
            </w:r>
          </w:p>
        </w:tc>
        <w:tc>
          <w:tcPr>
            <w:tcW w:w="500" w:type="dxa"/>
            <w:vAlign w:val="center"/>
          </w:tcPr>
          <w:p w14:paraId="014124AB">
            <w:pPr>
              <w:jc w:val="center"/>
            </w:pPr>
            <w:r>
              <w:rPr>
                <w:rFonts w:ascii="宋体" w:hAnsi="宋体" w:eastAsia="宋体" w:cs="宋体"/>
                <w:b w:val="0"/>
                <w:i w:val="0"/>
                <w:color w:val="000000"/>
                <w:sz w:val="18"/>
              </w:rPr>
              <w:t>行次</w:t>
            </w:r>
          </w:p>
        </w:tc>
        <w:tc>
          <w:tcPr>
            <w:tcW w:w="1640" w:type="dxa"/>
            <w:vAlign w:val="center"/>
          </w:tcPr>
          <w:p w14:paraId="6E696BB5">
            <w:pPr>
              <w:jc w:val="center"/>
            </w:pPr>
            <w:r>
              <w:rPr>
                <w:rFonts w:ascii="宋体" w:hAnsi="宋体" w:eastAsia="宋体" w:cs="宋体"/>
                <w:b w:val="0"/>
                <w:i w:val="0"/>
                <w:color w:val="000000"/>
                <w:sz w:val="18"/>
              </w:rPr>
              <w:t>金额</w:t>
            </w:r>
          </w:p>
        </w:tc>
        <w:tc>
          <w:tcPr>
            <w:tcW w:w="3260" w:type="dxa"/>
            <w:vAlign w:val="center"/>
          </w:tcPr>
          <w:p w14:paraId="5C7AC5C1">
            <w:pPr>
              <w:jc w:val="center"/>
            </w:pPr>
            <w:r>
              <w:rPr>
                <w:rFonts w:ascii="宋体" w:hAnsi="宋体" w:eastAsia="宋体" w:cs="宋体"/>
                <w:b w:val="0"/>
                <w:i w:val="0"/>
                <w:color w:val="000000"/>
                <w:sz w:val="18"/>
              </w:rPr>
              <w:t>项目</w:t>
            </w:r>
          </w:p>
        </w:tc>
        <w:tc>
          <w:tcPr>
            <w:tcW w:w="500" w:type="dxa"/>
            <w:vAlign w:val="center"/>
          </w:tcPr>
          <w:p w14:paraId="185E5402">
            <w:pPr>
              <w:jc w:val="center"/>
            </w:pPr>
            <w:r>
              <w:rPr>
                <w:rFonts w:ascii="宋体" w:hAnsi="宋体" w:eastAsia="宋体" w:cs="宋体"/>
                <w:b w:val="0"/>
                <w:i w:val="0"/>
                <w:color w:val="000000"/>
                <w:sz w:val="18"/>
              </w:rPr>
              <w:t>行次</w:t>
            </w:r>
          </w:p>
        </w:tc>
        <w:tc>
          <w:tcPr>
            <w:tcW w:w="1612" w:type="dxa"/>
            <w:vAlign w:val="center"/>
          </w:tcPr>
          <w:p w14:paraId="2C08FD10">
            <w:pPr>
              <w:jc w:val="center"/>
            </w:pPr>
            <w:r>
              <w:rPr>
                <w:rFonts w:ascii="宋体" w:hAnsi="宋体" w:eastAsia="宋体" w:cs="宋体"/>
                <w:b w:val="0"/>
                <w:i w:val="0"/>
                <w:color w:val="000000"/>
                <w:sz w:val="18"/>
              </w:rPr>
              <w:t>金额</w:t>
            </w:r>
          </w:p>
        </w:tc>
      </w:tr>
      <w:tr w14:paraId="57ED1E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8C81AB">
            <w:pPr>
              <w:jc w:val="center"/>
            </w:pPr>
            <w:r>
              <w:rPr>
                <w:rFonts w:ascii="宋体" w:hAnsi="宋体" w:eastAsia="宋体" w:cs="宋体"/>
                <w:b w:val="0"/>
                <w:i w:val="0"/>
                <w:color w:val="000000"/>
                <w:sz w:val="18"/>
              </w:rPr>
              <w:t>栏次</w:t>
            </w:r>
          </w:p>
        </w:tc>
        <w:tc>
          <w:tcPr>
            <w:tcW w:w="500" w:type="dxa"/>
            <w:vAlign w:val="center"/>
          </w:tcPr>
          <w:p w14:paraId="1137BD66"/>
        </w:tc>
        <w:tc>
          <w:tcPr>
            <w:tcW w:w="1640" w:type="dxa"/>
            <w:vAlign w:val="center"/>
          </w:tcPr>
          <w:p w14:paraId="3E6E3018">
            <w:pPr>
              <w:jc w:val="center"/>
            </w:pPr>
            <w:r>
              <w:rPr>
                <w:rFonts w:ascii="宋体" w:hAnsi="宋体" w:eastAsia="宋体" w:cs="宋体"/>
                <w:b w:val="0"/>
                <w:i w:val="0"/>
                <w:color w:val="000000"/>
                <w:sz w:val="18"/>
              </w:rPr>
              <w:t>1</w:t>
            </w:r>
          </w:p>
        </w:tc>
        <w:tc>
          <w:tcPr>
            <w:tcW w:w="3260" w:type="dxa"/>
            <w:vAlign w:val="center"/>
          </w:tcPr>
          <w:p w14:paraId="4C8F6DF2">
            <w:pPr>
              <w:jc w:val="center"/>
            </w:pPr>
            <w:r>
              <w:rPr>
                <w:rFonts w:ascii="宋体" w:hAnsi="宋体" w:eastAsia="宋体" w:cs="宋体"/>
                <w:b w:val="0"/>
                <w:i w:val="0"/>
                <w:color w:val="000000"/>
                <w:sz w:val="18"/>
              </w:rPr>
              <w:t>栏次</w:t>
            </w:r>
          </w:p>
        </w:tc>
        <w:tc>
          <w:tcPr>
            <w:tcW w:w="500" w:type="dxa"/>
            <w:vAlign w:val="center"/>
          </w:tcPr>
          <w:p w14:paraId="66EF7BE4"/>
        </w:tc>
        <w:tc>
          <w:tcPr>
            <w:tcW w:w="1612" w:type="dxa"/>
            <w:vAlign w:val="center"/>
          </w:tcPr>
          <w:p w14:paraId="62C38EFD">
            <w:pPr>
              <w:jc w:val="center"/>
            </w:pPr>
            <w:r>
              <w:rPr>
                <w:rFonts w:ascii="宋体" w:hAnsi="宋体" w:eastAsia="宋体" w:cs="宋体"/>
                <w:b w:val="0"/>
                <w:i w:val="0"/>
                <w:color w:val="000000"/>
                <w:sz w:val="18"/>
              </w:rPr>
              <w:t>2</w:t>
            </w:r>
          </w:p>
        </w:tc>
      </w:tr>
      <w:tr w14:paraId="0F0E48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06AA7C8">
            <w:pPr>
              <w:jc w:val="left"/>
            </w:pPr>
            <w:r>
              <w:rPr>
                <w:rFonts w:ascii="宋体" w:hAnsi="宋体" w:eastAsia="宋体" w:cs="宋体"/>
                <w:b w:val="0"/>
                <w:i w:val="0"/>
                <w:color w:val="000000"/>
                <w:sz w:val="18"/>
              </w:rPr>
              <w:t>一、一般公共预算财政拨款收入</w:t>
            </w:r>
          </w:p>
        </w:tc>
        <w:tc>
          <w:tcPr>
            <w:tcW w:w="500" w:type="dxa"/>
            <w:vAlign w:val="center"/>
          </w:tcPr>
          <w:p w14:paraId="3F9EF398">
            <w:pPr>
              <w:jc w:val="center"/>
            </w:pPr>
            <w:r>
              <w:rPr>
                <w:rFonts w:ascii="宋体" w:hAnsi="宋体" w:eastAsia="宋体" w:cs="宋体"/>
                <w:b w:val="0"/>
                <w:i w:val="0"/>
                <w:color w:val="000000"/>
                <w:sz w:val="18"/>
              </w:rPr>
              <w:t>1</w:t>
            </w:r>
          </w:p>
        </w:tc>
        <w:tc>
          <w:tcPr>
            <w:tcW w:w="1640" w:type="dxa"/>
            <w:vAlign w:val="center"/>
          </w:tcPr>
          <w:p w14:paraId="7E102BAA">
            <w:pPr>
              <w:jc w:val="right"/>
            </w:pPr>
            <w:r>
              <w:rPr>
                <w:rFonts w:ascii="宋体" w:hAnsi="宋体" w:eastAsia="宋体" w:cs="宋体"/>
                <w:b w:val="0"/>
                <w:i w:val="0"/>
                <w:color w:val="000000"/>
                <w:sz w:val="18"/>
              </w:rPr>
              <w:t>5,852.82</w:t>
            </w:r>
          </w:p>
        </w:tc>
        <w:tc>
          <w:tcPr>
            <w:tcW w:w="3260" w:type="dxa"/>
            <w:vAlign w:val="center"/>
          </w:tcPr>
          <w:p w14:paraId="56315ADD">
            <w:pPr>
              <w:jc w:val="left"/>
            </w:pPr>
            <w:r>
              <w:rPr>
                <w:rFonts w:ascii="宋体" w:hAnsi="宋体" w:eastAsia="宋体" w:cs="宋体"/>
                <w:b w:val="0"/>
                <w:i w:val="0"/>
                <w:color w:val="000000"/>
                <w:sz w:val="18"/>
              </w:rPr>
              <w:t>一、一般公共服务支出</w:t>
            </w:r>
          </w:p>
        </w:tc>
        <w:tc>
          <w:tcPr>
            <w:tcW w:w="500" w:type="dxa"/>
            <w:vAlign w:val="center"/>
          </w:tcPr>
          <w:p w14:paraId="6DC0BB1E">
            <w:pPr>
              <w:jc w:val="center"/>
            </w:pPr>
            <w:r>
              <w:rPr>
                <w:rFonts w:ascii="宋体" w:hAnsi="宋体" w:eastAsia="宋体" w:cs="宋体"/>
                <w:b w:val="0"/>
                <w:i w:val="0"/>
                <w:color w:val="000000"/>
                <w:sz w:val="18"/>
              </w:rPr>
              <w:t>32</w:t>
            </w:r>
          </w:p>
        </w:tc>
        <w:tc>
          <w:tcPr>
            <w:tcW w:w="1612" w:type="dxa"/>
            <w:vAlign w:val="center"/>
          </w:tcPr>
          <w:p w14:paraId="34233AFD"/>
        </w:tc>
      </w:tr>
      <w:tr w14:paraId="4C70CD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B685AA8">
            <w:pPr>
              <w:jc w:val="left"/>
            </w:pPr>
            <w:r>
              <w:rPr>
                <w:rFonts w:ascii="宋体" w:hAnsi="宋体" w:eastAsia="宋体" w:cs="宋体"/>
                <w:b w:val="0"/>
                <w:i w:val="0"/>
                <w:color w:val="000000"/>
                <w:sz w:val="18"/>
              </w:rPr>
              <w:t>二、政府性基金预算财政拨款收入</w:t>
            </w:r>
          </w:p>
        </w:tc>
        <w:tc>
          <w:tcPr>
            <w:tcW w:w="500" w:type="dxa"/>
            <w:vAlign w:val="center"/>
          </w:tcPr>
          <w:p w14:paraId="2F350222">
            <w:pPr>
              <w:jc w:val="center"/>
            </w:pPr>
            <w:r>
              <w:rPr>
                <w:rFonts w:ascii="宋体" w:hAnsi="宋体" w:eastAsia="宋体" w:cs="宋体"/>
                <w:b w:val="0"/>
                <w:i w:val="0"/>
                <w:color w:val="000000"/>
                <w:sz w:val="18"/>
              </w:rPr>
              <w:t>2</w:t>
            </w:r>
          </w:p>
        </w:tc>
        <w:tc>
          <w:tcPr>
            <w:tcW w:w="1640" w:type="dxa"/>
            <w:vAlign w:val="center"/>
          </w:tcPr>
          <w:p w14:paraId="6E1DC047"/>
        </w:tc>
        <w:tc>
          <w:tcPr>
            <w:tcW w:w="3260" w:type="dxa"/>
            <w:vAlign w:val="center"/>
          </w:tcPr>
          <w:p w14:paraId="682F7DB6">
            <w:pPr>
              <w:jc w:val="left"/>
            </w:pPr>
            <w:r>
              <w:rPr>
                <w:rFonts w:ascii="宋体" w:hAnsi="宋体" w:eastAsia="宋体" w:cs="宋体"/>
                <w:b w:val="0"/>
                <w:i w:val="0"/>
                <w:color w:val="000000"/>
                <w:sz w:val="18"/>
              </w:rPr>
              <w:t>二、外交支出</w:t>
            </w:r>
          </w:p>
        </w:tc>
        <w:tc>
          <w:tcPr>
            <w:tcW w:w="500" w:type="dxa"/>
            <w:vAlign w:val="center"/>
          </w:tcPr>
          <w:p w14:paraId="2980176C">
            <w:pPr>
              <w:jc w:val="center"/>
            </w:pPr>
            <w:r>
              <w:rPr>
                <w:rFonts w:ascii="宋体" w:hAnsi="宋体" w:eastAsia="宋体" w:cs="宋体"/>
                <w:b w:val="0"/>
                <w:i w:val="0"/>
                <w:color w:val="000000"/>
                <w:sz w:val="18"/>
              </w:rPr>
              <w:t>33</w:t>
            </w:r>
          </w:p>
        </w:tc>
        <w:tc>
          <w:tcPr>
            <w:tcW w:w="1612" w:type="dxa"/>
            <w:vAlign w:val="center"/>
          </w:tcPr>
          <w:p w14:paraId="6C285A1D"/>
        </w:tc>
      </w:tr>
      <w:tr w14:paraId="52B17B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2C3F282">
            <w:pPr>
              <w:jc w:val="left"/>
            </w:pPr>
            <w:r>
              <w:rPr>
                <w:rFonts w:ascii="宋体" w:hAnsi="宋体" w:eastAsia="宋体" w:cs="宋体"/>
                <w:b w:val="0"/>
                <w:i w:val="0"/>
                <w:color w:val="000000"/>
                <w:sz w:val="18"/>
              </w:rPr>
              <w:t>三、国有资本经营预算财政拨款收入</w:t>
            </w:r>
          </w:p>
        </w:tc>
        <w:tc>
          <w:tcPr>
            <w:tcW w:w="500" w:type="dxa"/>
            <w:vAlign w:val="center"/>
          </w:tcPr>
          <w:p w14:paraId="5A3D836B">
            <w:pPr>
              <w:jc w:val="center"/>
            </w:pPr>
            <w:r>
              <w:rPr>
                <w:rFonts w:ascii="宋体" w:hAnsi="宋体" w:eastAsia="宋体" w:cs="宋体"/>
                <w:b w:val="0"/>
                <w:i w:val="0"/>
                <w:color w:val="000000"/>
                <w:sz w:val="18"/>
              </w:rPr>
              <w:t>3</w:t>
            </w:r>
          </w:p>
        </w:tc>
        <w:tc>
          <w:tcPr>
            <w:tcW w:w="1640" w:type="dxa"/>
            <w:vAlign w:val="center"/>
          </w:tcPr>
          <w:p w14:paraId="7DF43DD9"/>
        </w:tc>
        <w:tc>
          <w:tcPr>
            <w:tcW w:w="3260" w:type="dxa"/>
            <w:vAlign w:val="center"/>
          </w:tcPr>
          <w:p w14:paraId="04E48273">
            <w:pPr>
              <w:jc w:val="left"/>
            </w:pPr>
            <w:r>
              <w:rPr>
                <w:rFonts w:ascii="宋体" w:hAnsi="宋体" w:eastAsia="宋体" w:cs="宋体"/>
                <w:b w:val="0"/>
                <w:i w:val="0"/>
                <w:color w:val="000000"/>
                <w:sz w:val="18"/>
              </w:rPr>
              <w:t>三、国防支出</w:t>
            </w:r>
          </w:p>
        </w:tc>
        <w:tc>
          <w:tcPr>
            <w:tcW w:w="500" w:type="dxa"/>
            <w:vAlign w:val="center"/>
          </w:tcPr>
          <w:p w14:paraId="0100BC05">
            <w:pPr>
              <w:jc w:val="center"/>
            </w:pPr>
            <w:r>
              <w:rPr>
                <w:rFonts w:ascii="宋体" w:hAnsi="宋体" w:eastAsia="宋体" w:cs="宋体"/>
                <w:b w:val="0"/>
                <w:i w:val="0"/>
                <w:color w:val="000000"/>
                <w:sz w:val="18"/>
              </w:rPr>
              <w:t>34</w:t>
            </w:r>
          </w:p>
        </w:tc>
        <w:tc>
          <w:tcPr>
            <w:tcW w:w="1612" w:type="dxa"/>
            <w:vAlign w:val="center"/>
          </w:tcPr>
          <w:p w14:paraId="7A029B8C"/>
        </w:tc>
      </w:tr>
      <w:tr w14:paraId="5B6F6D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6A2280">
            <w:pPr>
              <w:jc w:val="left"/>
            </w:pPr>
            <w:r>
              <w:rPr>
                <w:rFonts w:ascii="宋体" w:hAnsi="宋体" w:eastAsia="宋体" w:cs="宋体"/>
                <w:b w:val="0"/>
                <w:i w:val="0"/>
                <w:color w:val="000000"/>
                <w:sz w:val="18"/>
              </w:rPr>
              <w:t>四、上级补助收入</w:t>
            </w:r>
          </w:p>
        </w:tc>
        <w:tc>
          <w:tcPr>
            <w:tcW w:w="500" w:type="dxa"/>
            <w:vAlign w:val="center"/>
          </w:tcPr>
          <w:p w14:paraId="6A8A6F6C">
            <w:pPr>
              <w:jc w:val="center"/>
            </w:pPr>
            <w:r>
              <w:rPr>
                <w:rFonts w:ascii="宋体" w:hAnsi="宋体" w:eastAsia="宋体" w:cs="宋体"/>
                <w:b w:val="0"/>
                <w:i w:val="0"/>
                <w:color w:val="000000"/>
                <w:sz w:val="18"/>
              </w:rPr>
              <w:t>4</w:t>
            </w:r>
          </w:p>
        </w:tc>
        <w:tc>
          <w:tcPr>
            <w:tcW w:w="1640" w:type="dxa"/>
            <w:vAlign w:val="center"/>
          </w:tcPr>
          <w:p w14:paraId="23774E70"/>
        </w:tc>
        <w:tc>
          <w:tcPr>
            <w:tcW w:w="3260" w:type="dxa"/>
            <w:vAlign w:val="center"/>
          </w:tcPr>
          <w:p w14:paraId="43797421">
            <w:pPr>
              <w:jc w:val="left"/>
            </w:pPr>
            <w:r>
              <w:rPr>
                <w:rFonts w:ascii="宋体" w:hAnsi="宋体" w:eastAsia="宋体" w:cs="宋体"/>
                <w:b w:val="0"/>
                <w:i w:val="0"/>
                <w:color w:val="000000"/>
                <w:sz w:val="18"/>
              </w:rPr>
              <w:t>四、公共安全支出</w:t>
            </w:r>
          </w:p>
        </w:tc>
        <w:tc>
          <w:tcPr>
            <w:tcW w:w="500" w:type="dxa"/>
            <w:vAlign w:val="center"/>
          </w:tcPr>
          <w:p w14:paraId="74E8015C">
            <w:pPr>
              <w:jc w:val="center"/>
            </w:pPr>
            <w:r>
              <w:rPr>
                <w:rFonts w:ascii="宋体" w:hAnsi="宋体" w:eastAsia="宋体" w:cs="宋体"/>
                <w:b w:val="0"/>
                <w:i w:val="0"/>
                <w:color w:val="000000"/>
                <w:sz w:val="18"/>
              </w:rPr>
              <w:t>35</w:t>
            </w:r>
          </w:p>
        </w:tc>
        <w:tc>
          <w:tcPr>
            <w:tcW w:w="1612" w:type="dxa"/>
            <w:vAlign w:val="center"/>
          </w:tcPr>
          <w:p w14:paraId="5703F338"/>
        </w:tc>
      </w:tr>
      <w:tr w14:paraId="126399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273604C">
            <w:pPr>
              <w:jc w:val="left"/>
            </w:pPr>
            <w:r>
              <w:rPr>
                <w:rFonts w:ascii="宋体" w:hAnsi="宋体" w:eastAsia="宋体" w:cs="宋体"/>
                <w:b w:val="0"/>
                <w:i w:val="0"/>
                <w:color w:val="000000"/>
                <w:sz w:val="18"/>
              </w:rPr>
              <w:t>五、事业收入</w:t>
            </w:r>
          </w:p>
        </w:tc>
        <w:tc>
          <w:tcPr>
            <w:tcW w:w="500" w:type="dxa"/>
            <w:vAlign w:val="center"/>
          </w:tcPr>
          <w:p w14:paraId="26EA7825">
            <w:pPr>
              <w:jc w:val="center"/>
            </w:pPr>
            <w:r>
              <w:rPr>
                <w:rFonts w:ascii="宋体" w:hAnsi="宋体" w:eastAsia="宋体" w:cs="宋体"/>
                <w:b w:val="0"/>
                <w:i w:val="0"/>
                <w:color w:val="000000"/>
                <w:sz w:val="18"/>
              </w:rPr>
              <w:t>5</w:t>
            </w:r>
          </w:p>
        </w:tc>
        <w:tc>
          <w:tcPr>
            <w:tcW w:w="1640" w:type="dxa"/>
            <w:vAlign w:val="center"/>
          </w:tcPr>
          <w:p w14:paraId="346C99AF">
            <w:pPr>
              <w:jc w:val="right"/>
            </w:pPr>
            <w:r>
              <w:rPr>
                <w:rFonts w:ascii="宋体" w:hAnsi="宋体" w:eastAsia="宋体" w:cs="宋体"/>
                <w:b w:val="0"/>
                <w:i w:val="0"/>
                <w:color w:val="000000"/>
                <w:sz w:val="18"/>
              </w:rPr>
              <w:t>444.74</w:t>
            </w:r>
          </w:p>
        </w:tc>
        <w:tc>
          <w:tcPr>
            <w:tcW w:w="3260" w:type="dxa"/>
            <w:vAlign w:val="center"/>
          </w:tcPr>
          <w:p w14:paraId="5C30B216">
            <w:pPr>
              <w:jc w:val="left"/>
            </w:pPr>
            <w:r>
              <w:rPr>
                <w:rFonts w:ascii="宋体" w:hAnsi="宋体" w:eastAsia="宋体" w:cs="宋体"/>
                <w:b w:val="0"/>
                <w:i w:val="0"/>
                <w:color w:val="000000"/>
                <w:sz w:val="18"/>
              </w:rPr>
              <w:t>五、教育支出</w:t>
            </w:r>
          </w:p>
        </w:tc>
        <w:tc>
          <w:tcPr>
            <w:tcW w:w="500" w:type="dxa"/>
            <w:vAlign w:val="center"/>
          </w:tcPr>
          <w:p w14:paraId="3EDEE77C">
            <w:pPr>
              <w:jc w:val="center"/>
            </w:pPr>
            <w:r>
              <w:rPr>
                <w:rFonts w:ascii="宋体" w:hAnsi="宋体" w:eastAsia="宋体" w:cs="宋体"/>
                <w:b w:val="0"/>
                <w:i w:val="0"/>
                <w:color w:val="000000"/>
                <w:sz w:val="18"/>
              </w:rPr>
              <w:t>36</w:t>
            </w:r>
          </w:p>
        </w:tc>
        <w:tc>
          <w:tcPr>
            <w:tcW w:w="1612" w:type="dxa"/>
            <w:vAlign w:val="center"/>
          </w:tcPr>
          <w:p w14:paraId="256CE817">
            <w:pPr>
              <w:jc w:val="right"/>
            </w:pPr>
            <w:r>
              <w:rPr>
                <w:rFonts w:ascii="宋体" w:hAnsi="宋体" w:eastAsia="宋体" w:cs="宋体"/>
                <w:b w:val="0"/>
                <w:i w:val="0"/>
                <w:color w:val="000000"/>
                <w:sz w:val="18"/>
              </w:rPr>
              <w:t>4,733.14</w:t>
            </w:r>
          </w:p>
        </w:tc>
      </w:tr>
      <w:tr w14:paraId="51A0B3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548EBD2">
            <w:pPr>
              <w:jc w:val="left"/>
            </w:pPr>
            <w:r>
              <w:rPr>
                <w:rFonts w:ascii="宋体" w:hAnsi="宋体" w:eastAsia="宋体" w:cs="宋体"/>
                <w:b w:val="0"/>
                <w:i w:val="0"/>
                <w:color w:val="000000"/>
                <w:sz w:val="18"/>
              </w:rPr>
              <w:t>六、经营收入</w:t>
            </w:r>
          </w:p>
        </w:tc>
        <w:tc>
          <w:tcPr>
            <w:tcW w:w="500" w:type="dxa"/>
            <w:vAlign w:val="center"/>
          </w:tcPr>
          <w:p w14:paraId="0A15EA33">
            <w:pPr>
              <w:jc w:val="center"/>
            </w:pPr>
            <w:r>
              <w:rPr>
                <w:rFonts w:ascii="宋体" w:hAnsi="宋体" w:eastAsia="宋体" w:cs="宋体"/>
                <w:b w:val="0"/>
                <w:i w:val="0"/>
                <w:color w:val="000000"/>
                <w:sz w:val="18"/>
              </w:rPr>
              <w:t>6</w:t>
            </w:r>
          </w:p>
        </w:tc>
        <w:tc>
          <w:tcPr>
            <w:tcW w:w="1640" w:type="dxa"/>
            <w:vAlign w:val="center"/>
          </w:tcPr>
          <w:p w14:paraId="67E7C7CF"/>
        </w:tc>
        <w:tc>
          <w:tcPr>
            <w:tcW w:w="3260" w:type="dxa"/>
            <w:vAlign w:val="center"/>
          </w:tcPr>
          <w:p w14:paraId="3C589559">
            <w:pPr>
              <w:jc w:val="left"/>
            </w:pPr>
            <w:r>
              <w:rPr>
                <w:rFonts w:ascii="宋体" w:hAnsi="宋体" w:eastAsia="宋体" w:cs="宋体"/>
                <w:b w:val="0"/>
                <w:i w:val="0"/>
                <w:color w:val="000000"/>
                <w:sz w:val="18"/>
              </w:rPr>
              <w:t>六、科学技术支出</w:t>
            </w:r>
          </w:p>
        </w:tc>
        <w:tc>
          <w:tcPr>
            <w:tcW w:w="500" w:type="dxa"/>
            <w:vAlign w:val="center"/>
          </w:tcPr>
          <w:p w14:paraId="3F8E333A">
            <w:pPr>
              <w:jc w:val="center"/>
            </w:pPr>
            <w:r>
              <w:rPr>
                <w:rFonts w:ascii="宋体" w:hAnsi="宋体" w:eastAsia="宋体" w:cs="宋体"/>
                <w:b w:val="0"/>
                <w:i w:val="0"/>
                <w:color w:val="000000"/>
                <w:sz w:val="18"/>
              </w:rPr>
              <w:t>37</w:t>
            </w:r>
          </w:p>
        </w:tc>
        <w:tc>
          <w:tcPr>
            <w:tcW w:w="1612" w:type="dxa"/>
            <w:vAlign w:val="center"/>
          </w:tcPr>
          <w:p w14:paraId="4BA550DF"/>
        </w:tc>
      </w:tr>
      <w:tr w14:paraId="3217CF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A6988BE">
            <w:pPr>
              <w:jc w:val="left"/>
            </w:pPr>
            <w:r>
              <w:rPr>
                <w:rFonts w:ascii="宋体" w:hAnsi="宋体" w:eastAsia="宋体" w:cs="宋体"/>
                <w:b w:val="0"/>
                <w:i w:val="0"/>
                <w:color w:val="000000"/>
                <w:sz w:val="18"/>
              </w:rPr>
              <w:t>七、附属单位上缴收入</w:t>
            </w:r>
          </w:p>
        </w:tc>
        <w:tc>
          <w:tcPr>
            <w:tcW w:w="500" w:type="dxa"/>
            <w:vAlign w:val="center"/>
          </w:tcPr>
          <w:p w14:paraId="030A05CC">
            <w:pPr>
              <w:jc w:val="center"/>
            </w:pPr>
            <w:r>
              <w:rPr>
                <w:rFonts w:ascii="宋体" w:hAnsi="宋体" w:eastAsia="宋体" w:cs="宋体"/>
                <w:b w:val="0"/>
                <w:i w:val="0"/>
                <w:color w:val="000000"/>
                <w:sz w:val="18"/>
              </w:rPr>
              <w:t>7</w:t>
            </w:r>
          </w:p>
        </w:tc>
        <w:tc>
          <w:tcPr>
            <w:tcW w:w="1640" w:type="dxa"/>
            <w:vAlign w:val="center"/>
          </w:tcPr>
          <w:p w14:paraId="74E52C1F"/>
        </w:tc>
        <w:tc>
          <w:tcPr>
            <w:tcW w:w="3260" w:type="dxa"/>
            <w:vAlign w:val="center"/>
          </w:tcPr>
          <w:p w14:paraId="737EC11F">
            <w:pPr>
              <w:jc w:val="left"/>
            </w:pPr>
            <w:r>
              <w:rPr>
                <w:rFonts w:ascii="宋体" w:hAnsi="宋体" w:eastAsia="宋体" w:cs="宋体"/>
                <w:b w:val="0"/>
                <w:i w:val="0"/>
                <w:color w:val="000000"/>
                <w:sz w:val="18"/>
              </w:rPr>
              <w:t>七、文化旅游体育与传媒支出</w:t>
            </w:r>
          </w:p>
        </w:tc>
        <w:tc>
          <w:tcPr>
            <w:tcW w:w="500" w:type="dxa"/>
            <w:vAlign w:val="center"/>
          </w:tcPr>
          <w:p w14:paraId="2CCC0C90">
            <w:pPr>
              <w:jc w:val="center"/>
            </w:pPr>
            <w:r>
              <w:rPr>
                <w:rFonts w:ascii="宋体" w:hAnsi="宋体" w:eastAsia="宋体" w:cs="宋体"/>
                <w:b w:val="0"/>
                <w:i w:val="0"/>
                <w:color w:val="000000"/>
                <w:sz w:val="18"/>
              </w:rPr>
              <w:t>38</w:t>
            </w:r>
          </w:p>
        </w:tc>
        <w:tc>
          <w:tcPr>
            <w:tcW w:w="1612" w:type="dxa"/>
            <w:vAlign w:val="center"/>
          </w:tcPr>
          <w:p w14:paraId="24F336B6"/>
        </w:tc>
      </w:tr>
      <w:tr w14:paraId="3E77D1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BA51220">
            <w:pPr>
              <w:jc w:val="left"/>
            </w:pPr>
            <w:r>
              <w:rPr>
                <w:rFonts w:ascii="宋体" w:hAnsi="宋体" w:eastAsia="宋体" w:cs="宋体"/>
                <w:b w:val="0"/>
                <w:i w:val="0"/>
                <w:color w:val="000000"/>
                <w:sz w:val="18"/>
              </w:rPr>
              <w:t>八、其他收入</w:t>
            </w:r>
          </w:p>
        </w:tc>
        <w:tc>
          <w:tcPr>
            <w:tcW w:w="500" w:type="dxa"/>
            <w:vAlign w:val="center"/>
          </w:tcPr>
          <w:p w14:paraId="6D0D2498">
            <w:pPr>
              <w:jc w:val="center"/>
            </w:pPr>
            <w:r>
              <w:rPr>
                <w:rFonts w:ascii="宋体" w:hAnsi="宋体" w:eastAsia="宋体" w:cs="宋体"/>
                <w:b w:val="0"/>
                <w:i w:val="0"/>
                <w:color w:val="000000"/>
                <w:sz w:val="18"/>
              </w:rPr>
              <w:t>8</w:t>
            </w:r>
          </w:p>
        </w:tc>
        <w:tc>
          <w:tcPr>
            <w:tcW w:w="1640" w:type="dxa"/>
            <w:vAlign w:val="center"/>
          </w:tcPr>
          <w:p w14:paraId="401650EA"/>
        </w:tc>
        <w:tc>
          <w:tcPr>
            <w:tcW w:w="3260" w:type="dxa"/>
            <w:vAlign w:val="center"/>
          </w:tcPr>
          <w:p w14:paraId="1EAFF489">
            <w:pPr>
              <w:jc w:val="left"/>
            </w:pPr>
            <w:r>
              <w:rPr>
                <w:rFonts w:ascii="宋体" w:hAnsi="宋体" w:eastAsia="宋体" w:cs="宋体"/>
                <w:b w:val="0"/>
                <w:i w:val="0"/>
                <w:color w:val="000000"/>
                <w:sz w:val="18"/>
              </w:rPr>
              <w:t>八、社会保障和就业支出</w:t>
            </w:r>
          </w:p>
        </w:tc>
        <w:tc>
          <w:tcPr>
            <w:tcW w:w="500" w:type="dxa"/>
            <w:vAlign w:val="center"/>
          </w:tcPr>
          <w:p w14:paraId="639C3011">
            <w:pPr>
              <w:jc w:val="center"/>
            </w:pPr>
            <w:r>
              <w:rPr>
                <w:rFonts w:ascii="宋体" w:hAnsi="宋体" w:eastAsia="宋体" w:cs="宋体"/>
                <w:b w:val="0"/>
                <w:i w:val="0"/>
                <w:color w:val="000000"/>
                <w:sz w:val="18"/>
              </w:rPr>
              <w:t>39</w:t>
            </w:r>
          </w:p>
        </w:tc>
        <w:tc>
          <w:tcPr>
            <w:tcW w:w="1612" w:type="dxa"/>
            <w:vAlign w:val="center"/>
          </w:tcPr>
          <w:p w14:paraId="5038A056">
            <w:pPr>
              <w:jc w:val="right"/>
            </w:pPr>
            <w:r>
              <w:rPr>
                <w:rFonts w:ascii="宋体" w:hAnsi="宋体" w:eastAsia="宋体" w:cs="宋体"/>
                <w:b w:val="0"/>
                <w:i w:val="0"/>
                <w:color w:val="000000"/>
                <w:sz w:val="18"/>
              </w:rPr>
              <w:t>818.98</w:t>
            </w:r>
          </w:p>
        </w:tc>
      </w:tr>
      <w:tr w14:paraId="566CBA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6A93140"/>
        </w:tc>
        <w:tc>
          <w:tcPr>
            <w:tcW w:w="500" w:type="dxa"/>
            <w:vAlign w:val="center"/>
          </w:tcPr>
          <w:p w14:paraId="32511B40">
            <w:pPr>
              <w:jc w:val="center"/>
            </w:pPr>
            <w:r>
              <w:rPr>
                <w:rFonts w:ascii="宋体" w:hAnsi="宋体" w:eastAsia="宋体" w:cs="宋体"/>
                <w:b w:val="0"/>
                <w:i w:val="0"/>
                <w:color w:val="000000"/>
                <w:sz w:val="18"/>
              </w:rPr>
              <w:t>9</w:t>
            </w:r>
          </w:p>
        </w:tc>
        <w:tc>
          <w:tcPr>
            <w:tcW w:w="1640" w:type="dxa"/>
            <w:vAlign w:val="center"/>
          </w:tcPr>
          <w:p w14:paraId="501352BC"/>
        </w:tc>
        <w:tc>
          <w:tcPr>
            <w:tcW w:w="3260" w:type="dxa"/>
            <w:vAlign w:val="center"/>
          </w:tcPr>
          <w:p w14:paraId="5472268D">
            <w:pPr>
              <w:jc w:val="left"/>
            </w:pPr>
            <w:r>
              <w:rPr>
                <w:rFonts w:ascii="宋体" w:hAnsi="宋体" w:eastAsia="宋体" w:cs="宋体"/>
                <w:b w:val="0"/>
                <w:i w:val="0"/>
                <w:color w:val="000000"/>
                <w:sz w:val="18"/>
              </w:rPr>
              <w:t>九、卫生健康支出</w:t>
            </w:r>
          </w:p>
        </w:tc>
        <w:tc>
          <w:tcPr>
            <w:tcW w:w="500" w:type="dxa"/>
            <w:vAlign w:val="center"/>
          </w:tcPr>
          <w:p w14:paraId="3A9F6050">
            <w:pPr>
              <w:jc w:val="center"/>
            </w:pPr>
            <w:r>
              <w:rPr>
                <w:rFonts w:ascii="宋体" w:hAnsi="宋体" w:eastAsia="宋体" w:cs="宋体"/>
                <w:b w:val="0"/>
                <w:i w:val="0"/>
                <w:color w:val="000000"/>
                <w:sz w:val="18"/>
              </w:rPr>
              <w:t>40</w:t>
            </w:r>
          </w:p>
        </w:tc>
        <w:tc>
          <w:tcPr>
            <w:tcW w:w="1612" w:type="dxa"/>
            <w:vAlign w:val="center"/>
          </w:tcPr>
          <w:p w14:paraId="4D792E35">
            <w:pPr>
              <w:jc w:val="right"/>
            </w:pPr>
            <w:r>
              <w:rPr>
                <w:rFonts w:ascii="宋体" w:hAnsi="宋体" w:eastAsia="宋体" w:cs="宋体"/>
                <w:b w:val="0"/>
                <w:i w:val="0"/>
                <w:color w:val="000000"/>
                <w:sz w:val="18"/>
              </w:rPr>
              <w:t>241.34</w:t>
            </w:r>
          </w:p>
        </w:tc>
      </w:tr>
      <w:tr w14:paraId="7F6053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128585"/>
        </w:tc>
        <w:tc>
          <w:tcPr>
            <w:tcW w:w="500" w:type="dxa"/>
            <w:vAlign w:val="center"/>
          </w:tcPr>
          <w:p w14:paraId="4C6809AE">
            <w:pPr>
              <w:jc w:val="center"/>
            </w:pPr>
            <w:r>
              <w:rPr>
                <w:rFonts w:ascii="宋体" w:hAnsi="宋体" w:eastAsia="宋体" w:cs="宋体"/>
                <w:b w:val="0"/>
                <w:i w:val="0"/>
                <w:color w:val="000000"/>
                <w:sz w:val="18"/>
              </w:rPr>
              <w:t>10</w:t>
            </w:r>
          </w:p>
        </w:tc>
        <w:tc>
          <w:tcPr>
            <w:tcW w:w="1640" w:type="dxa"/>
            <w:vAlign w:val="center"/>
          </w:tcPr>
          <w:p w14:paraId="122F26E2"/>
        </w:tc>
        <w:tc>
          <w:tcPr>
            <w:tcW w:w="3260" w:type="dxa"/>
            <w:vAlign w:val="center"/>
          </w:tcPr>
          <w:p w14:paraId="59E53E55">
            <w:pPr>
              <w:jc w:val="left"/>
            </w:pPr>
            <w:r>
              <w:rPr>
                <w:rFonts w:ascii="宋体" w:hAnsi="宋体" w:eastAsia="宋体" w:cs="宋体"/>
                <w:b w:val="0"/>
                <w:i w:val="0"/>
                <w:color w:val="000000"/>
                <w:sz w:val="18"/>
              </w:rPr>
              <w:t>十、节能环保支出</w:t>
            </w:r>
          </w:p>
        </w:tc>
        <w:tc>
          <w:tcPr>
            <w:tcW w:w="500" w:type="dxa"/>
            <w:vAlign w:val="center"/>
          </w:tcPr>
          <w:p w14:paraId="7D75DA25">
            <w:pPr>
              <w:jc w:val="center"/>
            </w:pPr>
            <w:r>
              <w:rPr>
                <w:rFonts w:ascii="宋体" w:hAnsi="宋体" w:eastAsia="宋体" w:cs="宋体"/>
                <w:b w:val="0"/>
                <w:i w:val="0"/>
                <w:color w:val="000000"/>
                <w:sz w:val="18"/>
              </w:rPr>
              <w:t>41</w:t>
            </w:r>
          </w:p>
        </w:tc>
        <w:tc>
          <w:tcPr>
            <w:tcW w:w="1612" w:type="dxa"/>
            <w:vAlign w:val="center"/>
          </w:tcPr>
          <w:p w14:paraId="22E9BC3E"/>
        </w:tc>
      </w:tr>
      <w:tr w14:paraId="1B9D2A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1FE46CD"/>
        </w:tc>
        <w:tc>
          <w:tcPr>
            <w:tcW w:w="500" w:type="dxa"/>
            <w:vAlign w:val="center"/>
          </w:tcPr>
          <w:p w14:paraId="54DE14D5">
            <w:pPr>
              <w:jc w:val="center"/>
            </w:pPr>
            <w:r>
              <w:rPr>
                <w:rFonts w:ascii="宋体" w:hAnsi="宋体" w:eastAsia="宋体" w:cs="宋体"/>
                <w:b w:val="0"/>
                <w:i w:val="0"/>
                <w:color w:val="000000"/>
                <w:sz w:val="18"/>
              </w:rPr>
              <w:t>11</w:t>
            </w:r>
          </w:p>
        </w:tc>
        <w:tc>
          <w:tcPr>
            <w:tcW w:w="1640" w:type="dxa"/>
            <w:vAlign w:val="center"/>
          </w:tcPr>
          <w:p w14:paraId="009E2F2A"/>
        </w:tc>
        <w:tc>
          <w:tcPr>
            <w:tcW w:w="3260" w:type="dxa"/>
            <w:vAlign w:val="center"/>
          </w:tcPr>
          <w:p w14:paraId="75E03B1E">
            <w:pPr>
              <w:jc w:val="left"/>
            </w:pPr>
            <w:r>
              <w:rPr>
                <w:rFonts w:ascii="宋体" w:hAnsi="宋体" w:eastAsia="宋体" w:cs="宋体"/>
                <w:b w:val="0"/>
                <w:i w:val="0"/>
                <w:color w:val="000000"/>
                <w:sz w:val="18"/>
              </w:rPr>
              <w:t>十一、城乡社区支出</w:t>
            </w:r>
          </w:p>
        </w:tc>
        <w:tc>
          <w:tcPr>
            <w:tcW w:w="500" w:type="dxa"/>
            <w:vAlign w:val="center"/>
          </w:tcPr>
          <w:p w14:paraId="3A112ADC">
            <w:pPr>
              <w:jc w:val="center"/>
            </w:pPr>
            <w:r>
              <w:rPr>
                <w:rFonts w:ascii="宋体" w:hAnsi="宋体" w:eastAsia="宋体" w:cs="宋体"/>
                <w:b w:val="0"/>
                <w:i w:val="0"/>
                <w:color w:val="000000"/>
                <w:sz w:val="18"/>
              </w:rPr>
              <w:t>42</w:t>
            </w:r>
          </w:p>
        </w:tc>
        <w:tc>
          <w:tcPr>
            <w:tcW w:w="1612" w:type="dxa"/>
            <w:vAlign w:val="center"/>
          </w:tcPr>
          <w:p w14:paraId="3DA6E0F7"/>
        </w:tc>
      </w:tr>
      <w:tr w14:paraId="0B13D5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9CFA1DD"/>
        </w:tc>
        <w:tc>
          <w:tcPr>
            <w:tcW w:w="500" w:type="dxa"/>
            <w:vAlign w:val="center"/>
          </w:tcPr>
          <w:p w14:paraId="3245D230">
            <w:pPr>
              <w:jc w:val="center"/>
            </w:pPr>
            <w:r>
              <w:rPr>
                <w:rFonts w:ascii="宋体" w:hAnsi="宋体" w:eastAsia="宋体" w:cs="宋体"/>
                <w:b w:val="0"/>
                <w:i w:val="0"/>
                <w:color w:val="000000"/>
                <w:sz w:val="18"/>
              </w:rPr>
              <w:t>12</w:t>
            </w:r>
          </w:p>
        </w:tc>
        <w:tc>
          <w:tcPr>
            <w:tcW w:w="1640" w:type="dxa"/>
            <w:vAlign w:val="center"/>
          </w:tcPr>
          <w:p w14:paraId="3F93716C"/>
        </w:tc>
        <w:tc>
          <w:tcPr>
            <w:tcW w:w="3260" w:type="dxa"/>
            <w:vAlign w:val="center"/>
          </w:tcPr>
          <w:p w14:paraId="199F817D">
            <w:pPr>
              <w:jc w:val="left"/>
            </w:pPr>
            <w:r>
              <w:rPr>
                <w:rFonts w:ascii="宋体" w:hAnsi="宋体" w:eastAsia="宋体" w:cs="宋体"/>
                <w:b w:val="0"/>
                <w:i w:val="0"/>
                <w:color w:val="000000"/>
                <w:sz w:val="18"/>
              </w:rPr>
              <w:t>十二、农林水支出</w:t>
            </w:r>
          </w:p>
        </w:tc>
        <w:tc>
          <w:tcPr>
            <w:tcW w:w="500" w:type="dxa"/>
            <w:vAlign w:val="center"/>
          </w:tcPr>
          <w:p w14:paraId="2CA3730E">
            <w:pPr>
              <w:jc w:val="center"/>
            </w:pPr>
            <w:r>
              <w:rPr>
                <w:rFonts w:ascii="宋体" w:hAnsi="宋体" w:eastAsia="宋体" w:cs="宋体"/>
                <w:b w:val="0"/>
                <w:i w:val="0"/>
                <w:color w:val="000000"/>
                <w:sz w:val="18"/>
              </w:rPr>
              <w:t>43</w:t>
            </w:r>
          </w:p>
        </w:tc>
        <w:tc>
          <w:tcPr>
            <w:tcW w:w="1612" w:type="dxa"/>
            <w:vAlign w:val="center"/>
          </w:tcPr>
          <w:p w14:paraId="5A18E8E3"/>
        </w:tc>
      </w:tr>
      <w:tr w14:paraId="4C3997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F96748"/>
        </w:tc>
        <w:tc>
          <w:tcPr>
            <w:tcW w:w="500" w:type="dxa"/>
            <w:vAlign w:val="center"/>
          </w:tcPr>
          <w:p w14:paraId="1DF61EA8">
            <w:pPr>
              <w:jc w:val="center"/>
            </w:pPr>
            <w:r>
              <w:rPr>
                <w:rFonts w:ascii="宋体" w:hAnsi="宋体" w:eastAsia="宋体" w:cs="宋体"/>
                <w:b w:val="0"/>
                <w:i w:val="0"/>
                <w:color w:val="000000"/>
                <w:sz w:val="18"/>
              </w:rPr>
              <w:t>13</w:t>
            </w:r>
          </w:p>
        </w:tc>
        <w:tc>
          <w:tcPr>
            <w:tcW w:w="1640" w:type="dxa"/>
            <w:vAlign w:val="center"/>
          </w:tcPr>
          <w:p w14:paraId="26F2785D"/>
        </w:tc>
        <w:tc>
          <w:tcPr>
            <w:tcW w:w="3260" w:type="dxa"/>
            <w:vAlign w:val="center"/>
          </w:tcPr>
          <w:p w14:paraId="713E6CA9">
            <w:pPr>
              <w:jc w:val="left"/>
            </w:pPr>
            <w:r>
              <w:rPr>
                <w:rFonts w:ascii="宋体" w:hAnsi="宋体" w:eastAsia="宋体" w:cs="宋体"/>
                <w:b w:val="0"/>
                <w:i w:val="0"/>
                <w:color w:val="000000"/>
                <w:sz w:val="18"/>
              </w:rPr>
              <w:t>十三、交通运输支出</w:t>
            </w:r>
          </w:p>
        </w:tc>
        <w:tc>
          <w:tcPr>
            <w:tcW w:w="500" w:type="dxa"/>
            <w:vAlign w:val="center"/>
          </w:tcPr>
          <w:p w14:paraId="029E7222">
            <w:pPr>
              <w:jc w:val="center"/>
            </w:pPr>
            <w:r>
              <w:rPr>
                <w:rFonts w:ascii="宋体" w:hAnsi="宋体" w:eastAsia="宋体" w:cs="宋体"/>
                <w:b w:val="0"/>
                <w:i w:val="0"/>
                <w:color w:val="000000"/>
                <w:sz w:val="18"/>
              </w:rPr>
              <w:t>44</w:t>
            </w:r>
          </w:p>
        </w:tc>
        <w:tc>
          <w:tcPr>
            <w:tcW w:w="1612" w:type="dxa"/>
            <w:vAlign w:val="center"/>
          </w:tcPr>
          <w:p w14:paraId="0B2265A6"/>
        </w:tc>
      </w:tr>
      <w:tr w14:paraId="470F7D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A5FB2E"/>
        </w:tc>
        <w:tc>
          <w:tcPr>
            <w:tcW w:w="500" w:type="dxa"/>
            <w:vAlign w:val="center"/>
          </w:tcPr>
          <w:p w14:paraId="29013682">
            <w:pPr>
              <w:jc w:val="center"/>
            </w:pPr>
            <w:r>
              <w:rPr>
                <w:rFonts w:ascii="宋体" w:hAnsi="宋体" w:eastAsia="宋体" w:cs="宋体"/>
                <w:b w:val="0"/>
                <w:i w:val="0"/>
                <w:color w:val="000000"/>
                <w:sz w:val="18"/>
              </w:rPr>
              <w:t>14</w:t>
            </w:r>
          </w:p>
        </w:tc>
        <w:tc>
          <w:tcPr>
            <w:tcW w:w="1640" w:type="dxa"/>
            <w:vAlign w:val="center"/>
          </w:tcPr>
          <w:p w14:paraId="72278E4A"/>
        </w:tc>
        <w:tc>
          <w:tcPr>
            <w:tcW w:w="3260" w:type="dxa"/>
            <w:vAlign w:val="center"/>
          </w:tcPr>
          <w:p w14:paraId="13ECC9C3">
            <w:pPr>
              <w:jc w:val="left"/>
            </w:pPr>
            <w:r>
              <w:rPr>
                <w:rFonts w:ascii="宋体" w:hAnsi="宋体" w:eastAsia="宋体" w:cs="宋体"/>
                <w:b w:val="0"/>
                <w:i w:val="0"/>
                <w:color w:val="000000"/>
                <w:sz w:val="18"/>
              </w:rPr>
              <w:t>十四、资源勘探工业信息等支出</w:t>
            </w:r>
          </w:p>
        </w:tc>
        <w:tc>
          <w:tcPr>
            <w:tcW w:w="500" w:type="dxa"/>
            <w:vAlign w:val="center"/>
          </w:tcPr>
          <w:p w14:paraId="517CE471">
            <w:pPr>
              <w:jc w:val="center"/>
            </w:pPr>
            <w:r>
              <w:rPr>
                <w:rFonts w:ascii="宋体" w:hAnsi="宋体" w:eastAsia="宋体" w:cs="宋体"/>
                <w:b w:val="0"/>
                <w:i w:val="0"/>
                <w:color w:val="000000"/>
                <w:sz w:val="18"/>
              </w:rPr>
              <w:t>45</w:t>
            </w:r>
          </w:p>
        </w:tc>
        <w:tc>
          <w:tcPr>
            <w:tcW w:w="1612" w:type="dxa"/>
            <w:vAlign w:val="center"/>
          </w:tcPr>
          <w:p w14:paraId="1EFA4229"/>
        </w:tc>
      </w:tr>
      <w:tr w14:paraId="0F8FD8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F86F0CE"/>
        </w:tc>
        <w:tc>
          <w:tcPr>
            <w:tcW w:w="500" w:type="dxa"/>
            <w:vAlign w:val="center"/>
          </w:tcPr>
          <w:p w14:paraId="58510A9B">
            <w:pPr>
              <w:jc w:val="center"/>
            </w:pPr>
            <w:r>
              <w:rPr>
                <w:rFonts w:ascii="宋体" w:hAnsi="宋体" w:eastAsia="宋体" w:cs="宋体"/>
                <w:b w:val="0"/>
                <w:i w:val="0"/>
                <w:color w:val="000000"/>
                <w:sz w:val="18"/>
              </w:rPr>
              <w:t>15</w:t>
            </w:r>
          </w:p>
        </w:tc>
        <w:tc>
          <w:tcPr>
            <w:tcW w:w="1640" w:type="dxa"/>
            <w:vAlign w:val="center"/>
          </w:tcPr>
          <w:p w14:paraId="5E74A58A"/>
        </w:tc>
        <w:tc>
          <w:tcPr>
            <w:tcW w:w="3260" w:type="dxa"/>
            <w:vAlign w:val="center"/>
          </w:tcPr>
          <w:p w14:paraId="07BD125E">
            <w:pPr>
              <w:jc w:val="left"/>
            </w:pPr>
            <w:r>
              <w:rPr>
                <w:rFonts w:ascii="宋体" w:hAnsi="宋体" w:eastAsia="宋体" w:cs="宋体"/>
                <w:b w:val="0"/>
                <w:i w:val="0"/>
                <w:color w:val="000000"/>
                <w:sz w:val="18"/>
              </w:rPr>
              <w:t>十五、商业服务业等支出</w:t>
            </w:r>
          </w:p>
        </w:tc>
        <w:tc>
          <w:tcPr>
            <w:tcW w:w="500" w:type="dxa"/>
            <w:vAlign w:val="center"/>
          </w:tcPr>
          <w:p w14:paraId="1B85FE5F">
            <w:pPr>
              <w:jc w:val="center"/>
            </w:pPr>
            <w:r>
              <w:rPr>
                <w:rFonts w:ascii="宋体" w:hAnsi="宋体" w:eastAsia="宋体" w:cs="宋体"/>
                <w:b w:val="0"/>
                <w:i w:val="0"/>
                <w:color w:val="000000"/>
                <w:sz w:val="18"/>
              </w:rPr>
              <w:t>46</w:t>
            </w:r>
          </w:p>
        </w:tc>
        <w:tc>
          <w:tcPr>
            <w:tcW w:w="1612" w:type="dxa"/>
            <w:vAlign w:val="center"/>
          </w:tcPr>
          <w:p w14:paraId="1D6D49C5"/>
        </w:tc>
      </w:tr>
      <w:tr w14:paraId="29D4F8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FA467F4"/>
        </w:tc>
        <w:tc>
          <w:tcPr>
            <w:tcW w:w="500" w:type="dxa"/>
            <w:vAlign w:val="center"/>
          </w:tcPr>
          <w:p w14:paraId="2CB37723">
            <w:pPr>
              <w:jc w:val="center"/>
            </w:pPr>
            <w:r>
              <w:rPr>
                <w:rFonts w:ascii="宋体" w:hAnsi="宋体" w:eastAsia="宋体" w:cs="宋体"/>
                <w:b w:val="0"/>
                <w:i w:val="0"/>
                <w:color w:val="000000"/>
                <w:sz w:val="18"/>
              </w:rPr>
              <w:t>16</w:t>
            </w:r>
          </w:p>
        </w:tc>
        <w:tc>
          <w:tcPr>
            <w:tcW w:w="1640" w:type="dxa"/>
            <w:vAlign w:val="center"/>
          </w:tcPr>
          <w:p w14:paraId="27708169"/>
        </w:tc>
        <w:tc>
          <w:tcPr>
            <w:tcW w:w="3260" w:type="dxa"/>
            <w:vAlign w:val="center"/>
          </w:tcPr>
          <w:p w14:paraId="16191F97">
            <w:pPr>
              <w:jc w:val="left"/>
            </w:pPr>
            <w:r>
              <w:rPr>
                <w:rFonts w:ascii="宋体" w:hAnsi="宋体" w:eastAsia="宋体" w:cs="宋体"/>
                <w:b w:val="0"/>
                <w:i w:val="0"/>
                <w:color w:val="000000"/>
                <w:sz w:val="18"/>
              </w:rPr>
              <w:t>十六、金融支出</w:t>
            </w:r>
          </w:p>
        </w:tc>
        <w:tc>
          <w:tcPr>
            <w:tcW w:w="500" w:type="dxa"/>
            <w:vAlign w:val="center"/>
          </w:tcPr>
          <w:p w14:paraId="570E04B4">
            <w:pPr>
              <w:jc w:val="center"/>
            </w:pPr>
            <w:r>
              <w:rPr>
                <w:rFonts w:ascii="宋体" w:hAnsi="宋体" w:eastAsia="宋体" w:cs="宋体"/>
                <w:b w:val="0"/>
                <w:i w:val="0"/>
                <w:color w:val="000000"/>
                <w:sz w:val="18"/>
              </w:rPr>
              <w:t>47</w:t>
            </w:r>
          </w:p>
        </w:tc>
        <w:tc>
          <w:tcPr>
            <w:tcW w:w="1612" w:type="dxa"/>
            <w:vAlign w:val="center"/>
          </w:tcPr>
          <w:p w14:paraId="53F77FC0"/>
        </w:tc>
      </w:tr>
      <w:tr w14:paraId="5DCFBC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526647"/>
        </w:tc>
        <w:tc>
          <w:tcPr>
            <w:tcW w:w="500" w:type="dxa"/>
            <w:vAlign w:val="center"/>
          </w:tcPr>
          <w:p w14:paraId="7B79D32B">
            <w:pPr>
              <w:jc w:val="center"/>
            </w:pPr>
            <w:r>
              <w:rPr>
                <w:rFonts w:ascii="宋体" w:hAnsi="宋体" w:eastAsia="宋体" w:cs="宋体"/>
                <w:b w:val="0"/>
                <w:i w:val="0"/>
                <w:color w:val="000000"/>
                <w:sz w:val="18"/>
              </w:rPr>
              <w:t>17</w:t>
            </w:r>
          </w:p>
        </w:tc>
        <w:tc>
          <w:tcPr>
            <w:tcW w:w="1640" w:type="dxa"/>
            <w:vAlign w:val="center"/>
          </w:tcPr>
          <w:p w14:paraId="21FD42CF"/>
        </w:tc>
        <w:tc>
          <w:tcPr>
            <w:tcW w:w="3260" w:type="dxa"/>
            <w:vAlign w:val="center"/>
          </w:tcPr>
          <w:p w14:paraId="7378BF93">
            <w:pPr>
              <w:jc w:val="left"/>
            </w:pPr>
            <w:r>
              <w:rPr>
                <w:rFonts w:ascii="宋体" w:hAnsi="宋体" w:eastAsia="宋体" w:cs="宋体"/>
                <w:b w:val="0"/>
                <w:i w:val="0"/>
                <w:color w:val="000000"/>
                <w:sz w:val="18"/>
              </w:rPr>
              <w:t>十七、援助其他地区支出</w:t>
            </w:r>
          </w:p>
        </w:tc>
        <w:tc>
          <w:tcPr>
            <w:tcW w:w="500" w:type="dxa"/>
            <w:vAlign w:val="center"/>
          </w:tcPr>
          <w:p w14:paraId="0A049101">
            <w:pPr>
              <w:jc w:val="center"/>
            </w:pPr>
            <w:r>
              <w:rPr>
                <w:rFonts w:ascii="宋体" w:hAnsi="宋体" w:eastAsia="宋体" w:cs="宋体"/>
                <w:b w:val="0"/>
                <w:i w:val="0"/>
                <w:color w:val="000000"/>
                <w:sz w:val="18"/>
              </w:rPr>
              <w:t>48</w:t>
            </w:r>
          </w:p>
        </w:tc>
        <w:tc>
          <w:tcPr>
            <w:tcW w:w="1612" w:type="dxa"/>
            <w:vAlign w:val="center"/>
          </w:tcPr>
          <w:p w14:paraId="7EC0B87D"/>
        </w:tc>
      </w:tr>
      <w:tr w14:paraId="1C31DA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D7B2F65"/>
        </w:tc>
        <w:tc>
          <w:tcPr>
            <w:tcW w:w="500" w:type="dxa"/>
            <w:vAlign w:val="center"/>
          </w:tcPr>
          <w:p w14:paraId="3E5FECC1">
            <w:pPr>
              <w:jc w:val="center"/>
            </w:pPr>
            <w:r>
              <w:rPr>
                <w:rFonts w:ascii="宋体" w:hAnsi="宋体" w:eastAsia="宋体" w:cs="宋体"/>
                <w:b w:val="0"/>
                <w:i w:val="0"/>
                <w:color w:val="000000"/>
                <w:sz w:val="18"/>
              </w:rPr>
              <w:t>18</w:t>
            </w:r>
          </w:p>
        </w:tc>
        <w:tc>
          <w:tcPr>
            <w:tcW w:w="1640" w:type="dxa"/>
            <w:vAlign w:val="center"/>
          </w:tcPr>
          <w:p w14:paraId="7B69B795"/>
        </w:tc>
        <w:tc>
          <w:tcPr>
            <w:tcW w:w="3260" w:type="dxa"/>
            <w:vAlign w:val="center"/>
          </w:tcPr>
          <w:p w14:paraId="66B91AD8">
            <w:pPr>
              <w:jc w:val="left"/>
            </w:pPr>
            <w:r>
              <w:rPr>
                <w:rFonts w:ascii="宋体" w:hAnsi="宋体" w:eastAsia="宋体" w:cs="宋体"/>
                <w:b w:val="0"/>
                <w:i w:val="0"/>
                <w:color w:val="000000"/>
                <w:sz w:val="18"/>
              </w:rPr>
              <w:t>十八、自然资源海洋气象等支出</w:t>
            </w:r>
          </w:p>
        </w:tc>
        <w:tc>
          <w:tcPr>
            <w:tcW w:w="500" w:type="dxa"/>
            <w:vAlign w:val="center"/>
          </w:tcPr>
          <w:p w14:paraId="7546C4D0">
            <w:pPr>
              <w:jc w:val="center"/>
            </w:pPr>
            <w:r>
              <w:rPr>
                <w:rFonts w:ascii="宋体" w:hAnsi="宋体" w:eastAsia="宋体" w:cs="宋体"/>
                <w:b w:val="0"/>
                <w:i w:val="0"/>
                <w:color w:val="000000"/>
                <w:sz w:val="18"/>
              </w:rPr>
              <w:t>49</w:t>
            </w:r>
          </w:p>
        </w:tc>
        <w:tc>
          <w:tcPr>
            <w:tcW w:w="1612" w:type="dxa"/>
            <w:vAlign w:val="center"/>
          </w:tcPr>
          <w:p w14:paraId="62265B5C"/>
        </w:tc>
      </w:tr>
      <w:tr w14:paraId="2A5733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30C255"/>
        </w:tc>
        <w:tc>
          <w:tcPr>
            <w:tcW w:w="500" w:type="dxa"/>
            <w:vAlign w:val="center"/>
          </w:tcPr>
          <w:p w14:paraId="0229C246">
            <w:pPr>
              <w:jc w:val="center"/>
            </w:pPr>
            <w:r>
              <w:rPr>
                <w:rFonts w:ascii="宋体" w:hAnsi="宋体" w:eastAsia="宋体" w:cs="宋体"/>
                <w:b w:val="0"/>
                <w:i w:val="0"/>
                <w:color w:val="000000"/>
                <w:sz w:val="18"/>
              </w:rPr>
              <w:t>19</w:t>
            </w:r>
          </w:p>
        </w:tc>
        <w:tc>
          <w:tcPr>
            <w:tcW w:w="1640" w:type="dxa"/>
            <w:vAlign w:val="center"/>
          </w:tcPr>
          <w:p w14:paraId="1B5AAC3E"/>
        </w:tc>
        <w:tc>
          <w:tcPr>
            <w:tcW w:w="3260" w:type="dxa"/>
            <w:vAlign w:val="center"/>
          </w:tcPr>
          <w:p w14:paraId="220DB1D1">
            <w:pPr>
              <w:jc w:val="left"/>
            </w:pPr>
            <w:r>
              <w:rPr>
                <w:rFonts w:ascii="宋体" w:hAnsi="宋体" w:eastAsia="宋体" w:cs="宋体"/>
                <w:b w:val="0"/>
                <w:i w:val="0"/>
                <w:color w:val="000000"/>
                <w:sz w:val="18"/>
              </w:rPr>
              <w:t>十九、住房保障支出</w:t>
            </w:r>
          </w:p>
        </w:tc>
        <w:tc>
          <w:tcPr>
            <w:tcW w:w="500" w:type="dxa"/>
            <w:vAlign w:val="center"/>
          </w:tcPr>
          <w:p w14:paraId="37AD0D18">
            <w:pPr>
              <w:jc w:val="center"/>
            </w:pPr>
            <w:r>
              <w:rPr>
                <w:rFonts w:ascii="宋体" w:hAnsi="宋体" w:eastAsia="宋体" w:cs="宋体"/>
                <w:b w:val="0"/>
                <w:i w:val="0"/>
                <w:color w:val="000000"/>
                <w:sz w:val="18"/>
              </w:rPr>
              <w:t>50</w:t>
            </w:r>
          </w:p>
        </w:tc>
        <w:tc>
          <w:tcPr>
            <w:tcW w:w="1612" w:type="dxa"/>
            <w:vAlign w:val="center"/>
          </w:tcPr>
          <w:p w14:paraId="3F3B0790">
            <w:pPr>
              <w:jc w:val="right"/>
            </w:pPr>
            <w:r>
              <w:rPr>
                <w:rFonts w:ascii="宋体" w:hAnsi="宋体" w:eastAsia="宋体" w:cs="宋体"/>
                <w:b w:val="0"/>
                <w:i w:val="0"/>
                <w:color w:val="000000"/>
                <w:sz w:val="18"/>
              </w:rPr>
              <w:t>416.44</w:t>
            </w:r>
          </w:p>
        </w:tc>
      </w:tr>
      <w:tr w14:paraId="33351B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C075106"/>
        </w:tc>
        <w:tc>
          <w:tcPr>
            <w:tcW w:w="500" w:type="dxa"/>
            <w:vAlign w:val="center"/>
          </w:tcPr>
          <w:p w14:paraId="33F3FF66">
            <w:pPr>
              <w:jc w:val="center"/>
            </w:pPr>
            <w:r>
              <w:rPr>
                <w:rFonts w:ascii="宋体" w:hAnsi="宋体" w:eastAsia="宋体" w:cs="宋体"/>
                <w:b w:val="0"/>
                <w:i w:val="0"/>
                <w:color w:val="000000"/>
                <w:sz w:val="18"/>
              </w:rPr>
              <w:t>20</w:t>
            </w:r>
          </w:p>
        </w:tc>
        <w:tc>
          <w:tcPr>
            <w:tcW w:w="1640" w:type="dxa"/>
            <w:vAlign w:val="center"/>
          </w:tcPr>
          <w:p w14:paraId="6BC118A7"/>
        </w:tc>
        <w:tc>
          <w:tcPr>
            <w:tcW w:w="3260" w:type="dxa"/>
            <w:vAlign w:val="center"/>
          </w:tcPr>
          <w:p w14:paraId="1DD89523">
            <w:pPr>
              <w:jc w:val="left"/>
            </w:pPr>
            <w:r>
              <w:rPr>
                <w:rFonts w:ascii="宋体" w:hAnsi="宋体" w:eastAsia="宋体" w:cs="宋体"/>
                <w:b w:val="0"/>
                <w:i w:val="0"/>
                <w:color w:val="000000"/>
                <w:sz w:val="18"/>
              </w:rPr>
              <w:t>二十、粮油物资储备支出</w:t>
            </w:r>
          </w:p>
        </w:tc>
        <w:tc>
          <w:tcPr>
            <w:tcW w:w="500" w:type="dxa"/>
            <w:vAlign w:val="center"/>
          </w:tcPr>
          <w:p w14:paraId="123F5532">
            <w:pPr>
              <w:jc w:val="center"/>
            </w:pPr>
            <w:r>
              <w:rPr>
                <w:rFonts w:ascii="宋体" w:hAnsi="宋体" w:eastAsia="宋体" w:cs="宋体"/>
                <w:b w:val="0"/>
                <w:i w:val="0"/>
                <w:color w:val="000000"/>
                <w:sz w:val="18"/>
              </w:rPr>
              <w:t>51</w:t>
            </w:r>
          </w:p>
        </w:tc>
        <w:tc>
          <w:tcPr>
            <w:tcW w:w="1612" w:type="dxa"/>
            <w:vAlign w:val="center"/>
          </w:tcPr>
          <w:p w14:paraId="0446C8D3"/>
        </w:tc>
      </w:tr>
      <w:tr w14:paraId="6B1CA2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BAF4637"/>
        </w:tc>
        <w:tc>
          <w:tcPr>
            <w:tcW w:w="500" w:type="dxa"/>
            <w:vAlign w:val="center"/>
          </w:tcPr>
          <w:p w14:paraId="0FA3EFF0">
            <w:pPr>
              <w:jc w:val="center"/>
            </w:pPr>
            <w:r>
              <w:rPr>
                <w:rFonts w:ascii="宋体" w:hAnsi="宋体" w:eastAsia="宋体" w:cs="宋体"/>
                <w:b w:val="0"/>
                <w:i w:val="0"/>
                <w:color w:val="000000"/>
                <w:sz w:val="18"/>
              </w:rPr>
              <w:t>21</w:t>
            </w:r>
          </w:p>
        </w:tc>
        <w:tc>
          <w:tcPr>
            <w:tcW w:w="1640" w:type="dxa"/>
            <w:vAlign w:val="center"/>
          </w:tcPr>
          <w:p w14:paraId="050DECB9"/>
        </w:tc>
        <w:tc>
          <w:tcPr>
            <w:tcW w:w="3260" w:type="dxa"/>
            <w:vAlign w:val="center"/>
          </w:tcPr>
          <w:p w14:paraId="30C63E6F">
            <w:pPr>
              <w:jc w:val="left"/>
            </w:pPr>
            <w:r>
              <w:rPr>
                <w:rFonts w:ascii="宋体" w:hAnsi="宋体" w:eastAsia="宋体" w:cs="宋体"/>
                <w:b w:val="0"/>
                <w:i w:val="0"/>
                <w:color w:val="000000"/>
                <w:sz w:val="18"/>
              </w:rPr>
              <w:t>二十一、国有资本经营预算支出</w:t>
            </w:r>
          </w:p>
        </w:tc>
        <w:tc>
          <w:tcPr>
            <w:tcW w:w="500" w:type="dxa"/>
            <w:vAlign w:val="center"/>
          </w:tcPr>
          <w:p w14:paraId="142310CE">
            <w:pPr>
              <w:jc w:val="center"/>
            </w:pPr>
            <w:r>
              <w:rPr>
                <w:rFonts w:ascii="宋体" w:hAnsi="宋体" w:eastAsia="宋体" w:cs="宋体"/>
                <w:b w:val="0"/>
                <w:i w:val="0"/>
                <w:color w:val="000000"/>
                <w:sz w:val="18"/>
              </w:rPr>
              <w:t>52</w:t>
            </w:r>
          </w:p>
        </w:tc>
        <w:tc>
          <w:tcPr>
            <w:tcW w:w="1612" w:type="dxa"/>
            <w:vAlign w:val="center"/>
          </w:tcPr>
          <w:p w14:paraId="4DF8B921"/>
        </w:tc>
      </w:tr>
      <w:tr w14:paraId="1B9340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0B5EA57"/>
        </w:tc>
        <w:tc>
          <w:tcPr>
            <w:tcW w:w="500" w:type="dxa"/>
            <w:vAlign w:val="center"/>
          </w:tcPr>
          <w:p w14:paraId="714492EB">
            <w:pPr>
              <w:jc w:val="center"/>
            </w:pPr>
            <w:r>
              <w:rPr>
                <w:rFonts w:ascii="宋体" w:hAnsi="宋体" w:eastAsia="宋体" w:cs="宋体"/>
                <w:b w:val="0"/>
                <w:i w:val="0"/>
                <w:color w:val="000000"/>
                <w:sz w:val="18"/>
              </w:rPr>
              <w:t>22</w:t>
            </w:r>
          </w:p>
        </w:tc>
        <w:tc>
          <w:tcPr>
            <w:tcW w:w="1640" w:type="dxa"/>
            <w:vAlign w:val="center"/>
          </w:tcPr>
          <w:p w14:paraId="40785C5E"/>
        </w:tc>
        <w:tc>
          <w:tcPr>
            <w:tcW w:w="3260" w:type="dxa"/>
            <w:vAlign w:val="center"/>
          </w:tcPr>
          <w:p w14:paraId="2370C70C">
            <w:pPr>
              <w:jc w:val="left"/>
            </w:pPr>
            <w:r>
              <w:rPr>
                <w:rFonts w:ascii="宋体" w:hAnsi="宋体" w:eastAsia="宋体" w:cs="宋体"/>
                <w:b w:val="0"/>
                <w:i w:val="0"/>
                <w:color w:val="000000"/>
                <w:sz w:val="18"/>
              </w:rPr>
              <w:t>二十二、灾害防治及应急管理支出</w:t>
            </w:r>
          </w:p>
        </w:tc>
        <w:tc>
          <w:tcPr>
            <w:tcW w:w="500" w:type="dxa"/>
            <w:vAlign w:val="center"/>
          </w:tcPr>
          <w:p w14:paraId="398845FF">
            <w:pPr>
              <w:jc w:val="center"/>
            </w:pPr>
            <w:r>
              <w:rPr>
                <w:rFonts w:ascii="宋体" w:hAnsi="宋体" w:eastAsia="宋体" w:cs="宋体"/>
                <w:b w:val="0"/>
                <w:i w:val="0"/>
                <w:color w:val="000000"/>
                <w:sz w:val="18"/>
              </w:rPr>
              <w:t>53</w:t>
            </w:r>
          </w:p>
        </w:tc>
        <w:tc>
          <w:tcPr>
            <w:tcW w:w="1612" w:type="dxa"/>
            <w:vAlign w:val="center"/>
          </w:tcPr>
          <w:p w14:paraId="26068C9B"/>
        </w:tc>
      </w:tr>
      <w:tr w14:paraId="62A369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0F2B73"/>
        </w:tc>
        <w:tc>
          <w:tcPr>
            <w:tcW w:w="500" w:type="dxa"/>
            <w:vAlign w:val="center"/>
          </w:tcPr>
          <w:p w14:paraId="07F3F564">
            <w:pPr>
              <w:jc w:val="center"/>
            </w:pPr>
            <w:r>
              <w:rPr>
                <w:rFonts w:ascii="宋体" w:hAnsi="宋体" w:eastAsia="宋体" w:cs="宋体"/>
                <w:b w:val="0"/>
                <w:i w:val="0"/>
                <w:color w:val="000000"/>
                <w:sz w:val="18"/>
              </w:rPr>
              <w:t>23</w:t>
            </w:r>
          </w:p>
        </w:tc>
        <w:tc>
          <w:tcPr>
            <w:tcW w:w="1640" w:type="dxa"/>
            <w:vAlign w:val="center"/>
          </w:tcPr>
          <w:p w14:paraId="12FA1047"/>
        </w:tc>
        <w:tc>
          <w:tcPr>
            <w:tcW w:w="3260" w:type="dxa"/>
            <w:vAlign w:val="center"/>
          </w:tcPr>
          <w:p w14:paraId="57D4811A">
            <w:pPr>
              <w:jc w:val="left"/>
            </w:pPr>
            <w:r>
              <w:rPr>
                <w:rFonts w:ascii="宋体" w:hAnsi="宋体" w:eastAsia="宋体" w:cs="宋体"/>
                <w:b w:val="0"/>
                <w:i w:val="0"/>
                <w:color w:val="000000"/>
                <w:sz w:val="18"/>
              </w:rPr>
              <w:t>二十三、其他支出</w:t>
            </w:r>
          </w:p>
        </w:tc>
        <w:tc>
          <w:tcPr>
            <w:tcW w:w="500" w:type="dxa"/>
            <w:vAlign w:val="center"/>
          </w:tcPr>
          <w:p w14:paraId="7156DA41">
            <w:pPr>
              <w:jc w:val="center"/>
            </w:pPr>
            <w:r>
              <w:rPr>
                <w:rFonts w:ascii="宋体" w:hAnsi="宋体" w:eastAsia="宋体" w:cs="宋体"/>
                <w:b w:val="0"/>
                <w:i w:val="0"/>
                <w:color w:val="000000"/>
                <w:sz w:val="18"/>
              </w:rPr>
              <w:t>54</w:t>
            </w:r>
          </w:p>
        </w:tc>
        <w:tc>
          <w:tcPr>
            <w:tcW w:w="1612" w:type="dxa"/>
            <w:vAlign w:val="center"/>
          </w:tcPr>
          <w:p w14:paraId="1D6AF960"/>
        </w:tc>
      </w:tr>
      <w:tr w14:paraId="52EA02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A71DC9"/>
        </w:tc>
        <w:tc>
          <w:tcPr>
            <w:tcW w:w="500" w:type="dxa"/>
            <w:vAlign w:val="center"/>
          </w:tcPr>
          <w:p w14:paraId="2662B70E">
            <w:pPr>
              <w:jc w:val="center"/>
            </w:pPr>
            <w:r>
              <w:rPr>
                <w:rFonts w:ascii="宋体" w:hAnsi="宋体" w:eastAsia="宋体" w:cs="宋体"/>
                <w:b w:val="0"/>
                <w:i w:val="0"/>
                <w:color w:val="000000"/>
                <w:sz w:val="17"/>
              </w:rPr>
              <w:t>24</w:t>
            </w:r>
          </w:p>
        </w:tc>
        <w:tc>
          <w:tcPr>
            <w:tcW w:w="1640" w:type="dxa"/>
            <w:vAlign w:val="center"/>
          </w:tcPr>
          <w:p w14:paraId="5C9AB7EC"/>
        </w:tc>
        <w:tc>
          <w:tcPr>
            <w:tcW w:w="3260" w:type="dxa"/>
            <w:vAlign w:val="center"/>
          </w:tcPr>
          <w:p w14:paraId="53D3C190">
            <w:pPr>
              <w:jc w:val="left"/>
            </w:pPr>
            <w:r>
              <w:rPr>
                <w:rFonts w:ascii="宋体" w:hAnsi="宋体" w:eastAsia="宋体" w:cs="宋体"/>
                <w:b w:val="0"/>
                <w:i w:val="0"/>
                <w:color w:val="000000"/>
                <w:sz w:val="18"/>
              </w:rPr>
              <w:t>二十四、债务还本支出</w:t>
            </w:r>
          </w:p>
        </w:tc>
        <w:tc>
          <w:tcPr>
            <w:tcW w:w="500" w:type="dxa"/>
            <w:vAlign w:val="center"/>
          </w:tcPr>
          <w:p w14:paraId="57978C40">
            <w:pPr>
              <w:jc w:val="center"/>
            </w:pPr>
            <w:r>
              <w:rPr>
                <w:rFonts w:ascii="宋体" w:hAnsi="宋体" w:eastAsia="宋体" w:cs="宋体"/>
                <w:b w:val="0"/>
                <w:i w:val="0"/>
                <w:color w:val="000000"/>
                <w:sz w:val="18"/>
              </w:rPr>
              <w:t>55</w:t>
            </w:r>
          </w:p>
        </w:tc>
        <w:tc>
          <w:tcPr>
            <w:tcW w:w="1612" w:type="dxa"/>
            <w:vAlign w:val="center"/>
          </w:tcPr>
          <w:p w14:paraId="473DAA5A"/>
        </w:tc>
      </w:tr>
      <w:tr w14:paraId="1918E0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17A3EA8"/>
        </w:tc>
        <w:tc>
          <w:tcPr>
            <w:tcW w:w="500" w:type="dxa"/>
            <w:vAlign w:val="center"/>
          </w:tcPr>
          <w:p w14:paraId="6048AFBB">
            <w:pPr>
              <w:jc w:val="center"/>
            </w:pPr>
            <w:r>
              <w:rPr>
                <w:rFonts w:ascii="宋体" w:hAnsi="宋体" w:eastAsia="宋体" w:cs="宋体"/>
                <w:b w:val="0"/>
                <w:i w:val="0"/>
                <w:color w:val="000000"/>
                <w:sz w:val="17"/>
              </w:rPr>
              <w:t>25</w:t>
            </w:r>
          </w:p>
        </w:tc>
        <w:tc>
          <w:tcPr>
            <w:tcW w:w="1640" w:type="dxa"/>
            <w:vAlign w:val="center"/>
          </w:tcPr>
          <w:p w14:paraId="7F1116FA"/>
        </w:tc>
        <w:tc>
          <w:tcPr>
            <w:tcW w:w="3260" w:type="dxa"/>
            <w:vAlign w:val="center"/>
          </w:tcPr>
          <w:p w14:paraId="382D837F">
            <w:pPr>
              <w:jc w:val="left"/>
            </w:pPr>
            <w:r>
              <w:rPr>
                <w:rFonts w:ascii="宋体" w:hAnsi="宋体" w:eastAsia="宋体" w:cs="宋体"/>
                <w:b w:val="0"/>
                <w:i w:val="0"/>
                <w:color w:val="000000"/>
                <w:sz w:val="18"/>
              </w:rPr>
              <w:t>二十五、债务付息支出</w:t>
            </w:r>
          </w:p>
        </w:tc>
        <w:tc>
          <w:tcPr>
            <w:tcW w:w="500" w:type="dxa"/>
            <w:vAlign w:val="center"/>
          </w:tcPr>
          <w:p w14:paraId="6F12CD59">
            <w:pPr>
              <w:jc w:val="center"/>
            </w:pPr>
            <w:r>
              <w:rPr>
                <w:rFonts w:ascii="宋体" w:hAnsi="宋体" w:eastAsia="宋体" w:cs="宋体"/>
                <w:b w:val="0"/>
                <w:i w:val="0"/>
                <w:color w:val="000000"/>
                <w:sz w:val="18"/>
              </w:rPr>
              <w:t>56</w:t>
            </w:r>
          </w:p>
        </w:tc>
        <w:tc>
          <w:tcPr>
            <w:tcW w:w="1612" w:type="dxa"/>
            <w:vAlign w:val="center"/>
          </w:tcPr>
          <w:p w14:paraId="12814DB8"/>
        </w:tc>
      </w:tr>
      <w:tr w14:paraId="54D480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2764213"/>
        </w:tc>
        <w:tc>
          <w:tcPr>
            <w:tcW w:w="500" w:type="dxa"/>
            <w:vAlign w:val="center"/>
          </w:tcPr>
          <w:p w14:paraId="3F346ADB">
            <w:pPr>
              <w:jc w:val="center"/>
            </w:pPr>
            <w:r>
              <w:rPr>
                <w:rFonts w:ascii="宋体" w:hAnsi="宋体" w:eastAsia="宋体" w:cs="宋体"/>
                <w:b w:val="0"/>
                <w:i w:val="0"/>
                <w:color w:val="000000"/>
                <w:sz w:val="17"/>
              </w:rPr>
              <w:t>26</w:t>
            </w:r>
          </w:p>
        </w:tc>
        <w:tc>
          <w:tcPr>
            <w:tcW w:w="1640" w:type="dxa"/>
            <w:vAlign w:val="center"/>
          </w:tcPr>
          <w:p w14:paraId="54B96740"/>
        </w:tc>
        <w:tc>
          <w:tcPr>
            <w:tcW w:w="3260" w:type="dxa"/>
            <w:vAlign w:val="center"/>
          </w:tcPr>
          <w:p w14:paraId="73E35AE9">
            <w:pPr>
              <w:jc w:val="left"/>
            </w:pPr>
            <w:r>
              <w:rPr>
                <w:rFonts w:ascii="宋体" w:hAnsi="宋体" w:eastAsia="宋体" w:cs="宋体"/>
                <w:b w:val="0"/>
                <w:i w:val="0"/>
                <w:color w:val="000000"/>
                <w:sz w:val="18"/>
              </w:rPr>
              <w:t>二十六、抗疫特别国债安排的支出</w:t>
            </w:r>
          </w:p>
        </w:tc>
        <w:tc>
          <w:tcPr>
            <w:tcW w:w="500" w:type="dxa"/>
            <w:vAlign w:val="center"/>
          </w:tcPr>
          <w:p w14:paraId="75C4EEBB">
            <w:pPr>
              <w:jc w:val="center"/>
            </w:pPr>
            <w:r>
              <w:rPr>
                <w:rFonts w:ascii="宋体" w:hAnsi="宋体" w:eastAsia="宋体" w:cs="宋体"/>
                <w:b w:val="0"/>
                <w:i w:val="0"/>
                <w:color w:val="000000"/>
                <w:sz w:val="18"/>
              </w:rPr>
              <w:t>57</w:t>
            </w:r>
          </w:p>
        </w:tc>
        <w:tc>
          <w:tcPr>
            <w:tcW w:w="1612" w:type="dxa"/>
            <w:vAlign w:val="center"/>
          </w:tcPr>
          <w:p w14:paraId="6DBD8109"/>
        </w:tc>
      </w:tr>
      <w:tr w14:paraId="3FEE06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809B73">
            <w:pPr>
              <w:jc w:val="center"/>
            </w:pPr>
            <w:r>
              <w:rPr>
                <w:rFonts w:ascii="宋体" w:hAnsi="宋体" w:eastAsia="宋体" w:cs="宋体"/>
                <w:b/>
                <w:i w:val="0"/>
                <w:color w:val="000000"/>
                <w:sz w:val="18"/>
              </w:rPr>
              <w:t>本年收入合计</w:t>
            </w:r>
          </w:p>
        </w:tc>
        <w:tc>
          <w:tcPr>
            <w:tcW w:w="500" w:type="dxa"/>
            <w:vAlign w:val="center"/>
          </w:tcPr>
          <w:p w14:paraId="07B7AFC1">
            <w:pPr>
              <w:jc w:val="center"/>
            </w:pPr>
            <w:r>
              <w:rPr>
                <w:rFonts w:ascii="宋体" w:hAnsi="宋体" w:eastAsia="宋体" w:cs="宋体"/>
                <w:b w:val="0"/>
                <w:i w:val="0"/>
                <w:color w:val="000000"/>
                <w:sz w:val="18"/>
              </w:rPr>
              <w:t>27</w:t>
            </w:r>
          </w:p>
        </w:tc>
        <w:tc>
          <w:tcPr>
            <w:tcW w:w="1640" w:type="dxa"/>
            <w:vAlign w:val="center"/>
          </w:tcPr>
          <w:p w14:paraId="6DE2A2D2">
            <w:pPr>
              <w:jc w:val="right"/>
            </w:pPr>
            <w:r>
              <w:rPr>
                <w:rFonts w:ascii="宋体" w:hAnsi="宋体" w:eastAsia="宋体" w:cs="宋体"/>
                <w:b w:val="0"/>
                <w:i w:val="0"/>
                <w:color w:val="000000"/>
                <w:sz w:val="18"/>
              </w:rPr>
              <w:t>6,297.56</w:t>
            </w:r>
          </w:p>
        </w:tc>
        <w:tc>
          <w:tcPr>
            <w:tcW w:w="3260" w:type="dxa"/>
            <w:vAlign w:val="center"/>
          </w:tcPr>
          <w:p w14:paraId="6AAC99EB">
            <w:pPr>
              <w:jc w:val="center"/>
            </w:pPr>
            <w:r>
              <w:rPr>
                <w:rFonts w:ascii="宋体" w:hAnsi="宋体" w:eastAsia="宋体" w:cs="宋体"/>
                <w:b/>
                <w:i w:val="0"/>
                <w:color w:val="000000"/>
                <w:sz w:val="18"/>
              </w:rPr>
              <w:t>本年支出合计</w:t>
            </w:r>
          </w:p>
        </w:tc>
        <w:tc>
          <w:tcPr>
            <w:tcW w:w="500" w:type="dxa"/>
            <w:vAlign w:val="center"/>
          </w:tcPr>
          <w:p w14:paraId="35E87F1E">
            <w:pPr>
              <w:jc w:val="center"/>
            </w:pPr>
            <w:r>
              <w:rPr>
                <w:rFonts w:ascii="宋体" w:hAnsi="宋体" w:eastAsia="宋体" w:cs="宋体"/>
                <w:b w:val="0"/>
                <w:i w:val="0"/>
                <w:color w:val="000000"/>
                <w:sz w:val="18"/>
              </w:rPr>
              <w:t>58</w:t>
            </w:r>
          </w:p>
        </w:tc>
        <w:tc>
          <w:tcPr>
            <w:tcW w:w="1612" w:type="dxa"/>
            <w:vAlign w:val="center"/>
          </w:tcPr>
          <w:p w14:paraId="67185330">
            <w:pPr>
              <w:jc w:val="right"/>
            </w:pPr>
            <w:r>
              <w:rPr>
                <w:rFonts w:ascii="宋体" w:hAnsi="宋体" w:eastAsia="宋体" w:cs="宋体"/>
                <w:b w:val="0"/>
                <w:i w:val="0"/>
                <w:color w:val="000000"/>
                <w:sz w:val="18"/>
              </w:rPr>
              <w:t>6,209.90</w:t>
            </w:r>
          </w:p>
        </w:tc>
      </w:tr>
      <w:tr w14:paraId="4C2B19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982BB8F">
            <w:pPr>
              <w:jc w:val="left"/>
            </w:pPr>
            <w:r>
              <w:rPr>
                <w:rFonts w:ascii="宋体" w:hAnsi="宋体" w:eastAsia="宋体" w:cs="宋体"/>
                <w:b w:val="0"/>
                <w:i w:val="0"/>
                <w:color w:val="000000"/>
                <w:sz w:val="18"/>
              </w:rPr>
              <w:t>使用非财政拨款结余(含专用结余）</w:t>
            </w:r>
          </w:p>
        </w:tc>
        <w:tc>
          <w:tcPr>
            <w:tcW w:w="500" w:type="dxa"/>
            <w:vAlign w:val="center"/>
          </w:tcPr>
          <w:p w14:paraId="29CD08CB">
            <w:pPr>
              <w:jc w:val="center"/>
            </w:pPr>
            <w:r>
              <w:rPr>
                <w:rFonts w:ascii="宋体" w:hAnsi="宋体" w:eastAsia="宋体" w:cs="宋体"/>
                <w:b w:val="0"/>
                <w:i w:val="0"/>
                <w:color w:val="000000"/>
                <w:sz w:val="18"/>
              </w:rPr>
              <w:t>28</w:t>
            </w:r>
          </w:p>
        </w:tc>
        <w:tc>
          <w:tcPr>
            <w:tcW w:w="1640" w:type="dxa"/>
            <w:vAlign w:val="center"/>
          </w:tcPr>
          <w:p w14:paraId="1A6D520D"/>
        </w:tc>
        <w:tc>
          <w:tcPr>
            <w:tcW w:w="3260" w:type="dxa"/>
            <w:vAlign w:val="center"/>
          </w:tcPr>
          <w:p w14:paraId="469C5E11">
            <w:pPr>
              <w:jc w:val="left"/>
            </w:pPr>
            <w:r>
              <w:rPr>
                <w:rFonts w:ascii="宋体" w:hAnsi="宋体" w:eastAsia="宋体" w:cs="宋体"/>
                <w:b w:val="0"/>
                <w:i w:val="0"/>
                <w:color w:val="000000"/>
                <w:sz w:val="18"/>
              </w:rPr>
              <w:t>结余分配</w:t>
            </w:r>
          </w:p>
        </w:tc>
        <w:tc>
          <w:tcPr>
            <w:tcW w:w="500" w:type="dxa"/>
            <w:vAlign w:val="center"/>
          </w:tcPr>
          <w:p w14:paraId="0F0A3010">
            <w:pPr>
              <w:jc w:val="center"/>
            </w:pPr>
            <w:r>
              <w:rPr>
                <w:rFonts w:ascii="宋体" w:hAnsi="宋体" w:eastAsia="宋体" w:cs="宋体"/>
                <w:b w:val="0"/>
                <w:i w:val="0"/>
                <w:color w:val="000000"/>
                <w:sz w:val="18"/>
              </w:rPr>
              <w:t>59</w:t>
            </w:r>
          </w:p>
        </w:tc>
        <w:tc>
          <w:tcPr>
            <w:tcW w:w="1612" w:type="dxa"/>
            <w:vAlign w:val="center"/>
          </w:tcPr>
          <w:p w14:paraId="0E249815"/>
        </w:tc>
      </w:tr>
      <w:tr w14:paraId="77C6D5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520630">
            <w:pPr>
              <w:jc w:val="left"/>
            </w:pPr>
            <w:r>
              <w:rPr>
                <w:rFonts w:ascii="宋体" w:hAnsi="宋体" w:eastAsia="宋体" w:cs="宋体"/>
                <w:b w:val="0"/>
                <w:i w:val="0"/>
                <w:color w:val="000000"/>
                <w:sz w:val="18"/>
              </w:rPr>
              <w:t>年初结转和结余</w:t>
            </w:r>
          </w:p>
        </w:tc>
        <w:tc>
          <w:tcPr>
            <w:tcW w:w="500" w:type="dxa"/>
            <w:vAlign w:val="center"/>
          </w:tcPr>
          <w:p w14:paraId="08FE9B6E">
            <w:pPr>
              <w:jc w:val="center"/>
            </w:pPr>
            <w:r>
              <w:rPr>
                <w:rFonts w:ascii="宋体" w:hAnsi="宋体" w:eastAsia="宋体" w:cs="宋体"/>
                <w:b w:val="0"/>
                <w:i w:val="0"/>
                <w:color w:val="000000"/>
                <w:sz w:val="18"/>
              </w:rPr>
              <w:t>29</w:t>
            </w:r>
          </w:p>
        </w:tc>
        <w:tc>
          <w:tcPr>
            <w:tcW w:w="1640" w:type="dxa"/>
            <w:vAlign w:val="center"/>
          </w:tcPr>
          <w:p w14:paraId="58C028F7">
            <w:pPr>
              <w:jc w:val="right"/>
            </w:pPr>
            <w:r>
              <w:rPr>
                <w:rFonts w:ascii="宋体" w:hAnsi="宋体" w:eastAsia="宋体" w:cs="宋体"/>
                <w:b w:val="0"/>
                <w:i w:val="0"/>
                <w:color w:val="000000"/>
                <w:sz w:val="18"/>
              </w:rPr>
              <w:t>23.31</w:t>
            </w:r>
          </w:p>
        </w:tc>
        <w:tc>
          <w:tcPr>
            <w:tcW w:w="3260" w:type="dxa"/>
            <w:vAlign w:val="center"/>
          </w:tcPr>
          <w:p w14:paraId="6432FB37">
            <w:pPr>
              <w:jc w:val="left"/>
            </w:pPr>
            <w:r>
              <w:rPr>
                <w:rFonts w:ascii="宋体" w:hAnsi="宋体" w:eastAsia="宋体" w:cs="宋体"/>
                <w:b w:val="0"/>
                <w:i w:val="0"/>
                <w:color w:val="000000"/>
                <w:sz w:val="18"/>
              </w:rPr>
              <w:t>年末结转和结余</w:t>
            </w:r>
          </w:p>
        </w:tc>
        <w:tc>
          <w:tcPr>
            <w:tcW w:w="500" w:type="dxa"/>
            <w:vAlign w:val="center"/>
          </w:tcPr>
          <w:p w14:paraId="7D7BA985">
            <w:pPr>
              <w:jc w:val="center"/>
            </w:pPr>
            <w:r>
              <w:rPr>
                <w:rFonts w:ascii="宋体" w:hAnsi="宋体" w:eastAsia="宋体" w:cs="宋体"/>
                <w:b w:val="0"/>
                <w:i w:val="0"/>
                <w:color w:val="000000"/>
                <w:sz w:val="18"/>
              </w:rPr>
              <w:t>60</w:t>
            </w:r>
          </w:p>
        </w:tc>
        <w:tc>
          <w:tcPr>
            <w:tcW w:w="1612" w:type="dxa"/>
            <w:vAlign w:val="center"/>
          </w:tcPr>
          <w:p w14:paraId="2586D0BB">
            <w:pPr>
              <w:jc w:val="right"/>
            </w:pPr>
            <w:r>
              <w:rPr>
                <w:rFonts w:ascii="宋体" w:hAnsi="宋体" w:eastAsia="宋体" w:cs="宋体"/>
                <w:b w:val="0"/>
                <w:i w:val="0"/>
                <w:color w:val="000000"/>
                <w:sz w:val="18"/>
              </w:rPr>
              <w:t>110.97</w:t>
            </w:r>
          </w:p>
        </w:tc>
      </w:tr>
      <w:tr w14:paraId="0EF541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3EA0A1A"/>
        </w:tc>
        <w:tc>
          <w:tcPr>
            <w:tcW w:w="500" w:type="dxa"/>
            <w:vAlign w:val="center"/>
          </w:tcPr>
          <w:p w14:paraId="1B5F5E88">
            <w:pPr>
              <w:jc w:val="center"/>
            </w:pPr>
            <w:r>
              <w:rPr>
                <w:rFonts w:ascii="宋体" w:hAnsi="宋体" w:eastAsia="宋体" w:cs="宋体"/>
                <w:b w:val="0"/>
                <w:i w:val="0"/>
                <w:color w:val="000000"/>
                <w:sz w:val="18"/>
              </w:rPr>
              <w:t>30</w:t>
            </w:r>
          </w:p>
        </w:tc>
        <w:tc>
          <w:tcPr>
            <w:tcW w:w="1640" w:type="dxa"/>
            <w:vAlign w:val="center"/>
          </w:tcPr>
          <w:p w14:paraId="48EFED63"/>
        </w:tc>
        <w:tc>
          <w:tcPr>
            <w:tcW w:w="3260" w:type="dxa"/>
            <w:vAlign w:val="center"/>
          </w:tcPr>
          <w:p w14:paraId="22A4557A"/>
        </w:tc>
        <w:tc>
          <w:tcPr>
            <w:tcW w:w="500" w:type="dxa"/>
            <w:vAlign w:val="center"/>
          </w:tcPr>
          <w:p w14:paraId="452CCF5E">
            <w:pPr>
              <w:jc w:val="center"/>
            </w:pPr>
            <w:r>
              <w:rPr>
                <w:rFonts w:ascii="宋体" w:hAnsi="宋体" w:eastAsia="宋体" w:cs="宋体"/>
                <w:b w:val="0"/>
                <w:i w:val="0"/>
                <w:color w:val="000000"/>
                <w:sz w:val="18"/>
              </w:rPr>
              <w:t>61</w:t>
            </w:r>
          </w:p>
        </w:tc>
        <w:tc>
          <w:tcPr>
            <w:tcW w:w="1612" w:type="dxa"/>
            <w:vAlign w:val="center"/>
          </w:tcPr>
          <w:p w14:paraId="235F7197"/>
        </w:tc>
      </w:tr>
      <w:tr w14:paraId="59F1C0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E6E65C">
            <w:pPr>
              <w:jc w:val="center"/>
            </w:pPr>
            <w:r>
              <w:rPr>
                <w:rFonts w:ascii="宋体" w:hAnsi="宋体" w:eastAsia="宋体" w:cs="宋体"/>
                <w:b/>
                <w:i w:val="0"/>
                <w:color w:val="000000"/>
                <w:sz w:val="18"/>
              </w:rPr>
              <w:t>总计</w:t>
            </w:r>
          </w:p>
        </w:tc>
        <w:tc>
          <w:tcPr>
            <w:tcW w:w="500" w:type="dxa"/>
            <w:vAlign w:val="center"/>
          </w:tcPr>
          <w:p w14:paraId="31972C64">
            <w:pPr>
              <w:jc w:val="center"/>
            </w:pPr>
            <w:r>
              <w:rPr>
                <w:rFonts w:ascii="宋体" w:hAnsi="宋体" w:eastAsia="宋体" w:cs="宋体"/>
                <w:b w:val="0"/>
                <w:i w:val="0"/>
                <w:color w:val="000000"/>
                <w:sz w:val="18"/>
              </w:rPr>
              <w:t>31</w:t>
            </w:r>
          </w:p>
        </w:tc>
        <w:tc>
          <w:tcPr>
            <w:tcW w:w="1640" w:type="dxa"/>
            <w:vAlign w:val="center"/>
          </w:tcPr>
          <w:p w14:paraId="17E00EC3">
            <w:pPr>
              <w:jc w:val="right"/>
            </w:pPr>
            <w:r>
              <w:rPr>
                <w:rFonts w:ascii="宋体" w:hAnsi="宋体" w:eastAsia="宋体" w:cs="宋体"/>
                <w:b w:val="0"/>
                <w:i w:val="0"/>
                <w:color w:val="000000"/>
                <w:sz w:val="18"/>
              </w:rPr>
              <w:t>6,320.87</w:t>
            </w:r>
          </w:p>
        </w:tc>
        <w:tc>
          <w:tcPr>
            <w:tcW w:w="3260" w:type="dxa"/>
            <w:vAlign w:val="center"/>
          </w:tcPr>
          <w:p w14:paraId="6CDDA7E7">
            <w:pPr>
              <w:jc w:val="center"/>
            </w:pPr>
            <w:r>
              <w:rPr>
                <w:rFonts w:ascii="宋体" w:hAnsi="宋体" w:eastAsia="宋体" w:cs="宋体"/>
                <w:b/>
                <w:i w:val="0"/>
                <w:color w:val="000000"/>
                <w:sz w:val="18"/>
              </w:rPr>
              <w:t>总计</w:t>
            </w:r>
          </w:p>
        </w:tc>
        <w:tc>
          <w:tcPr>
            <w:tcW w:w="500" w:type="dxa"/>
            <w:vAlign w:val="center"/>
          </w:tcPr>
          <w:p w14:paraId="5DEEFA87">
            <w:pPr>
              <w:jc w:val="center"/>
            </w:pPr>
            <w:r>
              <w:rPr>
                <w:rFonts w:ascii="宋体" w:hAnsi="宋体" w:eastAsia="宋体" w:cs="宋体"/>
                <w:b w:val="0"/>
                <w:i w:val="0"/>
                <w:color w:val="000000"/>
                <w:sz w:val="18"/>
              </w:rPr>
              <w:t>62</w:t>
            </w:r>
          </w:p>
        </w:tc>
        <w:tc>
          <w:tcPr>
            <w:tcW w:w="1612" w:type="dxa"/>
            <w:vAlign w:val="center"/>
          </w:tcPr>
          <w:p w14:paraId="5138B41A">
            <w:pPr>
              <w:jc w:val="right"/>
            </w:pPr>
            <w:r>
              <w:rPr>
                <w:rFonts w:ascii="宋体" w:hAnsi="宋体" w:eastAsia="宋体" w:cs="宋体"/>
                <w:b w:val="0"/>
                <w:i w:val="0"/>
                <w:color w:val="000000"/>
                <w:sz w:val="18"/>
              </w:rPr>
              <w:t>6,320.87</w:t>
            </w:r>
          </w:p>
        </w:tc>
      </w:tr>
      <w:tr w14:paraId="33E313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6D5C4AAE">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680AC3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4F366F2">
            <w:pPr>
              <w:jc w:val="left"/>
            </w:pPr>
            <w:r>
              <w:rPr>
                <w:rFonts w:ascii="宋体" w:hAnsi="宋体" w:eastAsia="宋体" w:cs="宋体"/>
                <w:b w:val="0"/>
                <w:i w:val="0"/>
                <w:color w:val="000000"/>
                <w:sz w:val="18"/>
              </w:rPr>
              <w:t xml:space="preserve">    如本表为空，则我部门本年度无此类资金收支余。</w:t>
            </w:r>
          </w:p>
        </w:tc>
      </w:tr>
    </w:tbl>
    <w:p w14:paraId="40DFFEEB">
      <w:pPr>
        <w:snapToGrid w:val="0"/>
        <w:spacing w:before="0" w:after="0" w:line="0" w:lineRule="auto"/>
      </w:pPr>
      <w:r>
        <w:rPr>
          <w:sz w:val="8"/>
        </w:rPr>
        <w:t xml:space="preserve"> </w:t>
      </w:r>
    </w:p>
    <w:p w14:paraId="7457C092">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04168E9A">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1739EF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FB26BFE">
            <w:pPr>
              <w:jc w:val="right"/>
            </w:pPr>
            <w:r>
              <w:rPr>
                <w:rFonts w:ascii="宋体" w:hAnsi="宋体" w:eastAsia="宋体" w:cs="宋体"/>
                <w:sz w:val="20"/>
              </w:rPr>
              <w:t>公开02表</w:t>
            </w:r>
          </w:p>
        </w:tc>
      </w:tr>
      <w:tr w14:paraId="60A8C8F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F40C618">
            <w:pPr>
              <w:jc w:val="left"/>
            </w:pPr>
            <w:r>
              <w:rPr>
                <w:rFonts w:ascii="宋体" w:hAnsi="宋体" w:eastAsia="宋体" w:cs="宋体"/>
                <w:sz w:val="20"/>
              </w:rPr>
              <w:t>单位：辽宁省盘锦市盘山县高级中学</w:t>
            </w:r>
          </w:p>
        </w:tc>
        <w:tc>
          <w:tcPr>
            <w:tcW w:w="2000" w:type="dxa"/>
          </w:tcPr>
          <w:p w14:paraId="79E58052">
            <w:pPr>
              <w:jc w:val="center"/>
            </w:pPr>
            <w:r>
              <w:rPr>
                <w:rFonts w:ascii="宋体" w:hAnsi="宋体" w:eastAsia="宋体" w:cs="宋体"/>
                <w:sz w:val="20"/>
              </w:rPr>
              <w:t>2023年度</w:t>
            </w:r>
          </w:p>
        </w:tc>
        <w:tc>
          <w:tcPr>
            <w:tcW w:w="4386" w:type="dxa"/>
          </w:tcPr>
          <w:p w14:paraId="71539174">
            <w:pPr>
              <w:jc w:val="right"/>
            </w:pPr>
            <w:r>
              <w:rPr>
                <w:rFonts w:ascii="宋体" w:hAnsi="宋体" w:eastAsia="宋体" w:cs="宋体"/>
                <w:sz w:val="20"/>
              </w:rPr>
              <w:t>金额单位：万元</w:t>
            </w:r>
          </w:p>
        </w:tc>
      </w:tr>
    </w:tbl>
    <w:p w14:paraId="619A0C39">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3BA90D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02367F75">
            <w:pPr>
              <w:jc w:val="center"/>
            </w:pPr>
            <w:r>
              <w:rPr>
                <w:rFonts w:ascii="宋体" w:hAnsi="宋体" w:eastAsia="宋体" w:cs="宋体"/>
                <w:b w:val="0"/>
                <w:i w:val="0"/>
                <w:color w:val="000000"/>
                <w:sz w:val="14"/>
              </w:rPr>
              <w:t>项目</w:t>
            </w:r>
          </w:p>
        </w:tc>
        <w:tc>
          <w:tcPr>
            <w:tcW w:w="1160" w:type="dxa"/>
            <w:vMerge w:val="restart"/>
            <w:vAlign w:val="center"/>
          </w:tcPr>
          <w:p w14:paraId="1D215654">
            <w:pPr>
              <w:jc w:val="center"/>
            </w:pPr>
            <w:r>
              <w:rPr>
                <w:rFonts w:ascii="宋体" w:hAnsi="宋体" w:eastAsia="宋体" w:cs="宋体"/>
                <w:b w:val="0"/>
                <w:i w:val="0"/>
                <w:color w:val="000000"/>
                <w:sz w:val="14"/>
              </w:rPr>
              <w:t>本年收入合计</w:t>
            </w:r>
          </w:p>
        </w:tc>
        <w:tc>
          <w:tcPr>
            <w:tcW w:w="1160" w:type="dxa"/>
            <w:vMerge w:val="restart"/>
            <w:vAlign w:val="center"/>
          </w:tcPr>
          <w:p w14:paraId="5B1A8DAF">
            <w:pPr>
              <w:jc w:val="center"/>
            </w:pPr>
            <w:r>
              <w:rPr>
                <w:rFonts w:ascii="宋体" w:hAnsi="宋体" w:eastAsia="宋体" w:cs="宋体"/>
                <w:b w:val="0"/>
                <w:i w:val="0"/>
                <w:color w:val="000000"/>
                <w:sz w:val="14"/>
              </w:rPr>
              <w:t>财政拨款收入</w:t>
            </w:r>
          </w:p>
        </w:tc>
        <w:tc>
          <w:tcPr>
            <w:tcW w:w="1160" w:type="dxa"/>
            <w:vMerge w:val="restart"/>
            <w:vAlign w:val="center"/>
          </w:tcPr>
          <w:p w14:paraId="075656EA">
            <w:pPr>
              <w:jc w:val="center"/>
            </w:pPr>
            <w:r>
              <w:rPr>
                <w:rFonts w:ascii="宋体" w:hAnsi="宋体" w:eastAsia="宋体" w:cs="宋体"/>
                <w:b w:val="0"/>
                <w:i w:val="0"/>
                <w:color w:val="000000"/>
                <w:sz w:val="14"/>
              </w:rPr>
              <w:t>上级补助收入</w:t>
            </w:r>
          </w:p>
        </w:tc>
        <w:tc>
          <w:tcPr>
            <w:tcW w:w="1160" w:type="dxa"/>
            <w:vMerge w:val="restart"/>
            <w:vAlign w:val="center"/>
          </w:tcPr>
          <w:p w14:paraId="47B52FA5">
            <w:pPr>
              <w:jc w:val="center"/>
            </w:pPr>
            <w:r>
              <w:rPr>
                <w:rFonts w:ascii="宋体" w:hAnsi="宋体" w:eastAsia="宋体" w:cs="宋体"/>
                <w:b w:val="0"/>
                <w:i w:val="0"/>
                <w:color w:val="000000"/>
                <w:sz w:val="14"/>
              </w:rPr>
              <w:t>事业收入</w:t>
            </w:r>
          </w:p>
        </w:tc>
        <w:tc>
          <w:tcPr>
            <w:tcW w:w="1160" w:type="dxa"/>
            <w:vMerge w:val="restart"/>
            <w:vAlign w:val="center"/>
          </w:tcPr>
          <w:p w14:paraId="7EA2727D">
            <w:pPr>
              <w:jc w:val="center"/>
            </w:pPr>
            <w:r>
              <w:rPr>
                <w:rFonts w:ascii="宋体" w:hAnsi="宋体" w:eastAsia="宋体" w:cs="宋体"/>
                <w:b w:val="0"/>
                <w:i w:val="0"/>
                <w:color w:val="000000"/>
                <w:sz w:val="14"/>
              </w:rPr>
              <w:t>经营收入</w:t>
            </w:r>
          </w:p>
        </w:tc>
        <w:tc>
          <w:tcPr>
            <w:tcW w:w="1160" w:type="dxa"/>
            <w:vMerge w:val="restart"/>
            <w:vAlign w:val="center"/>
          </w:tcPr>
          <w:p w14:paraId="1A2DAB84">
            <w:pPr>
              <w:jc w:val="center"/>
            </w:pPr>
            <w:r>
              <w:rPr>
                <w:rFonts w:ascii="宋体" w:hAnsi="宋体" w:eastAsia="宋体" w:cs="宋体"/>
                <w:b w:val="0"/>
                <w:i w:val="0"/>
                <w:color w:val="000000"/>
                <w:sz w:val="14"/>
              </w:rPr>
              <w:t>附属单位上缴收入</w:t>
            </w:r>
          </w:p>
        </w:tc>
        <w:tc>
          <w:tcPr>
            <w:tcW w:w="1092" w:type="dxa"/>
            <w:vMerge w:val="restart"/>
            <w:vAlign w:val="center"/>
          </w:tcPr>
          <w:p w14:paraId="345BB309">
            <w:pPr>
              <w:jc w:val="center"/>
            </w:pPr>
            <w:r>
              <w:rPr>
                <w:rFonts w:ascii="宋体" w:hAnsi="宋体" w:eastAsia="宋体" w:cs="宋体"/>
                <w:b w:val="0"/>
                <w:i w:val="0"/>
                <w:color w:val="000000"/>
                <w:sz w:val="14"/>
              </w:rPr>
              <w:t>其他收入</w:t>
            </w:r>
          </w:p>
        </w:tc>
      </w:tr>
      <w:tr w14:paraId="3605A4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0F11C4C9">
            <w:pPr>
              <w:jc w:val="center"/>
            </w:pPr>
            <w:r>
              <w:rPr>
                <w:rFonts w:ascii="宋体" w:hAnsi="宋体" w:eastAsia="宋体" w:cs="宋体"/>
                <w:b w:val="0"/>
                <w:i w:val="0"/>
                <w:color w:val="000000"/>
                <w:sz w:val="14"/>
              </w:rPr>
              <w:t>功能分类科目编码</w:t>
            </w:r>
          </w:p>
        </w:tc>
        <w:tc>
          <w:tcPr>
            <w:tcW w:w="2060" w:type="dxa"/>
            <w:vMerge w:val="restart"/>
            <w:vAlign w:val="center"/>
          </w:tcPr>
          <w:p w14:paraId="5C2B4849">
            <w:pPr>
              <w:jc w:val="center"/>
            </w:pPr>
            <w:r>
              <w:rPr>
                <w:rFonts w:ascii="宋体" w:hAnsi="宋体" w:eastAsia="宋体" w:cs="宋体"/>
                <w:b w:val="0"/>
                <w:i w:val="0"/>
                <w:color w:val="000000"/>
                <w:sz w:val="14"/>
              </w:rPr>
              <w:t>科目名称</w:t>
            </w:r>
          </w:p>
        </w:tc>
        <w:tc>
          <w:tcPr>
            <w:tcW w:w="1160" w:type="dxa"/>
            <w:vMerge w:val="continue"/>
            <w:vAlign w:val="center"/>
          </w:tcPr>
          <w:p w14:paraId="38BFB801"/>
        </w:tc>
        <w:tc>
          <w:tcPr>
            <w:tcW w:w="1160" w:type="dxa"/>
            <w:vMerge w:val="continue"/>
            <w:vAlign w:val="center"/>
          </w:tcPr>
          <w:p w14:paraId="1B7DD230"/>
        </w:tc>
        <w:tc>
          <w:tcPr>
            <w:tcW w:w="1160" w:type="dxa"/>
            <w:vMerge w:val="continue"/>
            <w:vAlign w:val="center"/>
          </w:tcPr>
          <w:p w14:paraId="1AFA3EF7"/>
        </w:tc>
        <w:tc>
          <w:tcPr>
            <w:tcW w:w="1160" w:type="dxa"/>
            <w:vMerge w:val="continue"/>
            <w:vAlign w:val="center"/>
          </w:tcPr>
          <w:p w14:paraId="393C36FF"/>
        </w:tc>
        <w:tc>
          <w:tcPr>
            <w:tcW w:w="1160" w:type="dxa"/>
            <w:vMerge w:val="continue"/>
            <w:vAlign w:val="center"/>
          </w:tcPr>
          <w:p w14:paraId="3BA77BAF"/>
        </w:tc>
        <w:tc>
          <w:tcPr>
            <w:tcW w:w="1160" w:type="dxa"/>
            <w:vMerge w:val="continue"/>
            <w:vAlign w:val="center"/>
          </w:tcPr>
          <w:p w14:paraId="2B89BA32"/>
        </w:tc>
        <w:tc>
          <w:tcPr>
            <w:tcW w:w="1092" w:type="dxa"/>
            <w:vMerge w:val="continue"/>
            <w:vAlign w:val="center"/>
          </w:tcPr>
          <w:p w14:paraId="4D0CA0B4"/>
        </w:tc>
      </w:tr>
      <w:tr w14:paraId="37551B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6CC0E5E3"/>
        </w:tc>
        <w:tc>
          <w:tcPr>
            <w:tcW w:w="2060" w:type="dxa"/>
            <w:vMerge w:val="continue"/>
            <w:vAlign w:val="center"/>
          </w:tcPr>
          <w:p w14:paraId="659401F7"/>
        </w:tc>
        <w:tc>
          <w:tcPr>
            <w:tcW w:w="1160" w:type="dxa"/>
            <w:vMerge w:val="continue"/>
            <w:vAlign w:val="center"/>
          </w:tcPr>
          <w:p w14:paraId="677F6D7B"/>
        </w:tc>
        <w:tc>
          <w:tcPr>
            <w:tcW w:w="1160" w:type="dxa"/>
            <w:vMerge w:val="continue"/>
            <w:vAlign w:val="center"/>
          </w:tcPr>
          <w:p w14:paraId="019336F2"/>
        </w:tc>
        <w:tc>
          <w:tcPr>
            <w:tcW w:w="1160" w:type="dxa"/>
            <w:vMerge w:val="continue"/>
            <w:vAlign w:val="center"/>
          </w:tcPr>
          <w:p w14:paraId="6183DBE5"/>
        </w:tc>
        <w:tc>
          <w:tcPr>
            <w:tcW w:w="1160" w:type="dxa"/>
            <w:vMerge w:val="continue"/>
            <w:vAlign w:val="center"/>
          </w:tcPr>
          <w:p w14:paraId="095ED151"/>
        </w:tc>
        <w:tc>
          <w:tcPr>
            <w:tcW w:w="1160" w:type="dxa"/>
            <w:vMerge w:val="continue"/>
            <w:vAlign w:val="center"/>
          </w:tcPr>
          <w:p w14:paraId="28C1758D"/>
        </w:tc>
        <w:tc>
          <w:tcPr>
            <w:tcW w:w="1160" w:type="dxa"/>
            <w:vMerge w:val="continue"/>
            <w:vAlign w:val="center"/>
          </w:tcPr>
          <w:p w14:paraId="1A79B85E"/>
        </w:tc>
        <w:tc>
          <w:tcPr>
            <w:tcW w:w="1092" w:type="dxa"/>
            <w:vMerge w:val="continue"/>
            <w:vAlign w:val="center"/>
          </w:tcPr>
          <w:p w14:paraId="401B441C"/>
        </w:tc>
      </w:tr>
      <w:tr w14:paraId="5A25C5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5B61C7DA"/>
        </w:tc>
        <w:tc>
          <w:tcPr>
            <w:tcW w:w="2060" w:type="dxa"/>
            <w:vMerge w:val="continue"/>
            <w:vAlign w:val="center"/>
          </w:tcPr>
          <w:p w14:paraId="5E3C451B"/>
        </w:tc>
        <w:tc>
          <w:tcPr>
            <w:tcW w:w="1160" w:type="dxa"/>
            <w:vMerge w:val="continue"/>
            <w:vAlign w:val="center"/>
          </w:tcPr>
          <w:p w14:paraId="6B877317"/>
        </w:tc>
        <w:tc>
          <w:tcPr>
            <w:tcW w:w="1160" w:type="dxa"/>
            <w:vMerge w:val="continue"/>
            <w:vAlign w:val="center"/>
          </w:tcPr>
          <w:p w14:paraId="0F8F65D4"/>
        </w:tc>
        <w:tc>
          <w:tcPr>
            <w:tcW w:w="1160" w:type="dxa"/>
            <w:vMerge w:val="continue"/>
            <w:vAlign w:val="center"/>
          </w:tcPr>
          <w:p w14:paraId="0C6B0A3E"/>
        </w:tc>
        <w:tc>
          <w:tcPr>
            <w:tcW w:w="1160" w:type="dxa"/>
            <w:vMerge w:val="continue"/>
            <w:vAlign w:val="center"/>
          </w:tcPr>
          <w:p w14:paraId="3CF16C62"/>
        </w:tc>
        <w:tc>
          <w:tcPr>
            <w:tcW w:w="1160" w:type="dxa"/>
            <w:vMerge w:val="continue"/>
            <w:vAlign w:val="center"/>
          </w:tcPr>
          <w:p w14:paraId="422E1FCB"/>
        </w:tc>
        <w:tc>
          <w:tcPr>
            <w:tcW w:w="1160" w:type="dxa"/>
            <w:vMerge w:val="continue"/>
            <w:vAlign w:val="center"/>
          </w:tcPr>
          <w:p w14:paraId="57C610DD"/>
        </w:tc>
        <w:tc>
          <w:tcPr>
            <w:tcW w:w="1092" w:type="dxa"/>
            <w:vMerge w:val="continue"/>
            <w:vAlign w:val="center"/>
          </w:tcPr>
          <w:p w14:paraId="412C1530"/>
        </w:tc>
      </w:tr>
      <w:tr w14:paraId="59180E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742AE798">
            <w:pPr>
              <w:jc w:val="center"/>
            </w:pPr>
            <w:r>
              <w:rPr>
                <w:rFonts w:ascii="宋体" w:hAnsi="宋体" w:eastAsia="宋体" w:cs="宋体"/>
                <w:b w:val="0"/>
                <w:i w:val="0"/>
                <w:color w:val="000000"/>
                <w:sz w:val="14"/>
              </w:rPr>
              <w:t>栏次</w:t>
            </w:r>
          </w:p>
        </w:tc>
        <w:tc>
          <w:tcPr>
            <w:tcW w:w="1160" w:type="dxa"/>
            <w:vAlign w:val="center"/>
          </w:tcPr>
          <w:p w14:paraId="165041EA">
            <w:pPr>
              <w:jc w:val="center"/>
            </w:pPr>
            <w:r>
              <w:rPr>
                <w:rFonts w:ascii="宋体" w:hAnsi="宋体" w:eastAsia="宋体" w:cs="宋体"/>
                <w:b w:val="0"/>
                <w:i w:val="0"/>
                <w:color w:val="000000"/>
                <w:sz w:val="14"/>
              </w:rPr>
              <w:t>1</w:t>
            </w:r>
          </w:p>
        </w:tc>
        <w:tc>
          <w:tcPr>
            <w:tcW w:w="1160" w:type="dxa"/>
            <w:vAlign w:val="center"/>
          </w:tcPr>
          <w:p w14:paraId="22A7EA17">
            <w:pPr>
              <w:jc w:val="center"/>
            </w:pPr>
            <w:r>
              <w:rPr>
                <w:rFonts w:ascii="宋体" w:hAnsi="宋体" w:eastAsia="宋体" w:cs="宋体"/>
                <w:b w:val="0"/>
                <w:i w:val="0"/>
                <w:color w:val="000000"/>
                <w:sz w:val="14"/>
              </w:rPr>
              <w:t>2</w:t>
            </w:r>
          </w:p>
        </w:tc>
        <w:tc>
          <w:tcPr>
            <w:tcW w:w="1160" w:type="dxa"/>
            <w:vAlign w:val="center"/>
          </w:tcPr>
          <w:p w14:paraId="6CDC0864">
            <w:pPr>
              <w:jc w:val="center"/>
            </w:pPr>
            <w:r>
              <w:rPr>
                <w:rFonts w:ascii="宋体" w:hAnsi="宋体" w:eastAsia="宋体" w:cs="宋体"/>
                <w:b w:val="0"/>
                <w:i w:val="0"/>
                <w:color w:val="000000"/>
                <w:sz w:val="14"/>
              </w:rPr>
              <w:t>3</w:t>
            </w:r>
          </w:p>
        </w:tc>
        <w:tc>
          <w:tcPr>
            <w:tcW w:w="1160" w:type="dxa"/>
            <w:vAlign w:val="center"/>
          </w:tcPr>
          <w:p w14:paraId="76394F72">
            <w:pPr>
              <w:jc w:val="center"/>
            </w:pPr>
            <w:r>
              <w:rPr>
                <w:rFonts w:ascii="宋体" w:hAnsi="宋体" w:eastAsia="宋体" w:cs="宋体"/>
                <w:b w:val="0"/>
                <w:i w:val="0"/>
                <w:color w:val="000000"/>
                <w:sz w:val="14"/>
              </w:rPr>
              <w:t>4</w:t>
            </w:r>
          </w:p>
        </w:tc>
        <w:tc>
          <w:tcPr>
            <w:tcW w:w="1160" w:type="dxa"/>
            <w:vAlign w:val="center"/>
          </w:tcPr>
          <w:p w14:paraId="01D44F40">
            <w:pPr>
              <w:jc w:val="center"/>
            </w:pPr>
            <w:r>
              <w:rPr>
                <w:rFonts w:ascii="宋体" w:hAnsi="宋体" w:eastAsia="宋体" w:cs="宋体"/>
                <w:b w:val="0"/>
                <w:i w:val="0"/>
                <w:color w:val="000000"/>
                <w:sz w:val="14"/>
              </w:rPr>
              <w:t>5</w:t>
            </w:r>
          </w:p>
        </w:tc>
        <w:tc>
          <w:tcPr>
            <w:tcW w:w="1160" w:type="dxa"/>
            <w:vAlign w:val="center"/>
          </w:tcPr>
          <w:p w14:paraId="729729FF">
            <w:pPr>
              <w:jc w:val="center"/>
            </w:pPr>
            <w:r>
              <w:rPr>
                <w:rFonts w:ascii="宋体" w:hAnsi="宋体" w:eastAsia="宋体" w:cs="宋体"/>
                <w:b w:val="0"/>
                <w:i w:val="0"/>
                <w:color w:val="000000"/>
                <w:sz w:val="14"/>
              </w:rPr>
              <w:t>6</w:t>
            </w:r>
          </w:p>
        </w:tc>
        <w:tc>
          <w:tcPr>
            <w:tcW w:w="1092" w:type="dxa"/>
            <w:vAlign w:val="center"/>
          </w:tcPr>
          <w:p w14:paraId="391E55AB">
            <w:pPr>
              <w:jc w:val="center"/>
            </w:pPr>
            <w:r>
              <w:rPr>
                <w:rFonts w:ascii="宋体" w:hAnsi="宋体" w:eastAsia="宋体" w:cs="宋体"/>
                <w:b w:val="0"/>
                <w:i w:val="0"/>
                <w:color w:val="000000"/>
                <w:sz w:val="14"/>
              </w:rPr>
              <w:t>7</w:t>
            </w:r>
          </w:p>
        </w:tc>
      </w:tr>
      <w:tr w14:paraId="5A33B9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44FD9DC9">
            <w:pPr>
              <w:jc w:val="center"/>
            </w:pPr>
            <w:r>
              <w:rPr>
                <w:rFonts w:ascii="宋体" w:hAnsi="宋体" w:eastAsia="宋体" w:cs="宋体"/>
                <w:b w:val="0"/>
                <w:i w:val="0"/>
                <w:color w:val="000000"/>
                <w:sz w:val="14"/>
              </w:rPr>
              <w:t>合计</w:t>
            </w:r>
          </w:p>
        </w:tc>
        <w:tc>
          <w:tcPr>
            <w:tcW w:w="1160" w:type="dxa"/>
            <w:vAlign w:val="center"/>
          </w:tcPr>
          <w:p w14:paraId="603DEF49">
            <w:pPr>
              <w:jc w:val="right"/>
            </w:pPr>
            <w:r>
              <w:rPr>
                <w:rFonts w:ascii="宋体" w:hAnsi="宋体" w:eastAsia="宋体" w:cs="宋体"/>
                <w:b/>
                <w:i w:val="0"/>
                <w:color w:val="000000"/>
                <w:sz w:val="14"/>
              </w:rPr>
              <w:t>6,297.56</w:t>
            </w:r>
          </w:p>
        </w:tc>
        <w:tc>
          <w:tcPr>
            <w:tcW w:w="1160" w:type="dxa"/>
            <w:vAlign w:val="center"/>
          </w:tcPr>
          <w:p w14:paraId="4409D672">
            <w:pPr>
              <w:jc w:val="right"/>
            </w:pPr>
            <w:r>
              <w:rPr>
                <w:rFonts w:ascii="宋体" w:hAnsi="宋体" w:eastAsia="宋体" w:cs="宋体"/>
                <w:b/>
                <w:i w:val="0"/>
                <w:color w:val="000000"/>
                <w:sz w:val="14"/>
              </w:rPr>
              <w:t>5,852.82</w:t>
            </w:r>
          </w:p>
        </w:tc>
        <w:tc>
          <w:tcPr>
            <w:tcW w:w="1160" w:type="dxa"/>
            <w:vAlign w:val="center"/>
          </w:tcPr>
          <w:p w14:paraId="23495A83"/>
        </w:tc>
        <w:tc>
          <w:tcPr>
            <w:tcW w:w="1160" w:type="dxa"/>
            <w:vAlign w:val="center"/>
          </w:tcPr>
          <w:p w14:paraId="364AE261">
            <w:pPr>
              <w:jc w:val="right"/>
            </w:pPr>
            <w:r>
              <w:rPr>
                <w:rFonts w:ascii="宋体" w:hAnsi="宋体" w:eastAsia="宋体" w:cs="宋体"/>
                <w:b/>
                <w:i w:val="0"/>
                <w:color w:val="000000"/>
                <w:sz w:val="14"/>
              </w:rPr>
              <w:t>444.74</w:t>
            </w:r>
          </w:p>
        </w:tc>
        <w:tc>
          <w:tcPr>
            <w:tcW w:w="1160" w:type="dxa"/>
            <w:vAlign w:val="center"/>
          </w:tcPr>
          <w:p w14:paraId="39308318"/>
        </w:tc>
        <w:tc>
          <w:tcPr>
            <w:tcW w:w="1160" w:type="dxa"/>
            <w:vAlign w:val="center"/>
          </w:tcPr>
          <w:p w14:paraId="1F11B2C7"/>
        </w:tc>
        <w:tc>
          <w:tcPr>
            <w:tcW w:w="1092" w:type="dxa"/>
            <w:vAlign w:val="center"/>
          </w:tcPr>
          <w:p w14:paraId="31641D54"/>
        </w:tc>
      </w:tr>
      <w:tr w14:paraId="22597A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2A68710">
            <w:pPr>
              <w:jc w:val="left"/>
            </w:pPr>
            <w:r>
              <w:rPr>
                <w:rFonts w:ascii="宋体" w:hAnsi="宋体" w:eastAsia="宋体" w:cs="宋体"/>
                <w:b w:val="0"/>
                <w:i w:val="0"/>
                <w:color w:val="000000"/>
                <w:sz w:val="14"/>
              </w:rPr>
              <w:t>205</w:t>
            </w:r>
          </w:p>
        </w:tc>
        <w:tc>
          <w:tcPr>
            <w:tcW w:w="2060" w:type="dxa"/>
            <w:vAlign w:val="center"/>
          </w:tcPr>
          <w:p w14:paraId="2EDB7D63">
            <w:pPr>
              <w:jc w:val="left"/>
            </w:pPr>
            <w:r>
              <w:rPr>
                <w:rFonts w:ascii="宋体" w:hAnsi="宋体" w:eastAsia="宋体" w:cs="宋体"/>
                <w:b w:val="0"/>
                <w:i w:val="0"/>
                <w:color w:val="000000"/>
                <w:sz w:val="14"/>
              </w:rPr>
              <w:t>教育支出</w:t>
            </w:r>
          </w:p>
        </w:tc>
        <w:tc>
          <w:tcPr>
            <w:tcW w:w="1160" w:type="dxa"/>
            <w:vAlign w:val="center"/>
          </w:tcPr>
          <w:p w14:paraId="311A9365">
            <w:pPr>
              <w:jc w:val="right"/>
            </w:pPr>
            <w:r>
              <w:rPr>
                <w:rFonts w:ascii="宋体" w:hAnsi="宋体" w:eastAsia="宋体" w:cs="宋体"/>
                <w:b w:val="0"/>
                <w:i w:val="0"/>
                <w:color w:val="000000"/>
                <w:sz w:val="14"/>
              </w:rPr>
              <w:t>4,820.80</w:t>
            </w:r>
          </w:p>
        </w:tc>
        <w:tc>
          <w:tcPr>
            <w:tcW w:w="1160" w:type="dxa"/>
            <w:vAlign w:val="center"/>
          </w:tcPr>
          <w:p w14:paraId="0C0C1FEF">
            <w:pPr>
              <w:jc w:val="right"/>
            </w:pPr>
            <w:r>
              <w:rPr>
                <w:rFonts w:ascii="宋体" w:hAnsi="宋体" w:eastAsia="宋体" w:cs="宋体"/>
                <w:b w:val="0"/>
                <w:i w:val="0"/>
                <w:color w:val="000000"/>
                <w:sz w:val="14"/>
              </w:rPr>
              <w:t>4,376.06</w:t>
            </w:r>
          </w:p>
        </w:tc>
        <w:tc>
          <w:tcPr>
            <w:tcW w:w="1160" w:type="dxa"/>
            <w:vAlign w:val="center"/>
          </w:tcPr>
          <w:p w14:paraId="3C83BC59"/>
        </w:tc>
        <w:tc>
          <w:tcPr>
            <w:tcW w:w="1160" w:type="dxa"/>
            <w:vAlign w:val="center"/>
          </w:tcPr>
          <w:p w14:paraId="372B78DE">
            <w:pPr>
              <w:jc w:val="right"/>
            </w:pPr>
            <w:r>
              <w:rPr>
                <w:rFonts w:ascii="宋体" w:hAnsi="宋体" w:eastAsia="宋体" w:cs="宋体"/>
                <w:b w:val="0"/>
                <w:i w:val="0"/>
                <w:color w:val="000000"/>
                <w:sz w:val="14"/>
              </w:rPr>
              <w:t>444.74</w:t>
            </w:r>
          </w:p>
        </w:tc>
        <w:tc>
          <w:tcPr>
            <w:tcW w:w="1160" w:type="dxa"/>
            <w:vAlign w:val="center"/>
          </w:tcPr>
          <w:p w14:paraId="58D2373D"/>
        </w:tc>
        <w:tc>
          <w:tcPr>
            <w:tcW w:w="1160" w:type="dxa"/>
            <w:vAlign w:val="center"/>
          </w:tcPr>
          <w:p w14:paraId="109F82C7"/>
        </w:tc>
        <w:tc>
          <w:tcPr>
            <w:tcW w:w="1092" w:type="dxa"/>
            <w:vAlign w:val="center"/>
          </w:tcPr>
          <w:p w14:paraId="4EC6D9A1"/>
        </w:tc>
      </w:tr>
      <w:tr w14:paraId="451504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6958D23">
            <w:pPr>
              <w:jc w:val="left"/>
            </w:pPr>
            <w:r>
              <w:rPr>
                <w:rFonts w:ascii="宋体" w:hAnsi="宋体" w:eastAsia="宋体" w:cs="宋体"/>
                <w:b w:val="0"/>
                <w:i w:val="0"/>
                <w:color w:val="000000"/>
                <w:sz w:val="14"/>
              </w:rPr>
              <w:t>20502</w:t>
            </w:r>
          </w:p>
        </w:tc>
        <w:tc>
          <w:tcPr>
            <w:tcW w:w="2060" w:type="dxa"/>
            <w:vAlign w:val="center"/>
          </w:tcPr>
          <w:p w14:paraId="2B324FF0">
            <w:pPr>
              <w:jc w:val="left"/>
            </w:pPr>
            <w:r>
              <w:rPr>
                <w:rFonts w:ascii="宋体" w:hAnsi="宋体" w:eastAsia="宋体" w:cs="宋体"/>
                <w:b w:val="0"/>
                <w:i w:val="0"/>
                <w:color w:val="000000"/>
                <w:sz w:val="14"/>
              </w:rPr>
              <w:t>普通教育</w:t>
            </w:r>
          </w:p>
        </w:tc>
        <w:tc>
          <w:tcPr>
            <w:tcW w:w="1160" w:type="dxa"/>
            <w:vAlign w:val="center"/>
          </w:tcPr>
          <w:p w14:paraId="153F5DF8">
            <w:pPr>
              <w:jc w:val="right"/>
            </w:pPr>
            <w:r>
              <w:rPr>
                <w:rFonts w:ascii="宋体" w:hAnsi="宋体" w:eastAsia="宋体" w:cs="宋体"/>
                <w:b w:val="0"/>
                <w:i w:val="0"/>
                <w:color w:val="000000"/>
                <w:sz w:val="14"/>
              </w:rPr>
              <w:t>4,820.80</w:t>
            </w:r>
          </w:p>
        </w:tc>
        <w:tc>
          <w:tcPr>
            <w:tcW w:w="1160" w:type="dxa"/>
            <w:vAlign w:val="center"/>
          </w:tcPr>
          <w:p w14:paraId="01519BBC">
            <w:pPr>
              <w:jc w:val="right"/>
            </w:pPr>
            <w:r>
              <w:rPr>
                <w:rFonts w:ascii="宋体" w:hAnsi="宋体" w:eastAsia="宋体" w:cs="宋体"/>
                <w:b w:val="0"/>
                <w:i w:val="0"/>
                <w:color w:val="000000"/>
                <w:sz w:val="14"/>
              </w:rPr>
              <w:t>4,376.06</w:t>
            </w:r>
          </w:p>
        </w:tc>
        <w:tc>
          <w:tcPr>
            <w:tcW w:w="1160" w:type="dxa"/>
            <w:vAlign w:val="center"/>
          </w:tcPr>
          <w:p w14:paraId="27CC8ABE"/>
        </w:tc>
        <w:tc>
          <w:tcPr>
            <w:tcW w:w="1160" w:type="dxa"/>
            <w:vAlign w:val="center"/>
          </w:tcPr>
          <w:p w14:paraId="2DF18BBF">
            <w:pPr>
              <w:jc w:val="right"/>
            </w:pPr>
            <w:r>
              <w:rPr>
                <w:rFonts w:ascii="宋体" w:hAnsi="宋体" w:eastAsia="宋体" w:cs="宋体"/>
                <w:b w:val="0"/>
                <w:i w:val="0"/>
                <w:color w:val="000000"/>
                <w:sz w:val="14"/>
              </w:rPr>
              <w:t>444.74</w:t>
            </w:r>
          </w:p>
        </w:tc>
        <w:tc>
          <w:tcPr>
            <w:tcW w:w="1160" w:type="dxa"/>
            <w:vAlign w:val="center"/>
          </w:tcPr>
          <w:p w14:paraId="73193E98"/>
        </w:tc>
        <w:tc>
          <w:tcPr>
            <w:tcW w:w="1160" w:type="dxa"/>
            <w:vAlign w:val="center"/>
          </w:tcPr>
          <w:p w14:paraId="69CD0A18"/>
        </w:tc>
        <w:tc>
          <w:tcPr>
            <w:tcW w:w="1092" w:type="dxa"/>
            <w:vAlign w:val="center"/>
          </w:tcPr>
          <w:p w14:paraId="0DA1A0A0"/>
        </w:tc>
      </w:tr>
      <w:tr w14:paraId="2A5AB1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4B3843B">
            <w:pPr>
              <w:jc w:val="left"/>
            </w:pPr>
            <w:r>
              <w:rPr>
                <w:rFonts w:ascii="宋体" w:hAnsi="宋体" w:eastAsia="宋体" w:cs="宋体"/>
                <w:b w:val="0"/>
                <w:i w:val="0"/>
                <w:color w:val="000000"/>
                <w:sz w:val="14"/>
              </w:rPr>
              <w:t>2050204</w:t>
            </w:r>
          </w:p>
        </w:tc>
        <w:tc>
          <w:tcPr>
            <w:tcW w:w="2060" w:type="dxa"/>
            <w:vAlign w:val="center"/>
          </w:tcPr>
          <w:p w14:paraId="3FB1BED7">
            <w:pPr>
              <w:jc w:val="left"/>
            </w:pPr>
            <w:r>
              <w:rPr>
                <w:rFonts w:ascii="宋体" w:hAnsi="宋体" w:eastAsia="宋体" w:cs="宋体"/>
                <w:b w:val="0"/>
                <w:i w:val="0"/>
                <w:color w:val="000000"/>
                <w:sz w:val="14"/>
              </w:rPr>
              <w:t>高中教育</w:t>
            </w:r>
          </w:p>
        </w:tc>
        <w:tc>
          <w:tcPr>
            <w:tcW w:w="1160" w:type="dxa"/>
            <w:vAlign w:val="center"/>
          </w:tcPr>
          <w:p w14:paraId="28D698F0">
            <w:pPr>
              <w:jc w:val="right"/>
            </w:pPr>
            <w:r>
              <w:rPr>
                <w:rFonts w:ascii="宋体" w:hAnsi="宋体" w:eastAsia="宋体" w:cs="宋体"/>
                <w:b w:val="0"/>
                <w:i w:val="0"/>
                <w:color w:val="000000"/>
                <w:sz w:val="14"/>
              </w:rPr>
              <w:t>4,820.80</w:t>
            </w:r>
          </w:p>
        </w:tc>
        <w:tc>
          <w:tcPr>
            <w:tcW w:w="1160" w:type="dxa"/>
            <w:vAlign w:val="center"/>
          </w:tcPr>
          <w:p w14:paraId="193B3F8F">
            <w:pPr>
              <w:jc w:val="right"/>
            </w:pPr>
            <w:r>
              <w:rPr>
                <w:rFonts w:ascii="宋体" w:hAnsi="宋体" w:eastAsia="宋体" w:cs="宋体"/>
                <w:b w:val="0"/>
                <w:i w:val="0"/>
                <w:color w:val="000000"/>
                <w:sz w:val="14"/>
              </w:rPr>
              <w:t>4,376.06</w:t>
            </w:r>
          </w:p>
        </w:tc>
        <w:tc>
          <w:tcPr>
            <w:tcW w:w="1160" w:type="dxa"/>
            <w:vAlign w:val="center"/>
          </w:tcPr>
          <w:p w14:paraId="1ED8FE7A"/>
        </w:tc>
        <w:tc>
          <w:tcPr>
            <w:tcW w:w="1160" w:type="dxa"/>
            <w:vAlign w:val="center"/>
          </w:tcPr>
          <w:p w14:paraId="63E5B8A8">
            <w:pPr>
              <w:jc w:val="right"/>
            </w:pPr>
            <w:r>
              <w:rPr>
                <w:rFonts w:ascii="宋体" w:hAnsi="宋体" w:eastAsia="宋体" w:cs="宋体"/>
                <w:b w:val="0"/>
                <w:i w:val="0"/>
                <w:color w:val="000000"/>
                <w:sz w:val="14"/>
              </w:rPr>
              <w:t>444.74</w:t>
            </w:r>
          </w:p>
        </w:tc>
        <w:tc>
          <w:tcPr>
            <w:tcW w:w="1160" w:type="dxa"/>
            <w:vAlign w:val="center"/>
          </w:tcPr>
          <w:p w14:paraId="712C025D"/>
        </w:tc>
        <w:tc>
          <w:tcPr>
            <w:tcW w:w="1160" w:type="dxa"/>
            <w:vAlign w:val="center"/>
          </w:tcPr>
          <w:p w14:paraId="5EB13419"/>
        </w:tc>
        <w:tc>
          <w:tcPr>
            <w:tcW w:w="1092" w:type="dxa"/>
            <w:vAlign w:val="center"/>
          </w:tcPr>
          <w:p w14:paraId="37802022"/>
        </w:tc>
      </w:tr>
      <w:tr w14:paraId="076419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1793081">
            <w:pPr>
              <w:jc w:val="left"/>
            </w:pPr>
            <w:r>
              <w:rPr>
                <w:rFonts w:ascii="宋体" w:hAnsi="宋体" w:eastAsia="宋体" w:cs="宋体"/>
                <w:b w:val="0"/>
                <w:i w:val="0"/>
                <w:color w:val="000000"/>
                <w:sz w:val="14"/>
              </w:rPr>
              <w:t>208</w:t>
            </w:r>
          </w:p>
        </w:tc>
        <w:tc>
          <w:tcPr>
            <w:tcW w:w="2060" w:type="dxa"/>
            <w:vAlign w:val="center"/>
          </w:tcPr>
          <w:p w14:paraId="3F2EFF0E">
            <w:pPr>
              <w:jc w:val="left"/>
            </w:pPr>
            <w:r>
              <w:rPr>
                <w:rFonts w:ascii="宋体" w:hAnsi="宋体" w:eastAsia="宋体" w:cs="宋体"/>
                <w:b w:val="0"/>
                <w:i w:val="0"/>
                <w:color w:val="000000"/>
                <w:sz w:val="14"/>
              </w:rPr>
              <w:t>社会保障和就业支出</w:t>
            </w:r>
          </w:p>
        </w:tc>
        <w:tc>
          <w:tcPr>
            <w:tcW w:w="1160" w:type="dxa"/>
            <w:vAlign w:val="center"/>
          </w:tcPr>
          <w:p w14:paraId="4640A39B">
            <w:pPr>
              <w:jc w:val="right"/>
            </w:pPr>
            <w:r>
              <w:rPr>
                <w:rFonts w:ascii="宋体" w:hAnsi="宋体" w:eastAsia="宋体" w:cs="宋体"/>
                <w:b w:val="0"/>
                <w:i w:val="0"/>
                <w:color w:val="000000"/>
                <w:sz w:val="14"/>
              </w:rPr>
              <w:t>818.98</w:t>
            </w:r>
          </w:p>
        </w:tc>
        <w:tc>
          <w:tcPr>
            <w:tcW w:w="1160" w:type="dxa"/>
            <w:vAlign w:val="center"/>
          </w:tcPr>
          <w:p w14:paraId="1960A92B">
            <w:pPr>
              <w:jc w:val="right"/>
            </w:pPr>
            <w:r>
              <w:rPr>
                <w:rFonts w:ascii="宋体" w:hAnsi="宋体" w:eastAsia="宋体" w:cs="宋体"/>
                <w:b w:val="0"/>
                <w:i w:val="0"/>
                <w:color w:val="000000"/>
                <w:sz w:val="14"/>
              </w:rPr>
              <w:t>818.98</w:t>
            </w:r>
          </w:p>
        </w:tc>
        <w:tc>
          <w:tcPr>
            <w:tcW w:w="1160" w:type="dxa"/>
            <w:vAlign w:val="center"/>
          </w:tcPr>
          <w:p w14:paraId="62C7D9AE"/>
        </w:tc>
        <w:tc>
          <w:tcPr>
            <w:tcW w:w="1160" w:type="dxa"/>
            <w:vAlign w:val="center"/>
          </w:tcPr>
          <w:p w14:paraId="4A0227CD"/>
        </w:tc>
        <w:tc>
          <w:tcPr>
            <w:tcW w:w="1160" w:type="dxa"/>
            <w:vAlign w:val="center"/>
          </w:tcPr>
          <w:p w14:paraId="25A71D8F"/>
        </w:tc>
        <w:tc>
          <w:tcPr>
            <w:tcW w:w="1160" w:type="dxa"/>
            <w:vAlign w:val="center"/>
          </w:tcPr>
          <w:p w14:paraId="6CA78977"/>
        </w:tc>
        <w:tc>
          <w:tcPr>
            <w:tcW w:w="1092" w:type="dxa"/>
            <w:vAlign w:val="center"/>
          </w:tcPr>
          <w:p w14:paraId="7A03F45B"/>
        </w:tc>
      </w:tr>
      <w:tr w14:paraId="51D0DD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5198388">
            <w:pPr>
              <w:jc w:val="left"/>
            </w:pPr>
            <w:r>
              <w:rPr>
                <w:rFonts w:ascii="宋体" w:hAnsi="宋体" w:eastAsia="宋体" w:cs="宋体"/>
                <w:b w:val="0"/>
                <w:i w:val="0"/>
                <w:color w:val="000000"/>
                <w:sz w:val="14"/>
              </w:rPr>
              <w:t>20805</w:t>
            </w:r>
          </w:p>
        </w:tc>
        <w:tc>
          <w:tcPr>
            <w:tcW w:w="2060" w:type="dxa"/>
            <w:vAlign w:val="center"/>
          </w:tcPr>
          <w:p w14:paraId="0A0840FD">
            <w:pPr>
              <w:jc w:val="left"/>
            </w:pPr>
            <w:r>
              <w:rPr>
                <w:rFonts w:ascii="宋体" w:hAnsi="宋体" w:eastAsia="宋体" w:cs="宋体"/>
                <w:b w:val="0"/>
                <w:i w:val="0"/>
                <w:color w:val="000000"/>
                <w:sz w:val="14"/>
              </w:rPr>
              <w:t>行政事业单位养老支出</w:t>
            </w:r>
          </w:p>
        </w:tc>
        <w:tc>
          <w:tcPr>
            <w:tcW w:w="1160" w:type="dxa"/>
            <w:vAlign w:val="center"/>
          </w:tcPr>
          <w:p w14:paraId="39F586DE">
            <w:pPr>
              <w:jc w:val="right"/>
            </w:pPr>
            <w:r>
              <w:rPr>
                <w:rFonts w:ascii="宋体" w:hAnsi="宋体" w:eastAsia="宋体" w:cs="宋体"/>
                <w:b w:val="0"/>
                <w:i w:val="0"/>
                <w:color w:val="000000"/>
                <w:sz w:val="14"/>
              </w:rPr>
              <w:t>778.63</w:t>
            </w:r>
          </w:p>
        </w:tc>
        <w:tc>
          <w:tcPr>
            <w:tcW w:w="1160" w:type="dxa"/>
            <w:vAlign w:val="center"/>
          </w:tcPr>
          <w:p w14:paraId="3B8735A1">
            <w:pPr>
              <w:jc w:val="right"/>
            </w:pPr>
            <w:r>
              <w:rPr>
                <w:rFonts w:ascii="宋体" w:hAnsi="宋体" w:eastAsia="宋体" w:cs="宋体"/>
                <w:b w:val="0"/>
                <w:i w:val="0"/>
                <w:color w:val="000000"/>
                <w:sz w:val="14"/>
              </w:rPr>
              <w:t>778.63</w:t>
            </w:r>
          </w:p>
        </w:tc>
        <w:tc>
          <w:tcPr>
            <w:tcW w:w="1160" w:type="dxa"/>
            <w:vAlign w:val="center"/>
          </w:tcPr>
          <w:p w14:paraId="13E155C7"/>
        </w:tc>
        <w:tc>
          <w:tcPr>
            <w:tcW w:w="1160" w:type="dxa"/>
            <w:vAlign w:val="center"/>
          </w:tcPr>
          <w:p w14:paraId="1D100AEF"/>
        </w:tc>
        <w:tc>
          <w:tcPr>
            <w:tcW w:w="1160" w:type="dxa"/>
            <w:vAlign w:val="center"/>
          </w:tcPr>
          <w:p w14:paraId="2A1495F4"/>
        </w:tc>
        <w:tc>
          <w:tcPr>
            <w:tcW w:w="1160" w:type="dxa"/>
            <w:vAlign w:val="center"/>
          </w:tcPr>
          <w:p w14:paraId="69641023"/>
        </w:tc>
        <w:tc>
          <w:tcPr>
            <w:tcW w:w="1092" w:type="dxa"/>
            <w:vAlign w:val="center"/>
          </w:tcPr>
          <w:p w14:paraId="1E3E85D5"/>
        </w:tc>
      </w:tr>
      <w:tr w14:paraId="1EF018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F95AB5C">
            <w:pPr>
              <w:jc w:val="left"/>
            </w:pPr>
            <w:r>
              <w:rPr>
                <w:rFonts w:ascii="宋体" w:hAnsi="宋体" w:eastAsia="宋体" w:cs="宋体"/>
                <w:b w:val="0"/>
                <w:i w:val="0"/>
                <w:color w:val="000000"/>
                <w:sz w:val="14"/>
              </w:rPr>
              <w:t>2080502</w:t>
            </w:r>
          </w:p>
        </w:tc>
        <w:tc>
          <w:tcPr>
            <w:tcW w:w="2060" w:type="dxa"/>
            <w:vAlign w:val="center"/>
          </w:tcPr>
          <w:p w14:paraId="48D7D51C">
            <w:pPr>
              <w:jc w:val="left"/>
            </w:pPr>
            <w:r>
              <w:rPr>
                <w:rFonts w:ascii="宋体" w:hAnsi="宋体" w:eastAsia="宋体" w:cs="宋体"/>
                <w:b w:val="0"/>
                <w:i w:val="0"/>
                <w:color w:val="000000"/>
                <w:sz w:val="14"/>
              </w:rPr>
              <w:t>事业单位离退休</w:t>
            </w:r>
          </w:p>
        </w:tc>
        <w:tc>
          <w:tcPr>
            <w:tcW w:w="1160" w:type="dxa"/>
            <w:vAlign w:val="center"/>
          </w:tcPr>
          <w:p w14:paraId="186C166D">
            <w:pPr>
              <w:jc w:val="right"/>
            </w:pPr>
            <w:r>
              <w:rPr>
                <w:rFonts w:ascii="宋体" w:hAnsi="宋体" w:eastAsia="宋体" w:cs="宋体"/>
                <w:b w:val="0"/>
                <w:i w:val="0"/>
                <w:color w:val="000000"/>
                <w:sz w:val="14"/>
              </w:rPr>
              <w:t>81.76</w:t>
            </w:r>
          </w:p>
        </w:tc>
        <w:tc>
          <w:tcPr>
            <w:tcW w:w="1160" w:type="dxa"/>
            <w:vAlign w:val="center"/>
          </w:tcPr>
          <w:p w14:paraId="7DB97A17">
            <w:pPr>
              <w:jc w:val="right"/>
            </w:pPr>
            <w:r>
              <w:rPr>
                <w:rFonts w:ascii="宋体" w:hAnsi="宋体" w:eastAsia="宋体" w:cs="宋体"/>
                <w:b w:val="0"/>
                <w:i w:val="0"/>
                <w:color w:val="000000"/>
                <w:sz w:val="14"/>
              </w:rPr>
              <w:t>81.76</w:t>
            </w:r>
          </w:p>
        </w:tc>
        <w:tc>
          <w:tcPr>
            <w:tcW w:w="1160" w:type="dxa"/>
            <w:vAlign w:val="center"/>
          </w:tcPr>
          <w:p w14:paraId="4B1AAAA3"/>
        </w:tc>
        <w:tc>
          <w:tcPr>
            <w:tcW w:w="1160" w:type="dxa"/>
            <w:vAlign w:val="center"/>
          </w:tcPr>
          <w:p w14:paraId="69EA242B"/>
        </w:tc>
        <w:tc>
          <w:tcPr>
            <w:tcW w:w="1160" w:type="dxa"/>
            <w:vAlign w:val="center"/>
          </w:tcPr>
          <w:p w14:paraId="6F55B8B5"/>
        </w:tc>
        <w:tc>
          <w:tcPr>
            <w:tcW w:w="1160" w:type="dxa"/>
            <w:vAlign w:val="center"/>
          </w:tcPr>
          <w:p w14:paraId="3BDE9036"/>
        </w:tc>
        <w:tc>
          <w:tcPr>
            <w:tcW w:w="1092" w:type="dxa"/>
            <w:vAlign w:val="center"/>
          </w:tcPr>
          <w:p w14:paraId="40E4E8A0"/>
        </w:tc>
      </w:tr>
      <w:tr w14:paraId="49B676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5484C46">
            <w:pPr>
              <w:jc w:val="left"/>
            </w:pPr>
            <w:r>
              <w:rPr>
                <w:rFonts w:ascii="宋体" w:hAnsi="宋体" w:eastAsia="宋体" w:cs="宋体"/>
                <w:b w:val="0"/>
                <w:i w:val="0"/>
                <w:color w:val="000000"/>
                <w:sz w:val="14"/>
              </w:rPr>
              <w:t>2080505</w:t>
            </w:r>
          </w:p>
        </w:tc>
        <w:tc>
          <w:tcPr>
            <w:tcW w:w="2060" w:type="dxa"/>
            <w:vAlign w:val="center"/>
          </w:tcPr>
          <w:p w14:paraId="36DCF0E3">
            <w:pPr>
              <w:jc w:val="left"/>
            </w:pPr>
            <w:r>
              <w:rPr>
                <w:rFonts w:ascii="宋体" w:hAnsi="宋体" w:eastAsia="宋体" w:cs="宋体"/>
                <w:b w:val="0"/>
                <w:i w:val="0"/>
                <w:color w:val="000000"/>
                <w:sz w:val="14"/>
              </w:rPr>
              <w:t>机关事业单位基本养老保险缴费支出</w:t>
            </w:r>
          </w:p>
        </w:tc>
        <w:tc>
          <w:tcPr>
            <w:tcW w:w="1160" w:type="dxa"/>
            <w:vAlign w:val="center"/>
          </w:tcPr>
          <w:p w14:paraId="4FC13999">
            <w:pPr>
              <w:jc w:val="right"/>
            </w:pPr>
            <w:r>
              <w:rPr>
                <w:rFonts w:ascii="宋体" w:hAnsi="宋体" w:eastAsia="宋体" w:cs="宋体"/>
                <w:b w:val="0"/>
                <w:i w:val="0"/>
                <w:color w:val="000000"/>
                <w:sz w:val="14"/>
              </w:rPr>
              <w:t>588.82</w:t>
            </w:r>
          </w:p>
        </w:tc>
        <w:tc>
          <w:tcPr>
            <w:tcW w:w="1160" w:type="dxa"/>
            <w:vAlign w:val="center"/>
          </w:tcPr>
          <w:p w14:paraId="1CD06CB8">
            <w:pPr>
              <w:jc w:val="right"/>
            </w:pPr>
            <w:r>
              <w:rPr>
                <w:rFonts w:ascii="宋体" w:hAnsi="宋体" w:eastAsia="宋体" w:cs="宋体"/>
                <w:b w:val="0"/>
                <w:i w:val="0"/>
                <w:color w:val="000000"/>
                <w:sz w:val="14"/>
              </w:rPr>
              <w:t>588.82</w:t>
            </w:r>
          </w:p>
        </w:tc>
        <w:tc>
          <w:tcPr>
            <w:tcW w:w="1160" w:type="dxa"/>
            <w:vAlign w:val="center"/>
          </w:tcPr>
          <w:p w14:paraId="5D2072DE"/>
        </w:tc>
        <w:tc>
          <w:tcPr>
            <w:tcW w:w="1160" w:type="dxa"/>
            <w:vAlign w:val="center"/>
          </w:tcPr>
          <w:p w14:paraId="76A5884A"/>
        </w:tc>
        <w:tc>
          <w:tcPr>
            <w:tcW w:w="1160" w:type="dxa"/>
            <w:vAlign w:val="center"/>
          </w:tcPr>
          <w:p w14:paraId="3CEC2FB0"/>
        </w:tc>
        <w:tc>
          <w:tcPr>
            <w:tcW w:w="1160" w:type="dxa"/>
            <w:vAlign w:val="center"/>
          </w:tcPr>
          <w:p w14:paraId="5BF3CF8D"/>
        </w:tc>
        <w:tc>
          <w:tcPr>
            <w:tcW w:w="1092" w:type="dxa"/>
            <w:vAlign w:val="center"/>
          </w:tcPr>
          <w:p w14:paraId="0F382F6A"/>
        </w:tc>
      </w:tr>
      <w:tr w14:paraId="5BF94C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45C5ACC">
            <w:pPr>
              <w:jc w:val="left"/>
            </w:pPr>
            <w:r>
              <w:rPr>
                <w:rFonts w:ascii="宋体" w:hAnsi="宋体" w:eastAsia="宋体" w:cs="宋体"/>
                <w:b w:val="0"/>
                <w:i w:val="0"/>
                <w:color w:val="000000"/>
                <w:sz w:val="14"/>
              </w:rPr>
              <w:t>2080506</w:t>
            </w:r>
          </w:p>
        </w:tc>
        <w:tc>
          <w:tcPr>
            <w:tcW w:w="2060" w:type="dxa"/>
            <w:vAlign w:val="center"/>
          </w:tcPr>
          <w:p w14:paraId="52952D3F">
            <w:pPr>
              <w:jc w:val="left"/>
            </w:pPr>
            <w:r>
              <w:rPr>
                <w:rFonts w:ascii="宋体" w:hAnsi="宋体" w:eastAsia="宋体" w:cs="宋体"/>
                <w:b w:val="0"/>
                <w:i w:val="0"/>
                <w:color w:val="000000"/>
                <w:sz w:val="14"/>
              </w:rPr>
              <w:t>机关事业单位职业年金缴费支出</w:t>
            </w:r>
          </w:p>
        </w:tc>
        <w:tc>
          <w:tcPr>
            <w:tcW w:w="1160" w:type="dxa"/>
            <w:vAlign w:val="center"/>
          </w:tcPr>
          <w:p w14:paraId="71B85725">
            <w:pPr>
              <w:jc w:val="right"/>
            </w:pPr>
            <w:r>
              <w:rPr>
                <w:rFonts w:ascii="宋体" w:hAnsi="宋体" w:eastAsia="宋体" w:cs="宋体"/>
                <w:b w:val="0"/>
                <w:i w:val="0"/>
                <w:color w:val="000000"/>
                <w:sz w:val="14"/>
              </w:rPr>
              <w:t>108.05</w:t>
            </w:r>
          </w:p>
        </w:tc>
        <w:tc>
          <w:tcPr>
            <w:tcW w:w="1160" w:type="dxa"/>
            <w:vAlign w:val="center"/>
          </w:tcPr>
          <w:p w14:paraId="44EBD674">
            <w:pPr>
              <w:jc w:val="right"/>
            </w:pPr>
            <w:r>
              <w:rPr>
                <w:rFonts w:ascii="宋体" w:hAnsi="宋体" w:eastAsia="宋体" w:cs="宋体"/>
                <w:b w:val="0"/>
                <w:i w:val="0"/>
                <w:color w:val="000000"/>
                <w:sz w:val="14"/>
              </w:rPr>
              <w:t>108.05</w:t>
            </w:r>
          </w:p>
        </w:tc>
        <w:tc>
          <w:tcPr>
            <w:tcW w:w="1160" w:type="dxa"/>
            <w:vAlign w:val="center"/>
          </w:tcPr>
          <w:p w14:paraId="3BBEFF2C"/>
        </w:tc>
        <w:tc>
          <w:tcPr>
            <w:tcW w:w="1160" w:type="dxa"/>
            <w:vAlign w:val="center"/>
          </w:tcPr>
          <w:p w14:paraId="75D142A3"/>
        </w:tc>
        <w:tc>
          <w:tcPr>
            <w:tcW w:w="1160" w:type="dxa"/>
            <w:vAlign w:val="center"/>
          </w:tcPr>
          <w:p w14:paraId="478E7196"/>
        </w:tc>
        <w:tc>
          <w:tcPr>
            <w:tcW w:w="1160" w:type="dxa"/>
            <w:vAlign w:val="center"/>
          </w:tcPr>
          <w:p w14:paraId="4C76BDD1"/>
        </w:tc>
        <w:tc>
          <w:tcPr>
            <w:tcW w:w="1092" w:type="dxa"/>
            <w:vAlign w:val="center"/>
          </w:tcPr>
          <w:p w14:paraId="4D26653D"/>
        </w:tc>
      </w:tr>
      <w:tr w14:paraId="40A268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B9DA02A">
            <w:pPr>
              <w:jc w:val="left"/>
            </w:pPr>
            <w:r>
              <w:rPr>
                <w:rFonts w:ascii="宋体" w:hAnsi="宋体" w:eastAsia="宋体" w:cs="宋体"/>
                <w:b w:val="0"/>
                <w:i w:val="0"/>
                <w:color w:val="000000"/>
                <w:sz w:val="14"/>
              </w:rPr>
              <w:t>20808</w:t>
            </w:r>
          </w:p>
        </w:tc>
        <w:tc>
          <w:tcPr>
            <w:tcW w:w="2060" w:type="dxa"/>
            <w:vAlign w:val="center"/>
          </w:tcPr>
          <w:p w14:paraId="171F701E">
            <w:pPr>
              <w:jc w:val="left"/>
            </w:pPr>
            <w:r>
              <w:rPr>
                <w:rFonts w:ascii="宋体" w:hAnsi="宋体" w:eastAsia="宋体" w:cs="宋体"/>
                <w:b w:val="0"/>
                <w:i w:val="0"/>
                <w:color w:val="000000"/>
                <w:sz w:val="14"/>
              </w:rPr>
              <w:t>抚恤</w:t>
            </w:r>
          </w:p>
        </w:tc>
        <w:tc>
          <w:tcPr>
            <w:tcW w:w="1160" w:type="dxa"/>
            <w:vAlign w:val="center"/>
          </w:tcPr>
          <w:p w14:paraId="08876441">
            <w:pPr>
              <w:jc w:val="right"/>
            </w:pPr>
            <w:r>
              <w:rPr>
                <w:rFonts w:ascii="宋体" w:hAnsi="宋体" w:eastAsia="宋体" w:cs="宋体"/>
                <w:b w:val="0"/>
                <w:i w:val="0"/>
                <w:color w:val="000000"/>
                <w:sz w:val="14"/>
              </w:rPr>
              <w:t>9.31</w:t>
            </w:r>
          </w:p>
        </w:tc>
        <w:tc>
          <w:tcPr>
            <w:tcW w:w="1160" w:type="dxa"/>
            <w:vAlign w:val="center"/>
          </w:tcPr>
          <w:p w14:paraId="6614CD66">
            <w:pPr>
              <w:jc w:val="right"/>
            </w:pPr>
            <w:r>
              <w:rPr>
                <w:rFonts w:ascii="宋体" w:hAnsi="宋体" w:eastAsia="宋体" w:cs="宋体"/>
                <w:b w:val="0"/>
                <w:i w:val="0"/>
                <w:color w:val="000000"/>
                <w:sz w:val="14"/>
              </w:rPr>
              <w:t>9.31</w:t>
            </w:r>
          </w:p>
        </w:tc>
        <w:tc>
          <w:tcPr>
            <w:tcW w:w="1160" w:type="dxa"/>
            <w:vAlign w:val="center"/>
          </w:tcPr>
          <w:p w14:paraId="18A51238"/>
        </w:tc>
        <w:tc>
          <w:tcPr>
            <w:tcW w:w="1160" w:type="dxa"/>
            <w:vAlign w:val="center"/>
          </w:tcPr>
          <w:p w14:paraId="238279D3"/>
        </w:tc>
        <w:tc>
          <w:tcPr>
            <w:tcW w:w="1160" w:type="dxa"/>
            <w:vAlign w:val="center"/>
          </w:tcPr>
          <w:p w14:paraId="41A91DFE"/>
        </w:tc>
        <w:tc>
          <w:tcPr>
            <w:tcW w:w="1160" w:type="dxa"/>
            <w:vAlign w:val="center"/>
          </w:tcPr>
          <w:p w14:paraId="4D693BDE"/>
        </w:tc>
        <w:tc>
          <w:tcPr>
            <w:tcW w:w="1092" w:type="dxa"/>
            <w:vAlign w:val="center"/>
          </w:tcPr>
          <w:p w14:paraId="54761874"/>
        </w:tc>
      </w:tr>
      <w:tr w14:paraId="3675FF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7BE1BD2">
            <w:pPr>
              <w:jc w:val="left"/>
            </w:pPr>
            <w:r>
              <w:rPr>
                <w:rFonts w:ascii="宋体" w:hAnsi="宋体" w:eastAsia="宋体" w:cs="宋体"/>
                <w:b w:val="0"/>
                <w:i w:val="0"/>
                <w:color w:val="000000"/>
                <w:sz w:val="14"/>
              </w:rPr>
              <w:t>2080801</w:t>
            </w:r>
          </w:p>
        </w:tc>
        <w:tc>
          <w:tcPr>
            <w:tcW w:w="2060" w:type="dxa"/>
            <w:vAlign w:val="center"/>
          </w:tcPr>
          <w:p w14:paraId="7BA4703E">
            <w:pPr>
              <w:jc w:val="left"/>
            </w:pPr>
            <w:r>
              <w:rPr>
                <w:rFonts w:ascii="宋体" w:hAnsi="宋体" w:eastAsia="宋体" w:cs="宋体"/>
                <w:b w:val="0"/>
                <w:i w:val="0"/>
                <w:color w:val="000000"/>
                <w:sz w:val="14"/>
              </w:rPr>
              <w:t>死亡抚恤</w:t>
            </w:r>
          </w:p>
        </w:tc>
        <w:tc>
          <w:tcPr>
            <w:tcW w:w="1160" w:type="dxa"/>
            <w:vAlign w:val="center"/>
          </w:tcPr>
          <w:p w14:paraId="75CFA0ED">
            <w:pPr>
              <w:jc w:val="right"/>
            </w:pPr>
            <w:r>
              <w:rPr>
                <w:rFonts w:ascii="宋体" w:hAnsi="宋体" w:eastAsia="宋体" w:cs="宋体"/>
                <w:b w:val="0"/>
                <w:i w:val="0"/>
                <w:color w:val="000000"/>
                <w:sz w:val="14"/>
              </w:rPr>
              <w:t>9.31</w:t>
            </w:r>
          </w:p>
        </w:tc>
        <w:tc>
          <w:tcPr>
            <w:tcW w:w="1160" w:type="dxa"/>
            <w:vAlign w:val="center"/>
          </w:tcPr>
          <w:p w14:paraId="2FD9DD12">
            <w:pPr>
              <w:jc w:val="right"/>
            </w:pPr>
            <w:r>
              <w:rPr>
                <w:rFonts w:ascii="宋体" w:hAnsi="宋体" w:eastAsia="宋体" w:cs="宋体"/>
                <w:b w:val="0"/>
                <w:i w:val="0"/>
                <w:color w:val="000000"/>
                <w:sz w:val="14"/>
              </w:rPr>
              <w:t>9.31</w:t>
            </w:r>
          </w:p>
        </w:tc>
        <w:tc>
          <w:tcPr>
            <w:tcW w:w="1160" w:type="dxa"/>
            <w:vAlign w:val="center"/>
          </w:tcPr>
          <w:p w14:paraId="2B1D701E"/>
        </w:tc>
        <w:tc>
          <w:tcPr>
            <w:tcW w:w="1160" w:type="dxa"/>
            <w:vAlign w:val="center"/>
          </w:tcPr>
          <w:p w14:paraId="77664900"/>
        </w:tc>
        <w:tc>
          <w:tcPr>
            <w:tcW w:w="1160" w:type="dxa"/>
            <w:vAlign w:val="center"/>
          </w:tcPr>
          <w:p w14:paraId="3B6FBADC"/>
        </w:tc>
        <w:tc>
          <w:tcPr>
            <w:tcW w:w="1160" w:type="dxa"/>
            <w:vAlign w:val="center"/>
          </w:tcPr>
          <w:p w14:paraId="13C67650"/>
        </w:tc>
        <w:tc>
          <w:tcPr>
            <w:tcW w:w="1092" w:type="dxa"/>
            <w:vAlign w:val="center"/>
          </w:tcPr>
          <w:p w14:paraId="0B78B09C"/>
        </w:tc>
      </w:tr>
      <w:tr w14:paraId="07187D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F8110FA">
            <w:pPr>
              <w:jc w:val="left"/>
            </w:pPr>
            <w:r>
              <w:rPr>
                <w:rFonts w:ascii="宋体" w:hAnsi="宋体" w:eastAsia="宋体" w:cs="宋体"/>
                <w:b w:val="0"/>
                <w:i w:val="0"/>
                <w:color w:val="000000"/>
                <w:sz w:val="14"/>
              </w:rPr>
              <w:t>20899</w:t>
            </w:r>
          </w:p>
        </w:tc>
        <w:tc>
          <w:tcPr>
            <w:tcW w:w="2060" w:type="dxa"/>
            <w:vAlign w:val="center"/>
          </w:tcPr>
          <w:p w14:paraId="74CEB99B">
            <w:pPr>
              <w:jc w:val="left"/>
            </w:pPr>
            <w:r>
              <w:rPr>
                <w:rFonts w:ascii="宋体" w:hAnsi="宋体" w:eastAsia="宋体" w:cs="宋体"/>
                <w:b w:val="0"/>
                <w:i w:val="0"/>
                <w:color w:val="000000"/>
                <w:sz w:val="14"/>
              </w:rPr>
              <w:t>其他社会保障和就业支出</w:t>
            </w:r>
          </w:p>
        </w:tc>
        <w:tc>
          <w:tcPr>
            <w:tcW w:w="1160" w:type="dxa"/>
            <w:vAlign w:val="center"/>
          </w:tcPr>
          <w:p w14:paraId="5E329857">
            <w:pPr>
              <w:jc w:val="right"/>
            </w:pPr>
            <w:r>
              <w:rPr>
                <w:rFonts w:ascii="宋体" w:hAnsi="宋体" w:eastAsia="宋体" w:cs="宋体"/>
                <w:b w:val="0"/>
                <w:i w:val="0"/>
                <w:color w:val="000000"/>
                <w:sz w:val="14"/>
              </w:rPr>
              <w:t>31.04</w:t>
            </w:r>
          </w:p>
        </w:tc>
        <w:tc>
          <w:tcPr>
            <w:tcW w:w="1160" w:type="dxa"/>
            <w:vAlign w:val="center"/>
          </w:tcPr>
          <w:p w14:paraId="6143918B">
            <w:pPr>
              <w:jc w:val="right"/>
            </w:pPr>
            <w:r>
              <w:rPr>
                <w:rFonts w:ascii="宋体" w:hAnsi="宋体" w:eastAsia="宋体" w:cs="宋体"/>
                <w:b w:val="0"/>
                <w:i w:val="0"/>
                <w:color w:val="000000"/>
                <w:sz w:val="14"/>
              </w:rPr>
              <w:t>31.04</w:t>
            </w:r>
          </w:p>
        </w:tc>
        <w:tc>
          <w:tcPr>
            <w:tcW w:w="1160" w:type="dxa"/>
            <w:vAlign w:val="center"/>
          </w:tcPr>
          <w:p w14:paraId="66813B7E"/>
        </w:tc>
        <w:tc>
          <w:tcPr>
            <w:tcW w:w="1160" w:type="dxa"/>
            <w:vAlign w:val="center"/>
          </w:tcPr>
          <w:p w14:paraId="37A511AA"/>
        </w:tc>
        <w:tc>
          <w:tcPr>
            <w:tcW w:w="1160" w:type="dxa"/>
            <w:vAlign w:val="center"/>
          </w:tcPr>
          <w:p w14:paraId="79392977"/>
        </w:tc>
        <w:tc>
          <w:tcPr>
            <w:tcW w:w="1160" w:type="dxa"/>
            <w:vAlign w:val="center"/>
          </w:tcPr>
          <w:p w14:paraId="6D53C887"/>
        </w:tc>
        <w:tc>
          <w:tcPr>
            <w:tcW w:w="1092" w:type="dxa"/>
            <w:vAlign w:val="center"/>
          </w:tcPr>
          <w:p w14:paraId="37CD852A"/>
        </w:tc>
      </w:tr>
      <w:tr w14:paraId="116DAF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26A4FF5">
            <w:pPr>
              <w:jc w:val="left"/>
            </w:pPr>
            <w:r>
              <w:rPr>
                <w:rFonts w:ascii="宋体" w:hAnsi="宋体" w:eastAsia="宋体" w:cs="宋体"/>
                <w:b w:val="0"/>
                <w:i w:val="0"/>
                <w:color w:val="000000"/>
                <w:sz w:val="14"/>
              </w:rPr>
              <w:t>2089999</w:t>
            </w:r>
          </w:p>
        </w:tc>
        <w:tc>
          <w:tcPr>
            <w:tcW w:w="2060" w:type="dxa"/>
            <w:vAlign w:val="center"/>
          </w:tcPr>
          <w:p w14:paraId="6286941C">
            <w:pPr>
              <w:jc w:val="left"/>
            </w:pPr>
            <w:r>
              <w:rPr>
                <w:rFonts w:ascii="宋体" w:hAnsi="宋体" w:eastAsia="宋体" w:cs="宋体"/>
                <w:b w:val="0"/>
                <w:i w:val="0"/>
                <w:color w:val="000000"/>
                <w:sz w:val="14"/>
              </w:rPr>
              <w:t>其他社会保障和就业支出</w:t>
            </w:r>
          </w:p>
        </w:tc>
        <w:tc>
          <w:tcPr>
            <w:tcW w:w="1160" w:type="dxa"/>
            <w:vAlign w:val="center"/>
          </w:tcPr>
          <w:p w14:paraId="4ADBC136">
            <w:pPr>
              <w:jc w:val="right"/>
            </w:pPr>
            <w:r>
              <w:rPr>
                <w:rFonts w:ascii="宋体" w:hAnsi="宋体" w:eastAsia="宋体" w:cs="宋体"/>
                <w:b w:val="0"/>
                <w:i w:val="0"/>
                <w:color w:val="000000"/>
                <w:sz w:val="14"/>
              </w:rPr>
              <w:t>31.04</w:t>
            </w:r>
          </w:p>
        </w:tc>
        <w:tc>
          <w:tcPr>
            <w:tcW w:w="1160" w:type="dxa"/>
            <w:vAlign w:val="center"/>
          </w:tcPr>
          <w:p w14:paraId="0CBF390B">
            <w:pPr>
              <w:jc w:val="right"/>
            </w:pPr>
            <w:r>
              <w:rPr>
                <w:rFonts w:ascii="宋体" w:hAnsi="宋体" w:eastAsia="宋体" w:cs="宋体"/>
                <w:b w:val="0"/>
                <w:i w:val="0"/>
                <w:color w:val="000000"/>
                <w:sz w:val="14"/>
              </w:rPr>
              <w:t>31.04</w:t>
            </w:r>
          </w:p>
        </w:tc>
        <w:tc>
          <w:tcPr>
            <w:tcW w:w="1160" w:type="dxa"/>
            <w:vAlign w:val="center"/>
          </w:tcPr>
          <w:p w14:paraId="5262EF14"/>
        </w:tc>
        <w:tc>
          <w:tcPr>
            <w:tcW w:w="1160" w:type="dxa"/>
            <w:vAlign w:val="center"/>
          </w:tcPr>
          <w:p w14:paraId="716E8C53"/>
        </w:tc>
        <w:tc>
          <w:tcPr>
            <w:tcW w:w="1160" w:type="dxa"/>
            <w:vAlign w:val="center"/>
          </w:tcPr>
          <w:p w14:paraId="143110A8"/>
        </w:tc>
        <w:tc>
          <w:tcPr>
            <w:tcW w:w="1160" w:type="dxa"/>
            <w:vAlign w:val="center"/>
          </w:tcPr>
          <w:p w14:paraId="4ADD9F35"/>
        </w:tc>
        <w:tc>
          <w:tcPr>
            <w:tcW w:w="1092" w:type="dxa"/>
            <w:vAlign w:val="center"/>
          </w:tcPr>
          <w:p w14:paraId="18D918F3"/>
        </w:tc>
      </w:tr>
      <w:tr w14:paraId="2C9376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9313082">
            <w:pPr>
              <w:jc w:val="left"/>
            </w:pPr>
            <w:r>
              <w:rPr>
                <w:rFonts w:ascii="宋体" w:hAnsi="宋体" w:eastAsia="宋体" w:cs="宋体"/>
                <w:b w:val="0"/>
                <w:i w:val="0"/>
                <w:color w:val="000000"/>
                <w:sz w:val="14"/>
              </w:rPr>
              <w:t>210</w:t>
            </w:r>
          </w:p>
        </w:tc>
        <w:tc>
          <w:tcPr>
            <w:tcW w:w="2060" w:type="dxa"/>
            <w:vAlign w:val="center"/>
          </w:tcPr>
          <w:p w14:paraId="4E5AD01B">
            <w:pPr>
              <w:jc w:val="left"/>
            </w:pPr>
            <w:r>
              <w:rPr>
                <w:rFonts w:ascii="宋体" w:hAnsi="宋体" w:eastAsia="宋体" w:cs="宋体"/>
                <w:b w:val="0"/>
                <w:i w:val="0"/>
                <w:color w:val="000000"/>
                <w:sz w:val="14"/>
              </w:rPr>
              <w:t>卫生健康支出</w:t>
            </w:r>
          </w:p>
        </w:tc>
        <w:tc>
          <w:tcPr>
            <w:tcW w:w="1160" w:type="dxa"/>
            <w:vAlign w:val="center"/>
          </w:tcPr>
          <w:p w14:paraId="6101E722">
            <w:pPr>
              <w:jc w:val="right"/>
            </w:pPr>
            <w:r>
              <w:rPr>
                <w:rFonts w:ascii="宋体" w:hAnsi="宋体" w:eastAsia="宋体" w:cs="宋体"/>
                <w:b w:val="0"/>
                <w:i w:val="0"/>
                <w:color w:val="000000"/>
                <w:sz w:val="14"/>
              </w:rPr>
              <w:t>241.34</w:t>
            </w:r>
          </w:p>
        </w:tc>
        <w:tc>
          <w:tcPr>
            <w:tcW w:w="1160" w:type="dxa"/>
            <w:vAlign w:val="center"/>
          </w:tcPr>
          <w:p w14:paraId="4A7E5CAB">
            <w:pPr>
              <w:jc w:val="right"/>
            </w:pPr>
            <w:r>
              <w:rPr>
                <w:rFonts w:ascii="宋体" w:hAnsi="宋体" w:eastAsia="宋体" w:cs="宋体"/>
                <w:b w:val="0"/>
                <w:i w:val="0"/>
                <w:color w:val="000000"/>
                <w:sz w:val="14"/>
              </w:rPr>
              <w:t>241.34</w:t>
            </w:r>
          </w:p>
        </w:tc>
        <w:tc>
          <w:tcPr>
            <w:tcW w:w="1160" w:type="dxa"/>
            <w:vAlign w:val="center"/>
          </w:tcPr>
          <w:p w14:paraId="66DFD11B"/>
        </w:tc>
        <w:tc>
          <w:tcPr>
            <w:tcW w:w="1160" w:type="dxa"/>
            <w:vAlign w:val="center"/>
          </w:tcPr>
          <w:p w14:paraId="1B27F470"/>
        </w:tc>
        <w:tc>
          <w:tcPr>
            <w:tcW w:w="1160" w:type="dxa"/>
            <w:vAlign w:val="center"/>
          </w:tcPr>
          <w:p w14:paraId="4B99CE24"/>
        </w:tc>
        <w:tc>
          <w:tcPr>
            <w:tcW w:w="1160" w:type="dxa"/>
            <w:vAlign w:val="center"/>
          </w:tcPr>
          <w:p w14:paraId="0057E942"/>
        </w:tc>
        <w:tc>
          <w:tcPr>
            <w:tcW w:w="1092" w:type="dxa"/>
            <w:vAlign w:val="center"/>
          </w:tcPr>
          <w:p w14:paraId="31E14D3B"/>
        </w:tc>
      </w:tr>
      <w:tr w14:paraId="18578F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432A3A3">
            <w:pPr>
              <w:jc w:val="left"/>
            </w:pPr>
            <w:r>
              <w:rPr>
                <w:rFonts w:ascii="宋体" w:hAnsi="宋体" w:eastAsia="宋体" w:cs="宋体"/>
                <w:b w:val="0"/>
                <w:i w:val="0"/>
                <w:color w:val="000000"/>
                <w:sz w:val="14"/>
              </w:rPr>
              <w:t>21011</w:t>
            </w:r>
          </w:p>
        </w:tc>
        <w:tc>
          <w:tcPr>
            <w:tcW w:w="2060" w:type="dxa"/>
            <w:vAlign w:val="center"/>
          </w:tcPr>
          <w:p w14:paraId="2E7E512B">
            <w:pPr>
              <w:jc w:val="left"/>
            </w:pPr>
            <w:r>
              <w:rPr>
                <w:rFonts w:ascii="宋体" w:hAnsi="宋体" w:eastAsia="宋体" w:cs="宋体"/>
                <w:b w:val="0"/>
                <w:i w:val="0"/>
                <w:color w:val="000000"/>
                <w:sz w:val="14"/>
              </w:rPr>
              <w:t>行政事业单位医疗</w:t>
            </w:r>
          </w:p>
        </w:tc>
        <w:tc>
          <w:tcPr>
            <w:tcW w:w="1160" w:type="dxa"/>
            <w:vAlign w:val="center"/>
          </w:tcPr>
          <w:p w14:paraId="6A354352">
            <w:pPr>
              <w:jc w:val="right"/>
            </w:pPr>
            <w:r>
              <w:rPr>
                <w:rFonts w:ascii="宋体" w:hAnsi="宋体" w:eastAsia="宋体" w:cs="宋体"/>
                <w:b w:val="0"/>
                <w:i w:val="0"/>
                <w:color w:val="000000"/>
                <w:sz w:val="14"/>
              </w:rPr>
              <w:t>241.34</w:t>
            </w:r>
          </w:p>
        </w:tc>
        <w:tc>
          <w:tcPr>
            <w:tcW w:w="1160" w:type="dxa"/>
            <w:vAlign w:val="center"/>
          </w:tcPr>
          <w:p w14:paraId="20AADB52">
            <w:pPr>
              <w:jc w:val="right"/>
            </w:pPr>
            <w:r>
              <w:rPr>
                <w:rFonts w:ascii="宋体" w:hAnsi="宋体" w:eastAsia="宋体" w:cs="宋体"/>
                <w:b w:val="0"/>
                <w:i w:val="0"/>
                <w:color w:val="000000"/>
                <w:sz w:val="14"/>
              </w:rPr>
              <w:t>241.34</w:t>
            </w:r>
          </w:p>
        </w:tc>
        <w:tc>
          <w:tcPr>
            <w:tcW w:w="1160" w:type="dxa"/>
            <w:vAlign w:val="center"/>
          </w:tcPr>
          <w:p w14:paraId="52359C36"/>
        </w:tc>
        <w:tc>
          <w:tcPr>
            <w:tcW w:w="1160" w:type="dxa"/>
            <w:vAlign w:val="center"/>
          </w:tcPr>
          <w:p w14:paraId="7A347E0C"/>
        </w:tc>
        <w:tc>
          <w:tcPr>
            <w:tcW w:w="1160" w:type="dxa"/>
            <w:vAlign w:val="center"/>
          </w:tcPr>
          <w:p w14:paraId="5DA568CC"/>
        </w:tc>
        <w:tc>
          <w:tcPr>
            <w:tcW w:w="1160" w:type="dxa"/>
            <w:vAlign w:val="center"/>
          </w:tcPr>
          <w:p w14:paraId="62641813"/>
        </w:tc>
        <w:tc>
          <w:tcPr>
            <w:tcW w:w="1092" w:type="dxa"/>
            <w:vAlign w:val="center"/>
          </w:tcPr>
          <w:p w14:paraId="0D58E863"/>
        </w:tc>
      </w:tr>
      <w:tr w14:paraId="46470A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CC240E8">
            <w:pPr>
              <w:jc w:val="left"/>
            </w:pPr>
            <w:r>
              <w:rPr>
                <w:rFonts w:ascii="宋体" w:hAnsi="宋体" w:eastAsia="宋体" w:cs="宋体"/>
                <w:b w:val="0"/>
                <w:i w:val="0"/>
                <w:color w:val="000000"/>
                <w:sz w:val="14"/>
              </w:rPr>
              <w:t>2101102</w:t>
            </w:r>
          </w:p>
        </w:tc>
        <w:tc>
          <w:tcPr>
            <w:tcW w:w="2060" w:type="dxa"/>
            <w:vAlign w:val="center"/>
          </w:tcPr>
          <w:p w14:paraId="4B573A01">
            <w:pPr>
              <w:jc w:val="left"/>
            </w:pPr>
            <w:r>
              <w:rPr>
                <w:rFonts w:ascii="宋体" w:hAnsi="宋体" w:eastAsia="宋体" w:cs="宋体"/>
                <w:b w:val="0"/>
                <w:i w:val="0"/>
                <w:color w:val="000000"/>
                <w:sz w:val="14"/>
              </w:rPr>
              <w:t>事业单位医疗</w:t>
            </w:r>
          </w:p>
        </w:tc>
        <w:tc>
          <w:tcPr>
            <w:tcW w:w="1160" w:type="dxa"/>
            <w:vAlign w:val="center"/>
          </w:tcPr>
          <w:p w14:paraId="51D9355F">
            <w:pPr>
              <w:jc w:val="right"/>
            </w:pPr>
            <w:r>
              <w:rPr>
                <w:rFonts w:ascii="宋体" w:hAnsi="宋体" w:eastAsia="宋体" w:cs="宋体"/>
                <w:b w:val="0"/>
                <w:i w:val="0"/>
                <w:color w:val="000000"/>
                <w:sz w:val="14"/>
              </w:rPr>
              <w:t>241.34</w:t>
            </w:r>
          </w:p>
        </w:tc>
        <w:tc>
          <w:tcPr>
            <w:tcW w:w="1160" w:type="dxa"/>
            <w:vAlign w:val="center"/>
          </w:tcPr>
          <w:p w14:paraId="659D36E8">
            <w:pPr>
              <w:jc w:val="right"/>
            </w:pPr>
            <w:r>
              <w:rPr>
                <w:rFonts w:ascii="宋体" w:hAnsi="宋体" w:eastAsia="宋体" w:cs="宋体"/>
                <w:b w:val="0"/>
                <w:i w:val="0"/>
                <w:color w:val="000000"/>
                <w:sz w:val="14"/>
              </w:rPr>
              <w:t>241.34</w:t>
            </w:r>
          </w:p>
        </w:tc>
        <w:tc>
          <w:tcPr>
            <w:tcW w:w="1160" w:type="dxa"/>
            <w:vAlign w:val="center"/>
          </w:tcPr>
          <w:p w14:paraId="068218BD"/>
        </w:tc>
        <w:tc>
          <w:tcPr>
            <w:tcW w:w="1160" w:type="dxa"/>
            <w:vAlign w:val="center"/>
          </w:tcPr>
          <w:p w14:paraId="1EC763FC"/>
        </w:tc>
        <w:tc>
          <w:tcPr>
            <w:tcW w:w="1160" w:type="dxa"/>
            <w:vAlign w:val="center"/>
          </w:tcPr>
          <w:p w14:paraId="0BED6CD3"/>
        </w:tc>
        <w:tc>
          <w:tcPr>
            <w:tcW w:w="1160" w:type="dxa"/>
            <w:vAlign w:val="center"/>
          </w:tcPr>
          <w:p w14:paraId="4554763C"/>
        </w:tc>
        <w:tc>
          <w:tcPr>
            <w:tcW w:w="1092" w:type="dxa"/>
            <w:vAlign w:val="center"/>
          </w:tcPr>
          <w:p w14:paraId="7B0E7821"/>
        </w:tc>
      </w:tr>
      <w:tr w14:paraId="7A0909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69DAA37">
            <w:pPr>
              <w:jc w:val="left"/>
            </w:pPr>
            <w:r>
              <w:rPr>
                <w:rFonts w:ascii="宋体" w:hAnsi="宋体" w:eastAsia="宋体" w:cs="宋体"/>
                <w:b w:val="0"/>
                <w:i w:val="0"/>
                <w:color w:val="000000"/>
                <w:sz w:val="14"/>
              </w:rPr>
              <w:t>221</w:t>
            </w:r>
          </w:p>
        </w:tc>
        <w:tc>
          <w:tcPr>
            <w:tcW w:w="2060" w:type="dxa"/>
            <w:vAlign w:val="center"/>
          </w:tcPr>
          <w:p w14:paraId="549760A0">
            <w:pPr>
              <w:jc w:val="left"/>
            </w:pPr>
            <w:r>
              <w:rPr>
                <w:rFonts w:ascii="宋体" w:hAnsi="宋体" w:eastAsia="宋体" w:cs="宋体"/>
                <w:b w:val="0"/>
                <w:i w:val="0"/>
                <w:color w:val="000000"/>
                <w:sz w:val="14"/>
              </w:rPr>
              <w:t>住房保障支出</w:t>
            </w:r>
          </w:p>
        </w:tc>
        <w:tc>
          <w:tcPr>
            <w:tcW w:w="1160" w:type="dxa"/>
            <w:vAlign w:val="center"/>
          </w:tcPr>
          <w:p w14:paraId="4F4A8514">
            <w:pPr>
              <w:jc w:val="right"/>
            </w:pPr>
            <w:r>
              <w:rPr>
                <w:rFonts w:ascii="宋体" w:hAnsi="宋体" w:eastAsia="宋体" w:cs="宋体"/>
                <w:b w:val="0"/>
                <w:i w:val="0"/>
                <w:color w:val="000000"/>
                <w:sz w:val="14"/>
              </w:rPr>
              <w:t>416.44</w:t>
            </w:r>
          </w:p>
        </w:tc>
        <w:tc>
          <w:tcPr>
            <w:tcW w:w="1160" w:type="dxa"/>
            <w:vAlign w:val="center"/>
          </w:tcPr>
          <w:p w14:paraId="2A5771F3">
            <w:pPr>
              <w:jc w:val="right"/>
            </w:pPr>
            <w:r>
              <w:rPr>
                <w:rFonts w:ascii="宋体" w:hAnsi="宋体" w:eastAsia="宋体" w:cs="宋体"/>
                <w:b w:val="0"/>
                <w:i w:val="0"/>
                <w:color w:val="000000"/>
                <w:sz w:val="14"/>
              </w:rPr>
              <w:t>416.44</w:t>
            </w:r>
          </w:p>
        </w:tc>
        <w:tc>
          <w:tcPr>
            <w:tcW w:w="1160" w:type="dxa"/>
            <w:vAlign w:val="center"/>
          </w:tcPr>
          <w:p w14:paraId="1FECDD1D"/>
        </w:tc>
        <w:tc>
          <w:tcPr>
            <w:tcW w:w="1160" w:type="dxa"/>
            <w:vAlign w:val="center"/>
          </w:tcPr>
          <w:p w14:paraId="012E66FB"/>
        </w:tc>
        <w:tc>
          <w:tcPr>
            <w:tcW w:w="1160" w:type="dxa"/>
            <w:vAlign w:val="center"/>
          </w:tcPr>
          <w:p w14:paraId="3CD1AC25"/>
        </w:tc>
        <w:tc>
          <w:tcPr>
            <w:tcW w:w="1160" w:type="dxa"/>
            <w:vAlign w:val="center"/>
          </w:tcPr>
          <w:p w14:paraId="57516516"/>
        </w:tc>
        <w:tc>
          <w:tcPr>
            <w:tcW w:w="1092" w:type="dxa"/>
            <w:vAlign w:val="center"/>
          </w:tcPr>
          <w:p w14:paraId="5C19292F"/>
        </w:tc>
      </w:tr>
      <w:tr w14:paraId="3F6B78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F97B350">
            <w:pPr>
              <w:jc w:val="left"/>
            </w:pPr>
            <w:r>
              <w:rPr>
                <w:rFonts w:ascii="宋体" w:hAnsi="宋体" w:eastAsia="宋体" w:cs="宋体"/>
                <w:b w:val="0"/>
                <w:i w:val="0"/>
                <w:color w:val="000000"/>
                <w:sz w:val="14"/>
              </w:rPr>
              <w:t>22102</w:t>
            </w:r>
          </w:p>
        </w:tc>
        <w:tc>
          <w:tcPr>
            <w:tcW w:w="2060" w:type="dxa"/>
            <w:vAlign w:val="center"/>
          </w:tcPr>
          <w:p w14:paraId="6D344F2C">
            <w:pPr>
              <w:jc w:val="left"/>
            </w:pPr>
            <w:r>
              <w:rPr>
                <w:rFonts w:ascii="宋体" w:hAnsi="宋体" w:eastAsia="宋体" w:cs="宋体"/>
                <w:b w:val="0"/>
                <w:i w:val="0"/>
                <w:color w:val="000000"/>
                <w:sz w:val="14"/>
              </w:rPr>
              <w:t>住房改革支出</w:t>
            </w:r>
          </w:p>
        </w:tc>
        <w:tc>
          <w:tcPr>
            <w:tcW w:w="1160" w:type="dxa"/>
            <w:vAlign w:val="center"/>
          </w:tcPr>
          <w:p w14:paraId="5CE0A05E">
            <w:pPr>
              <w:jc w:val="right"/>
            </w:pPr>
            <w:r>
              <w:rPr>
                <w:rFonts w:ascii="宋体" w:hAnsi="宋体" w:eastAsia="宋体" w:cs="宋体"/>
                <w:b w:val="0"/>
                <w:i w:val="0"/>
                <w:color w:val="000000"/>
                <w:sz w:val="14"/>
              </w:rPr>
              <w:t>416.44</w:t>
            </w:r>
          </w:p>
        </w:tc>
        <w:tc>
          <w:tcPr>
            <w:tcW w:w="1160" w:type="dxa"/>
            <w:vAlign w:val="center"/>
          </w:tcPr>
          <w:p w14:paraId="48F5CBAF">
            <w:pPr>
              <w:jc w:val="right"/>
            </w:pPr>
            <w:r>
              <w:rPr>
                <w:rFonts w:ascii="宋体" w:hAnsi="宋体" w:eastAsia="宋体" w:cs="宋体"/>
                <w:b w:val="0"/>
                <w:i w:val="0"/>
                <w:color w:val="000000"/>
                <w:sz w:val="14"/>
              </w:rPr>
              <w:t>416.44</w:t>
            </w:r>
          </w:p>
        </w:tc>
        <w:tc>
          <w:tcPr>
            <w:tcW w:w="1160" w:type="dxa"/>
            <w:vAlign w:val="center"/>
          </w:tcPr>
          <w:p w14:paraId="4D55D831"/>
        </w:tc>
        <w:tc>
          <w:tcPr>
            <w:tcW w:w="1160" w:type="dxa"/>
            <w:vAlign w:val="center"/>
          </w:tcPr>
          <w:p w14:paraId="5AD811FA"/>
        </w:tc>
        <w:tc>
          <w:tcPr>
            <w:tcW w:w="1160" w:type="dxa"/>
            <w:vAlign w:val="center"/>
          </w:tcPr>
          <w:p w14:paraId="6FD98CFD"/>
        </w:tc>
        <w:tc>
          <w:tcPr>
            <w:tcW w:w="1160" w:type="dxa"/>
            <w:vAlign w:val="center"/>
          </w:tcPr>
          <w:p w14:paraId="701E2836"/>
        </w:tc>
        <w:tc>
          <w:tcPr>
            <w:tcW w:w="1092" w:type="dxa"/>
            <w:vAlign w:val="center"/>
          </w:tcPr>
          <w:p w14:paraId="108AD642"/>
        </w:tc>
      </w:tr>
      <w:tr w14:paraId="00D915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5C0F1F0">
            <w:pPr>
              <w:jc w:val="left"/>
            </w:pPr>
            <w:r>
              <w:rPr>
                <w:rFonts w:ascii="宋体" w:hAnsi="宋体" w:eastAsia="宋体" w:cs="宋体"/>
                <w:b w:val="0"/>
                <w:i w:val="0"/>
                <w:color w:val="000000"/>
                <w:sz w:val="14"/>
              </w:rPr>
              <w:t>2210201</w:t>
            </w:r>
          </w:p>
        </w:tc>
        <w:tc>
          <w:tcPr>
            <w:tcW w:w="2060" w:type="dxa"/>
            <w:vAlign w:val="center"/>
          </w:tcPr>
          <w:p w14:paraId="7268CC30">
            <w:pPr>
              <w:jc w:val="left"/>
            </w:pPr>
            <w:r>
              <w:rPr>
                <w:rFonts w:ascii="宋体" w:hAnsi="宋体" w:eastAsia="宋体" w:cs="宋体"/>
                <w:b w:val="0"/>
                <w:i w:val="0"/>
                <w:color w:val="000000"/>
                <w:sz w:val="14"/>
              </w:rPr>
              <w:t>住房公积金</w:t>
            </w:r>
          </w:p>
        </w:tc>
        <w:tc>
          <w:tcPr>
            <w:tcW w:w="1160" w:type="dxa"/>
            <w:vAlign w:val="center"/>
          </w:tcPr>
          <w:p w14:paraId="433FC8C8">
            <w:pPr>
              <w:jc w:val="right"/>
            </w:pPr>
            <w:r>
              <w:rPr>
                <w:rFonts w:ascii="宋体" w:hAnsi="宋体" w:eastAsia="宋体" w:cs="宋体"/>
                <w:b w:val="0"/>
                <w:i w:val="0"/>
                <w:color w:val="000000"/>
                <w:sz w:val="14"/>
              </w:rPr>
              <w:t>416.44</w:t>
            </w:r>
          </w:p>
        </w:tc>
        <w:tc>
          <w:tcPr>
            <w:tcW w:w="1160" w:type="dxa"/>
            <w:vAlign w:val="center"/>
          </w:tcPr>
          <w:p w14:paraId="2F8C3094">
            <w:pPr>
              <w:jc w:val="right"/>
            </w:pPr>
            <w:r>
              <w:rPr>
                <w:rFonts w:ascii="宋体" w:hAnsi="宋体" w:eastAsia="宋体" w:cs="宋体"/>
                <w:b w:val="0"/>
                <w:i w:val="0"/>
                <w:color w:val="000000"/>
                <w:sz w:val="14"/>
              </w:rPr>
              <w:t>416.44</w:t>
            </w:r>
          </w:p>
        </w:tc>
        <w:tc>
          <w:tcPr>
            <w:tcW w:w="1160" w:type="dxa"/>
            <w:vAlign w:val="center"/>
          </w:tcPr>
          <w:p w14:paraId="68DBDDAD"/>
        </w:tc>
        <w:tc>
          <w:tcPr>
            <w:tcW w:w="1160" w:type="dxa"/>
            <w:vAlign w:val="center"/>
          </w:tcPr>
          <w:p w14:paraId="0CE2AF68"/>
        </w:tc>
        <w:tc>
          <w:tcPr>
            <w:tcW w:w="1160" w:type="dxa"/>
            <w:vAlign w:val="center"/>
          </w:tcPr>
          <w:p w14:paraId="4ADDCE25"/>
        </w:tc>
        <w:tc>
          <w:tcPr>
            <w:tcW w:w="1160" w:type="dxa"/>
            <w:vAlign w:val="center"/>
          </w:tcPr>
          <w:p w14:paraId="457EEE55"/>
        </w:tc>
        <w:tc>
          <w:tcPr>
            <w:tcW w:w="1092" w:type="dxa"/>
            <w:vAlign w:val="center"/>
          </w:tcPr>
          <w:p w14:paraId="75D595DF"/>
        </w:tc>
      </w:tr>
      <w:tr w14:paraId="1062A5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126DC686">
            <w:pPr>
              <w:jc w:val="left"/>
            </w:pPr>
            <w:r>
              <w:rPr>
                <w:rFonts w:ascii="宋体" w:hAnsi="宋体" w:eastAsia="宋体" w:cs="宋体"/>
                <w:b w:val="0"/>
                <w:i w:val="0"/>
                <w:color w:val="000000"/>
                <w:sz w:val="14"/>
              </w:rPr>
              <w:t>注：本表反映部门本年度取得的各项收入情况。</w:t>
            </w:r>
          </w:p>
        </w:tc>
      </w:tr>
      <w:tr w14:paraId="11DCF7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AECDDEC">
            <w:pPr>
              <w:jc w:val="left"/>
            </w:pPr>
            <w:r>
              <w:rPr>
                <w:rFonts w:ascii="宋体" w:hAnsi="宋体" w:eastAsia="宋体" w:cs="宋体"/>
                <w:b w:val="0"/>
                <w:i w:val="0"/>
                <w:color w:val="000000"/>
                <w:sz w:val="14"/>
              </w:rPr>
              <w:t xml:space="preserve">    本表金额转换成万元时，因四舍五入可能存在尾差。</w:t>
            </w:r>
          </w:p>
        </w:tc>
      </w:tr>
      <w:tr w14:paraId="2B5DA1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10D99B7">
            <w:pPr>
              <w:jc w:val="left"/>
            </w:pPr>
            <w:r>
              <w:rPr>
                <w:rFonts w:ascii="宋体" w:hAnsi="宋体" w:eastAsia="宋体" w:cs="宋体"/>
                <w:b w:val="0"/>
                <w:i w:val="0"/>
                <w:color w:val="000000"/>
                <w:sz w:val="14"/>
              </w:rPr>
              <w:t xml:space="preserve">    如本表为空，则我部门本年度无此类资金收支余。</w:t>
            </w:r>
          </w:p>
        </w:tc>
      </w:tr>
    </w:tbl>
    <w:p w14:paraId="2FB173F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9EE86D4">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5326DE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8E9A1C6">
            <w:pPr>
              <w:jc w:val="right"/>
            </w:pPr>
            <w:r>
              <w:rPr>
                <w:rFonts w:ascii="宋体" w:hAnsi="宋体" w:eastAsia="宋体" w:cs="宋体"/>
                <w:sz w:val="20"/>
              </w:rPr>
              <w:t>公开03表</w:t>
            </w:r>
          </w:p>
        </w:tc>
      </w:tr>
      <w:tr w14:paraId="51FFAF3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B069C01">
            <w:pPr>
              <w:jc w:val="left"/>
            </w:pPr>
            <w:r>
              <w:rPr>
                <w:rFonts w:ascii="宋体" w:hAnsi="宋体" w:eastAsia="宋体" w:cs="宋体"/>
                <w:sz w:val="20"/>
              </w:rPr>
              <w:t>单位：辽宁省盘锦市盘山县高级中学</w:t>
            </w:r>
          </w:p>
        </w:tc>
        <w:tc>
          <w:tcPr>
            <w:tcW w:w="2000" w:type="dxa"/>
          </w:tcPr>
          <w:p w14:paraId="036AD79C">
            <w:pPr>
              <w:jc w:val="center"/>
            </w:pPr>
            <w:r>
              <w:rPr>
                <w:rFonts w:ascii="宋体" w:hAnsi="宋体" w:eastAsia="宋体" w:cs="宋体"/>
                <w:sz w:val="20"/>
              </w:rPr>
              <w:t>2023年度</w:t>
            </w:r>
          </w:p>
        </w:tc>
        <w:tc>
          <w:tcPr>
            <w:tcW w:w="4386" w:type="dxa"/>
          </w:tcPr>
          <w:p w14:paraId="29D16123">
            <w:pPr>
              <w:jc w:val="right"/>
            </w:pPr>
            <w:r>
              <w:rPr>
                <w:rFonts w:ascii="宋体" w:hAnsi="宋体" w:eastAsia="宋体" w:cs="宋体"/>
                <w:sz w:val="20"/>
              </w:rPr>
              <w:t>金额单位：万元</w:t>
            </w:r>
          </w:p>
        </w:tc>
      </w:tr>
    </w:tbl>
    <w:p w14:paraId="1FBF3F00">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7A9E3F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61CD1F6F">
            <w:pPr>
              <w:jc w:val="center"/>
            </w:pPr>
            <w:r>
              <w:rPr>
                <w:rFonts w:ascii="宋体" w:hAnsi="宋体" w:eastAsia="宋体" w:cs="宋体"/>
                <w:b w:val="0"/>
                <w:i w:val="0"/>
                <w:color w:val="000000"/>
                <w:sz w:val="16"/>
              </w:rPr>
              <w:t>项目</w:t>
            </w:r>
          </w:p>
        </w:tc>
        <w:tc>
          <w:tcPr>
            <w:tcW w:w="1120" w:type="dxa"/>
            <w:vMerge w:val="restart"/>
            <w:vAlign w:val="center"/>
          </w:tcPr>
          <w:p w14:paraId="1C90F66B">
            <w:pPr>
              <w:jc w:val="center"/>
            </w:pPr>
            <w:r>
              <w:rPr>
                <w:rFonts w:ascii="宋体" w:hAnsi="宋体" w:eastAsia="宋体" w:cs="宋体"/>
                <w:b w:val="0"/>
                <w:i w:val="0"/>
                <w:color w:val="000000"/>
                <w:sz w:val="16"/>
              </w:rPr>
              <w:t>本年支出合计</w:t>
            </w:r>
          </w:p>
        </w:tc>
        <w:tc>
          <w:tcPr>
            <w:tcW w:w="1120" w:type="dxa"/>
            <w:vMerge w:val="restart"/>
            <w:vAlign w:val="center"/>
          </w:tcPr>
          <w:p w14:paraId="72D0BBA8">
            <w:pPr>
              <w:jc w:val="center"/>
            </w:pPr>
            <w:r>
              <w:rPr>
                <w:rFonts w:ascii="宋体" w:hAnsi="宋体" w:eastAsia="宋体" w:cs="宋体"/>
                <w:b w:val="0"/>
                <w:i w:val="0"/>
                <w:color w:val="000000"/>
                <w:sz w:val="16"/>
              </w:rPr>
              <w:t>基本支出</w:t>
            </w:r>
          </w:p>
        </w:tc>
        <w:tc>
          <w:tcPr>
            <w:tcW w:w="1120" w:type="dxa"/>
            <w:vMerge w:val="restart"/>
            <w:vAlign w:val="center"/>
          </w:tcPr>
          <w:p w14:paraId="253EEF9D">
            <w:pPr>
              <w:jc w:val="center"/>
            </w:pPr>
            <w:r>
              <w:rPr>
                <w:rFonts w:ascii="宋体" w:hAnsi="宋体" w:eastAsia="宋体" w:cs="宋体"/>
                <w:b w:val="0"/>
                <w:i w:val="0"/>
                <w:color w:val="000000"/>
                <w:sz w:val="16"/>
              </w:rPr>
              <w:t>项目支出</w:t>
            </w:r>
          </w:p>
        </w:tc>
        <w:tc>
          <w:tcPr>
            <w:tcW w:w="1120" w:type="dxa"/>
            <w:vMerge w:val="restart"/>
            <w:vAlign w:val="center"/>
          </w:tcPr>
          <w:p w14:paraId="36C76B4E">
            <w:pPr>
              <w:jc w:val="center"/>
            </w:pPr>
            <w:r>
              <w:rPr>
                <w:rFonts w:ascii="宋体" w:hAnsi="宋体" w:eastAsia="宋体" w:cs="宋体"/>
                <w:b w:val="0"/>
                <w:i w:val="0"/>
                <w:color w:val="000000"/>
                <w:sz w:val="16"/>
              </w:rPr>
              <w:t>上缴上级支出</w:t>
            </w:r>
          </w:p>
        </w:tc>
        <w:tc>
          <w:tcPr>
            <w:tcW w:w="1120" w:type="dxa"/>
            <w:vMerge w:val="restart"/>
            <w:vAlign w:val="center"/>
          </w:tcPr>
          <w:p w14:paraId="64204451">
            <w:pPr>
              <w:jc w:val="center"/>
            </w:pPr>
            <w:r>
              <w:rPr>
                <w:rFonts w:ascii="宋体" w:hAnsi="宋体" w:eastAsia="宋体" w:cs="宋体"/>
                <w:b w:val="0"/>
                <w:i w:val="0"/>
                <w:color w:val="000000"/>
                <w:sz w:val="16"/>
              </w:rPr>
              <w:t>经营支出</w:t>
            </w:r>
          </w:p>
        </w:tc>
        <w:tc>
          <w:tcPr>
            <w:tcW w:w="1112" w:type="dxa"/>
            <w:vMerge w:val="restart"/>
            <w:vAlign w:val="center"/>
          </w:tcPr>
          <w:p w14:paraId="33925F94">
            <w:pPr>
              <w:jc w:val="center"/>
            </w:pPr>
            <w:r>
              <w:rPr>
                <w:rFonts w:ascii="宋体" w:hAnsi="宋体" w:eastAsia="宋体" w:cs="宋体"/>
                <w:b w:val="0"/>
                <w:i w:val="0"/>
                <w:color w:val="000000"/>
                <w:sz w:val="16"/>
              </w:rPr>
              <w:t>对附属单位补助支出</w:t>
            </w:r>
          </w:p>
        </w:tc>
      </w:tr>
      <w:tr w14:paraId="3F8E91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320C6784">
            <w:pPr>
              <w:jc w:val="center"/>
            </w:pPr>
            <w:r>
              <w:rPr>
                <w:rFonts w:ascii="宋体" w:hAnsi="宋体" w:eastAsia="宋体" w:cs="宋体"/>
                <w:b w:val="0"/>
                <w:i w:val="0"/>
                <w:color w:val="000000"/>
                <w:sz w:val="16"/>
              </w:rPr>
              <w:t>功能分类科目编码</w:t>
            </w:r>
          </w:p>
        </w:tc>
        <w:tc>
          <w:tcPr>
            <w:tcW w:w="3340" w:type="dxa"/>
            <w:vMerge w:val="restart"/>
            <w:vAlign w:val="center"/>
          </w:tcPr>
          <w:p w14:paraId="1C3AC6A0">
            <w:pPr>
              <w:jc w:val="center"/>
            </w:pPr>
            <w:r>
              <w:rPr>
                <w:rFonts w:ascii="宋体" w:hAnsi="宋体" w:eastAsia="宋体" w:cs="宋体"/>
                <w:b w:val="0"/>
                <w:i w:val="0"/>
                <w:color w:val="000000"/>
                <w:sz w:val="16"/>
              </w:rPr>
              <w:t>科目名称</w:t>
            </w:r>
          </w:p>
        </w:tc>
        <w:tc>
          <w:tcPr>
            <w:tcW w:w="1120" w:type="dxa"/>
            <w:vMerge w:val="continue"/>
            <w:vAlign w:val="center"/>
          </w:tcPr>
          <w:p w14:paraId="1DC7FBB6"/>
        </w:tc>
        <w:tc>
          <w:tcPr>
            <w:tcW w:w="1120" w:type="dxa"/>
            <w:vMerge w:val="continue"/>
            <w:vAlign w:val="center"/>
          </w:tcPr>
          <w:p w14:paraId="614A1009"/>
        </w:tc>
        <w:tc>
          <w:tcPr>
            <w:tcW w:w="1120" w:type="dxa"/>
            <w:vMerge w:val="continue"/>
            <w:vAlign w:val="center"/>
          </w:tcPr>
          <w:p w14:paraId="1E1407F3"/>
        </w:tc>
        <w:tc>
          <w:tcPr>
            <w:tcW w:w="1120" w:type="dxa"/>
            <w:vMerge w:val="continue"/>
            <w:vAlign w:val="center"/>
          </w:tcPr>
          <w:p w14:paraId="4734506E"/>
        </w:tc>
        <w:tc>
          <w:tcPr>
            <w:tcW w:w="1120" w:type="dxa"/>
            <w:vMerge w:val="continue"/>
            <w:vAlign w:val="center"/>
          </w:tcPr>
          <w:p w14:paraId="7CF5D578"/>
        </w:tc>
        <w:tc>
          <w:tcPr>
            <w:tcW w:w="1112" w:type="dxa"/>
            <w:vMerge w:val="continue"/>
            <w:vAlign w:val="center"/>
          </w:tcPr>
          <w:p w14:paraId="5DF65B85"/>
        </w:tc>
      </w:tr>
      <w:tr w14:paraId="2E9AC2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FBA7A98"/>
        </w:tc>
        <w:tc>
          <w:tcPr>
            <w:tcW w:w="3340" w:type="dxa"/>
            <w:vMerge w:val="continue"/>
            <w:vAlign w:val="center"/>
          </w:tcPr>
          <w:p w14:paraId="56DA2D75"/>
        </w:tc>
        <w:tc>
          <w:tcPr>
            <w:tcW w:w="1120" w:type="dxa"/>
            <w:vMerge w:val="continue"/>
            <w:vAlign w:val="center"/>
          </w:tcPr>
          <w:p w14:paraId="33E22405"/>
        </w:tc>
        <w:tc>
          <w:tcPr>
            <w:tcW w:w="1120" w:type="dxa"/>
            <w:vMerge w:val="continue"/>
            <w:vAlign w:val="center"/>
          </w:tcPr>
          <w:p w14:paraId="7C7A46CF"/>
        </w:tc>
        <w:tc>
          <w:tcPr>
            <w:tcW w:w="1120" w:type="dxa"/>
            <w:vMerge w:val="continue"/>
            <w:vAlign w:val="center"/>
          </w:tcPr>
          <w:p w14:paraId="03C7ECB9"/>
        </w:tc>
        <w:tc>
          <w:tcPr>
            <w:tcW w:w="1120" w:type="dxa"/>
            <w:vMerge w:val="continue"/>
            <w:vAlign w:val="center"/>
          </w:tcPr>
          <w:p w14:paraId="4E620B6C"/>
        </w:tc>
        <w:tc>
          <w:tcPr>
            <w:tcW w:w="1120" w:type="dxa"/>
            <w:vMerge w:val="continue"/>
            <w:vAlign w:val="center"/>
          </w:tcPr>
          <w:p w14:paraId="32FF7615"/>
        </w:tc>
        <w:tc>
          <w:tcPr>
            <w:tcW w:w="1112" w:type="dxa"/>
            <w:vMerge w:val="continue"/>
            <w:vAlign w:val="center"/>
          </w:tcPr>
          <w:p w14:paraId="1D14DDDB"/>
        </w:tc>
      </w:tr>
      <w:tr w14:paraId="3F052E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18FBF49"/>
        </w:tc>
        <w:tc>
          <w:tcPr>
            <w:tcW w:w="3340" w:type="dxa"/>
            <w:vMerge w:val="continue"/>
            <w:vAlign w:val="center"/>
          </w:tcPr>
          <w:p w14:paraId="59753436"/>
        </w:tc>
        <w:tc>
          <w:tcPr>
            <w:tcW w:w="1120" w:type="dxa"/>
            <w:vMerge w:val="continue"/>
            <w:vAlign w:val="center"/>
          </w:tcPr>
          <w:p w14:paraId="727CF4EC"/>
        </w:tc>
        <w:tc>
          <w:tcPr>
            <w:tcW w:w="1120" w:type="dxa"/>
            <w:vMerge w:val="continue"/>
            <w:vAlign w:val="center"/>
          </w:tcPr>
          <w:p w14:paraId="3E60B372"/>
        </w:tc>
        <w:tc>
          <w:tcPr>
            <w:tcW w:w="1120" w:type="dxa"/>
            <w:vMerge w:val="continue"/>
            <w:vAlign w:val="center"/>
          </w:tcPr>
          <w:p w14:paraId="33DD7B9C"/>
        </w:tc>
        <w:tc>
          <w:tcPr>
            <w:tcW w:w="1120" w:type="dxa"/>
            <w:vMerge w:val="continue"/>
            <w:vAlign w:val="center"/>
          </w:tcPr>
          <w:p w14:paraId="201A88D0"/>
        </w:tc>
        <w:tc>
          <w:tcPr>
            <w:tcW w:w="1120" w:type="dxa"/>
            <w:vMerge w:val="continue"/>
            <w:vAlign w:val="center"/>
          </w:tcPr>
          <w:p w14:paraId="45B27615"/>
        </w:tc>
        <w:tc>
          <w:tcPr>
            <w:tcW w:w="1112" w:type="dxa"/>
            <w:vMerge w:val="continue"/>
            <w:vAlign w:val="center"/>
          </w:tcPr>
          <w:p w14:paraId="3E63B126"/>
        </w:tc>
      </w:tr>
      <w:tr w14:paraId="765A3F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3D643684">
            <w:pPr>
              <w:jc w:val="center"/>
            </w:pPr>
            <w:r>
              <w:rPr>
                <w:rFonts w:ascii="宋体" w:hAnsi="宋体" w:eastAsia="宋体" w:cs="宋体"/>
                <w:b w:val="0"/>
                <w:i w:val="0"/>
                <w:color w:val="000000"/>
                <w:sz w:val="16"/>
              </w:rPr>
              <w:t>栏次</w:t>
            </w:r>
          </w:p>
        </w:tc>
        <w:tc>
          <w:tcPr>
            <w:tcW w:w="1120" w:type="dxa"/>
            <w:vAlign w:val="center"/>
          </w:tcPr>
          <w:p w14:paraId="405DAF3C">
            <w:pPr>
              <w:jc w:val="center"/>
            </w:pPr>
            <w:r>
              <w:rPr>
                <w:rFonts w:ascii="宋体" w:hAnsi="宋体" w:eastAsia="宋体" w:cs="宋体"/>
                <w:b w:val="0"/>
                <w:i w:val="0"/>
                <w:color w:val="000000"/>
                <w:sz w:val="16"/>
              </w:rPr>
              <w:t>1</w:t>
            </w:r>
          </w:p>
        </w:tc>
        <w:tc>
          <w:tcPr>
            <w:tcW w:w="1120" w:type="dxa"/>
            <w:vAlign w:val="center"/>
          </w:tcPr>
          <w:p w14:paraId="08BE17B7">
            <w:pPr>
              <w:jc w:val="center"/>
            </w:pPr>
            <w:r>
              <w:rPr>
                <w:rFonts w:ascii="宋体" w:hAnsi="宋体" w:eastAsia="宋体" w:cs="宋体"/>
                <w:b w:val="0"/>
                <w:i w:val="0"/>
                <w:color w:val="000000"/>
                <w:sz w:val="16"/>
              </w:rPr>
              <w:t>2</w:t>
            </w:r>
          </w:p>
        </w:tc>
        <w:tc>
          <w:tcPr>
            <w:tcW w:w="1120" w:type="dxa"/>
            <w:vAlign w:val="center"/>
          </w:tcPr>
          <w:p w14:paraId="6221A5DC">
            <w:pPr>
              <w:jc w:val="center"/>
            </w:pPr>
            <w:r>
              <w:rPr>
                <w:rFonts w:ascii="宋体" w:hAnsi="宋体" w:eastAsia="宋体" w:cs="宋体"/>
                <w:b w:val="0"/>
                <w:i w:val="0"/>
                <w:color w:val="000000"/>
                <w:sz w:val="16"/>
              </w:rPr>
              <w:t>3</w:t>
            </w:r>
          </w:p>
        </w:tc>
        <w:tc>
          <w:tcPr>
            <w:tcW w:w="1120" w:type="dxa"/>
            <w:vAlign w:val="center"/>
          </w:tcPr>
          <w:p w14:paraId="6F21FA58">
            <w:pPr>
              <w:jc w:val="center"/>
            </w:pPr>
            <w:r>
              <w:rPr>
                <w:rFonts w:ascii="宋体" w:hAnsi="宋体" w:eastAsia="宋体" w:cs="宋体"/>
                <w:b w:val="0"/>
                <w:i w:val="0"/>
                <w:color w:val="000000"/>
                <w:sz w:val="16"/>
              </w:rPr>
              <w:t>4</w:t>
            </w:r>
          </w:p>
        </w:tc>
        <w:tc>
          <w:tcPr>
            <w:tcW w:w="1120" w:type="dxa"/>
            <w:vAlign w:val="center"/>
          </w:tcPr>
          <w:p w14:paraId="5C6F1B61">
            <w:pPr>
              <w:jc w:val="center"/>
            </w:pPr>
            <w:r>
              <w:rPr>
                <w:rFonts w:ascii="宋体" w:hAnsi="宋体" w:eastAsia="宋体" w:cs="宋体"/>
                <w:b w:val="0"/>
                <w:i w:val="0"/>
                <w:color w:val="000000"/>
                <w:sz w:val="16"/>
              </w:rPr>
              <w:t>5</w:t>
            </w:r>
          </w:p>
        </w:tc>
        <w:tc>
          <w:tcPr>
            <w:tcW w:w="1112" w:type="dxa"/>
            <w:vAlign w:val="center"/>
          </w:tcPr>
          <w:p w14:paraId="012A92FC">
            <w:pPr>
              <w:jc w:val="center"/>
            </w:pPr>
            <w:r>
              <w:rPr>
                <w:rFonts w:ascii="宋体" w:hAnsi="宋体" w:eastAsia="宋体" w:cs="宋体"/>
                <w:b w:val="0"/>
                <w:i w:val="0"/>
                <w:color w:val="000000"/>
                <w:sz w:val="16"/>
              </w:rPr>
              <w:t>6</w:t>
            </w:r>
          </w:p>
        </w:tc>
      </w:tr>
      <w:tr w14:paraId="71C62A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4CD387B6">
            <w:pPr>
              <w:jc w:val="center"/>
            </w:pPr>
            <w:r>
              <w:rPr>
                <w:rFonts w:ascii="宋体" w:hAnsi="宋体" w:eastAsia="宋体" w:cs="宋体"/>
                <w:b w:val="0"/>
                <w:i w:val="0"/>
                <w:color w:val="000000"/>
                <w:sz w:val="16"/>
              </w:rPr>
              <w:t>合计</w:t>
            </w:r>
          </w:p>
        </w:tc>
        <w:tc>
          <w:tcPr>
            <w:tcW w:w="1120" w:type="dxa"/>
            <w:vAlign w:val="center"/>
          </w:tcPr>
          <w:p w14:paraId="775BEAB3">
            <w:pPr>
              <w:jc w:val="right"/>
            </w:pPr>
            <w:r>
              <w:rPr>
                <w:rFonts w:ascii="宋体" w:hAnsi="宋体" w:eastAsia="宋体" w:cs="宋体"/>
                <w:b/>
                <w:i w:val="0"/>
                <w:color w:val="000000"/>
                <w:sz w:val="16"/>
              </w:rPr>
              <w:t>6,209.90</w:t>
            </w:r>
          </w:p>
        </w:tc>
        <w:tc>
          <w:tcPr>
            <w:tcW w:w="1120" w:type="dxa"/>
            <w:vAlign w:val="center"/>
          </w:tcPr>
          <w:p w14:paraId="76960292">
            <w:pPr>
              <w:jc w:val="right"/>
            </w:pPr>
            <w:r>
              <w:rPr>
                <w:rFonts w:ascii="宋体" w:hAnsi="宋体" w:eastAsia="宋体" w:cs="宋体"/>
                <w:b/>
                <w:i w:val="0"/>
                <w:color w:val="000000"/>
                <w:sz w:val="16"/>
              </w:rPr>
              <w:t>5,776.62</w:t>
            </w:r>
          </w:p>
        </w:tc>
        <w:tc>
          <w:tcPr>
            <w:tcW w:w="1120" w:type="dxa"/>
            <w:vAlign w:val="center"/>
          </w:tcPr>
          <w:p w14:paraId="64FAD5D5">
            <w:pPr>
              <w:jc w:val="right"/>
            </w:pPr>
            <w:r>
              <w:rPr>
                <w:rFonts w:ascii="宋体" w:hAnsi="宋体" w:eastAsia="宋体" w:cs="宋体"/>
                <w:b/>
                <w:i w:val="0"/>
                <w:color w:val="000000"/>
                <w:sz w:val="16"/>
              </w:rPr>
              <w:t>433.28</w:t>
            </w:r>
          </w:p>
        </w:tc>
        <w:tc>
          <w:tcPr>
            <w:tcW w:w="1120" w:type="dxa"/>
            <w:vAlign w:val="center"/>
          </w:tcPr>
          <w:p w14:paraId="63B0CCEC"/>
        </w:tc>
        <w:tc>
          <w:tcPr>
            <w:tcW w:w="1120" w:type="dxa"/>
            <w:vAlign w:val="center"/>
          </w:tcPr>
          <w:p w14:paraId="759D8ECF"/>
        </w:tc>
        <w:tc>
          <w:tcPr>
            <w:tcW w:w="1112" w:type="dxa"/>
            <w:vAlign w:val="center"/>
          </w:tcPr>
          <w:p w14:paraId="7FCC16C9"/>
        </w:tc>
      </w:tr>
      <w:tr w14:paraId="01CCE3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C649147">
            <w:pPr>
              <w:jc w:val="left"/>
            </w:pPr>
            <w:r>
              <w:rPr>
                <w:rFonts w:ascii="宋体" w:hAnsi="宋体" w:eastAsia="宋体" w:cs="宋体"/>
                <w:b w:val="0"/>
                <w:i w:val="0"/>
                <w:color w:val="000000"/>
                <w:sz w:val="16"/>
              </w:rPr>
              <w:t>205</w:t>
            </w:r>
          </w:p>
        </w:tc>
        <w:tc>
          <w:tcPr>
            <w:tcW w:w="3340" w:type="dxa"/>
            <w:vAlign w:val="center"/>
          </w:tcPr>
          <w:p w14:paraId="5D22D1C9">
            <w:pPr>
              <w:jc w:val="left"/>
            </w:pPr>
            <w:r>
              <w:rPr>
                <w:rFonts w:ascii="宋体" w:hAnsi="宋体" w:eastAsia="宋体" w:cs="宋体"/>
                <w:b w:val="0"/>
                <w:i w:val="0"/>
                <w:color w:val="000000"/>
                <w:sz w:val="16"/>
              </w:rPr>
              <w:t>教育支出</w:t>
            </w:r>
          </w:p>
        </w:tc>
        <w:tc>
          <w:tcPr>
            <w:tcW w:w="1120" w:type="dxa"/>
            <w:vAlign w:val="center"/>
          </w:tcPr>
          <w:p w14:paraId="051D0BD5">
            <w:pPr>
              <w:jc w:val="right"/>
            </w:pPr>
            <w:r>
              <w:rPr>
                <w:rFonts w:ascii="宋体" w:hAnsi="宋体" w:eastAsia="宋体" w:cs="宋体"/>
                <w:b w:val="0"/>
                <w:i w:val="0"/>
                <w:color w:val="000000"/>
                <w:sz w:val="16"/>
              </w:rPr>
              <w:t>4,733.14</w:t>
            </w:r>
          </w:p>
        </w:tc>
        <w:tc>
          <w:tcPr>
            <w:tcW w:w="1120" w:type="dxa"/>
            <w:vAlign w:val="center"/>
          </w:tcPr>
          <w:p w14:paraId="0ECCDF9D">
            <w:pPr>
              <w:jc w:val="right"/>
            </w:pPr>
            <w:r>
              <w:rPr>
                <w:rFonts w:ascii="宋体" w:hAnsi="宋体" w:eastAsia="宋体" w:cs="宋体"/>
                <w:b w:val="0"/>
                <w:i w:val="0"/>
                <w:color w:val="000000"/>
                <w:sz w:val="16"/>
              </w:rPr>
              <w:t>4,299.86</w:t>
            </w:r>
          </w:p>
        </w:tc>
        <w:tc>
          <w:tcPr>
            <w:tcW w:w="1120" w:type="dxa"/>
            <w:vAlign w:val="center"/>
          </w:tcPr>
          <w:p w14:paraId="3166BAD9">
            <w:pPr>
              <w:jc w:val="right"/>
            </w:pPr>
            <w:r>
              <w:rPr>
                <w:rFonts w:ascii="宋体" w:hAnsi="宋体" w:eastAsia="宋体" w:cs="宋体"/>
                <w:b w:val="0"/>
                <w:i w:val="0"/>
                <w:color w:val="000000"/>
                <w:sz w:val="16"/>
              </w:rPr>
              <w:t>433.28</w:t>
            </w:r>
          </w:p>
        </w:tc>
        <w:tc>
          <w:tcPr>
            <w:tcW w:w="1120" w:type="dxa"/>
            <w:vAlign w:val="center"/>
          </w:tcPr>
          <w:p w14:paraId="59828BF2"/>
        </w:tc>
        <w:tc>
          <w:tcPr>
            <w:tcW w:w="1120" w:type="dxa"/>
            <w:vAlign w:val="center"/>
          </w:tcPr>
          <w:p w14:paraId="4DBD7D87"/>
        </w:tc>
        <w:tc>
          <w:tcPr>
            <w:tcW w:w="1112" w:type="dxa"/>
            <w:vAlign w:val="center"/>
          </w:tcPr>
          <w:p w14:paraId="7927C181"/>
        </w:tc>
      </w:tr>
      <w:tr w14:paraId="39F012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8C48109">
            <w:pPr>
              <w:jc w:val="left"/>
            </w:pPr>
            <w:r>
              <w:rPr>
                <w:rFonts w:ascii="宋体" w:hAnsi="宋体" w:eastAsia="宋体" w:cs="宋体"/>
                <w:b w:val="0"/>
                <w:i w:val="0"/>
                <w:color w:val="000000"/>
                <w:sz w:val="16"/>
              </w:rPr>
              <w:t>20502</w:t>
            </w:r>
          </w:p>
        </w:tc>
        <w:tc>
          <w:tcPr>
            <w:tcW w:w="3340" w:type="dxa"/>
            <w:vAlign w:val="center"/>
          </w:tcPr>
          <w:p w14:paraId="54BA386E">
            <w:pPr>
              <w:jc w:val="left"/>
            </w:pPr>
            <w:r>
              <w:rPr>
                <w:rFonts w:ascii="宋体" w:hAnsi="宋体" w:eastAsia="宋体" w:cs="宋体"/>
                <w:b w:val="0"/>
                <w:i w:val="0"/>
                <w:color w:val="000000"/>
                <w:sz w:val="16"/>
              </w:rPr>
              <w:t>普通教育</w:t>
            </w:r>
          </w:p>
        </w:tc>
        <w:tc>
          <w:tcPr>
            <w:tcW w:w="1120" w:type="dxa"/>
            <w:vAlign w:val="center"/>
          </w:tcPr>
          <w:p w14:paraId="7FA2C842">
            <w:pPr>
              <w:jc w:val="right"/>
            </w:pPr>
            <w:r>
              <w:rPr>
                <w:rFonts w:ascii="宋体" w:hAnsi="宋体" w:eastAsia="宋体" w:cs="宋体"/>
                <w:b w:val="0"/>
                <w:i w:val="0"/>
                <w:color w:val="000000"/>
                <w:sz w:val="16"/>
              </w:rPr>
              <w:t>4,733.14</w:t>
            </w:r>
          </w:p>
        </w:tc>
        <w:tc>
          <w:tcPr>
            <w:tcW w:w="1120" w:type="dxa"/>
            <w:vAlign w:val="center"/>
          </w:tcPr>
          <w:p w14:paraId="152FF27A">
            <w:pPr>
              <w:jc w:val="right"/>
            </w:pPr>
            <w:r>
              <w:rPr>
                <w:rFonts w:ascii="宋体" w:hAnsi="宋体" w:eastAsia="宋体" w:cs="宋体"/>
                <w:b w:val="0"/>
                <w:i w:val="0"/>
                <w:color w:val="000000"/>
                <w:sz w:val="16"/>
              </w:rPr>
              <w:t>4,299.86</w:t>
            </w:r>
          </w:p>
        </w:tc>
        <w:tc>
          <w:tcPr>
            <w:tcW w:w="1120" w:type="dxa"/>
            <w:vAlign w:val="center"/>
          </w:tcPr>
          <w:p w14:paraId="7F5482D7">
            <w:pPr>
              <w:jc w:val="right"/>
            </w:pPr>
            <w:r>
              <w:rPr>
                <w:rFonts w:ascii="宋体" w:hAnsi="宋体" w:eastAsia="宋体" w:cs="宋体"/>
                <w:b w:val="0"/>
                <w:i w:val="0"/>
                <w:color w:val="000000"/>
                <w:sz w:val="16"/>
              </w:rPr>
              <w:t>433.28</w:t>
            </w:r>
          </w:p>
        </w:tc>
        <w:tc>
          <w:tcPr>
            <w:tcW w:w="1120" w:type="dxa"/>
            <w:vAlign w:val="center"/>
          </w:tcPr>
          <w:p w14:paraId="65AE59B7"/>
        </w:tc>
        <w:tc>
          <w:tcPr>
            <w:tcW w:w="1120" w:type="dxa"/>
            <w:vAlign w:val="center"/>
          </w:tcPr>
          <w:p w14:paraId="1D0D2457"/>
        </w:tc>
        <w:tc>
          <w:tcPr>
            <w:tcW w:w="1112" w:type="dxa"/>
            <w:vAlign w:val="center"/>
          </w:tcPr>
          <w:p w14:paraId="1B0BA84B"/>
        </w:tc>
      </w:tr>
      <w:tr w14:paraId="08DA4E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A303885">
            <w:pPr>
              <w:jc w:val="left"/>
            </w:pPr>
            <w:r>
              <w:rPr>
                <w:rFonts w:ascii="宋体" w:hAnsi="宋体" w:eastAsia="宋体" w:cs="宋体"/>
                <w:b w:val="0"/>
                <w:i w:val="0"/>
                <w:color w:val="000000"/>
                <w:sz w:val="16"/>
              </w:rPr>
              <w:t>2050204</w:t>
            </w:r>
          </w:p>
        </w:tc>
        <w:tc>
          <w:tcPr>
            <w:tcW w:w="3340" w:type="dxa"/>
            <w:vAlign w:val="center"/>
          </w:tcPr>
          <w:p w14:paraId="3CF0FB52">
            <w:pPr>
              <w:jc w:val="left"/>
            </w:pPr>
            <w:r>
              <w:rPr>
                <w:rFonts w:ascii="宋体" w:hAnsi="宋体" w:eastAsia="宋体" w:cs="宋体"/>
                <w:b w:val="0"/>
                <w:i w:val="0"/>
                <w:color w:val="000000"/>
                <w:sz w:val="16"/>
              </w:rPr>
              <w:t>高中教育</w:t>
            </w:r>
          </w:p>
        </w:tc>
        <w:tc>
          <w:tcPr>
            <w:tcW w:w="1120" w:type="dxa"/>
            <w:vAlign w:val="center"/>
          </w:tcPr>
          <w:p w14:paraId="5CE5A17D">
            <w:pPr>
              <w:jc w:val="right"/>
            </w:pPr>
            <w:r>
              <w:rPr>
                <w:rFonts w:ascii="宋体" w:hAnsi="宋体" w:eastAsia="宋体" w:cs="宋体"/>
                <w:b w:val="0"/>
                <w:i w:val="0"/>
                <w:color w:val="000000"/>
                <w:sz w:val="16"/>
              </w:rPr>
              <w:t>4,733.14</w:t>
            </w:r>
          </w:p>
        </w:tc>
        <w:tc>
          <w:tcPr>
            <w:tcW w:w="1120" w:type="dxa"/>
            <w:vAlign w:val="center"/>
          </w:tcPr>
          <w:p w14:paraId="5C75B5CE">
            <w:pPr>
              <w:jc w:val="right"/>
            </w:pPr>
            <w:r>
              <w:rPr>
                <w:rFonts w:ascii="宋体" w:hAnsi="宋体" w:eastAsia="宋体" w:cs="宋体"/>
                <w:b w:val="0"/>
                <w:i w:val="0"/>
                <w:color w:val="000000"/>
                <w:sz w:val="16"/>
              </w:rPr>
              <w:t>4,299.86</w:t>
            </w:r>
          </w:p>
        </w:tc>
        <w:tc>
          <w:tcPr>
            <w:tcW w:w="1120" w:type="dxa"/>
            <w:vAlign w:val="center"/>
          </w:tcPr>
          <w:p w14:paraId="4D4416DA">
            <w:pPr>
              <w:jc w:val="right"/>
            </w:pPr>
            <w:r>
              <w:rPr>
                <w:rFonts w:ascii="宋体" w:hAnsi="宋体" w:eastAsia="宋体" w:cs="宋体"/>
                <w:b w:val="0"/>
                <w:i w:val="0"/>
                <w:color w:val="000000"/>
                <w:sz w:val="16"/>
              </w:rPr>
              <w:t>433.28</w:t>
            </w:r>
          </w:p>
        </w:tc>
        <w:tc>
          <w:tcPr>
            <w:tcW w:w="1120" w:type="dxa"/>
            <w:vAlign w:val="center"/>
          </w:tcPr>
          <w:p w14:paraId="0E99FDD3"/>
        </w:tc>
        <w:tc>
          <w:tcPr>
            <w:tcW w:w="1120" w:type="dxa"/>
            <w:vAlign w:val="center"/>
          </w:tcPr>
          <w:p w14:paraId="57E588E3"/>
        </w:tc>
        <w:tc>
          <w:tcPr>
            <w:tcW w:w="1112" w:type="dxa"/>
            <w:vAlign w:val="center"/>
          </w:tcPr>
          <w:p w14:paraId="22B86A92"/>
        </w:tc>
      </w:tr>
      <w:tr w14:paraId="199831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803D6F8">
            <w:pPr>
              <w:jc w:val="left"/>
            </w:pPr>
            <w:r>
              <w:rPr>
                <w:rFonts w:ascii="宋体" w:hAnsi="宋体" w:eastAsia="宋体" w:cs="宋体"/>
                <w:b w:val="0"/>
                <w:i w:val="0"/>
                <w:color w:val="000000"/>
                <w:sz w:val="16"/>
              </w:rPr>
              <w:t>208</w:t>
            </w:r>
          </w:p>
        </w:tc>
        <w:tc>
          <w:tcPr>
            <w:tcW w:w="3340" w:type="dxa"/>
            <w:vAlign w:val="center"/>
          </w:tcPr>
          <w:p w14:paraId="6BAEC195">
            <w:pPr>
              <w:jc w:val="left"/>
            </w:pPr>
            <w:r>
              <w:rPr>
                <w:rFonts w:ascii="宋体" w:hAnsi="宋体" w:eastAsia="宋体" w:cs="宋体"/>
                <w:b w:val="0"/>
                <w:i w:val="0"/>
                <w:color w:val="000000"/>
                <w:sz w:val="16"/>
              </w:rPr>
              <w:t>社会保障和就业支出</w:t>
            </w:r>
          </w:p>
        </w:tc>
        <w:tc>
          <w:tcPr>
            <w:tcW w:w="1120" w:type="dxa"/>
            <w:vAlign w:val="center"/>
          </w:tcPr>
          <w:p w14:paraId="28A25B83">
            <w:pPr>
              <w:jc w:val="right"/>
            </w:pPr>
            <w:r>
              <w:rPr>
                <w:rFonts w:ascii="宋体" w:hAnsi="宋体" w:eastAsia="宋体" w:cs="宋体"/>
                <w:b w:val="0"/>
                <w:i w:val="0"/>
                <w:color w:val="000000"/>
                <w:sz w:val="16"/>
              </w:rPr>
              <w:t>818.98</w:t>
            </w:r>
          </w:p>
        </w:tc>
        <w:tc>
          <w:tcPr>
            <w:tcW w:w="1120" w:type="dxa"/>
            <w:vAlign w:val="center"/>
          </w:tcPr>
          <w:p w14:paraId="0D9C5E8F">
            <w:pPr>
              <w:jc w:val="right"/>
            </w:pPr>
            <w:r>
              <w:rPr>
                <w:rFonts w:ascii="宋体" w:hAnsi="宋体" w:eastAsia="宋体" w:cs="宋体"/>
                <w:b w:val="0"/>
                <w:i w:val="0"/>
                <w:color w:val="000000"/>
                <w:sz w:val="16"/>
              </w:rPr>
              <w:t>818.98</w:t>
            </w:r>
          </w:p>
        </w:tc>
        <w:tc>
          <w:tcPr>
            <w:tcW w:w="1120" w:type="dxa"/>
            <w:vAlign w:val="center"/>
          </w:tcPr>
          <w:p w14:paraId="63E743B7"/>
        </w:tc>
        <w:tc>
          <w:tcPr>
            <w:tcW w:w="1120" w:type="dxa"/>
            <w:vAlign w:val="center"/>
          </w:tcPr>
          <w:p w14:paraId="23815D92"/>
        </w:tc>
        <w:tc>
          <w:tcPr>
            <w:tcW w:w="1120" w:type="dxa"/>
            <w:vAlign w:val="center"/>
          </w:tcPr>
          <w:p w14:paraId="7F80A7EA"/>
        </w:tc>
        <w:tc>
          <w:tcPr>
            <w:tcW w:w="1112" w:type="dxa"/>
            <w:vAlign w:val="center"/>
          </w:tcPr>
          <w:p w14:paraId="62D85686"/>
        </w:tc>
      </w:tr>
      <w:tr w14:paraId="2485D1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090AD59">
            <w:pPr>
              <w:jc w:val="left"/>
            </w:pPr>
            <w:r>
              <w:rPr>
                <w:rFonts w:ascii="宋体" w:hAnsi="宋体" w:eastAsia="宋体" w:cs="宋体"/>
                <w:b w:val="0"/>
                <w:i w:val="0"/>
                <w:color w:val="000000"/>
                <w:sz w:val="16"/>
              </w:rPr>
              <w:t>20805</w:t>
            </w:r>
          </w:p>
        </w:tc>
        <w:tc>
          <w:tcPr>
            <w:tcW w:w="3340" w:type="dxa"/>
            <w:vAlign w:val="center"/>
          </w:tcPr>
          <w:p w14:paraId="548EC535">
            <w:pPr>
              <w:jc w:val="left"/>
            </w:pPr>
            <w:r>
              <w:rPr>
                <w:rFonts w:ascii="宋体" w:hAnsi="宋体" w:eastAsia="宋体" w:cs="宋体"/>
                <w:b w:val="0"/>
                <w:i w:val="0"/>
                <w:color w:val="000000"/>
                <w:sz w:val="16"/>
              </w:rPr>
              <w:t>行政事业单位养老支出</w:t>
            </w:r>
          </w:p>
        </w:tc>
        <w:tc>
          <w:tcPr>
            <w:tcW w:w="1120" w:type="dxa"/>
            <w:vAlign w:val="center"/>
          </w:tcPr>
          <w:p w14:paraId="4783754D">
            <w:pPr>
              <w:jc w:val="right"/>
            </w:pPr>
            <w:r>
              <w:rPr>
                <w:rFonts w:ascii="宋体" w:hAnsi="宋体" w:eastAsia="宋体" w:cs="宋体"/>
                <w:b w:val="0"/>
                <w:i w:val="0"/>
                <w:color w:val="000000"/>
                <w:sz w:val="16"/>
              </w:rPr>
              <w:t>778.63</w:t>
            </w:r>
          </w:p>
        </w:tc>
        <w:tc>
          <w:tcPr>
            <w:tcW w:w="1120" w:type="dxa"/>
            <w:vAlign w:val="center"/>
          </w:tcPr>
          <w:p w14:paraId="78B0E948">
            <w:pPr>
              <w:jc w:val="right"/>
            </w:pPr>
            <w:r>
              <w:rPr>
                <w:rFonts w:ascii="宋体" w:hAnsi="宋体" w:eastAsia="宋体" w:cs="宋体"/>
                <w:b w:val="0"/>
                <w:i w:val="0"/>
                <w:color w:val="000000"/>
                <w:sz w:val="16"/>
              </w:rPr>
              <w:t>778.63</w:t>
            </w:r>
          </w:p>
        </w:tc>
        <w:tc>
          <w:tcPr>
            <w:tcW w:w="1120" w:type="dxa"/>
            <w:vAlign w:val="center"/>
          </w:tcPr>
          <w:p w14:paraId="45805F1F"/>
        </w:tc>
        <w:tc>
          <w:tcPr>
            <w:tcW w:w="1120" w:type="dxa"/>
            <w:vAlign w:val="center"/>
          </w:tcPr>
          <w:p w14:paraId="7A9FC671"/>
        </w:tc>
        <w:tc>
          <w:tcPr>
            <w:tcW w:w="1120" w:type="dxa"/>
            <w:vAlign w:val="center"/>
          </w:tcPr>
          <w:p w14:paraId="4232C02F"/>
        </w:tc>
        <w:tc>
          <w:tcPr>
            <w:tcW w:w="1112" w:type="dxa"/>
            <w:vAlign w:val="center"/>
          </w:tcPr>
          <w:p w14:paraId="7FFDEABE"/>
        </w:tc>
      </w:tr>
      <w:tr w14:paraId="0C28CE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2A134CB">
            <w:pPr>
              <w:jc w:val="left"/>
            </w:pPr>
            <w:r>
              <w:rPr>
                <w:rFonts w:ascii="宋体" w:hAnsi="宋体" w:eastAsia="宋体" w:cs="宋体"/>
                <w:b w:val="0"/>
                <w:i w:val="0"/>
                <w:color w:val="000000"/>
                <w:sz w:val="16"/>
              </w:rPr>
              <w:t>2080502</w:t>
            </w:r>
          </w:p>
        </w:tc>
        <w:tc>
          <w:tcPr>
            <w:tcW w:w="3340" w:type="dxa"/>
            <w:vAlign w:val="center"/>
          </w:tcPr>
          <w:p w14:paraId="6DDDB987">
            <w:pPr>
              <w:jc w:val="left"/>
            </w:pPr>
            <w:r>
              <w:rPr>
                <w:rFonts w:ascii="宋体" w:hAnsi="宋体" w:eastAsia="宋体" w:cs="宋体"/>
                <w:b w:val="0"/>
                <w:i w:val="0"/>
                <w:color w:val="000000"/>
                <w:sz w:val="16"/>
              </w:rPr>
              <w:t>事业单位离退休</w:t>
            </w:r>
          </w:p>
        </w:tc>
        <w:tc>
          <w:tcPr>
            <w:tcW w:w="1120" w:type="dxa"/>
            <w:vAlign w:val="center"/>
          </w:tcPr>
          <w:p w14:paraId="156CA3D1">
            <w:pPr>
              <w:jc w:val="right"/>
            </w:pPr>
            <w:r>
              <w:rPr>
                <w:rFonts w:ascii="宋体" w:hAnsi="宋体" w:eastAsia="宋体" w:cs="宋体"/>
                <w:b w:val="0"/>
                <w:i w:val="0"/>
                <w:color w:val="000000"/>
                <w:sz w:val="16"/>
              </w:rPr>
              <w:t>81.76</w:t>
            </w:r>
          </w:p>
        </w:tc>
        <w:tc>
          <w:tcPr>
            <w:tcW w:w="1120" w:type="dxa"/>
            <w:vAlign w:val="center"/>
          </w:tcPr>
          <w:p w14:paraId="7FC2B497">
            <w:pPr>
              <w:jc w:val="right"/>
            </w:pPr>
            <w:r>
              <w:rPr>
                <w:rFonts w:ascii="宋体" w:hAnsi="宋体" w:eastAsia="宋体" w:cs="宋体"/>
                <w:b w:val="0"/>
                <w:i w:val="0"/>
                <w:color w:val="000000"/>
                <w:sz w:val="16"/>
              </w:rPr>
              <w:t>81.76</w:t>
            </w:r>
          </w:p>
        </w:tc>
        <w:tc>
          <w:tcPr>
            <w:tcW w:w="1120" w:type="dxa"/>
            <w:vAlign w:val="center"/>
          </w:tcPr>
          <w:p w14:paraId="44FED545"/>
        </w:tc>
        <w:tc>
          <w:tcPr>
            <w:tcW w:w="1120" w:type="dxa"/>
            <w:vAlign w:val="center"/>
          </w:tcPr>
          <w:p w14:paraId="1A3D6DB2"/>
        </w:tc>
        <w:tc>
          <w:tcPr>
            <w:tcW w:w="1120" w:type="dxa"/>
            <w:vAlign w:val="center"/>
          </w:tcPr>
          <w:p w14:paraId="4D823747"/>
        </w:tc>
        <w:tc>
          <w:tcPr>
            <w:tcW w:w="1112" w:type="dxa"/>
            <w:vAlign w:val="center"/>
          </w:tcPr>
          <w:p w14:paraId="754D3EEE"/>
        </w:tc>
      </w:tr>
      <w:tr w14:paraId="1C7263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D458FB7">
            <w:pPr>
              <w:jc w:val="left"/>
            </w:pPr>
            <w:r>
              <w:rPr>
                <w:rFonts w:ascii="宋体" w:hAnsi="宋体" w:eastAsia="宋体" w:cs="宋体"/>
                <w:b w:val="0"/>
                <w:i w:val="0"/>
                <w:color w:val="000000"/>
                <w:sz w:val="16"/>
              </w:rPr>
              <w:t>2080505</w:t>
            </w:r>
          </w:p>
        </w:tc>
        <w:tc>
          <w:tcPr>
            <w:tcW w:w="3340" w:type="dxa"/>
            <w:vAlign w:val="center"/>
          </w:tcPr>
          <w:p w14:paraId="70C66FA8">
            <w:pPr>
              <w:jc w:val="left"/>
            </w:pPr>
            <w:r>
              <w:rPr>
                <w:rFonts w:ascii="宋体" w:hAnsi="宋体" w:eastAsia="宋体" w:cs="宋体"/>
                <w:b w:val="0"/>
                <w:i w:val="0"/>
                <w:color w:val="000000"/>
                <w:sz w:val="16"/>
              </w:rPr>
              <w:t>机关事业单位基本养老保险缴费支出</w:t>
            </w:r>
          </w:p>
        </w:tc>
        <w:tc>
          <w:tcPr>
            <w:tcW w:w="1120" w:type="dxa"/>
            <w:vAlign w:val="center"/>
          </w:tcPr>
          <w:p w14:paraId="581A0FCC">
            <w:pPr>
              <w:jc w:val="right"/>
            </w:pPr>
            <w:r>
              <w:rPr>
                <w:rFonts w:ascii="宋体" w:hAnsi="宋体" w:eastAsia="宋体" w:cs="宋体"/>
                <w:b w:val="0"/>
                <w:i w:val="0"/>
                <w:color w:val="000000"/>
                <w:sz w:val="16"/>
              </w:rPr>
              <w:t>588.82</w:t>
            </w:r>
          </w:p>
        </w:tc>
        <w:tc>
          <w:tcPr>
            <w:tcW w:w="1120" w:type="dxa"/>
            <w:vAlign w:val="center"/>
          </w:tcPr>
          <w:p w14:paraId="2CA6D7BB">
            <w:pPr>
              <w:jc w:val="right"/>
            </w:pPr>
            <w:r>
              <w:rPr>
                <w:rFonts w:ascii="宋体" w:hAnsi="宋体" w:eastAsia="宋体" w:cs="宋体"/>
                <w:b w:val="0"/>
                <w:i w:val="0"/>
                <w:color w:val="000000"/>
                <w:sz w:val="16"/>
              </w:rPr>
              <w:t>588.82</w:t>
            </w:r>
          </w:p>
        </w:tc>
        <w:tc>
          <w:tcPr>
            <w:tcW w:w="1120" w:type="dxa"/>
            <w:vAlign w:val="center"/>
          </w:tcPr>
          <w:p w14:paraId="708108CD"/>
        </w:tc>
        <w:tc>
          <w:tcPr>
            <w:tcW w:w="1120" w:type="dxa"/>
            <w:vAlign w:val="center"/>
          </w:tcPr>
          <w:p w14:paraId="030D624E"/>
        </w:tc>
        <w:tc>
          <w:tcPr>
            <w:tcW w:w="1120" w:type="dxa"/>
            <w:vAlign w:val="center"/>
          </w:tcPr>
          <w:p w14:paraId="31835C19"/>
        </w:tc>
        <w:tc>
          <w:tcPr>
            <w:tcW w:w="1112" w:type="dxa"/>
            <w:vAlign w:val="center"/>
          </w:tcPr>
          <w:p w14:paraId="0E8D5F99"/>
        </w:tc>
      </w:tr>
      <w:tr w14:paraId="65D9BC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BF5A48D">
            <w:pPr>
              <w:jc w:val="left"/>
            </w:pPr>
            <w:r>
              <w:rPr>
                <w:rFonts w:ascii="宋体" w:hAnsi="宋体" w:eastAsia="宋体" w:cs="宋体"/>
                <w:b w:val="0"/>
                <w:i w:val="0"/>
                <w:color w:val="000000"/>
                <w:sz w:val="16"/>
              </w:rPr>
              <w:t>2080506</w:t>
            </w:r>
          </w:p>
        </w:tc>
        <w:tc>
          <w:tcPr>
            <w:tcW w:w="3340" w:type="dxa"/>
            <w:vAlign w:val="center"/>
          </w:tcPr>
          <w:p w14:paraId="141C8E95">
            <w:pPr>
              <w:jc w:val="left"/>
            </w:pPr>
            <w:r>
              <w:rPr>
                <w:rFonts w:ascii="宋体" w:hAnsi="宋体" w:eastAsia="宋体" w:cs="宋体"/>
                <w:b w:val="0"/>
                <w:i w:val="0"/>
                <w:color w:val="000000"/>
                <w:sz w:val="16"/>
              </w:rPr>
              <w:t>机关事业单位职业年金缴费支出</w:t>
            </w:r>
          </w:p>
        </w:tc>
        <w:tc>
          <w:tcPr>
            <w:tcW w:w="1120" w:type="dxa"/>
            <w:vAlign w:val="center"/>
          </w:tcPr>
          <w:p w14:paraId="1FDF6D08">
            <w:pPr>
              <w:jc w:val="right"/>
            </w:pPr>
            <w:r>
              <w:rPr>
                <w:rFonts w:ascii="宋体" w:hAnsi="宋体" w:eastAsia="宋体" w:cs="宋体"/>
                <w:b w:val="0"/>
                <w:i w:val="0"/>
                <w:color w:val="000000"/>
                <w:sz w:val="16"/>
              </w:rPr>
              <w:t>108.05</w:t>
            </w:r>
          </w:p>
        </w:tc>
        <w:tc>
          <w:tcPr>
            <w:tcW w:w="1120" w:type="dxa"/>
            <w:vAlign w:val="center"/>
          </w:tcPr>
          <w:p w14:paraId="5929FC8B">
            <w:pPr>
              <w:jc w:val="right"/>
            </w:pPr>
            <w:r>
              <w:rPr>
                <w:rFonts w:ascii="宋体" w:hAnsi="宋体" w:eastAsia="宋体" w:cs="宋体"/>
                <w:b w:val="0"/>
                <w:i w:val="0"/>
                <w:color w:val="000000"/>
                <w:sz w:val="16"/>
              </w:rPr>
              <w:t>108.05</w:t>
            </w:r>
          </w:p>
        </w:tc>
        <w:tc>
          <w:tcPr>
            <w:tcW w:w="1120" w:type="dxa"/>
            <w:vAlign w:val="center"/>
          </w:tcPr>
          <w:p w14:paraId="172D8B7A"/>
        </w:tc>
        <w:tc>
          <w:tcPr>
            <w:tcW w:w="1120" w:type="dxa"/>
            <w:vAlign w:val="center"/>
          </w:tcPr>
          <w:p w14:paraId="60125FA0"/>
        </w:tc>
        <w:tc>
          <w:tcPr>
            <w:tcW w:w="1120" w:type="dxa"/>
            <w:vAlign w:val="center"/>
          </w:tcPr>
          <w:p w14:paraId="180EA676"/>
        </w:tc>
        <w:tc>
          <w:tcPr>
            <w:tcW w:w="1112" w:type="dxa"/>
            <w:vAlign w:val="center"/>
          </w:tcPr>
          <w:p w14:paraId="4BFE591A"/>
        </w:tc>
      </w:tr>
      <w:tr w14:paraId="7FE6FD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01CD38A">
            <w:pPr>
              <w:jc w:val="left"/>
            </w:pPr>
            <w:r>
              <w:rPr>
                <w:rFonts w:ascii="宋体" w:hAnsi="宋体" w:eastAsia="宋体" w:cs="宋体"/>
                <w:b w:val="0"/>
                <w:i w:val="0"/>
                <w:color w:val="000000"/>
                <w:sz w:val="16"/>
              </w:rPr>
              <w:t>20808</w:t>
            </w:r>
          </w:p>
        </w:tc>
        <w:tc>
          <w:tcPr>
            <w:tcW w:w="3340" w:type="dxa"/>
            <w:vAlign w:val="center"/>
          </w:tcPr>
          <w:p w14:paraId="13978070">
            <w:pPr>
              <w:jc w:val="left"/>
            </w:pPr>
            <w:r>
              <w:rPr>
                <w:rFonts w:ascii="宋体" w:hAnsi="宋体" w:eastAsia="宋体" w:cs="宋体"/>
                <w:b w:val="0"/>
                <w:i w:val="0"/>
                <w:color w:val="000000"/>
                <w:sz w:val="16"/>
              </w:rPr>
              <w:t>抚恤</w:t>
            </w:r>
          </w:p>
        </w:tc>
        <w:tc>
          <w:tcPr>
            <w:tcW w:w="1120" w:type="dxa"/>
            <w:vAlign w:val="center"/>
          </w:tcPr>
          <w:p w14:paraId="0DF4B5EF">
            <w:pPr>
              <w:jc w:val="right"/>
            </w:pPr>
            <w:r>
              <w:rPr>
                <w:rFonts w:ascii="宋体" w:hAnsi="宋体" w:eastAsia="宋体" w:cs="宋体"/>
                <w:b w:val="0"/>
                <w:i w:val="0"/>
                <w:color w:val="000000"/>
                <w:sz w:val="16"/>
              </w:rPr>
              <w:t>9.31</w:t>
            </w:r>
          </w:p>
        </w:tc>
        <w:tc>
          <w:tcPr>
            <w:tcW w:w="1120" w:type="dxa"/>
            <w:vAlign w:val="center"/>
          </w:tcPr>
          <w:p w14:paraId="31EC76B2">
            <w:pPr>
              <w:jc w:val="right"/>
            </w:pPr>
            <w:r>
              <w:rPr>
                <w:rFonts w:ascii="宋体" w:hAnsi="宋体" w:eastAsia="宋体" w:cs="宋体"/>
                <w:b w:val="0"/>
                <w:i w:val="0"/>
                <w:color w:val="000000"/>
                <w:sz w:val="16"/>
              </w:rPr>
              <w:t>9.31</w:t>
            </w:r>
          </w:p>
        </w:tc>
        <w:tc>
          <w:tcPr>
            <w:tcW w:w="1120" w:type="dxa"/>
            <w:vAlign w:val="center"/>
          </w:tcPr>
          <w:p w14:paraId="255EFDF2"/>
        </w:tc>
        <w:tc>
          <w:tcPr>
            <w:tcW w:w="1120" w:type="dxa"/>
            <w:vAlign w:val="center"/>
          </w:tcPr>
          <w:p w14:paraId="6C3360E5"/>
        </w:tc>
        <w:tc>
          <w:tcPr>
            <w:tcW w:w="1120" w:type="dxa"/>
            <w:vAlign w:val="center"/>
          </w:tcPr>
          <w:p w14:paraId="4101162B"/>
        </w:tc>
        <w:tc>
          <w:tcPr>
            <w:tcW w:w="1112" w:type="dxa"/>
            <w:vAlign w:val="center"/>
          </w:tcPr>
          <w:p w14:paraId="230A578B"/>
        </w:tc>
      </w:tr>
      <w:tr w14:paraId="1C9754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17DC00B">
            <w:pPr>
              <w:jc w:val="left"/>
            </w:pPr>
            <w:r>
              <w:rPr>
                <w:rFonts w:ascii="宋体" w:hAnsi="宋体" w:eastAsia="宋体" w:cs="宋体"/>
                <w:b w:val="0"/>
                <w:i w:val="0"/>
                <w:color w:val="000000"/>
                <w:sz w:val="16"/>
              </w:rPr>
              <w:t>2080801</w:t>
            </w:r>
          </w:p>
        </w:tc>
        <w:tc>
          <w:tcPr>
            <w:tcW w:w="3340" w:type="dxa"/>
            <w:vAlign w:val="center"/>
          </w:tcPr>
          <w:p w14:paraId="72F1A49C">
            <w:pPr>
              <w:jc w:val="left"/>
            </w:pPr>
            <w:r>
              <w:rPr>
                <w:rFonts w:ascii="宋体" w:hAnsi="宋体" w:eastAsia="宋体" w:cs="宋体"/>
                <w:b w:val="0"/>
                <w:i w:val="0"/>
                <w:color w:val="000000"/>
                <w:sz w:val="16"/>
              </w:rPr>
              <w:t>死亡抚恤</w:t>
            </w:r>
          </w:p>
        </w:tc>
        <w:tc>
          <w:tcPr>
            <w:tcW w:w="1120" w:type="dxa"/>
            <w:vAlign w:val="center"/>
          </w:tcPr>
          <w:p w14:paraId="31CA7D4A">
            <w:pPr>
              <w:jc w:val="right"/>
            </w:pPr>
            <w:r>
              <w:rPr>
                <w:rFonts w:ascii="宋体" w:hAnsi="宋体" w:eastAsia="宋体" w:cs="宋体"/>
                <w:b w:val="0"/>
                <w:i w:val="0"/>
                <w:color w:val="000000"/>
                <w:sz w:val="16"/>
              </w:rPr>
              <w:t>9.31</w:t>
            </w:r>
          </w:p>
        </w:tc>
        <w:tc>
          <w:tcPr>
            <w:tcW w:w="1120" w:type="dxa"/>
            <w:vAlign w:val="center"/>
          </w:tcPr>
          <w:p w14:paraId="57D40AEC">
            <w:pPr>
              <w:jc w:val="right"/>
            </w:pPr>
            <w:r>
              <w:rPr>
                <w:rFonts w:ascii="宋体" w:hAnsi="宋体" w:eastAsia="宋体" w:cs="宋体"/>
                <w:b w:val="0"/>
                <w:i w:val="0"/>
                <w:color w:val="000000"/>
                <w:sz w:val="16"/>
              </w:rPr>
              <w:t>9.31</w:t>
            </w:r>
          </w:p>
        </w:tc>
        <w:tc>
          <w:tcPr>
            <w:tcW w:w="1120" w:type="dxa"/>
            <w:vAlign w:val="center"/>
          </w:tcPr>
          <w:p w14:paraId="71EAC6C0"/>
        </w:tc>
        <w:tc>
          <w:tcPr>
            <w:tcW w:w="1120" w:type="dxa"/>
            <w:vAlign w:val="center"/>
          </w:tcPr>
          <w:p w14:paraId="22FA6B39"/>
        </w:tc>
        <w:tc>
          <w:tcPr>
            <w:tcW w:w="1120" w:type="dxa"/>
            <w:vAlign w:val="center"/>
          </w:tcPr>
          <w:p w14:paraId="6E308BB0"/>
        </w:tc>
        <w:tc>
          <w:tcPr>
            <w:tcW w:w="1112" w:type="dxa"/>
            <w:vAlign w:val="center"/>
          </w:tcPr>
          <w:p w14:paraId="0DA8743A"/>
        </w:tc>
      </w:tr>
      <w:tr w14:paraId="476365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5C9E432">
            <w:pPr>
              <w:jc w:val="left"/>
            </w:pPr>
            <w:r>
              <w:rPr>
                <w:rFonts w:ascii="宋体" w:hAnsi="宋体" w:eastAsia="宋体" w:cs="宋体"/>
                <w:b w:val="0"/>
                <w:i w:val="0"/>
                <w:color w:val="000000"/>
                <w:sz w:val="16"/>
              </w:rPr>
              <w:t>20899</w:t>
            </w:r>
          </w:p>
        </w:tc>
        <w:tc>
          <w:tcPr>
            <w:tcW w:w="3340" w:type="dxa"/>
            <w:vAlign w:val="center"/>
          </w:tcPr>
          <w:p w14:paraId="5AEB2A15">
            <w:pPr>
              <w:jc w:val="left"/>
            </w:pPr>
            <w:r>
              <w:rPr>
                <w:rFonts w:ascii="宋体" w:hAnsi="宋体" w:eastAsia="宋体" w:cs="宋体"/>
                <w:b w:val="0"/>
                <w:i w:val="0"/>
                <w:color w:val="000000"/>
                <w:sz w:val="16"/>
              </w:rPr>
              <w:t>其他社会保障和就业支出</w:t>
            </w:r>
          </w:p>
        </w:tc>
        <w:tc>
          <w:tcPr>
            <w:tcW w:w="1120" w:type="dxa"/>
            <w:vAlign w:val="center"/>
          </w:tcPr>
          <w:p w14:paraId="098703B0">
            <w:pPr>
              <w:jc w:val="right"/>
            </w:pPr>
            <w:r>
              <w:rPr>
                <w:rFonts w:ascii="宋体" w:hAnsi="宋体" w:eastAsia="宋体" w:cs="宋体"/>
                <w:b w:val="0"/>
                <w:i w:val="0"/>
                <w:color w:val="000000"/>
                <w:sz w:val="16"/>
              </w:rPr>
              <w:t>31.04</w:t>
            </w:r>
          </w:p>
        </w:tc>
        <w:tc>
          <w:tcPr>
            <w:tcW w:w="1120" w:type="dxa"/>
            <w:vAlign w:val="center"/>
          </w:tcPr>
          <w:p w14:paraId="4CEE1760">
            <w:pPr>
              <w:jc w:val="right"/>
            </w:pPr>
            <w:r>
              <w:rPr>
                <w:rFonts w:ascii="宋体" w:hAnsi="宋体" w:eastAsia="宋体" w:cs="宋体"/>
                <w:b w:val="0"/>
                <w:i w:val="0"/>
                <w:color w:val="000000"/>
                <w:sz w:val="16"/>
              </w:rPr>
              <w:t>31.04</w:t>
            </w:r>
          </w:p>
        </w:tc>
        <w:tc>
          <w:tcPr>
            <w:tcW w:w="1120" w:type="dxa"/>
            <w:vAlign w:val="center"/>
          </w:tcPr>
          <w:p w14:paraId="2A310C71"/>
        </w:tc>
        <w:tc>
          <w:tcPr>
            <w:tcW w:w="1120" w:type="dxa"/>
            <w:vAlign w:val="center"/>
          </w:tcPr>
          <w:p w14:paraId="2259A2DB"/>
        </w:tc>
        <w:tc>
          <w:tcPr>
            <w:tcW w:w="1120" w:type="dxa"/>
            <w:vAlign w:val="center"/>
          </w:tcPr>
          <w:p w14:paraId="386758E4"/>
        </w:tc>
        <w:tc>
          <w:tcPr>
            <w:tcW w:w="1112" w:type="dxa"/>
            <w:vAlign w:val="center"/>
          </w:tcPr>
          <w:p w14:paraId="5968B222"/>
        </w:tc>
      </w:tr>
      <w:tr w14:paraId="0264D4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6E89FCE">
            <w:pPr>
              <w:jc w:val="left"/>
            </w:pPr>
            <w:r>
              <w:rPr>
                <w:rFonts w:ascii="宋体" w:hAnsi="宋体" w:eastAsia="宋体" w:cs="宋体"/>
                <w:b w:val="0"/>
                <w:i w:val="0"/>
                <w:color w:val="000000"/>
                <w:sz w:val="16"/>
              </w:rPr>
              <w:t>2089999</w:t>
            </w:r>
          </w:p>
        </w:tc>
        <w:tc>
          <w:tcPr>
            <w:tcW w:w="3340" w:type="dxa"/>
            <w:vAlign w:val="center"/>
          </w:tcPr>
          <w:p w14:paraId="6BD31F8E">
            <w:pPr>
              <w:jc w:val="left"/>
            </w:pPr>
            <w:r>
              <w:rPr>
                <w:rFonts w:ascii="宋体" w:hAnsi="宋体" w:eastAsia="宋体" w:cs="宋体"/>
                <w:b w:val="0"/>
                <w:i w:val="0"/>
                <w:color w:val="000000"/>
                <w:sz w:val="16"/>
              </w:rPr>
              <w:t>其他社会保障和就业支出</w:t>
            </w:r>
          </w:p>
        </w:tc>
        <w:tc>
          <w:tcPr>
            <w:tcW w:w="1120" w:type="dxa"/>
            <w:vAlign w:val="center"/>
          </w:tcPr>
          <w:p w14:paraId="2911C46D">
            <w:pPr>
              <w:jc w:val="right"/>
            </w:pPr>
            <w:r>
              <w:rPr>
                <w:rFonts w:ascii="宋体" w:hAnsi="宋体" w:eastAsia="宋体" w:cs="宋体"/>
                <w:b w:val="0"/>
                <w:i w:val="0"/>
                <w:color w:val="000000"/>
                <w:sz w:val="16"/>
              </w:rPr>
              <w:t>31.04</w:t>
            </w:r>
          </w:p>
        </w:tc>
        <w:tc>
          <w:tcPr>
            <w:tcW w:w="1120" w:type="dxa"/>
            <w:vAlign w:val="center"/>
          </w:tcPr>
          <w:p w14:paraId="34490B32">
            <w:pPr>
              <w:jc w:val="right"/>
            </w:pPr>
            <w:r>
              <w:rPr>
                <w:rFonts w:ascii="宋体" w:hAnsi="宋体" w:eastAsia="宋体" w:cs="宋体"/>
                <w:b w:val="0"/>
                <w:i w:val="0"/>
                <w:color w:val="000000"/>
                <w:sz w:val="16"/>
              </w:rPr>
              <w:t>31.04</w:t>
            </w:r>
          </w:p>
        </w:tc>
        <w:tc>
          <w:tcPr>
            <w:tcW w:w="1120" w:type="dxa"/>
            <w:vAlign w:val="center"/>
          </w:tcPr>
          <w:p w14:paraId="664CF105"/>
        </w:tc>
        <w:tc>
          <w:tcPr>
            <w:tcW w:w="1120" w:type="dxa"/>
            <w:vAlign w:val="center"/>
          </w:tcPr>
          <w:p w14:paraId="28492A45"/>
        </w:tc>
        <w:tc>
          <w:tcPr>
            <w:tcW w:w="1120" w:type="dxa"/>
            <w:vAlign w:val="center"/>
          </w:tcPr>
          <w:p w14:paraId="1A5781B3"/>
        </w:tc>
        <w:tc>
          <w:tcPr>
            <w:tcW w:w="1112" w:type="dxa"/>
            <w:vAlign w:val="center"/>
          </w:tcPr>
          <w:p w14:paraId="5230EC2C"/>
        </w:tc>
      </w:tr>
      <w:tr w14:paraId="29CA01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1E8D5FC">
            <w:pPr>
              <w:jc w:val="left"/>
            </w:pPr>
            <w:r>
              <w:rPr>
                <w:rFonts w:ascii="宋体" w:hAnsi="宋体" w:eastAsia="宋体" w:cs="宋体"/>
                <w:b w:val="0"/>
                <w:i w:val="0"/>
                <w:color w:val="000000"/>
                <w:sz w:val="16"/>
              </w:rPr>
              <w:t>210</w:t>
            </w:r>
          </w:p>
        </w:tc>
        <w:tc>
          <w:tcPr>
            <w:tcW w:w="3340" w:type="dxa"/>
            <w:vAlign w:val="center"/>
          </w:tcPr>
          <w:p w14:paraId="1269CC91">
            <w:pPr>
              <w:jc w:val="left"/>
            </w:pPr>
            <w:r>
              <w:rPr>
                <w:rFonts w:ascii="宋体" w:hAnsi="宋体" w:eastAsia="宋体" w:cs="宋体"/>
                <w:b w:val="0"/>
                <w:i w:val="0"/>
                <w:color w:val="000000"/>
                <w:sz w:val="16"/>
              </w:rPr>
              <w:t>卫生健康支出</w:t>
            </w:r>
          </w:p>
        </w:tc>
        <w:tc>
          <w:tcPr>
            <w:tcW w:w="1120" w:type="dxa"/>
            <w:vAlign w:val="center"/>
          </w:tcPr>
          <w:p w14:paraId="492091FA">
            <w:pPr>
              <w:jc w:val="right"/>
            </w:pPr>
            <w:r>
              <w:rPr>
                <w:rFonts w:ascii="宋体" w:hAnsi="宋体" w:eastAsia="宋体" w:cs="宋体"/>
                <w:b w:val="0"/>
                <w:i w:val="0"/>
                <w:color w:val="000000"/>
                <w:sz w:val="16"/>
              </w:rPr>
              <w:t>241.34</w:t>
            </w:r>
          </w:p>
        </w:tc>
        <w:tc>
          <w:tcPr>
            <w:tcW w:w="1120" w:type="dxa"/>
            <w:vAlign w:val="center"/>
          </w:tcPr>
          <w:p w14:paraId="13696341">
            <w:pPr>
              <w:jc w:val="right"/>
            </w:pPr>
            <w:r>
              <w:rPr>
                <w:rFonts w:ascii="宋体" w:hAnsi="宋体" w:eastAsia="宋体" w:cs="宋体"/>
                <w:b w:val="0"/>
                <w:i w:val="0"/>
                <w:color w:val="000000"/>
                <w:sz w:val="16"/>
              </w:rPr>
              <w:t>241.34</w:t>
            </w:r>
          </w:p>
        </w:tc>
        <w:tc>
          <w:tcPr>
            <w:tcW w:w="1120" w:type="dxa"/>
            <w:vAlign w:val="center"/>
          </w:tcPr>
          <w:p w14:paraId="25AA761C"/>
        </w:tc>
        <w:tc>
          <w:tcPr>
            <w:tcW w:w="1120" w:type="dxa"/>
            <w:vAlign w:val="center"/>
          </w:tcPr>
          <w:p w14:paraId="27D29EF9"/>
        </w:tc>
        <w:tc>
          <w:tcPr>
            <w:tcW w:w="1120" w:type="dxa"/>
            <w:vAlign w:val="center"/>
          </w:tcPr>
          <w:p w14:paraId="59FA84A1"/>
        </w:tc>
        <w:tc>
          <w:tcPr>
            <w:tcW w:w="1112" w:type="dxa"/>
            <w:vAlign w:val="center"/>
          </w:tcPr>
          <w:p w14:paraId="778E3414"/>
        </w:tc>
      </w:tr>
      <w:tr w14:paraId="17CCAC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EDFAB71">
            <w:pPr>
              <w:jc w:val="left"/>
            </w:pPr>
            <w:r>
              <w:rPr>
                <w:rFonts w:ascii="宋体" w:hAnsi="宋体" w:eastAsia="宋体" w:cs="宋体"/>
                <w:b w:val="0"/>
                <w:i w:val="0"/>
                <w:color w:val="000000"/>
                <w:sz w:val="16"/>
              </w:rPr>
              <w:t>21011</w:t>
            </w:r>
          </w:p>
        </w:tc>
        <w:tc>
          <w:tcPr>
            <w:tcW w:w="3340" w:type="dxa"/>
            <w:vAlign w:val="center"/>
          </w:tcPr>
          <w:p w14:paraId="7C6A8527">
            <w:pPr>
              <w:jc w:val="left"/>
            </w:pPr>
            <w:r>
              <w:rPr>
                <w:rFonts w:ascii="宋体" w:hAnsi="宋体" w:eastAsia="宋体" w:cs="宋体"/>
                <w:b w:val="0"/>
                <w:i w:val="0"/>
                <w:color w:val="000000"/>
                <w:sz w:val="16"/>
              </w:rPr>
              <w:t>行政事业单位医疗</w:t>
            </w:r>
          </w:p>
        </w:tc>
        <w:tc>
          <w:tcPr>
            <w:tcW w:w="1120" w:type="dxa"/>
            <w:vAlign w:val="center"/>
          </w:tcPr>
          <w:p w14:paraId="7AADB83A">
            <w:pPr>
              <w:jc w:val="right"/>
            </w:pPr>
            <w:r>
              <w:rPr>
                <w:rFonts w:ascii="宋体" w:hAnsi="宋体" w:eastAsia="宋体" w:cs="宋体"/>
                <w:b w:val="0"/>
                <w:i w:val="0"/>
                <w:color w:val="000000"/>
                <w:sz w:val="16"/>
              </w:rPr>
              <w:t>241.34</w:t>
            </w:r>
          </w:p>
        </w:tc>
        <w:tc>
          <w:tcPr>
            <w:tcW w:w="1120" w:type="dxa"/>
            <w:vAlign w:val="center"/>
          </w:tcPr>
          <w:p w14:paraId="5826A56D">
            <w:pPr>
              <w:jc w:val="right"/>
            </w:pPr>
            <w:r>
              <w:rPr>
                <w:rFonts w:ascii="宋体" w:hAnsi="宋体" w:eastAsia="宋体" w:cs="宋体"/>
                <w:b w:val="0"/>
                <w:i w:val="0"/>
                <w:color w:val="000000"/>
                <w:sz w:val="16"/>
              </w:rPr>
              <w:t>241.34</w:t>
            </w:r>
          </w:p>
        </w:tc>
        <w:tc>
          <w:tcPr>
            <w:tcW w:w="1120" w:type="dxa"/>
            <w:vAlign w:val="center"/>
          </w:tcPr>
          <w:p w14:paraId="677D734D"/>
        </w:tc>
        <w:tc>
          <w:tcPr>
            <w:tcW w:w="1120" w:type="dxa"/>
            <w:vAlign w:val="center"/>
          </w:tcPr>
          <w:p w14:paraId="781A2B46"/>
        </w:tc>
        <w:tc>
          <w:tcPr>
            <w:tcW w:w="1120" w:type="dxa"/>
            <w:vAlign w:val="center"/>
          </w:tcPr>
          <w:p w14:paraId="01420BDA"/>
        </w:tc>
        <w:tc>
          <w:tcPr>
            <w:tcW w:w="1112" w:type="dxa"/>
            <w:vAlign w:val="center"/>
          </w:tcPr>
          <w:p w14:paraId="135EE751"/>
        </w:tc>
      </w:tr>
      <w:tr w14:paraId="61E36E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0B2E25E">
            <w:pPr>
              <w:jc w:val="left"/>
            </w:pPr>
            <w:r>
              <w:rPr>
                <w:rFonts w:ascii="宋体" w:hAnsi="宋体" w:eastAsia="宋体" w:cs="宋体"/>
                <w:b w:val="0"/>
                <w:i w:val="0"/>
                <w:color w:val="000000"/>
                <w:sz w:val="16"/>
              </w:rPr>
              <w:t>2101102</w:t>
            </w:r>
          </w:p>
        </w:tc>
        <w:tc>
          <w:tcPr>
            <w:tcW w:w="3340" w:type="dxa"/>
            <w:vAlign w:val="center"/>
          </w:tcPr>
          <w:p w14:paraId="376F506B">
            <w:pPr>
              <w:jc w:val="left"/>
            </w:pPr>
            <w:r>
              <w:rPr>
                <w:rFonts w:ascii="宋体" w:hAnsi="宋体" w:eastAsia="宋体" w:cs="宋体"/>
                <w:b w:val="0"/>
                <w:i w:val="0"/>
                <w:color w:val="000000"/>
                <w:sz w:val="16"/>
              </w:rPr>
              <w:t>事业单位医疗</w:t>
            </w:r>
          </w:p>
        </w:tc>
        <w:tc>
          <w:tcPr>
            <w:tcW w:w="1120" w:type="dxa"/>
            <w:vAlign w:val="center"/>
          </w:tcPr>
          <w:p w14:paraId="5EF097F0">
            <w:pPr>
              <w:jc w:val="right"/>
            </w:pPr>
            <w:r>
              <w:rPr>
                <w:rFonts w:ascii="宋体" w:hAnsi="宋体" w:eastAsia="宋体" w:cs="宋体"/>
                <w:b w:val="0"/>
                <w:i w:val="0"/>
                <w:color w:val="000000"/>
                <w:sz w:val="16"/>
              </w:rPr>
              <w:t>241.34</w:t>
            </w:r>
          </w:p>
        </w:tc>
        <w:tc>
          <w:tcPr>
            <w:tcW w:w="1120" w:type="dxa"/>
            <w:vAlign w:val="center"/>
          </w:tcPr>
          <w:p w14:paraId="4B52518D">
            <w:pPr>
              <w:jc w:val="right"/>
            </w:pPr>
            <w:r>
              <w:rPr>
                <w:rFonts w:ascii="宋体" w:hAnsi="宋体" w:eastAsia="宋体" w:cs="宋体"/>
                <w:b w:val="0"/>
                <w:i w:val="0"/>
                <w:color w:val="000000"/>
                <w:sz w:val="16"/>
              </w:rPr>
              <w:t>241.34</w:t>
            </w:r>
          </w:p>
        </w:tc>
        <w:tc>
          <w:tcPr>
            <w:tcW w:w="1120" w:type="dxa"/>
            <w:vAlign w:val="center"/>
          </w:tcPr>
          <w:p w14:paraId="712875E3"/>
        </w:tc>
        <w:tc>
          <w:tcPr>
            <w:tcW w:w="1120" w:type="dxa"/>
            <w:vAlign w:val="center"/>
          </w:tcPr>
          <w:p w14:paraId="2DEF15F9"/>
        </w:tc>
        <w:tc>
          <w:tcPr>
            <w:tcW w:w="1120" w:type="dxa"/>
            <w:vAlign w:val="center"/>
          </w:tcPr>
          <w:p w14:paraId="40694A8E"/>
        </w:tc>
        <w:tc>
          <w:tcPr>
            <w:tcW w:w="1112" w:type="dxa"/>
            <w:vAlign w:val="center"/>
          </w:tcPr>
          <w:p w14:paraId="121E3652"/>
        </w:tc>
      </w:tr>
      <w:tr w14:paraId="57E68B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FECEC4B">
            <w:pPr>
              <w:jc w:val="left"/>
            </w:pPr>
            <w:r>
              <w:rPr>
                <w:rFonts w:ascii="宋体" w:hAnsi="宋体" w:eastAsia="宋体" w:cs="宋体"/>
                <w:b w:val="0"/>
                <w:i w:val="0"/>
                <w:color w:val="000000"/>
                <w:sz w:val="16"/>
              </w:rPr>
              <w:t>221</w:t>
            </w:r>
          </w:p>
        </w:tc>
        <w:tc>
          <w:tcPr>
            <w:tcW w:w="3340" w:type="dxa"/>
            <w:vAlign w:val="center"/>
          </w:tcPr>
          <w:p w14:paraId="2D256227">
            <w:pPr>
              <w:jc w:val="left"/>
            </w:pPr>
            <w:r>
              <w:rPr>
                <w:rFonts w:ascii="宋体" w:hAnsi="宋体" w:eastAsia="宋体" w:cs="宋体"/>
                <w:b w:val="0"/>
                <w:i w:val="0"/>
                <w:color w:val="000000"/>
                <w:sz w:val="16"/>
              </w:rPr>
              <w:t>住房保障支出</w:t>
            </w:r>
          </w:p>
        </w:tc>
        <w:tc>
          <w:tcPr>
            <w:tcW w:w="1120" w:type="dxa"/>
            <w:vAlign w:val="center"/>
          </w:tcPr>
          <w:p w14:paraId="6A6FF58C">
            <w:pPr>
              <w:jc w:val="right"/>
            </w:pPr>
            <w:r>
              <w:rPr>
                <w:rFonts w:ascii="宋体" w:hAnsi="宋体" w:eastAsia="宋体" w:cs="宋体"/>
                <w:b w:val="0"/>
                <w:i w:val="0"/>
                <w:color w:val="000000"/>
                <w:sz w:val="16"/>
              </w:rPr>
              <w:t>416.44</w:t>
            </w:r>
          </w:p>
        </w:tc>
        <w:tc>
          <w:tcPr>
            <w:tcW w:w="1120" w:type="dxa"/>
            <w:vAlign w:val="center"/>
          </w:tcPr>
          <w:p w14:paraId="307E8607">
            <w:pPr>
              <w:jc w:val="right"/>
            </w:pPr>
            <w:r>
              <w:rPr>
                <w:rFonts w:ascii="宋体" w:hAnsi="宋体" w:eastAsia="宋体" w:cs="宋体"/>
                <w:b w:val="0"/>
                <w:i w:val="0"/>
                <w:color w:val="000000"/>
                <w:sz w:val="16"/>
              </w:rPr>
              <w:t>416.44</w:t>
            </w:r>
          </w:p>
        </w:tc>
        <w:tc>
          <w:tcPr>
            <w:tcW w:w="1120" w:type="dxa"/>
            <w:vAlign w:val="center"/>
          </w:tcPr>
          <w:p w14:paraId="67C8AC2A"/>
        </w:tc>
        <w:tc>
          <w:tcPr>
            <w:tcW w:w="1120" w:type="dxa"/>
            <w:vAlign w:val="center"/>
          </w:tcPr>
          <w:p w14:paraId="4075D97B"/>
        </w:tc>
        <w:tc>
          <w:tcPr>
            <w:tcW w:w="1120" w:type="dxa"/>
            <w:vAlign w:val="center"/>
          </w:tcPr>
          <w:p w14:paraId="0A43486E"/>
        </w:tc>
        <w:tc>
          <w:tcPr>
            <w:tcW w:w="1112" w:type="dxa"/>
            <w:vAlign w:val="center"/>
          </w:tcPr>
          <w:p w14:paraId="07D41936"/>
        </w:tc>
      </w:tr>
      <w:tr w14:paraId="4BEDCA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56477D2">
            <w:pPr>
              <w:jc w:val="left"/>
            </w:pPr>
            <w:r>
              <w:rPr>
                <w:rFonts w:ascii="宋体" w:hAnsi="宋体" w:eastAsia="宋体" w:cs="宋体"/>
                <w:b w:val="0"/>
                <w:i w:val="0"/>
                <w:color w:val="000000"/>
                <w:sz w:val="16"/>
              </w:rPr>
              <w:t>22102</w:t>
            </w:r>
          </w:p>
        </w:tc>
        <w:tc>
          <w:tcPr>
            <w:tcW w:w="3340" w:type="dxa"/>
            <w:vAlign w:val="center"/>
          </w:tcPr>
          <w:p w14:paraId="6A97DCBE">
            <w:pPr>
              <w:jc w:val="left"/>
            </w:pPr>
            <w:r>
              <w:rPr>
                <w:rFonts w:ascii="宋体" w:hAnsi="宋体" w:eastAsia="宋体" w:cs="宋体"/>
                <w:b w:val="0"/>
                <w:i w:val="0"/>
                <w:color w:val="000000"/>
                <w:sz w:val="16"/>
              </w:rPr>
              <w:t>住房改革支出</w:t>
            </w:r>
          </w:p>
        </w:tc>
        <w:tc>
          <w:tcPr>
            <w:tcW w:w="1120" w:type="dxa"/>
            <w:vAlign w:val="center"/>
          </w:tcPr>
          <w:p w14:paraId="67897FA8">
            <w:pPr>
              <w:jc w:val="right"/>
            </w:pPr>
            <w:r>
              <w:rPr>
                <w:rFonts w:ascii="宋体" w:hAnsi="宋体" w:eastAsia="宋体" w:cs="宋体"/>
                <w:b w:val="0"/>
                <w:i w:val="0"/>
                <w:color w:val="000000"/>
                <w:sz w:val="16"/>
              </w:rPr>
              <w:t>416.44</w:t>
            </w:r>
          </w:p>
        </w:tc>
        <w:tc>
          <w:tcPr>
            <w:tcW w:w="1120" w:type="dxa"/>
            <w:vAlign w:val="center"/>
          </w:tcPr>
          <w:p w14:paraId="335F5265">
            <w:pPr>
              <w:jc w:val="right"/>
            </w:pPr>
            <w:r>
              <w:rPr>
                <w:rFonts w:ascii="宋体" w:hAnsi="宋体" w:eastAsia="宋体" w:cs="宋体"/>
                <w:b w:val="0"/>
                <w:i w:val="0"/>
                <w:color w:val="000000"/>
                <w:sz w:val="16"/>
              </w:rPr>
              <w:t>416.44</w:t>
            </w:r>
          </w:p>
        </w:tc>
        <w:tc>
          <w:tcPr>
            <w:tcW w:w="1120" w:type="dxa"/>
            <w:vAlign w:val="center"/>
          </w:tcPr>
          <w:p w14:paraId="3EE814A5"/>
        </w:tc>
        <w:tc>
          <w:tcPr>
            <w:tcW w:w="1120" w:type="dxa"/>
            <w:vAlign w:val="center"/>
          </w:tcPr>
          <w:p w14:paraId="07F850BA"/>
        </w:tc>
        <w:tc>
          <w:tcPr>
            <w:tcW w:w="1120" w:type="dxa"/>
            <w:vAlign w:val="center"/>
          </w:tcPr>
          <w:p w14:paraId="366CAB14"/>
        </w:tc>
        <w:tc>
          <w:tcPr>
            <w:tcW w:w="1112" w:type="dxa"/>
            <w:vAlign w:val="center"/>
          </w:tcPr>
          <w:p w14:paraId="3CFDA615"/>
        </w:tc>
      </w:tr>
      <w:tr w14:paraId="4C9F18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4F92AE5">
            <w:pPr>
              <w:jc w:val="left"/>
            </w:pPr>
            <w:r>
              <w:rPr>
                <w:rFonts w:ascii="宋体" w:hAnsi="宋体" w:eastAsia="宋体" w:cs="宋体"/>
                <w:b w:val="0"/>
                <w:i w:val="0"/>
                <w:color w:val="000000"/>
                <w:sz w:val="16"/>
              </w:rPr>
              <w:t>2210201</w:t>
            </w:r>
          </w:p>
        </w:tc>
        <w:tc>
          <w:tcPr>
            <w:tcW w:w="3340" w:type="dxa"/>
            <w:vAlign w:val="center"/>
          </w:tcPr>
          <w:p w14:paraId="408F1EA0">
            <w:pPr>
              <w:jc w:val="left"/>
            </w:pPr>
            <w:r>
              <w:rPr>
                <w:rFonts w:ascii="宋体" w:hAnsi="宋体" w:eastAsia="宋体" w:cs="宋体"/>
                <w:b w:val="0"/>
                <w:i w:val="0"/>
                <w:color w:val="000000"/>
                <w:sz w:val="16"/>
              </w:rPr>
              <w:t>住房公积金</w:t>
            </w:r>
          </w:p>
        </w:tc>
        <w:tc>
          <w:tcPr>
            <w:tcW w:w="1120" w:type="dxa"/>
            <w:vAlign w:val="center"/>
          </w:tcPr>
          <w:p w14:paraId="5D9420C8">
            <w:pPr>
              <w:jc w:val="right"/>
            </w:pPr>
            <w:r>
              <w:rPr>
                <w:rFonts w:ascii="宋体" w:hAnsi="宋体" w:eastAsia="宋体" w:cs="宋体"/>
                <w:b w:val="0"/>
                <w:i w:val="0"/>
                <w:color w:val="000000"/>
                <w:sz w:val="16"/>
              </w:rPr>
              <w:t>416.44</w:t>
            </w:r>
          </w:p>
        </w:tc>
        <w:tc>
          <w:tcPr>
            <w:tcW w:w="1120" w:type="dxa"/>
            <w:vAlign w:val="center"/>
          </w:tcPr>
          <w:p w14:paraId="1F48AAC6">
            <w:pPr>
              <w:jc w:val="right"/>
            </w:pPr>
            <w:r>
              <w:rPr>
                <w:rFonts w:ascii="宋体" w:hAnsi="宋体" w:eastAsia="宋体" w:cs="宋体"/>
                <w:b w:val="0"/>
                <w:i w:val="0"/>
                <w:color w:val="000000"/>
                <w:sz w:val="16"/>
              </w:rPr>
              <w:t>416.44</w:t>
            </w:r>
          </w:p>
        </w:tc>
        <w:tc>
          <w:tcPr>
            <w:tcW w:w="1120" w:type="dxa"/>
            <w:vAlign w:val="center"/>
          </w:tcPr>
          <w:p w14:paraId="78CABBB1"/>
        </w:tc>
        <w:tc>
          <w:tcPr>
            <w:tcW w:w="1120" w:type="dxa"/>
            <w:vAlign w:val="center"/>
          </w:tcPr>
          <w:p w14:paraId="28ACBA33"/>
        </w:tc>
        <w:tc>
          <w:tcPr>
            <w:tcW w:w="1120" w:type="dxa"/>
            <w:vAlign w:val="center"/>
          </w:tcPr>
          <w:p w14:paraId="188045AA"/>
        </w:tc>
        <w:tc>
          <w:tcPr>
            <w:tcW w:w="1112" w:type="dxa"/>
            <w:vAlign w:val="center"/>
          </w:tcPr>
          <w:p w14:paraId="0584255C"/>
        </w:tc>
      </w:tr>
      <w:tr w14:paraId="2911D0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DA5D1EB">
            <w:pPr>
              <w:jc w:val="left"/>
            </w:pPr>
            <w:r>
              <w:rPr>
                <w:rFonts w:ascii="宋体" w:hAnsi="宋体" w:eastAsia="宋体" w:cs="宋体"/>
                <w:b w:val="0"/>
                <w:i w:val="0"/>
                <w:color w:val="000000"/>
                <w:sz w:val="16"/>
              </w:rPr>
              <w:t>注：本表反映部门本年度各项支出情况。</w:t>
            </w:r>
          </w:p>
        </w:tc>
      </w:tr>
      <w:tr w14:paraId="5B1D05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02CF216">
            <w:pPr>
              <w:jc w:val="left"/>
            </w:pPr>
            <w:r>
              <w:rPr>
                <w:rFonts w:ascii="宋体" w:hAnsi="宋体" w:eastAsia="宋体" w:cs="宋体"/>
                <w:b w:val="0"/>
                <w:i w:val="0"/>
                <w:color w:val="000000"/>
                <w:sz w:val="16"/>
              </w:rPr>
              <w:t xml:space="preserve">    本表金额转换成万元时，因四舍五入可能存在尾差。</w:t>
            </w:r>
          </w:p>
        </w:tc>
      </w:tr>
      <w:tr w14:paraId="36B81A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7D6304A">
            <w:pPr>
              <w:jc w:val="left"/>
            </w:pPr>
            <w:r>
              <w:rPr>
                <w:rFonts w:ascii="宋体" w:hAnsi="宋体" w:eastAsia="宋体" w:cs="宋体"/>
                <w:b w:val="0"/>
                <w:i w:val="0"/>
                <w:color w:val="000000"/>
                <w:sz w:val="16"/>
              </w:rPr>
              <w:t xml:space="preserve">    如本表为空，则我部门本年度无此类资金收支余。</w:t>
            </w:r>
          </w:p>
        </w:tc>
      </w:tr>
    </w:tbl>
    <w:p w14:paraId="37964763">
      <w:pPr>
        <w:snapToGrid w:val="0"/>
        <w:spacing w:before="0" w:after="0" w:line="0" w:lineRule="auto"/>
      </w:pPr>
      <w:r>
        <w:rPr>
          <w:sz w:val="8"/>
        </w:rPr>
        <w:t xml:space="preserve"> </w:t>
      </w:r>
    </w:p>
    <w:p w14:paraId="449E09E6">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7DCEF66F">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D86D08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F4FC8EC">
            <w:pPr>
              <w:jc w:val="right"/>
            </w:pPr>
            <w:r>
              <w:rPr>
                <w:rFonts w:ascii="宋体" w:hAnsi="宋体" w:eastAsia="宋体" w:cs="宋体"/>
                <w:sz w:val="20"/>
              </w:rPr>
              <w:t>公开04表</w:t>
            </w:r>
          </w:p>
        </w:tc>
      </w:tr>
      <w:tr w14:paraId="10FE903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B95C9C6">
            <w:pPr>
              <w:jc w:val="left"/>
            </w:pPr>
            <w:r>
              <w:rPr>
                <w:rFonts w:ascii="宋体" w:hAnsi="宋体" w:eastAsia="宋体" w:cs="宋体"/>
                <w:sz w:val="20"/>
              </w:rPr>
              <w:t>单位：辽宁省盘锦市盘山县高级中学</w:t>
            </w:r>
          </w:p>
        </w:tc>
        <w:tc>
          <w:tcPr>
            <w:tcW w:w="2000" w:type="dxa"/>
          </w:tcPr>
          <w:p w14:paraId="2598B842">
            <w:pPr>
              <w:jc w:val="center"/>
            </w:pPr>
            <w:r>
              <w:rPr>
                <w:rFonts w:ascii="宋体" w:hAnsi="宋体" w:eastAsia="宋体" w:cs="宋体"/>
                <w:sz w:val="20"/>
              </w:rPr>
              <w:t>2023年度</w:t>
            </w:r>
          </w:p>
        </w:tc>
        <w:tc>
          <w:tcPr>
            <w:tcW w:w="4386" w:type="dxa"/>
          </w:tcPr>
          <w:p w14:paraId="44B3B38A">
            <w:pPr>
              <w:jc w:val="right"/>
            </w:pPr>
            <w:r>
              <w:rPr>
                <w:rFonts w:ascii="宋体" w:hAnsi="宋体" w:eastAsia="宋体" w:cs="宋体"/>
                <w:sz w:val="20"/>
              </w:rPr>
              <w:t>金额单位：万元</w:t>
            </w:r>
          </w:p>
        </w:tc>
      </w:tr>
    </w:tbl>
    <w:p w14:paraId="1F2A2CFE">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230925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2E37A3D9">
            <w:pPr>
              <w:jc w:val="center"/>
            </w:pPr>
            <w:r>
              <w:rPr>
                <w:rFonts w:ascii="宋体" w:hAnsi="宋体" w:eastAsia="宋体" w:cs="宋体"/>
                <w:b w:val="0"/>
                <w:i w:val="0"/>
                <w:color w:val="000000"/>
                <w:sz w:val="14"/>
              </w:rPr>
              <w:t>收     入</w:t>
            </w:r>
          </w:p>
        </w:tc>
        <w:tc>
          <w:tcPr>
            <w:tcW w:w="2380" w:type="dxa"/>
            <w:gridSpan w:val="6"/>
            <w:vAlign w:val="center"/>
          </w:tcPr>
          <w:p w14:paraId="26421B68">
            <w:pPr>
              <w:jc w:val="center"/>
            </w:pPr>
            <w:r>
              <w:rPr>
                <w:rFonts w:ascii="宋体" w:hAnsi="宋体" w:eastAsia="宋体" w:cs="宋体"/>
                <w:b w:val="0"/>
                <w:i w:val="0"/>
                <w:color w:val="000000"/>
                <w:sz w:val="14"/>
              </w:rPr>
              <w:t>支     出</w:t>
            </w:r>
          </w:p>
        </w:tc>
      </w:tr>
      <w:tr w14:paraId="058938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2138C224">
            <w:pPr>
              <w:jc w:val="center"/>
            </w:pPr>
            <w:r>
              <w:rPr>
                <w:rFonts w:ascii="宋体" w:hAnsi="宋体" w:eastAsia="宋体" w:cs="宋体"/>
                <w:b w:val="0"/>
                <w:i w:val="0"/>
                <w:color w:val="000000"/>
                <w:sz w:val="14"/>
              </w:rPr>
              <w:t>项目</w:t>
            </w:r>
          </w:p>
        </w:tc>
        <w:tc>
          <w:tcPr>
            <w:tcW w:w="380" w:type="dxa"/>
            <w:vMerge w:val="restart"/>
            <w:vAlign w:val="center"/>
          </w:tcPr>
          <w:p w14:paraId="1368F2F0">
            <w:pPr>
              <w:jc w:val="center"/>
            </w:pPr>
            <w:r>
              <w:rPr>
                <w:rFonts w:ascii="宋体" w:hAnsi="宋体" w:eastAsia="宋体" w:cs="宋体"/>
                <w:b w:val="0"/>
                <w:i w:val="0"/>
                <w:color w:val="000000"/>
                <w:sz w:val="14"/>
              </w:rPr>
              <w:t>行次</w:t>
            </w:r>
          </w:p>
        </w:tc>
        <w:tc>
          <w:tcPr>
            <w:tcW w:w="1100" w:type="dxa"/>
            <w:vMerge w:val="restart"/>
            <w:vAlign w:val="center"/>
          </w:tcPr>
          <w:p w14:paraId="1276F4BB">
            <w:pPr>
              <w:jc w:val="center"/>
            </w:pPr>
            <w:r>
              <w:rPr>
                <w:rFonts w:ascii="宋体" w:hAnsi="宋体" w:eastAsia="宋体" w:cs="宋体"/>
                <w:b w:val="0"/>
                <w:i w:val="0"/>
                <w:color w:val="000000"/>
                <w:sz w:val="14"/>
              </w:rPr>
              <w:t>金额</w:t>
            </w:r>
          </w:p>
        </w:tc>
        <w:tc>
          <w:tcPr>
            <w:tcW w:w="2380" w:type="dxa"/>
            <w:vMerge w:val="restart"/>
            <w:vAlign w:val="center"/>
          </w:tcPr>
          <w:p w14:paraId="47DA5729">
            <w:pPr>
              <w:jc w:val="center"/>
            </w:pPr>
            <w:r>
              <w:rPr>
                <w:rFonts w:ascii="宋体" w:hAnsi="宋体" w:eastAsia="宋体" w:cs="宋体"/>
                <w:b w:val="0"/>
                <w:i w:val="0"/>
                <w:color w:val="000000"/>
                <w:sz w:val="14"/>
              </w:rPr>
              <w:t>项目</w:t>
            </w:r>
          </w:p>
        </w:tc>
        <w:tc>
          <w:tcPr>
            <w:tcW w:w="380" w:type="dxa"/>
            <w:vMerge w:val="restart"/>
            <w:vAlign w:val="center"/>
          </w:tcPr>
          <w:p w14:paraId="1950F93C">
            <w:pPr>
              <w:jc w:val="center"/>
            </w:pPr>
            <w:r>
              <w:rPr>
                <w:rFonts w:ascii="宋体" w:hAnsi="宋体" w:eastAsia="宋体" w:cs="宋体"/>
                <w:b w:val="0"/>
                <w:i w:val="0"/>
                <w:color w:val="000000"/>
                <w:sz w:val="14"/>
              </w:rPr>
              <w:t>行次</w:t>
            </w:r>
          </w:p>
        </w:tc>
        <w:tc>
          <w:tcPr>
            <w:tcW w:w="1100" w:type="dxa"/>
            <w:vMerge w:val="restart"/>
            <w:vAlign w:val="center"/>
          </w:tcPr>
          <w:p w14:paraId="29F41424">
            <w:pPr>
              <w:jc w:val="center"/>
            </w:pPr>
            <w:r>
              <w:rPr>
                <w:rFonts w:ascii="宋体" w:hAnsi="宋体" w:eastAsia="宋体" w:cs="宋体"/>
                <w:b w:val="0"/>
                <w:i w:val="0"/>
                <w:color w:val="000000"/>
                <w:sz w:val="14"/>
              </w:rPr>
              <w:t>合计</w:t>
            </w:r>
          </w:p>
        </w:tc>
        <w:tc>
          <w:tcPr>
            <w:tcW w:w="1100" w:type="dxa"/>
            <w:vMerge w:val="restart"/>
            <w:vAlign w:val="center"/>
          </w:tcPr>
          <w:p w14:paraId="3F5F68E5">
            <w:pPr>
              <w:jc w:val="center"/>
            </w:pPr>
            <w:r>
              <w:rPr>
                <w:rFonts w:ascii="宋体" w:hAnsi="宋体" w:eastAsia="宋体" w:cs="宋体"/>
                <w:b w:val="0"/>
                <w:i w:val="0"/>
                <w:color w:val="000000"/>
                <w:sz w:val="14"/>
              </w:rPr>
              <w:t>一般公共预算财政拨款</w:t>
            </w:r>
          </w:p>
        </w:tc>
        <w:tc>
          <w:tcPr>
            <w:tcW w:w="1100" w:type="dxa"/>
            <w:vMerge w:val="restart"/>
            <w:vAlign w:val="center"/>
          </w:tcPr>
          <w:p w14:paraId="753CC1B0">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36BEF64D">
            <w:pPr>
              <w:jc w:val="center"/>
            </w:pPr>
            <w:r>
              <w:rPr>
                <w:rFonts w:ascii="宋体" w:hAnsi="宋体" w:eastAsia="宋体" w:cs="宋体"/>
                <w:b w:val="0"/>
                <w:i w:val="0"/>
                <w:color w:val="000000"/>
                <w:sz w:val="14"/>
              </w:rPr>
              <w:t>国有资本经营预算财政拨款</w:t>
            </w:r>
          </w:p>
        </w:tc>
      </w:tr>
      <w:tr w14:paraId="0A23A4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5349F203"/>
        </w:tc>
        <w:tc>
          <w:tcPr>
            <w:tcW w:w="380" w:type="dxa"/>
            <w:vMerge w:val="continue"/>
            <w:vAlign w:val="center"/>
          </w:tcPr>
          <w:p w14:paraId="15FDF2C9"/>
        </w:tc>
        <w:tc>
          <w:tcPr>
            <w:tcW w:w="1100" w:type="dxa"/>
            <w:vMerge w:val="continue"/>
            <w:vAlign w:val="center"/>
          </w:tcPr>
          <w:p w14:paraId="67ACAC0D"/>
        </w:tc>
        <w:tc>
          <w:tcPr>
            <w:tcW w:w="2380" w:type="dxa"/>
            <w:vMerge w:val="continue"/>
            <w:vAlign w:val="center"/>
          </w:tcPr>
          <w:p w14:paraId="3170A384"/>
        </w:tc>
        <w:tc>
          <w:tcPr>
            <w:tcW w:w="380" w:type="dxa"/>
            <w:vMerge w:val="continue"/>
            <w:vAlign w:val="center"/>
          </w:tcPr>
          <w:p w14:paraId="0F8F81AF"/>
        </w:tc>
        <w:tc>
          <w:tcPr>
            <w:tcW w:w="1100" w:type="dxa"/>
            <w:vMerge w:val="continue"/>
            <w:vAlign w:val="center"/>
          </w:tcPr>
          <w:p w14:paraId="719A9739"/>
        </w:tc>
        <w:tc>
          <w:tcPr>
            <w:tcW w:w="1100" w:type="dxa"/>
            <w:vMerge w:val="continue"/>
            <w:vAlign w:val="center"/>
          </w:tcPr>
          <w:p w14:paraId="665C70BE"/>
        </w:tc>
        <w:tc>
          <w:tcPr>
            <w:tcW w:w="1100" w:type="dxa"/>
            <w:vMerge w:val="continue"/>
            <w:vAlign w:val="center"/>
          </w:tcPr>
          <w:p w14:paraId="21DFEB70"/>
        </w:tc>
        <w:tc>
          <w:tcPr>
            <w:tcW w:w="1112" w:type="dxa"/>
            <w:vMerge w:val="continue"/>
            <w:vAlign w:val="center"/>
          </w:tcPr>
          <w:p w14:paraId="3CCED43F"/>
        </w:tc>
      </w:tr>
      <w:tr w14:paraId="5FDBC0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01ADD2EC">
            <w:pPr>
              <w:jc w:val="center"/>
            </w:pPr>
            <w:r>
              <w:rPr>
                <w:rFonts w:ascii="宋体" w:hAnsi="宋体" w:eastAsia="宋体" w:cs="宋体"/>
                <w:b w:val="0"/>
                <w:i w:val="0"/>
                <w:color w:val="000000"/>
                <w:sz w:val="14"/>
              </w:rPr>
              <w:t>栏次</w:t>
            </w:r>
          </w:p>
        </w:tc>
        <w:tc>
          <w:tcPr>
            <w:tcW w:w="380" w:type="dxa"/>
            <w:vAlign w:val="center"/>
          </w:tcPr>
          <w:p w14:paraId="1604D2DF"/>
        </w:tc>
        <w:tc>
          <w:tcPr>
            <w:tcW w:w="1100" w:type="dxa"/>
            <w:vAlign w:val="center"/>
          </w:tcPr>
          <w:p w14:paraId="6888FF13">
            <w:pPr>
              <w:jc w:val="center"/>
            </w:pPr>
            <w:r>
              <w:rPr>
                <w:rFonts w:ascii="宋体" w:hAnsi="宋体" w:eastAsia="宋体" w:cs="宋体"/>
                <w:b w:val="0"/>
                <w:i w:val="0"/>
                <w:color w:val="000000"/>
                <w:sz w:val="14"/>
              </w:rPr>
              <w:t>1</w:t>
            </w:r>
          </w:p>
        </w:tc>
        <w:tc>
          <w:tcPr>
            <w:tcW w:w="2380" w:type="dxa"/>
            <w:vAlign w:val="center"/>
          </w:tcPr>
          <w:p w14:paraId="66D6D33D">
            <w:pPr>
              <w:jc w:val="center"/>
            </w:pPr>
            <w:r>
              <w:rPr>
                <w:rFonts w:ascii="宋体" w:hAnsi="宋体" w:eastAsia="宋体" w:cs="宋体"/>
                <w:b w:val="0"/>
                <w:i w:val="0"/>
                <w:color w:val="000000"/>
                <w:sz w:val="14"/>
              </w:rPr>
              <w:t>栏次</w:t>
            </w:r>
          </w:p>
        </w:tc>
        <w:tc>
          <w:tcPr>
            <w:tcW w:w="380" w:type="dxa"/>
            <w:vAlign w:val="center"/>
          </w:tcPr>
          <w:p w14:paraId="19E8EBB6"/>
        </w:tc>
        <w:tc>
          <w:tcPr>
            <w:tcW w:w="1100" w:type="dxa"/>
            <w:vAlign w:val="center"/>
          </w:tcPr>
          <w:p w14:paraId="18F0A260">
            <w:pPr>
              <w:jc w:val="center"/>
            </w:pPr>
            <w:r>
              <w:rPr>
                <w:rFonts w:ascii="宋体" w:hAnsi="宋体" w:eastAsia="宋体" w:cs="宋体"/>
                <w:b w:val="0"/>
                <w:i w:val="0"/>
                <w:color w:val="000000"/>
                <w:sz w:val="14"/>
              </w:rPr>
              <w:t>2</w:t>
            </w:r>
          </w:p>
        </w:tc>
        <w:tc>
          <w:tcPr>
            <w:tcW w:w="1100" w:type="dxa"/>
            <w:vAlign w:val="center"/>
          </w:tcPr>
          <w:p w14:paraId="13F3EE7A">
            <w:pPr>
              <w:jc w:val="center"/>
            </w:pPr>
            <w:r>
              <w:rPr>
                <w:rFonts w:ascii="宋体" w:hAnsi="宋体" w:eastAsia="宋体" w:cs="宋体"/>
                <w:b w:val="0"/>
                <w:i w:val="0"/>
                <w:color w:val="000000"/>
                <w:sz w:val="14"/>
              </w:rPr>
              <w:t>3</w:t>
            </w:r>
          </w:p>
        </w:tc>
        <w:tc>
          <w:tcPr>
            <w:tcW w:w="1100" w:type="dxa"/>
            <w:vAlign w:val="center"/>
          </w:tcPr>
          <w:p w14:paraId="78C280CE">
            <w:pPr>
              <w:jc w:val="center"/>
            </w:pPr>
            <w:r>
              <w:rPr>
                <w:rFonts w:ascii="宋体" w:hAnsi="宋体" w:eastAsia="宋体" w:cs="宋体"/>
                <w:b w:val="0"/>
                <w:i w:val="0"/>
                <w:color w:val="000000"/>
                <w:sz w:val="14"/>
              </w:rPr>
              <w:t>4</w:t>
            </w:r>
          </w:p>
        </w:tc>
        <w:tc>
          <w:tcPr>
            <w:tcW w:w="1112" w:type="dxa"/>
            <w:vAlign w:val="center"/>
          </w:tcPr>
          <w:p w14:paraId="2362F595">
            <w:pPr>
              <w:jc w:val="center"/>
            </w:pPr>
            <w:r>
              <w:rPr>
                <w:rFonts w:ascii="宋体" w:hAnsi="宋体" w:eastAsia="宋体" w:cs="宋体"/>
                <w:b w:val="0"/>
                <w:i w:val="0"/>
                <w:color w:val="000000"/>
                <w:sz w:val="14"/>
              </w:rPr>
              <w:t>5</w:t>
            </w:r>
          </w:p>
        </w:tc>
      </w:tr>
      <w:tr w14:paraId="5F9F07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1E2320B">
            <w:pPr>
              <w:jc w:val="left"/>
            </w:pPr>
            <w:r>
              <w:rPr>
                <w:rFonts w:ascii="宋体" w:hAnsi="宋体" w:eastAsia="宋体" w:cs="宋体"/>
                <w:b w:val="0"/>
                <w:i w:val="0"/>
                <w:color w:val="000000"/>
                <w:sz w:val="14"/>
              </w:rPr>
              <w:t>一、一般公共预算财政拨款</w:t>
            </w:r>
          </w:p>
        </w:tc>
        <w:tc>
          <w:tcPr>
            <w:tcW w:w="380" w:type="dxa"/>
            <w:vAlign w:val="center"/>
          </w:tcPr>
          <w:p w14:paraId="730F9A33">
            <w:pPr>
              <w:jc w:val="center"/>
            </w:pPr>
            <w:r>
              <w:rPr>
                <w:rFonts w:ascii="宋体" w:hAnsi="宋体" w:eastAsia="宋体" w:cs="宋体"/>
                <w:b w:val="0"/>
                <w:i w:val="0"/>
                <w:color w:val="000000"/>
                <w:sz w:val="14"/>
              </w:rPr>
              <w:t>1</w:t>
            </w:r>
          </w:p>
        </w:tc>
        <w:tc>
          <w:tcPr>
            <w:tcW w:w="1100" w:type="dxa"/>
            <w:vAlign w:val="center"/>
          </w:tcPr>
          <w:p w14:paraId="44785EEE">
            <w:pPr>
              <w:jc w:val="right"/>
            </w:pPr>
            <w:r>
              <w:rPr>
                <w:rFonts w:ascii="宋体" w:hAnsi="宋体" w:eastAsia="宋体" w:cs="宋体"/>
                <w:b w:val="0"/>
                <w:i w:val="0"/>
                <w:color w:val="000000"/>
                <w:sz w:val="14"/>
              </w:rPr>
              <w:t>5,852.82</w:t>
            </w:r>
          </w:p>
        </w:tc>
        <w:tc>
          <w:tcPr>
            <w:tcW w:w="2380" w:type="dxa"/>
            <w:vAlign w:val="center"/>
          </w:tcPr>
          <w:p w14:paraId="1991F33C">
            <w:pPr>
              <w:jc w:val="left"/>
            </w:pPr>
            <w:r>
              <w:rPr>
                <w:rFonts w:ascii="宋体" w:hAnsi="宋体" w:eastAsia="宋体" w:cs="宋体"/>
                <w:b w:val="0"/>
                <w:i w:val="0"/>
                <w:color w:val="000000"/>
                <w:sz w:val="14"/>
              </w:rPr>
              <w:t>一、一般公共服务支出</w:t>
            </w:r>
          </w:p>
        </w:tc>
        <w:tc>
          <w:tcPr>
            <w:tcW w:w="380" w:type="dxa"/>
            <w:vAlign w:val="center"/>
          </w:tcPr>
          <w:p w14:paraId="3A3B9F30">
            <w:pPr>
              <w:jc w:val="center"/>
            </w:pPr>
            <w:r>
              <w:rPr>
                <w:rFonts w:ascii="宋体" w:hAnsi="宋体" w:eastAsia="宋体" w:cs="宋体"/>
                <w:b w:val="0"/>
                <w:i w:val="0"/>
                <w:color w:val="000000"/>
                <w:sz w:val="14"/>
              </w:rPr>
              <w:t>33</w:t>
            </w:r>
          </w:p>
        </w:tc>
        <w:tc>
          <w:tcPr>
            <w:tcW w:w="1100" w:type="dxa"/>
            <w:vAlign w:val="center"/>
          </w:tcPr>
          <w:p w14:paraId="0A72FE0C"/>
        </w:tc>
        <w:tc>
          <w:tcPr>
            <w:tcW w:w="1100" w:type="dxa"/>
            <w:vAlign w:val="center"/>
          </w:tcPr>
          <w:p w14:paraId="2350A83D"/>
        </w:tc>
        <w:tc>
          <w:tcPr>
            <w:tcW w:w="1100" w:type="dxa"/>
            <w:vAlign w:val="center"/>
          </w:tcPr>
          <w:p w14:paraId="39729E4D"/>
        </w:tc>
        <w:tc>
          <w:tcPr>
            <w:tcW w:w="1112" w:type="dxa"/>
            <w:vAlign w:val="center"/>
          </w:tcPr>
          <w:p w14:paraId="54757248"/>
        </w:tc>
      </w:tr>
      <w:tr w14:paraId="1D49D5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721FC00">
            <w:pPr>
              <w:jc w:val="left"/>
            </w:pPr>
            <w:r>
              <w:rPr>
                <w:rFonts w:ascii="宋体" w:hAnsi="宋体" w:eastAsia="宋体" w:cs="宋体"/>
                <w:b w:val="0"/>
                <w:i w:val="0"/>
                <w:color w:val="000000"/>
                <w:sz w:val="14"/>
              </w:rPr>
              <w:t>二、政府性基金预算财政拨款</w:t>
            </w:r>
          </w:p>
        </w:tc>
        <w:tc>
          <w:tcPr>
            <w:tcW w:w="380" w:type="dxa"/>
            <w:vAlign w:val="center"/>
          </w:tcPr>
          <w:p w14:paraId="7104CB01">
            <w:pPr>
              <w:jc w:val="center"/>
            </w:pPr>
            <w:r>
              <w:rPr>
                <w:rFonts w:ascii="宋体" w:hAnsi="宋体" w:eastAsia="宋体" w:cs="宋体"/>
                <w:b w:val="0"/>
                <w:i w:val="0"/>
                <w:color w:val="000000"/>
                <w:sz w:val="14"/>
              </w:rPr>
              <w:t>2</w:t>
            </w:r>
          </w:p>
        </w:tc>
        <w:tc>
          <w:tcPr>
            <w:tcW w:w="1100" w:type="dxa"/>
            <w:vAlign w:val="center"/>
          </w:tcPr>
          <w:p w14:paraId="7BF01809"/>
        </w:tc>
        <w:tc>
          <w:tcPr>
            <w:tcW w:w="2380" w:type="dxa"/>
            <w:vAlign w:val="center"/>
          </w:tcPr>
          <w:p w14:paraId="0C42856C">
            <w:pPr>
              <w:jc w:val="left"/>
            </w:pPr>
            <w:r>
              <w:rPr>
                <w:rFonts w:ascii="宋体" w:hAnsi="宋体" w:eastAsia="宋体" w:cs="宋体"/>
                <w:b w:val="0"/>
                <w:i w:val="0"/>
                <w:color w:val="000000"/>
                <w:sz w:val="14"/>
              </w:rPr>
              <w:t>二、外交支出</w:t>
            </w:r>
          </w:p>
        </w:tc>
        <w:tc>
          <w:tcPr>
            <w:tcW w:w="380" w:type="dxa"/>
            <w:vAlign w:val="center"/>
          </w:tcPr>
          <w:p w14:paraId="1BA703C1">
            <w:pPr>
              <w:jc w:val="center"/>
            </w:pPr>
            <w:r>
              <w:rPr>
                <w:rFonts w:ascii="宋体" w:hAnsi="宋体" w:eastAsia="宋体" w:cs="宋体"/>
                <w:b w:val="0"/>
                <w:i w:val="0"/>
                <w:color w:val="000000"/>
                <w:sz w:val="14"/>
              </w:rPr>
              <w:t>34</w:t>
            </w:r>
          </w:p>
        </w:tc>
        <w:tc>
          <w:tcPr>
            <w:tcW w:w="1100" w:type="dxa"/>
            <w:vAlign w:val="center"/>
          </w:tcPr>
          <w:p w14:paraId="1639EF8C"/>
        </w:tc>
        <w:tc>
          <w:tcPr>
            <w:tcW w:w="1100" w:type="dxa"/>
            <w:vAlign w:val="center"/>
          </w:tcPr>
          <w:p w14:paraId="2DCAB135"/>
        </w:tc>
        <w:tc>
          <w:tcPr>
            <w:tcW w:w="1100" w:type="dxa"/>
            <w:vAlign w:val="center"/>
          </w:tcPr>
          <w:p w14:paraId="35E0D302"/>
        </w:tc>
        <w:tc>
          <w:tcPr>
            <w:tcW w:w="1112" w:type="dxa"/>
            <w:vAlign w:val="center"/>
          </w:tcPr>
          <w:p w14:paraId="611A75E7"/>
        </w:tc>
      </w:tr>
      <w:tr w14:paraId="0DBB2F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313502">
            <w:pPr>
              <w:jc w:val="left"/>
            </w:pPr>
            <w:r>
              <w:rPr>
                <w:rFonts w:ascii="宋体" w:hAnsi="宋体" w:eastAsia="宋体" w:cs="宋体"/>
                <w:b w:val="0"/>
                <w:i w:val="0"/>
                <w:color w:val="000000"/>
                <w:sz w:val="14"/>
              </w:rPr>
              <w:t>三、国有资本经营财政拨款</w:t>
            </w:r>
          </w:p>
        </w:tc>
        <w:tc>
          <w:tcPr>
            <w:tcW w:w="380" w:type="dxa"/>
            <w:vAlign w:val="center"/>
          </w:tcPr>
          <w:p w14:paraId="098549CA">
            <w:pPr>
              <w:jc w:val="center"/>
            </w:pPr>
            <w:r>
              <w:rPr>
                <w:rFonts w:ascii="宋体" w:hAnsi="宋体" w:eastAsia="宋体" w:cs="宋体"/>
                <w:b w:val="0"/>
                <w:i w:val="0"/>
                <w:color w:val="000000"/>
                <w:sz w:val="14"/>
              </w:rPr>
              <w:t>3</w:t>
            </w:r>
          </w:p>
        </w:tc>
        <w:tc>
          <w:tcPr>
            <w:tcW w:w="1100" w:type="dxa"/>
            <w:vAlign w:val="center"/>
          </w:tcPr>
          <w:p w14:paraId="560ABD3E"/>
        </w:tc>
        <w:tc>
          <w:tcPr>
            <w:tcW w:w="2380" w:type="dxa"/>
            <w:vAlign w:val="center"/>
          </w:tcPr>
          <w:p w14:paraId="0AEACC6F">
            <w:pPr>
              <w:jc w:val="left"/>
            </w:pPr>
            <w:r>
              <w:rPr>
                <w:rFonts w:ascii="宋体" w:hAnsi="宋体" w:eastAsia="宋体" w:cs="宋体"/>
                <w:b w:val="0"/>
                <w:i w:val="0"/>
                <w:color w:val="000000"/>
                <w:sz w:val="14"/>
              </w:rPr>
              <w:t>三、国防支出</w:t>
            </w:r>
          </w:p>
        </w:tc>
        <w:tc>
          <w:tcPr>
            <w:tcW w:w="380" w:type="dxa"/>
            <w:vAlign w:val="center"/>
          </w:tcPr>
          <w:p w14:paraId="64F0D0ED">
            <w:pPr>
              <w:jc w:val="center"/>
            </w:pPr>
            <w:r>
              <w:rPr>
                <w:rFonts w:ascii="宋体" w:hAnsi="宋体" w:eastAsia="宋体" w:cs="宋体"/>
                <w:b w:val="0"/>
                <w:i w:val="0"/>
                <w:color w:val="000000"/>
                <w:sz w:val="14"/>
              </w:rPr>
              <w:t>35</w:t>
            </w:r>
          </w:p>
        </w:tc>
        <w:tc>
          <w:tcPr>
            <w:tcW w:w="1100" w:type="dxa"/>
            <w:vAlign w:val="center"/>
          </w:tcPr>
          <w:p w14:paraId="32E458C2"/>
        </w:tc>
        <w:tc>
          <w:tcPr>
            <w:tcW w:w="1100" w:type="dxa"/>
            <w:vAlign w:val="center"/>
          </w:tcPr>
          <w:p w14:paraId="2FE5BE94"/>
        </w:tc>
        <w:tc>
          <w:tcPr>
            <w:tcW w:w="1100" w:type="dxa"/>
            <w:vAlign w:val="center"/>
          </w:tcPr>
          <w:p w14:paraId="7AFC580D"/>
        </w:tc>
        <w:tc>
          <w:tcPr>
            <w:tcW w:w="1112" w:type="dxa"/>
            <w:vAlign w:val="center"/>
          </w:tcPr>
          <w:p w14:paraId="19FDDCCB"/>
        </w:tc>
      </w:tr>
      <w:tr w14:paraId="1D21BF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F4840B7"/>
        </w:tc>
        <w:tc>
          <w:tcPr>
            <w:tcW w:w="380" w:type="dxa"/>
            <w:vAlign w:val="center"/>
          </w:tcPr>
          <w:p w14:paraId="76F0B75F">
            <w:pPr>
              <w:jc w:val="center"/>
            </w:pPr>
            <w:r>
              <w:rPr>
                <w:rFonts w:ascii="宋体" w:hAnsi="宋体" w:eastAsia="宋体" w:cs="宋体"/>
                <w:b w:val="0"/>
                <w:i w:val="0"/>
                <w:color w:val="000000"/>
                <w:sz w:val="14"/>
              </w:rPr>
              <w:t>4</w:t>
            </w:r>
          </w:p>
        </w:tc>
        <w:tc>
          <w:tcPr>
            <w:tcW w:w="1100" w:type="dxa"/>
            <w:vAlign w:val="center"/>
          </w:tcPr>
          <w:p w14:paraId="242698CD"/>
        </w:tc>
        <w:tc>
          <w:tcPr>
            <w:tcW w:w="2380" w:type="dxa"/>
            <w:vAlign w:val="center"/>
          </w:tcPr>
          <w:p w14:paraId="6A2FF1A2">
            <w:pPr>
              <w:jc w:val="left"/>
            </w:pPr>
            <w:r>
              <w:rPr>
                <w:rFonts w:ascii="宋体" w:hAnsi="宋体" w:eastAsia="宋体" w:cs="宋体"/>
                <w:b w:val="0"/>
                <w:i w:val="0"/>
                <w:color w:val="000000"/>
                <w:sz w:val="14"/>
              </w:rPr>
              <w:t>四、公共安全支出</w:t>
            </w:r>
          </w:p>
        </w:tc>
        <w:tc>
          <w:tcPr>
            <w:tcW w:w="380" w:type="dxa"/>
            <w:vAlign w:val="center"/>
          </w:tcPr>
          <w:p w14:paraId="71A33D97">
            <w:pPr>
              <w:jc w:val="center"/>
            </w:pPr>
            <w:r>
              <w:rPr>
                <w:rFonts w:ascii="宋体" w:hAnsi="宋体" w:eastAsia="宋体" w:cs="宋体"/>
                <w:b w:val="0"/>
                <w:i w:val="0"/>
                <w:color w:val="000000"/>
                <w:sz w:val="14"/>
              </w:rPr>
              <w:t>36</w:t>
            </w:r>
          </w:p>
        </w:tc>
        <w:tc>
          <w:tcPr>
            <w:tcW w:w="1100" w:type="dxa"/>
            <w:vAlign w:val="center"/>
          </w:tcPr>
          <w:p w14:paraId="379055FA"/>
        </w:tc>
        <w:tc>
          <w:tcPr>
            <w:tcW w:w="1100" w:type="dxa"/>
            <w:vAlign w:val="center"/>
          </w:tcPr>
          <w:p w14:paraId="7C6D7133"/>
        </w:tc>
        <w:tc>
          <w:tcPr>
            <w:tcW w:w="1100" w:type="dxa"/>
            <w:vAlign w:val="center"/>
          </w:tcPr>
          <w:p w14:paraId="2D9C42A7"/>
        </w:tc>
        <w:tc>
          <w:tcPr>
            <w:tcW w:w="1112" w:type="dxa"/>
            <w:vAlign w:val="center"/>
          </w:tcPr>
          <w:p w14:paraId="7794E1D3"/>
        </w:tc>
      </w:tr>
      <w:tr w14:paraId="38790F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CF360A"/>
        </w:tc>
        <w:tc>
          <w:tcPr>
            <w:tcW w:w="380" w:type="dxa"/>
            <w:vAlign w:val="center"/>
          </w:tcPr>
          <w:p w14:paraId="5CAEBFB4">
            <w:pPr>
              <w:jc w:val="center"/>
            </w:pPr>
            <w:r>
              <w:rPr>
                <w:rFonts w:ascii="宋体" w:hAnsi="宋体" w:eastAsia="宋体" w:cs="宋体"/>
                <w:b w:val="0"/>
                <w:i w:val="0"/>
                <w:color w:val="000000"/>
                <w:sz w:val="14"/>
              </w:rPr>
              <w:t>5</w:t>
            </w:r>
          </w:p>
        </w:tc>
        <w:tc>
          <w:tcPr>
            <w:tcW w:w="1100" w:type="dxa"/>
            <w:vAlign w:val="center"/>
          </w:tcPr>
          <w:p w14:paraId="6AA10F26"/>
        </w:tc>
        <w:tc>
          <w:tcPr>
            <w:tcW w:w="2380" w:type="dxa"/>
            <w:vAlign w:val="center"/>
          </w:tcPr>
          <w:p w14:paraId="509B2D7C">
            <w:pPr>
              <w:jc w:val="left"/>
            </w:pPr>
            <w:r>
              <w:rPr>
                <w:rFonts w:ascii="宋体" w:hAnsi="宋体" w:eastAsia="宋体" w:cs="宋体"/>
                <w:b w:val="0"/>
                <w:i w:val="0"/>
                <w:color w:val="000000"/>
                <w:sz w:val="14"/>
              </w:rPr>
              <w:t>五、教育支出</w:t>
            </w:r>
          </w:p>
        </w:tc>
        <w:tc>
          <w:tcPr>
            <w:tcW w:w="380" w:type="dxa"/>
            <w:vAlign w:val="center"/>
          </w:tcPr>
          <w:p w14:paraId="5DFD20E1">
            <w:pPr>
              <w:jc w:val="center"/>
            </w:pPr>
            <w:r>
              <w:rPr>
                <w:rFonts w:ascii="宋体" w:hAnsi="宋体" w:eastAsia="宋体" w:cs="宋体"/>
                <w:b w:val="0"/>
                <w:i w:val="0"/>
                <w:color w:val="000000"/>
                <w:sz w:val="14"/>
              </w:rPr>
              <w:t>37</w:t>
            </w:r>
          </w:p>
        </w:tc>
        <w:tc>
          <w:tcPr>
            <w:tcW w:w="1100" w:type="dxa"/>
            <w:vAlign w:val="center"/>
          </w:tcPr>
          <w:p w14:paraId="14720A99">
            <w:pPr>
              <w:jc w:val="right"/>
            </w:pPr>
            <w:r>
              <w:rPr>
                <w:rFonts w:ascii="宋体" w:hAnsi="宋体" w:eastAsia="宋体" w:cs="宋体"/>
                <w:b w:val="0"/>
                <w:i w:val="0"/>
                <w:color w:val="000000"/>
                <w:sz w:val="14"/>
              </w:rPr>
              <w:t>4,376.06</w:t>
            </w:r>
          </w:p>
        </w:tc>
        <w:tc>
          <w:tcPr>
            <w:tcW w:w="1100" w:type="dxa"/>
            <w:vAlign w:val="center"/>
          </w:tcPr>
          <w:p w14:paraId="586450AD">
            <w:pPr>
              <w:jc w:val="right"/>
            </w:pPr>
            <w:r>
              <w:rPr>
                <w:rFonts w:ascii="宋体" w:hAnsi="宋体" w:eastAsia="宋体" w:cs="宋体"/>
                <w:b w:val="0"/>
                <w:i w:val="0"/>
                <w:color w:val="000000"/>
                <w:sz w:val="14"/>
              </w:rPr>
              <w:t>4,376.06</w:t>
            </w:r>
          </w:p>
        </w:tc>
        <w:tc>
          <w:tcPr>
            <w:tcW w:w="1100" w:type="dxa"/>
            <w:vAlign w:val="center"/>
          </w:tcPr>
          <w:p w14:paraId="5A2295FD"/>
        </w:tc>
        <w:tc>
          <w:tcPr>
            <w:tcW w:w="1112" w:type="dxa"/>
            <w:vAlign w:val="center"/>
          </w:tcPr>
          <w:p w14:paraId="048B9E01"/>
        </w:tc>
      </w:tr>
      <w:tr w14:paraId="1978AA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98A8C93"/>
        </w:tc>
        <w:tc>
          <w:tcPr>
            <w:tcW w:w="380" w:type="dxa"/>
            <w:vAlign w:val="center"/>
          </w:tcPr>
          <w:p w14:paraId="095385FE">
            <w:pPr>
              <w:jc w:val="center"/>
            </w:pPr>
            <w:r>
              <w:rPr>
                <w:rFonts w:ascii="宋体" w:hAnsi="宋体" w:eastAsia="宋体" w:cs="宋体"/>
                <w:b w:val="0"/>
                <w:i w:val="0"/>
                <w:color w:val="000000"/>
                <w:sz w:val="14"/>
              </w:rPr>
              <w:t>6</w:t>
            </w:r>
          </w:p>
        </w:tc>
        <w:tc>
          <w:tcPr>
            <w:tcW w:w="1100" w:type="dxa"/>
            <w:vAlign w:val="center"/>
          </w:tcPr>
          <w:p w14:paraId="5FC175AE"/>
        </w:tc>
        <w:tc>
          <w:tcPr>
            <w:tcW w:w="2380" w:type="dxa"/>
            <w:vAlign w:val="center"/>
          </w:tcPr>
          <w:p w14:paraId="29326763">
            <w:pPr>
              <w:jc w:val="left"/>
            </w:pPr>
            <w:r>
              <w:rPr>
                <w:rFonts w:ascii="宋体" w:hAnsi="宋体" w:eastAsia="宋体" w:cs="宋体"/>
                <w:b w:val="0"/>
                <w:i w:val="0"/>
                <w:color w:val="000000"/>
                <w:sz w:val="14"/>
              </w:rPr>
              <w:t>六、科学技术支出</w:t>
            </w:r>
          </w:p>
        </w:tc>
        <w:tc>
          <w:tcPr>
            <w:tcW w:w="380" w:type="dxa"/>
            <w:vAlign w:val="center"/>
          </w:tcPr>
          <w:p w14:paraId="1E1B510B">
            <w:pPr>
              <w:jc w:val="center"/>
            </w:pPr>
            <w:r>
              <w:rPr>
                <w:rFonts w:ascii="宋体" w:hAnsi="宋体" w:eastAsia="宋体" w:cs="宋体"/>
                <w:b w:val="0"/>
                <w:i w:val="0"/>
                <w:color w:val="000000"/>
                <w:sz w:val="14"/>
              </w:rPr>
              <w:t>38</w:t>
            </w:r>
          </w:p>
        </w:tc>
        <w:tc>
          <w:tcPr>
            <w:tcW w:w="1100" w:type="dxa"/>
            <w:vAlign w:val="center"/>
          </w:tcPr>
          <w:p w14:paraId="4C2AFD15"/>
        </w:tc>
        <w:tc>
          <w:tcPr>
            <w:tcW w:w="1100" w:type="dxa"/>
            <w:vAlign w:val="center"/>
          </w:tcPr>
          <w:p w14:paraId="644ECB99"/>
        </w:tc>
        <w:tc>
          <w:tcPr>
            <w:tcW w:w="1100" w:type="dxa"/>
            <w:vAlign w:val="center"/>
          </w:tcPr>
          <w:p w14:paraId="1C4E8E72"/>
        </w:tc>
        <w:tc>
          <w:tcPr>
            <w:tcW w:w="1112" w:type="dxa"/>
            <w:vAlign w:val="center"/>
          </w:tcPr>
          <w:p w14:paraId="7D21B339"/>
        </w:tc>
      </w:tr>
      <w:tr w14:paraId="671E66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897D744"/>
        </w:tc>
        <w:tc>
          <w:tcPr>
            <w:tcW w:w="380" w:type="dxa"/>
            <w:vAlign w:val="center"/>
          </w:tcPr>
          <w:p w14:paraId="131D9F5C">
            <w:pPr>
              <w:jc w:val="center"/>
            </w:pPr>
            <w:r>
              <w:rPr>
                <w:rFonts w:ascii="宋体" w:hAnsi="宋体" w:eastAsia="宋体" w:cs="宋体"/>
                <w:b w:val="0"/>
                <w:i w:val="0"/>
                <w:color w:val="000000"/>
                <w:sz w:val="14"/>
              </w:rPr>
              <w:t>7</w:t>
            </w:r>
          </w:p>
        </w:tc>
        <w:tc>
          <w:tcPr>
            <w:tcW w:w="1100" w:type="dxa"/>
            <w:vAlign w:val="center"/>
          </w:tcPr>
          <w:p w14:paraId="300DA998"/>
        </w:tc>
        <w:tc>
          <w:tcPr>
            <w:tcW w:w="2380" w:type="dxa"/>
            <w:vAlign w:val="center"/>
          </w:tcPr>
          <w:p w14:paraId="074282DA">
            <w:pPr>
              <w:jc w:val="left"/>
            </w:pPr>
            <w:r>
              <w:rPr>
                <w:rFonts w:ascii="宋体" w:hAnsi="宋体" w:eastAsia="宋体" w:cs="宋体"/>
                <w:b w:val="0"/>
                <w:i w:val="0"/>
                <w:color w:val="000000"/>
                <w:sz w:val="14"/>
              </w:rPr>
              <w:t>七、文化旅游体育与传媒支出</w:t>
            </w:r>
          </w:p>
        </w:tc>
        <w:tc>
          <w:tcPr>
            <w:tcW w:w="380" w:type="dxa"/>
            <w:vAlign w:val="center"/>
          </w:tcPr>
          <w:p w14:paraId="5A835B22">
            <w:pPr>
              <w:jc w:val="center"/>
            </w:pPr>
            <w:r>
              <w:rPr>
                <w:rFonts w:ascii="宋体" w:hAnsi="宋体" w:eastAsia="宋体" w:cs="宋体"/>
                <w:b w:val="0"/>
                <w:i w:val="0"/>
                <w:color w:val="000000"/>
                <w:sz w:val="14"/>
              </w:rPr>
              <w:t>39</w:t>
            </w:r>
          </w:p>
        </w:tc>
        <w:tc>
          <w:tcPr>
            <w:tcW w:w="1100" w:type="dxa"/>
            <w:vAlign w:val="center"/>
          </w:tcPr>
          <w:p w14:paraId="7DA9AAF5"/>
        </w:tc>
        <w:tc>
          <w:tcPr>
            <w:tcW w:w="1100" w:type="dxa"/>
            <w:vAlign w:val="center"/>
          </w:tcPr>
          <w:p w14:paraId="3B3F66DE"/>
        </w:tc>
        <w:tc>
          <w:tcPr>
            <w:tcW w:w="1100" w:type="dxa"/>
            <w:vAlign w:val="center"/>
          </w:tcPr>
          <w:p w14:paraId="70BFC711"/>
        </w:tc>
        <w:tc>
          <w:tcPr>
            <w:tcW w:w="1112" w:type="dxa"/>
            <w:vAlign w:val="center"/>
          </w:tcPr>
          <w:p w14:paraId="19C7BE36"/>
        </w:tc>
      </w:tr>
      <w:tr w14:paraId="0D139C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1473DF0"/>
        </w:tc>
        <w:tc>
          <w:tcPr>
            <w:tcW w:w="380" w:type="dxa"/>
            <w:vAlign w:val="center"/>
          </w:tcPr>
          <w:p w14:paraId="01B4CDBC">
            <w:pPr>
              <w:jc w:val="center"/>
            </w:pPr>
            <w:r>
              <w:rPr>
                <w:rFonts w:ascii="宋体" w:hAnsi="宋体" w:eastAsia="宋体" w:cs="宋体"/>
                <w:b w:val="0"/>
                <w:i w:val="0"/>
                <w:color w:val="000000"/>
                <w:sz w:val="14"/>
              </w:rPr>
              <w:t>8</w:t>
            </w:r>
          </w:p>
        </w:tc>
        <w:tc>
          <w:tcPr>
            <w:tcW w:w="1100" w:type="dxa"/>
            <w:vAlign w:val="center"/>
          </w:tcPr>
          <w:p w14:paraId="7268A1FA"/>
        </w:tc>
        <w:tc>
          <w:tcPr>
            <w:tcW w:w="2380" w:type="dxa"/>
            <w:vAlign w:val="center"/>
          </w:tcPr>
          <w:p w14:paraId="5409BE83">
            <w:pPr>
              <w:jc w:val="left"/>
            </w:pPr>
            <w:r>
              <w:rPr>
                <w:rFonts w:ascii="宋体" w:hAnsi="宋体" w:eastAsia="宋体" w:cs="宋体"/>
                <w:b w:val="0"/>
                <w:i w:val="0"/>
                <w:color w:val="000000"/>
                <w:sz w:val="14"/>
              </w:rPr>
              <w:t>八、社会保障和就业支出</w:t>
            </w:r>
          </w:p>
        </w:tc>
        <w:tc>
          <w:tcPr>
            <w:tcW w:w="380" w:type="dxa"/>
            <w:vAlign w:val="center"/>
          </w:tcPr>
          <w:p w14:paraId="114AB9EF">
            <w:pPr>
              <w:jc w:val="center"/>
            </w:pPr>
            <w:r>
              <w:rPr>
                <w:rFonts w:ascii="宋体" w:hAnsi="宋体" w:eastAsia="宋体" w:cs="宋体"/>
                <w:b w:val="0"/>
                <w:i w:val="0"/>
                <w:color w:val="000000"/>
                <w:sz w:val="14"/>
              </w:rPr>
              <w:t>40</w:t>
            </w:r>
          </w:p>
        </w:tc>
        <w:tc>
          <w:tcPr>
            <w:tcW w:w="1100" w:type="dxa"/>
            <w:vAlign w:val="center"/>
          </w:tcPr>
          <w:p w14:paraId="2FF54F15">
            <w:pPr>
              <w:jc w:val="right"/>
            </w:pPr>
            <w:r>
              <w:rPr>
                <w:rFonts w:ascii="宋体" w:hAnsi="宋体" w:eastAsia="宋体" w:cs="宋体"/>
                <w:b w:val="0"/>
                <w:i w:val="0"/>
                <w:color w:val="000000"/>
                <w:sz w:val="14"/>
              </w:rPr>
              <w:t>818.98</w:t>
            </w:r>
          </w:p>
        </w:tc>
        <w:tc>
          <w:tcPr>
            <w:tcW w:w="1100" w:type="dxa"/>
            <w:vAlign w:val="center"/>
          </w:tcPr>
          <w:p w14:paraId="6AD63B94">
            <w:pPr>
              <w:jc w:val="right"/>
            </w:pPr>
            <w:r>
              <w:rPr>
                <w:rFonts w:ascii="宋体" w:hAnsi="宋体" w:eastAsia="宋体" w:cs="宋体"/>
                <w:b w:val="0"/>
                <w:i w:val="0"/>
                <w:color w:val="000000"/>
                <w:sz w:val="14"/>
              </w:rPr>
              <w:t>818.98</w:t>
            </w:r>
          </w:p>
        </w:tc>
        <w:tc>
          <w:tcPr>
            <w:tcW w:w="1100" w:type="dxa"/>
            <w:vAlign w:val="center"/>
          </w:tcPr>
          <w:p w14:paraId="637CF3C1"/>
        </w:tc>
        <w:tc>
          <w:tcPr>
            <w:tcW w:w="1112" w:type="dxa"/>
            <w:vAlign w:val="center"/>
          </w:tcPr>
          <w:p w14:paraId="2369279E"/>
        </w:tc>
      </w:tr>
      <w:tr w14:paraId="6C95FF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044B713"/>
        </w:tc>
        <w:tc>
          <w:tcPr>
            <w:tcW w:w="380" w:type="dxa"/>
            <w:vAlign w:val="center"/>
          </w:tcPr>
          <w:p w14:paraId="214BDAF6">
            <w:pPr>
              <w:jc w:val="center"/>
            </w:pPr>
            <w:r>
              <w:rPr>
                <w:rFonts w:ascii="宋体" w:hAnsi="宋体" w:eastAsia="宋体" w:cs="宋体"/>
                <w:b w:val="0"/>
                <w:i w:val="0"/>
                <w:color w:val="000000"/>
                <w:sz w:val="14"/>
              </w:rPr>
              <w:t>9</w:t>
            </w:r>
          </w:p>
        </w:tc>
        <w:tc>
          <w:tcPr>
            <w:tcW w:w="1100" w:type="dxa"/>
            <w:vAlign w:val="center"/>
          </w:tcPr>
          <w:p w14:paraId="502DDDDA"/>
        </w:tc>
        <w:tc>
          <w:tcPr>
            <w:tcW w:w="2380" w:type="dxa"/>
            <w:vAlign w:val="center"/>
          </w:tcPr>
          <w:p w14:paraId="6CC6991F">
            <w:pPr>
              <w:jc w:val="left"/>
            </w:pPr>
            <w:r>
              <w:rPr>
                <w:rFonts w:ascii="宋体" w:hAnsi="宋体" w:eastAsia="宋体" w:cs="宋体"/>
                <w:b w:val="0"/>
                <w:i w:val="0"/>
                <w:color w:val="000000"/>
                <w:sz w:val="14"/>
              </w:rPr>
              <w:t>九、卫生健康支出</w:t>
            </w:r>
          </w:p>
        </w:tc>
        <w:tc>
          <w:tcPr>
            <w:tcW w:w="380" w:type="dxa"/>
            <w:vAlign w:val="center"/>
          </w:tcPr>
          <w:p w14:paraId="6091347D">
            <w:pPr>
              <w:jc w:val="center"/>
            </w:pPr>
            <w:r>
              <w:rPr>
                <w:rFonts w:ascii="宋体" w:hAnsi="宋体" w:eastAsia="宋体" w:cs="宋体"/>
                <w:b w:val="0"/>
                <w:i w:val="0"/>
                <w:color w:val="000000"/>
                <w:sz w:val="14"/>
              </w:rPr>
              <w:t>41</w:t>
            </w:r>
          </w:p>
        </w:tc>
        <w:tc>
          <w:tcPr>
            <w:tcW w:w="1100" w:type="dxa"/>
            <w:vAlign w:val="center"/>
          </w:tcPr>
          <w:p w14:paraId="74CF3259">
            <w:pPr>
              <w:jc w:val="right"/>
            </w:pPr>
            <w:r>
              <w:rPr>
                <w:rFonts w:ascii="宋体" w:hAnsi="宋体" w:eastAsia="宋体" w:cs="宋体"/>
                <w:b w:val="0"/>
                <w:i w:val="0"/>
                <w:color w:val="000000"/>
                <w:sz w:val="14"/>
              </w:rPr>
              <w:t>241.34</w:t>
            </w:r>
          </w:p>
        </w:tc>
        <w:tc>
          <w:tcPr>
            <w:tcW w:w="1100" w:type="dxa"/>
            <w:vAlign w:val="center"/>
          </w:tcPr>
          <w:p w14:paraId="6DB4AE15">
            <w:pPr>
              <w:jc w:val="right"/>
            </w:pPr>
            <w:r>
              <w:rPr>
                <w:rFonts w:ascii="宋体" w:hAnsi="宋体" w:eastAsia="宋体" w:cs="宋体"/>
                <w:b w:val="0"/>
                <w:i w:val="0"/>
                <w:color w:val="000000"/>
                <w:sz w:val="14"/>
              </w:rPr>
              <w:t>241.34</w:t>
            </w:r>
          </w:p>
        </w:tc>
        <w:tc>
          <w:tcPr>
            <w:tcW w:w="1100" w:type="dxa"/>
            <w:vAlign w:val="center"/>
          </w:tcPr>
          <w:p w14:paraId="3F7021B2"/>
        </w:tc>
        <w:tc>
          <w:tcPr>
            <w:tcW w:w="1112" w:type="dxa"/>
            <w:vAlign w:val="center"/>
          </w:tcPr>
          <w:p w14:paraId="1A3169D6"/>
        </w:tc>
      </w:tr>
      <w:tr w14:paraId="28F662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AA4886"/>
        </w:tc>
        <w:tc>
          <w:tcPr>
            <w:tcW w:w="380" w:type="dxa"/>
            <w:vAlign w:val="center"/>
          </w:tcPr>
          <w:p w14:paraId="3C182B85">
            <w:pPr>
              <w:jc w:val="center"/>
            </w:pPr>
            <w:r>
              <w:rPr>
                <w:rFonts w:ascii="宋体" w:hAnsi="宋体" w:eastAsia="宋体" w:cs="宋体"/>
                <w:b w:val="0"/>
                <w:i w:val="0"/>
                <w:color w:val="000000"/>
                <w:sz w:val="14"/>
              </w:rPr>
              <w:t>10</w:t>
            </w:r>
          </w:p>
        </w:tc>
        <w:tc>
          <w:tcPr>
            <w:tcW w:w="1100" w:type="dxa"/>
            <w:vAlign w:val="center"/>
          </w:tcPr>
          <w:p w14:paraId="1753D897"/>
        </w:tc>
        <w:tc>
          <w:tcPr>
            <w:tcW w:w="2380" w:type="dxa"/>
            <w:vAlign w:val="center"/>
          </w:tcPr>
          <w:p w14:paraId="4CC67ED3">
            <w:pPr>
              <w:jc w:val="left"/>
            </w:pPr>
            <w:r>
              <w:rPr>
                <w:rFonts w:ascii="宋体" w:hAnsi="宋体" w:eastAsia="宋体" w:cs="宋体"/>
                <w:b w:val="0"/>
                <w:i w:val="0"/>
                <w:color w:val="000000"/>
                <w:sz w:val="14"/>
              </w:rPr>
              <w:t>十、节能环保支出</w:t>
            </w:r>
          </w:p>
        </w:tc>
        <w:tc>
          <w:tcPr>
            <w:tcW w:w="380" w:type="dxa"/>
            <w:vAlign w:val="center"/>
          </w:tcPr>
          <w:p w14:paraId="114FA813">
            <w:pPr>
              <w:jc w:val="center"/>
            </w:pPr>
            <w:r>
              <w:rPr>
                <w:rFonts w:ascii="宋体" w:hAnsi="宋体" w:eastAsia="宋体" w:cs="宋体"/>
                <w:b w:val="0"/>
                <w:i w:val="0"/>
                <w:color w:val="000000"/>
                <w:sz w:val="14"/>
              </w:rPr>
              <w:t>42</w:t>
            </w:r>
          </w:p>
        </w:tc>
        <w:tc>
          <w:tcPr>
            <w:tcW w:w="1100" w:type="dxa"/>
            <w:vAlign w:val="center"/>
          </w:tcPr>
          <w:p w14:paraId="01904794"/>
        </w:tc>
        <w:tc>
          <w:tcPr>
            <w:tcW w:w="1100" w:type="dxa"/>
            <w:vAlign w:val="center"/>
          </w:tcPr>
          <w:p w14:paraId="1810FCD1"/>
        </w:tc>
        <w:tc>
          <w:tcPr>
            <w:tcW w:w="1100" w:type="dxa"/>
            <w:vAlign w:val="center"/>
          </w:tcPr>
          <w:p w14:paraId="20E7BE2D"/>
        </w:tc>
        <w:tc>
          <w:tcPr>
            <w:tcW w:w="1112" w:type="dxa"/>
            <w:vAlign w:val="center"/>
          </w:tcPr>
          <w:p w14:paraId="5A0C62EC"/>
        </w:tc>
      </w:tr>
      <w:tr w14:paraId="2B17D2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829A74"/>
        </w:tc>
        <w:tc>
          <w:tcPr>
            <w:tcW w:w="380" w:type="dxa"/>
            <w:vAlign w:val="center"/>
          </w:tcPr>
          <w:p w14:paraId="4D78E9BE">
            <w:pPr>
              <w:jc w:val="center"/>
            </w:pPr>
            <w:r>
              <w:rPr>
                <w:rFonts w:ascii="宋体" w:hAnsi="宋体" w:eastAsia="宋体" w:cs="宋体"/>
                <w:b w:val="0"/>
                <w:i w:val="0"/>
                <w:color w:val="000000"/>
                <w:sz w:val="14"/>
              </w:rPr>
              <w:t>11</w:t>
            </w:r>
          </w:p>
        </w:tc>
        <w:tc>
          <w:tcPr>
            <w:tcW w:w="1100" w:type="dxa"/>
            <w:vAlign w:val="center"/>
          </w:tcPr>
          <w:p w14:paraId="2F878612"/>
        </w:tc>
        <w:tc>
          <w:tcPr>
            <w:tcW w:w="2380" w:type="dxa"/>
            <w:vAlign w:val="center"/>
          </w:tcPr>
          <w:p w14:paraId="6EB952B2">
            <w:pPr>
              <w:jc w:val="left"/>
            </w:pPr>
            <w:r>
              <w:rPr>
                <w:rFonts w:ascii="宋体" w:hAnsi="宋体" w:eastAsia="宋体" w:cs="宋体"/>
                <w:b w:val="0"/>
                <w:i w:val="0"/>
                <w:color w:val="000000"/>
                <w:sz w:val="14"/>
              </w:rPr>
              <w:t>十一、城乡社区支出</w:t>
            </w:r>
          </w:p>
        </w:tc>
        <w:tc>
          <w:tcPr>
            <w:tcW w:w="380" w:type="dxa"/>
            <w:vAlign w:val="center"/>
          </w:tcPr>
          <w:p w14:paraId="6AA1B001">
            <w:pPr>
              <w:jc w:val="center"/>
            </w:pPr>
            <w:r>
              <w:rPr>
                <w:rFonts w:ascii="宋体" w:hAnsi="宋体" w:eastAsia="宋体" w:cs="宋体"/>
                <w:b w:val="0"/>
                <w:i w:val="0"/>
                <w:color w:val="000000"/>
                <w:sz w:val="14"/>
              </w:rPr>
              <w:t>43</w:t>
            </w:r>
          </w:p>
        </w:tc>
        <w:tc>
          <w:tcPr>
            <w:tcW w:w="1100" w:type="dxa"/>
            <w:vAlign w:val="center"/>
          </w:tcPr>
          <w:p w14:paraId="51E14704"/>
        </w:tc>
        <w:tc>
          <w:tcPr>
            <w:tcW w:w="1100" w:type="dxa"/>
            <w:vAlign w:val="center"/>
          </w:tcPr>
          <w:p w14:paraId="0AD2D5E0"/>
        </w:tc>
        <w:tc>
          <w:tcPr>
            <w:tcW w:w="1100" w:type="dxa"/>
            <w:vAlign w:val="center"/>
          </w:tcPr>
          <w:p w14:paraId="28F6F5DF"/>
        </w:tc>
        <w:tc>
          <w:tcPr>
            <w:tcW w:w="1112" w:type="dxa"/>
            <w:vAlign w:val="center"/>
          </w:tcPr>
          <w:p w14:paraId="26A78020"/>
        </w:tc>
      </w:tr>
      <w:tr w14:paraId="468FC9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431F627"/>
        </w:tc>
        <w:tc>
          <w:tcPr>
            <w:tcW w:w="380" w:type="dxa"/>
            <w:vAlign w:val="center"/>
          </w:tcPr>
          <w:p w14:paraId="6BD7EDD2">
            <w:pPr>
              <w:jc w:val="center"/>
            </w:pPr>
            <w:r>
              <w:rPr>
                <w:rFonts w:ascii="宋体" w:hAnsi="宋体" w:eastAsia="宋体" w:cs="宋体"/>
                <w:b w:val="0"/>
                <w:i w:val="0"/>
                <w:color w:val="000000"/>
                <w:sz w:val="14"/>
              </w:rPr>
              <w:t>12</w:t>
            </w:r>
          </w:p>
        </w:tc>
        <w:tc>
          <w:tcPr>
            <w:tcW w:w="1100" w:type="dxa"/>
            <w:vAlign w:val="center"/>
          </w:tcPr>
          <w:p w14:paraId="2DE5A1C0"/>
        </w:tc>
        <w:tc>
          <w:tcPr>
            <w:tcW w:w="2380" w:type="dxa"/>
            <w:vAlign w:val="center"/>
          </w:tcPr>
          <w:p w14:paraId="2AA80481">
            <w:pPr>
              <w:jc w:val="left"/>
            </w:pPr>
            <w:r>
              <w:rPr>
                <w:rFonts w:ascii="宋体" w:hAnsi="宋体" w:eastAsia="宋体" w:cs="宋体"/>
                <w:b w:val="0"/>
                <w:i w:val="0"/>
                <w:color w:val="000000"/>
                <w:sz w:val="14"/>
              </w:rPr>
              <w:t>十二、农林水支出</w:t>
            </w:r>
          </w:p>
        </w:tc>
        <w:tc>
          <w:tcPr>
            <w:tcW w:w="380" w:type="dxa"/>
            <w:vAlign w:val="center"/>
          </w:tcPr>
          <w:p w14:paraId="1C525462">
            <w:pPr>
              <w:jc w:val="center"/>
            </w:pPr>
            <w:r>
              <w:rPr>
                <w:rFonts w:ascii="宋体" w:hAnsi="宋体" w:eastAsia="宋体" w:cs="宋体"/>
                <w:b w:val="0"/>
                <w:i w:val="0"/>
                <w:color w:val="000000"/>
                <w:sz w:val="14"/>
              </w:rPr>
              <w:t>44</w:t>
            </w:r>
          </w:p>
        </w:tc>
        <w:tc>
          <w:tcPr>
            <w:tcW w:w="1100" w:type="dxa"/>
            <w:vAlign w:val="center"/>
          </w:tcPr>
          <w:p w14:paraId="579AEB46"/>
        </w:tc>
        <w:tc>
          <w:tcPr>
            <w:tcW w:w="1100" w:type="dxa"/>
            <w:vAlign w:val="center"/>
          </w:tcPr>
          <w:p w14:paraId="6A8085B0"/>
        </w:tc>
        <w:tc>
          <w:tcPr>
            <w:tcW w:w="1100" w:type="dxa"/>
            <w:vAlign w:val="center"/>
          </w:tcPr>
          <w:p w14:paraId="37F4226A"/>
        </w:tc>
        <w:tc>
          <w:tcPr>
            <w:tcW w:w="1112" w:type="dxa"/>
            <w:vAlign w:val="center"/>
          </w:tcPr>
          <w:p w14:paraId="620E01A7"/>
        </w:tc>
      </w:tr>
      <w:tr w14:paraId="4EA86C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31D105A"/>
        </w:tc>
        <w:tc>
          <w:tcPr>
            <w:tcW w:w="380" w:type="dxa"/>
            <w:vAlign w:val="center"/>
          </w:tcPr>
          <w:p w14:paraId="52EEEEB6">
            <w:pPr>
              <w:jc w:val="center"/>
            </w:pPr>
            <w:r>
              <w:rPr>
                <w:rFonts w:ascii="宋体" w:hAnsi="宋体" w:eastAsia="宋体" w:cs="宋体"/>
                <w:b w:val="0"/>
                <w:i w:val="0"/>
                <w:color w:val="000000"/>
                <w:sz w:val="14"/>
              </w:rPr>
              <w:t>13</w:t>
            </w:r>
          </w:p>
        </w:tc>
        <w:tc>
          <w:tcPr>
            <w:tcW w:w="1100" w:type="dxa"/>
            <w:vAlign w:val="center"/>
          </w:tcPr>
          <w:p w14:paraId="6EC8CB96"/>
        </w:tc>
        <w:tc>
          <w:tcPr>
            <w:tcW w:w="2380" w:type="dxa"/>
            <w:vAlign w:val="center"/>
          </w:tcPr>
          <w:p w14:paraId="0103C93A">
            <w:pPr>
              <w:jc w:val="left"/>
            </w:pPr>
            <w:r>
              <w:rPr>
                <w:rFonts w:ascii="宋体" w:hAnsi="宋体" w:eastAsia="宋体" w:cs="宋体"/>
                <w:b w:val="0"/>
                <w:i w:val="0"/>
                <w:color w:val="000000"/>
                <w:sz w:val="14"/>
              </w:rPr>
              <w:t>十三、交通运输支出</w:t>
            </w:r>
          </w:p>
        </w:tc>
        <w:tc>
          <w:tcPr>
            <w:tcW w:w="380" w:type="dxa"/>
            <w:vAlign w:val="center"/>
          </w:tcPr>
          <w:p w14:paraId="3D80844A">
            <w:pPr>
              <w:jc w:val="center"/>
            </w:pPr>
            <w:r>
              <w:rPr>
                <w:rFonts w:ascii="宋体" w:hAnsi="宋体" w:eastAsia="宋体" w:cs="宋体"/>
                <w:b w:val="0"/>
                <w:i w:val="0"/>
                <w:color w:val="000000"/>
                <w:sz w:val="14"/>
              </w:rPr>
              <w:t>45</w:t>
            </w:r>
          </w:p>
        </w:tc>
        <w:tc>
          <w:tcPr>
            <w:tcW w:w="1100" w:type="dxa"/>
            <w:vAlign w:val="center"/>
          </w:tcPr>
          <w:p w14:paraId="45DE3854"/>
        </w:tc>
        <w:tc>
          <w:tcPr>
            <w:tcW w:w="1100" w:type="dxa"/>
            <w:vAlign w:val="center"/>
          </w:tcPr>
          <w:p w14:paraId="3DFA3B06"/>
        </w:tc>
        <w:tc>
          <w:tcPr>
            <w:tcW w:w="1100" w:type="dxa"/>
            <w:vAlign w:val="center"/>
          </w:tcPr>
          <w:p w14:paraId="2C1B2F96"/>
        </w:tc>
        <w:tc>
          <w:tcPr>
            <w:tcW w:w="1112" w:type="dxa"/>
            <w:vAlign w:val="center"/>
          </w:tcPr>
          <w:p w14:paraId="6DAA8169"/>
        </w:tc>
      </w:tr>
      <w:tr w14:paraId="56BE8A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D69EF1"/>
        </w:tc>
        <w:tc>
          <w:tcPr>
            <w:tcW w:w="380" w:type="dxa"/>
            <w:vAlign w:val="center"/>
          </w:tcPr>
          <w:p w14:paraId="648425AB">
            <w:pPr>
              <w:jc w:val="center"/>
            </w:pPr>
            <w:r>
              <w:rPr>
                <w:rFonts w:ascii="宋体" w:hAnsi="宋体" w:eastAsia="宋体" w:cs="宋体"/>
                <w:b w:val="0"/>
                <w:i w:val="0"/>
                <w:color w:val="000000"/>
                <w:sz w:val="14"/>
              </w:rPr>
              <w:t>14</w:t>
            </w:r>
          </w:p>
        </w:tc>
        <w:tc>
          <w:tcPr>
            <w:tcW w:w="1100" w:type="dxa"/>
            <w:vAlign w:val="center"/>
          </w:tcPr>
          <w:p w14:paraId="144758C0"/>
        </w:tc>
        <w:tc>
          <w:tcPr>
            <w:tcW w:w="2380" w:type="dxa"/>
            <w:vAlign w:val="center"/>
          </w:tcPr>
          <w:p w14:paraId="27AFB86A">
            <w:pPr>
              <w:jc w:val="left"/>
            </w:pPr>
            <w:r>
              <w:rPr>
                <w:rFonts w:ascii="宋体" w:hAnsi="宋体" w:eastAsia="宋体" w:cs="宋体"/>
                <w:b w:val="0"/>
                <w:i w:val="0"/>
                <w:color w:val="000000"/>
                <w:sz w:val="14"/>
              </w:rPr>
              <w:t>十四、资源勘探工业信息等支出</w:t>
            </w:r>
          </w:p>
        </w:tc>
        <w:tc>
          <w:tcPr>
            <w:tcW w:w="380" w:type="dxa"/>
            <w:vAlign w:val="center"/>
          </w:tcPr>
          <w:p w14:paraId="624F748F">
            <w:pPr>
              <w:jc w:val="center"/>
            </w:pPr>
            <w:r>
              <w:rPr>
                <w:rFonts w:ascii="宋体" w:hAnsi="宋体" w:eastAsia="宋体" w:cs="宋体"/>
                <w:b w:val="0"/>
                <w:i w:val="0"/>
                <w:color w:val="000000"/>
                <w:sz w:val="14"/>
              </w:rPr>
              <w:t>46</w:t>
            </w:r>
          </w:p>
        </w:tc>
        <w:tc>
          <w:tcPr>
            <w:tcW w:w="1100" w:type="dxa"/>
            <w:vAlign w:val="center"/>
          </w:tcPr>
          <w:p w14:paraId="30E69A69"/>
        </w:tc>
        <w:tc>
          <w:tcPr>
            <w:tcW w:w="1100" w:type="dxa"/>
            <w:vAlign w:val="center"/>
          </w:tcPr>
          <w:p w14:paraId="3E55EC01"/>
        </w:tc>
        <w:tc>
          <w:tcPr>
            <w:tcW w:w="1100" w:type="dxa"/>
            <w:vAlign w:val="center"/>
          </w:tcPr>
          <w:p w14:paraId="535D1C65"/>
        </w:tc>
        <w:tc>
          <w:tcPr>
            <w:tcW w:w="1112" w:type="dxa"/>
            <w:vAlign w:val="center"/>
          </w:tcPr>
          <w:p w14:paraId="5B8A95DD"/>
        </w:tc>
      </w:tr>
      <w:tr w14:paraId="6A5361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73B4DF0"/>
        </w:tc>
        <w:tc>
          <w:tcPr>
            <w:tcW w:w="380" w:type="dxa"/>
            <w:vAlign w:val="center"/>
          </w:tcPr>
          <w:p w14:paraId="3F953D29">
            <w:pPr>
              <w:jc w:val="center"/>
            </w:pPr>
            <w:r>
              <w:rPr>
                <w:rFonts w:ascii="宋体" w:hAnsi="宋体" w:eastAsia="宋体" w:cs="宋体"/>
                <w:b w:val="0"/>
                <w:i w:val="0"/>
                <w:color w:val="000000"/>
                <w:sz w:val="14"/>
              </w:rPr>
              <w:t>15</w:t>
            </w:r>
          </w:p>
        </w:tc>
        <w:tc>
          <w:tcPr>
            <w:tcW w:w="1100" w:type="dxa"/>
            <w:vAlign w:val="center"/>
          </w:tcPr>
          <w:p w14:paraId="002E3D2E"/>
        </w:tc>
        <w:tc>
          <w:tcPr>
            <w:tcW w:w="2380" w:type="dxa"/>
            <w:vAlign w:val="center"/>
          </w:tcPr>
          <w:p w14:paraId="11F50F8C">
            <w:pPr>
              <w:jc w:val="left"/>
            </w:pPr>
            <w:r>
              <w:rPr>
                <w:rFonts w:ascii="宋体" w:hAnsi="宋体" w:eastAsia="宋体" w:cs="宋体"/>
                <w:b w:val="0"/>
                <w:i w:val="0"/>
                <w:color w:val="000000"/>
                <w:sz w:val="14"/>
              </w:rPr>
              <w:t>十五、商业服务业等支出</w:t>
            </w:r>
          </w:p>
        </w:tc>
        <w:tc>
          <w:tcPr>
            <w:tcW w:w="380" w:type="dxa"/>
            <w:vAlign w:val="center"/>
          </w:tcPr>
          <w:p w14:paraId="102DEEF2">
            <w:pPr>
              <w:jc w:val="center"/>
            </w:pPr>
            <w:r>
              <w:rPr>
                <w:rFonts w:ascii="宋体" w:hAnsi="宋体" w:eastAsia="宋体" w:cs="宋体"/>
                <w:b w:val="0"/>
                <w:i w:val="0"/>
                <w:color w:val="000000"/>
                <w:sz w:val="14"/>
              </w:rPr>
              <w:t>47</w:t>
            </w:r>
          </w:p>
        </w:tc>
        <w:tc>
          <w:tcPr>
            <w:tcW w:w="1100" w:type="dxa"/>
            <w:vAlign w:val="center"/>
          </w:tcPr>
          <w:p w14:paraId="52255BB7"/>
        </w:tc>
        <w:tc>
          <w:tcPr>
            <w:tcW w:w="1100" w:type="dxa"/>
            <w:vAlign w:val="center"/>
          </w:tcPr>
          <w:p w14:paraId="78133A2F"/>
        </w:tc>
        <w:tc>
          <w:tcPr>
            <w:tcW w:w="1100" w:type="dxa"/>
            <w:vAlign w:val="center"/>
          </w:tcPr>
          <w:p w14:paraId="31AEF5B9"/>
        </w:tc>
        <w:tc>
          <w:tcPr>
            <w:tcW w:w="1112" w:type="dxa"/>
            <w:vAlign w:val="center"/>
          </w:tcPr>
          <w:p w14:paraId="04941E7C"/>
        </w:tc>
      </w:tr>
      <w:tr w14:paraId="7F60E4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3E2F532"/>
        </w:tc>
        <w:tc>
          <w:tcPr>
            <w:tcW w:w="380" w:type="dxa"/>
            <w:vAlign w:val="center"/>
          </w:tcPr>
          <w:p w14:paraId="0002B845">
            <w:pPr>
              <w:jc w:val="center"/>
            </w:pPr>
            <w:r>
              <w:rPr>
                <w:rFonts w:ascii="宋体" w:hAnsi="宋体" w:eastAsia="宋体" w:cs="宋体"/>
                <w:b w:val="0"/>
                <w:i w:val="0"/>
                <w:color w:val="000000"/>
                <w:sz w:val="14"/>
              </w:rPr>
              <w:t>16</w:t>
            </w:r>
          </w:p>
        </w:tc>
        <w:tc>
          <w:tcPr>
            <w:tcW w:w="1100" w:type="dxa"/>
            <w:vAlign w:val="center"/>
          </w:tcPr>
          <w:p w14:paraId="65E7F9F9"/>
        </w:tc>
        <w:tc>
          <w:tcPr>
            <w:tcW w:w="2380" w:type="dxa"/>
            <w:vAlign w:val="center"/>
          </w:tcPr>
          <w:p w14:paraId="2D23E3A5">
            <w:pPr>
              <w:jc w:val="left"/>
            </w:pPr>
            <w:r>
              <w:rPr>
                <w:rFonts w:ascii="宋体" w:hAnsi="宋体" w:eastAsia="宋体" w:cs="宋体"/>
                <w:b w:val="0"/>
                <w:i w:val="0"/>
                <w:color w:val="000000"/>
                <w:sz w:val="14"/>
              </w:rPr>
              <w:t>十六、金融支出</w:t>
            </w:r>
          </w:p>
        </w:tc>
        <w:tc>
          <w:tcPr>
            <w:tcW w:w="380" w:type="dxa"/>
            <w:vAlign w:val="center"/>
          </w:tcPr>
          <w:p w14:paraId="087BA95A">
            <w:pPr>
              <w:jc w:val="center"/>
            </w:pPr>
            <w:r>
              <w:rPr>
                <w:rFonts w:ascii="宋体" w:hAnsi="宋体" w:eastAsia="宋体" w:cs="宋体"/>
                <w:b w:val="0"/>
                <w:i w:val="0"/>
                <w:color w:val="000000"/>
                <w:sz w:val="14"/>
              </w:rPr>
              <w:t>48</w:t>
            </w:r>
          </w:p>
        </w:tc>
        <w:tc>
          <w:tcPr>
            <w:tcW w:w="1100" w:type="dxa"/>
            <w:vAlign w:val="center"/>
          </w:tcPr>
          <w:p w14:paraId="0C31B034"/>
        </w:tc>
        <w:tc>
          <w:tcPr>
            <w:tcW w:w="1100" w:type="dxa"/>
            <w:vAlign w:val="center"/>
          </w:tcPr>
          <w:p w14:paraId="2E3D8AEA"/>
        </w:tc>
        <w:tc>
          <w:tcPr>
            <w:tcW w:w="1100" w:type="dxa"/>
            <w:vAlign w:val="center"/>
          </w:tcPr>
          <w:p w14:paraId="12304A15"/>
        </w:tc>
        <w:tc>
          <w:tcPr>
            <w:tcW w:w="1112" w:type="dxa"/>
            <w:vAlign w:val="center"/>
          </w:tcPr>
          <w:p w14:paraId="3FAAB809"/>
        </w:tc>
      </w:tr>
      <w:tr w14:paraId="1D793F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F1514A9"/>
        </w:tc>
        <w:tc>
          <w:tcPr>
            <w:tcW w:w="380" w:type="dxa"/>
            <w:vAlign w:val="center"/>
          </w:tcPr>
          <w:p w14:paraId="7E32CA69">
            <w:pPr>
              <w:jc w:val="center"/>
            </w:pPr>
            <w:r>
              <w:rPr>
                <w:rFonts w:ascii="宋体" w:hAnsi="宋体" w:eastAsia="宋体" w:cs="宋体"/>
                <w:b w:val="0"/>
                <w:i w:val="0"/>
                <w:color w:val="000000"/>
                <w:sz w:val="14"/>
              </w:rPr>
              <w:t>17</w:t>
            </w:r>
          </w:p>
        </w:tc>
        <w:tc>
          <w:tcPr>
            <w:tcW w:w="1100" w:type="dxa"/>
            <w:vAlign w:val="center"/>
          </w:tcPr>
          <w:p w14:paraId="7A2E7831"/>
        </w:tc>
        <w:tc>
          <w:tcPr>
            <w:tcW w:w="2380" w:type="dxa"/>
            <w:vAlign w:val="center"/>
          </w:tcPr>
          <w:p w14:paraId="68B844A2">
            <w:pPr>
              <w:jc w:val="left"/>
            </w:pPr>
            <w:r>
              <w:rPr>
                <w:rFonts w:ascii="宋体" w:hAnsi="宋体" w:eastAsia="宋体" w:cs="宋体"/>
                <w:b w:val="0"/>
                <w:i w:val="0"/>
                <w:color w:val="000000"/>
                <w:sz w:val="14"/>
              </w:rPr>
              <w:t>十七、援助其他地区支出</w:t>
            </w:r>
          </w:p>
        </w:tc>
        <w:tc>
          <w:tcPr>
            <w:tcW w:w="380" w:type="dxa"/>
            <w:vAlign w:val="center"/>
          </w:tcPr>
          <w:p w14:paraId="7E63CE60">
            <w:pPr>
              <w:jc w:val="center"/>
            </w:pPr>
            <w:r>
              <w:rPr>
                <w:rFonts w:ascii="宋体" w:hAnsi="宋体" w:eastAsia="宋体" w:cs="宋体"/>
                <w:b w:val="0"/>
                <w:i w:val="0"/>
                <w:color w:val="000000"/>
                <w:sz w:val="14"/>
              </w:rPr>
              <w:t>49</w:t>
            </w:r>
          </w:p>
        </w:tc>
        <w:tc>
          <w:tcPr>
            <w:tcW w:w="1100" w:type="dxa"/>
            <w:vAlign w:val="center"/>
          </w:tcPr>
          <w:p w14:paraId="7BB44938"/>
        </w:tc>
        <w:tc>
          <w:tcPr>
            <w:tcW w:w="1100" w:type="dxa"/>
            <w:vAlign w:val="center"/>
          </w:tcPr>
          <w:p w14:paraId="252CE464"/>
        </w:tc>
        <w:tc>
          <w:tcPr>
            <w:tcW w:w="1100" w:type="dxa"/>
            <w:vAlign w:val="center"/>
          </w:tcPr>
          <w:p w14:paraId="10D48721"/>
        </w:tc>
        <w:tc>
          <w:tcPr>
            <w:tcW w:w="1112" w:type="dxa"/>
            <w:vAlign w:val="center"/>
          </w:tcPr>
          <w:p w14:paraId="06CAA4E1"/>
        </w:tc>
      </w:tr>
      <w:tr w14:paraId="18A06E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E5C1E3C"/>
        </w:tc>
        <w:tc>
          <w:tcPr>
            <w:tcW w:w="380" w:type="dxa"/>
            <w:vAlign w:val="center"/>
          </w:tcPr>
          <w:p w14:paraId="68124B84">
            <w:pPr>
              <w:jc w:val="center"/>
            </w:pPr>
            <w:r>
              <w:rPr>
                <w:rFonts w:ascii="宋体" w:hAnsi="宋体" w:eastAsia="宋体" w:cs="宋体"/>
                <w:b w:val="0"/>
                <w:i w:val="0"/>
                <w:color w:val="000000"/>
                <w:sz w:val="14"/>
              </w:rPr>
              <w:t>18</w:t>
            </w:r>
          </w:p>
        </w:tc>
        <w:tc>
          <w:tcPr>
            <w:tcW w:w="1100" w:type="dxa"/>
            <w:vAlign w:val="center"/>
          </w:tcPr>
          <w:p w14:paraId="5880E752"/>
        </w:tc>
        <w:tc>
          <w:tcPr>
            <w:tcW w:w="2380" w:type="dxa"/>
            <w:vAlign w:val="center"/>
          </w:tcPr>
          <w:p w14:paraId="536FB2D5">
            <w:pPr>
              <w:jc w:val="left"/>
            </w:pPr>
            <w:r>
              <w:rPr>
                <w:rFonts w:ascii="宋体" w:hAnsi="宋体" w:eastAsia="宋体" w:cs="宋体"/>
                <w:b w:val="0"/>
                <w:i w:val="0"/>
                <w:color w:val="000000"/>
                <w:sz w:val="14"/>
              </w:rPr>
              <w:t>十八、自然资源海洋气象等支出</w:t>
            </w:r>
          </w:p>
        </w:tc>
        <w:tc>
          <w:tcPr>
            <w:tcW w:w="380" w:type="dxa"/>
            <w:vAlign w:val="center"/>
          </w:tcPr>
          <w:p w14:paraId="07289B93">
            <w:pPr>
              <w:jc w:val="center"/>
            </w:pPr>
            <w:r>
              <w:rPr>
                <w:rFonts w:ascii="宋体" w:hAnsi="宋体" w:eastAsia="宋体" w:cs="宋体"/>
                <w:b w:val="0"/>
                <w:i w:val="0"/>
                <w:color w:val="000000"/>
                <w:sz w:val="14"/>
              </w:rPr>
              <w:t>50</w:t>
            </w:r>
          </w:p>
        </w:tc>
        <w:tc>
          <w:tcPr>
            <w:tcW w:w="1100" w:type="dxa"/>
            <w:vAlign w:val="center"/>
          </w:tcPr>
          <w:p w14:paraId="4A425A6D"/>
        </w:tc>
        <w:tc>
          <w:tcPr>
            <w:tcW w:w="1100" w:type="dxa"/>
            <w:vAlign w:val="center"/>
          </w:tcPr>
          <w:p w14:paraId="3B6BBB25"/>
        </w:tc>
        <w:tc>
          <w:tcPr>
            <w:tcW w:w="1100" w:type="dxa"/>
            <w:vAlign w:val="center"/>
          </w:tcPr>
          <w:p w14:paraId="3A6E5507"/>
        </w:tc>
        <w:tc>
          <w:tcPr>
            <w:tcW w:w="1112" w:type="dxa"/>
            <w:vAlign w:val="center"/>
          </w:tcPr>
          <w:p w14:paraId="4DF8B9C1"/>
        </w:tc>
      </w:tr>
      <w:tr w14:paraId="15D5AC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DE2862F"/>
        </w:tc>
        <w:tc>
          <w:tcPr>
            <w:tcW w:w="380" w:type="dxa"/>
            <w:vAlign w:val="center"/>
          </w:tcPr>
          <w:p w14:paraId="001B85A3">
            <w:pPr>
              <w:jc w:val="center"/>
            </w:pPr>
            <w:r>
              <w:rPr>
                <w:rFonts w:ascii="宋体" w:hAnsi="宋体" w:eastAsia="宋体" w:cs="宋体"/>
                <w:b w:val="0"/>
                <w:i w:val="0"/>
                <w:color w:val="000000"/>
                <w:sz w:val="14"/>
              </w:rPr>
              <w:t>19</w:t>
            </w:r>
          </w:p>
        </w:tc>
        <w:tc>
          <w:tcPr>
            <w:tcW w:w="1100" w:type="dxa"/>
            <w:vAlign w:val="center"/>
          </w:tcPr>
          <w:p w14:paraId="43759FA2"/>
        </w:tc>
        <w:tc>
          <w:tcPr>
            <w:tcW w:w="2380" w:type="dxa"/>
            <w:vAlign w:val="center"/>
          </w:tcPr>
          <w:p w14:paraId="1C0F4964">
            <w:pPr>
              <w:jc w:val="left"/>
            </w:pPr>
            <w:r>
              <w:rPr>
                <w:rFonts w:ascii="宋体" w:hAnsi="宋体" w:eastAsia="宋体" w:cs="宋体"/>
                <w:b w:val="0"/>
                <w:i w:val="0"/>
                <w:color w:val="000000"/>
                <w:sz w:val="14"/>
              </w:rPr>
              <w:t>十九、住房保障支出</w:t>
            </w:r>
          </w:p>
        </w:tc>
        <w:tc>
          <w:tcPr>
            <w:tcW w:w="380" w:type="dxa"/>
            <w:vAlign w:val="center"/>
          </w:tcPr>
          <w:p w14:paraId="0D7B558E">
            <w:pPr>
              <w:jc w:val="center"/>
            </w:pPr>
            <w:r>
              <w:rPr>
                <w:rFonts w:ascii="宋体" w:hAnsi="宋体" w:eastAsia="宋体" w:cs="宋体"/>
                <w:b w:val="0"/>
                <w:i w:val="0"/>
                <w:color w:val="000000"/>
                <w:sz w:val="14"/>
              </w:rPr>
              <w:t>51</w:t>
            </w:r>
          </w:p>
        </w:tc>
        <w:tc>
          <w:tcPr>
            <w:tcW w:w="1100" w:type="dxa"/>
            <w:vAlign w:val="center"/>
          </w:tcPr>
          <w:p w14:paraId="28EC9879">
            <w:pPr>
              <w:jc w:val="right"/>
            </w:pPr>
            <w:r>
              <w:rPr>
                <w:rFonts w:ascii="宋体" w:hAnsi="宋体" w:eastAsia="宋体" w:cs="宋体"/>
                <w:b w:val="0"/>
                <w:i w:val="0"/>
                <w:color w:val="000000"/>
                <w:sz w:val="14"/>
              </w:rPr>
              <w:t>416.44</w:t>
            </w:r>
          </w:p>
        </w:tc>
        <w:tc>
          <w:tcPr>
            <w:tcW w:w="1100" w:type="dxa"/>
            <w:vAlign w:val="center"/>
          </w:tcPr>
          <w:p w14:paraId="4716CE39">
            <w:pPr>
              <w:jc w:val="right"/>
            </w:pPr>
            <w:r>
              <w:rPr>
                <w:rFonts w:ascii="宋体" w:hAnsi="宋体" w:eastAsia="宋体" w:cs="宋体"/>
                <w:b w:val="0"/>
                <w:i w:val="0"/>
                <w:color w:val="000000"/>
                <w:sz w:val="14"/>
              </w:rPr>
              <w:t>416.44</w:t>
            </w:r>
          </w:p>
        </w:tc>
        <w:tc>
          <w:tcPr>
            <w:tcW w:w="1100" w:type="dxa"/>
            <w:vAlign w:val="center"/>
          </w:tcPr>
          <w:p w14:paraId="74BE6ACE"/>
        </w:tc>
        <w:tc>
          <w:tcPr>
            <w:tcW w:w="1112" w:type="dxa"/>
            <w:vAlign w:val="center"/>
          </w:tcPr>
          <w:p w14:paraId="134EE24C"/>
        </w:tc>
      </w:tr>
      <w:tr w14:paraId="1B1989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3CF3B9A"/>
        </w:tc>
        <w:tc>
          <w:tcPr>
            <w:tcW w:w="380" w:type="dxa"/>
            <w:vAlign w:val="center"/>
          </w:tcPr>
          <w:p w14:paraId="178E4905">
            <w:pPr>
              <w:jc w:val="center"/>
            </w:pPr>
            <w:r>
              <w:rPr>
                <w:rFonts w:ascii="宋体" w:hAnsi="宋体" w:eastAsia="宋体" w:cs="宋体"/>
                <w:b w:val="0"/>
                <w:i w:val="0"/>
                <w:color w:val="000000"/>
                <w:sz w:val="14"/>
              </w:rPr>
              <w:t>20</w:t>
            </w:r>
          </w:p>
        </w:tc>
        <w:tc>
          <w:tcPr>
            <w:tcW w:w="1100" w:type="dxa"/>
            <w:vAlign w:val="center"/>
          </w:tcPr>
          <w:p w14:paraId="18E24931"/>
        </w:tc>
        <w:tc>
          <w:tcPr>
            <w:tcW w:w="2380" w:type="dxa"/>
            <w:vAlign w:val="center"/>
          </w:tcPr>
          <w:p w14:paraId="725C0925">
            <w:pPr>
              <w:jc w:val="left"/>
            </w:pPr>
            <w:r>
              <w:rPr>
                <w:rFonts w:ascii="宋体" w:hAnsi="宋体" w:eastAsia="宋体" w:cs="宋体"/>
                <w:b w:val="0"/>
                <w:i w:val="0"/>
                <w:color w:val="000000"/>
                <w:sz w:val="14"/>
              </w:rPr>
              <w:t>二十、粮油物资储备支出</w:t>
            </w:r>
          </w:p>
        </w:tc>
        <w:tc>
          <w:tcPr>
            <w:tcW w:w="380" w:type="dxa"/>
            <w:vAlign w:val="center"/>
          </w:tcPr>
          <w:p w14:paraId="6884DCE9">
            <w:pPr>
              <w:jc w:val="center"/>
            </w:pPr>
            <w:r>
              <w:rPr>
                <w:rFonts w:ascii="宋体" w:hAnsi="宋体" w:eastAsia="宋体" w:cs="宋体"/>
                <w:b w:val="0"/>
                <w:i w:val="0"/>
                <w:color w:val="000000"/>
                <w:sz w:val="14"/>
              </w:rPr>
              <w:t>52</w:t>
            </w:r>
          </w:p>
        </w:tc>
        <w:tc>
          <w:tcPr>
            <w:tcW w:w="1100" w:type="dxa"/>
            <w:vAlign w:val="center"/>
          </w:tcPr>
          <w:p w14:paraId="55D52F30"/>
        </w:tc>
        <w:tc>
          <w:tcPr>
            <w:tcW w:w="1100" w:type="dxa"/>
            <w:vAlign w:val="center"/>
          </w:tcPr>
          <w:p w14:paraId="2EDB8D62"/>
        </w:tc>
        <w:tc>
          <w:tcPr>
            <w:tcW w:w="1100" w:type="dxa"/>
            <w:vAlign w:val="center"/>
          </w:tcPr>
          <w:p w14:paraId="089724CC"/>
        </w:tc>
        <w:tc>
          <w:tcPr>
            <w:tcW w:w="1112" w:type="dxa"/>
            <w:vAlign w:val="center"/>
          </w:tcPr>
          <w:p w14:paraId="4D5D29C0"/>
        </w:tc>
      </w:tr>
      <w:tr w14:paraId="18119A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BC91E7D"/>
        </w:tc>
        <w:tc>
          <w:tcPr>
            <w:tcW w:w="380" w:type="dxa"/>
            <w:vAlign w:val="center"/>
          </w:tcPr>
          <w:p w14:paraId="54ECAFD1">
            <w:pPr>
              <w:jc w:val="center"/>
            </w:pPr>
            <w:r>
              <w:rPr>
                <w:rFonts w:ascii="宋体" w:hAnsi="宋体" w:eastAsia="宋体" w:cs="宋体"/>
                <w:b w:val="0"/>
                <w:i w:val="0"/>
                <w:color w:val="000000"/>
                <w:sz w:val="14"/>
              </w:rPr>
              <w:t>21</w:t>
            </w:r>
          </w:p>
        </w:tc>
        <w:tc>
          <w:tcPr>
            <w:tcW w:w="1100" w:type="dxa"/>
            <w:vAlign w:val="center"/>
          </w:tcPr>
          <w:p w14:paraId="49321144"/>
        </w:tc>
        <w:tc>
          <w:tcPr>
            <w:tcW w:w="2380" w:type="dxa"/>
            <w:vAlign w:val="center"/>
          </w:tcPr>
          <w:p w14:paraId="6F44B0EB">
            <w:pPr>
              <w:jc w:val="left"/>
            </w:pPr>
            <w:r>
              <w:rPr>
                <w:rFonts w:ascii="宋体" w:hAnsi="宋体" w:eastAsia="宋体" w:cs="宋体"/>
                <w:b w:val="0"/>
                <w:i w:val="0"/>
                <w:color w:val="000000"/>
                <w:sz w:val="14"/>
              </w:rPr>
              <w:t>二十一、国有资本经营预算支出</w:t>
            </w:r>
          </w:p>
        </w:tc>
        <w:tc>
          <w:tcPr>
            <w:tcW w:w="380" w:type="dxa"/>
            <w:vAlign w:val="center"/>
          </w:tcPr>
          <w:p w14:paraId="0FDF0EAE">
            <w:pPr>
              <w:jc w:val="center"/>
            </w:pPr>
            <w:r>
              <w:rPr>
                <w:rFonts w:ascii="宋体" w:hAnsi="宋体" w:eastAsia="宋体" w:cs="宋体"/>
                <w:b w:val="0"/>
                <w:i w:val="0"/>
                <w:color w:val="000000"/>
                <w:sz w:val="14"/>
              </w:rPr>
              <w:t>53</w:t>
            </w:r>
          </w:p>
        </w:tc>
        <w:tc>
          <w:tcPr>
            <w:tcW w:w="1100" w:type="dxa"/>
            <w:vAlign w:val="center"/>
          </w:tcPr>
          <w:p w14:paraId="3AD4E838"/>
        </w:tc>
        <w:tc>
          <w:tcPr>
            <w:tcW w:w="1100" w:type="dxa"/>
            <w:vAlign w:val="center"/>
          </w:tcPr>
          <w:p w14:paraId="28971CEE"/>
        </w:tc>
        <w:tc>
          <w:tcPr>
            <w:tcW w:w="1100" w:type="dxa"/>
            <w:vAlign w:val="center"/>
          </w:tcPr>
          <w:p w14:paraId="76ABB3C6"/>
        </w:tc>
        <w:tc>
          <w:tcPr>
            <w:tcW w:w="1112" w:type="dxa"/>
            <w:vAlign w:val="center"/>
          </w:tcPr>
          <w:p w14:paraId="402A7618"/>
        </w:tc>
      </w:tr>
      <w:tr w14:paraId="27110A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12ACE4E"/>
        </w:tc>
        <w:tc>
          <w:tcPr>
            <w:tcW w:w="380" w:type="dxa"/>
            <w:vAlign w:val="center"/>
          </w:tcPr>
          <w:p w14:paraId="4F589948">
            <w:pPr>
              <w:jc w:val="center"/>
            </w:pPr>
            <w:r>
              <w:rPr>
                <w:rFonts w:ascii="宋体" w:hAnsi="宋体" w:eastAsia="宋体" w:cs="宋体"/>
                <w:b w:val="0"/>
                <w:i w:val="0"/>
                <w:color w:val="000000"/>
                <w:sz w:val="14"/>
              </w:rPr>
              <w:t>22</w:t>
            </w:r>
          </w:p>
        </w:tc>
        <w:tc>
          <w:tcPr>
            <w:tcW w:w="1100" w:type="dxa"/>
            <w:vAlign w:val="center"/>
          </w:tcPr>
          <w:p w14:paraId="5245B2C0"/>
        </w:tc>
        <w:tc>
          <w:tcPr>
            <w:tcW w:w="2380" w:type="dxa"/>
            <w:vAlign w:val="center"/>
          </w:tcPr>
          <w:p w14:paraId="60BC0B31">
            <w:pPr>
              <w:jc w:val="left"/>
            </w:pPr>
            <w:r>
              <w:rPr>
                <w:rFonts w:ascii="宋体" w:hAnsi="宋体" w:eastAsia="宋体" w:cs="宋体"/>
                <w:b w:val="0"/>
                <w:i w:val="0"/>
                <w:color w:val="000000"/>
                <w:sz w:val="14"/>
              </w:rPr>
              <w:t>二十二、灾害防治及应急管理支出</w:t>
            </w:r>
          </w:p>
        </w:tc>
        <w:tc>
          <w:tcPr>
            <w:tcW w:w="380" w:type="dxa"/>
            <w:vAlign w:val="center"/>
          </w:tcPr>
          <w:p w14:paraId="12530164">
            <w:pPr>
              <w:jc w:val="center"/>
            </w:pPr>
            <w:r>
              <w:rPr>
                <w:rFonts w:ascii="宋体" w:hAnsi="宋体" w:eastAsia="宋体" w:cs="宋体"/>
                <w:b w:val="0"/>
                <w:i w:val="0"/>
                <w:color w:val="000000"/>
                <w:sz w:val="14"/>
              </w:rPr>
              <w:t>54</w:t>
            </w:r>
          </w:p>
        </w:tc>
        <w:tc>
          <w:tcPr>
            <w:tcW w:w="1100" w:type="dxa"/>
            <w:vAlign w:val="center"/>
          </w:tcPr>
          <w:p w14:paraId="4C331F73"/>
        </w:tc>
        <w:tc>
          <w:tcPr>
            <w:tcW w:w="1100" w:type="dxa"/>
            <w:vAlign w:val="center"/>
          </w:tcPr>
          <w:p w14:paraId="78915A6E"/>
        </w:tc>
        <w:tc>
          <w:tcPr>
            <w:tcW w:w="1100" w:type="dxa"/>
            <w:vAlign w:val="center"/>
          </w:tcPr>
          <w:p w14:paraId="680180D6"/>
        </w:tc>
        <w:tc>
          <w:tcPr>
            <w:tcW w:w="1112" w:type="dxa"/>
            <w:vAlign w:val="center"/>
          </w:tcPr>
          <w:p w14:paraId="63C83594"/>
        </w:tc>
      </w:tr>
      <w:tr w14:paraId="6EFFCC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97A51A1"/>
        </w:tc>
        <w:tc>
          <w:tcPr>
            <w:tcW w:w="380" w:type="dxa"/>
            <w:vAlign w:val="center"/>
          </w:tcPr>
          <w:p w14:paraId="497EBD18">
            <w:pPr>
              <w:jc w:val="center"/>
            </w:pPr>
            <w:r>
              <w:rPr>
                <w:rFonts w:ascii="宋体" w:hAnsi="宋体" w:eastAsia="宋体" w:cs="宋体"/>
                <w:b w:val="0"/>
                <w:i w:val="0"/>
                <w:color w:val="000000"/>
                <w:sz w:val="14"/>
              </w:rPr>
              <w:t>23</w:t>
            </w:r>
          </w:p>
        </w:tc>
        <w:tc>
          <w:tcPr>
            <w:tcW w:w="1100" w:type="dxa"/>
            <w:vAlign w:val="center"/>
          </w:tcPr>
          <w:p w14:paraId="6D4FEEE7"/>
        </w:tc>
        <w:tc>
          <w:tcPr>
            <w:tcW w:w="2380" w:type="dxa"/>
            <w:vAlign w:val="center"/>
          </w:tcPr>
          <w:p w14:paraId="0F711AD9">
            <w:pPr>
              <w:jc w:val="left"/>
            </w:pPr>
            <w:r>
              <w:rPr>
                <w:rFonts w:ascii="宋体" w:hAnsi="宋体" w:eastAsia="宋体" w:cs="宋体"/>
                <w:b w:val="0"/>
                <w:i w:val="0"/>
                <w:color w:val="000000"/>
                <w:sz w:val="14"/>
              </w:rPr>
              <w:t>二十三、其他支出</w:t>
            </w:r>
          </w:p>
        </w:tc>
        <w:tc>
          <w:tcPr>
            <w:tcW w:w="380" w:type="dxa"/>
            <w:vAlign w:val="center"/>
          </w:tcPr>
          <w:p w14:paraId="55EC23E1">
            <w:pPr>
              <w:jc w:val="center"/>
            </w:pPr>
            <w:r>
              <w:rPr>
                <w:rFonts w:ascii="宋体" w:hAnsi="宋体" w:eastAsia="宋体" w:cs="宋体"/>
                <w:b w:val="0"/>
                <w:i w:val="0"/>
                <w:color w:val="000000"/>
                <w:sz w:val="14"/>
              </w:rPr>
              <w:t>55</w:t>
            </w:r>
          </w:p>
        </w:tc>
        <w:tc>
          <w:tcPr>
            <w:tcW w:w="1100" w:type="dxa"/>
            <w:vAlign w:val="center"/>
          </w:tcPr>
          <w:p w14:paraId="2E8D0C67"/>
        </w:tc>
        <w:tc>
          <w:tcPr>
            <w:tcW w:w="1100" w:type="dxa"/>
            <w:vAlign w:val="center"/>
          </w:tcPr>
          <w:p w14:paraId="08D80630"/>
        </w:tc>
        <w:tc>
          <w:tcPr>
            <w:tcW w:w="1100" w:type="dxa"/>
            <w:vAlign w:val="center"/>
          </w:tcPr>
          <w:p w14:paraId="3EF5D3DF"/>
        </w:tc>
        <w:tc>
          <w:tcPr>
            <w:tcW w:w="1112" w:type="dxa"/>
            <w:vAlign w:val="center"/>
          </w:tcPr>
          <w:p w14:paraId="4ED9B86F"/>
        </w:tc>
      </w:tr>
      <w:tr w14:paraId="794C57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3265F44"/>
        </w:tc>
        <w:tc>
          <w:tcPr>
            <w:tcW w:w="380" w:type="dxa"/>
            <w:vAlign w:val="center"/>
          </w:tcPr>
          <w:p w14:paraId="7A22CFA0">
            <w:pPr>
              <w:jc w:val="center"/>
            </w:pPr>
            <w:r>
              <w:rPr>
                <w:rFonts w:ascii="宋体" w:hAnsi="宋体" w:eastAsia="宋体" w:cs="宋体"/>
                <w:b w:val="0"/>
                <w:i w:val="0"/>
                <w:color w:val="000000"/>
                <w:sz w:val="14"/>
              </w:rPr>
              <w:t>24</w:t>
            </w:r>
          </w:p>
        </w:tc>
        <w:tc>
          <w:tcPr>
            <w:tcW w:w="1100" w:type="dxa"/>
            <w:vAlign w:val="center"/>
          </w:tcPr>
          <w:p w14:paraId="360E3B53"/>
        </w:tc>
        <w:tc>
          <w:tcPr>
            <w:tcW w:w="2380" w:type="dxa"/>
            <w:vAlign w:val="center"/>
          </w:tcPr>
          <w:p w14:paraId="042A3BD8">
            <w:pPr>
              <w:jc w:val="left"/>
            </w:pPr>
            <w:r>
              <w:rPr>
                <w:rFonts w:ascii="宋体" w:hAnsi="宋体" w:eastAsia="宋体" w:cs="宋体"/>
                <w:b w:val="0"/>
                <w:i w:val="0"/>
                <w:color w:val="000000"/>
                <w:sz w:val="14"/>
              </w:rPr>
              <w:t>二十四、债务还本支出</w:t>
            </w:r>
          </w:p>
        </w:tc>
        <w:tc>
          <w:tcPr>
            <w:tcW w:w="380" w:type="dxa"/>
            <w:vAlign w:val="center"/>
          </w:tcPr>
          <w:p w14:paraId="4E6CF501">
            <w:pPr>
              <w:jc w:val="center"/>
            </w:pPr>
            <w:r>
              <w:rPr>
                <w:rFonts w:ascii="宋体" w:hAnsi="宋体" w:eastAsia="宋体" w:cs="宋体"/>
                <w:b w:val="0"/>
                <w:i w:val="0"/>
                <w:color w:val="000000"/>
                <w:sz w:val="14"/>
              </w:rPr>
              <w:t>56</w:t>
            </w:r>
          </w:p>
        </w:tc>
        <w:tc>
          <w:tcPr>
            <w:tcW w:w="1100" w:type="dxa"/>
            <w:vAlign w:val="center"/>
          </w:tcPr>
          <w:p w14:paraId="6B9EC447"/>
        </w:tc>
        <w:tc>
          <w:tcPr>
            <w:tcW w:w="1100" w:type="dxa"/>
            <w:vAlign w:val="center"/>
          </w:tcPr>
          <w:p w14:paraId="6E344DE1"/>
        </w:tc>
        <w:tc>
          <w:tcPr>
            <w:tcW w:w="1100" w:type="dxa"/>
            <w:vAlign w:val="center"/>
          </w:tcPr>
          <w:p w14:paraId="3B74D688"/>
        </w:tc>
        <w:tc>
          <w:tcPr>
            <w:tcW w:w="1112" w:type="dxa"/>
            <w:vAlign w:val="center"/>
          </w:tcPr>
          <w:p w14:paraId="2206CED9"/>
        </w:tc>
      </w:tr>
      <w:tr w14:paraId="4DC84E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B2BEB11"/>
        </w:tc>
        <w:tc>
          <w:tcPr>
            <w:tcW w:w="380" w:type="dxa"/>
            <w:vAlign w:val="center"/>
          </w:tcPr>
          <w:p w14:paraId="62176BC2">
            <w:pPr>
              <w:jc w:val="center"/>
            </w:pPr>
            <w:r>
              <w:rPr>
                <w:rFonts w:ascii="宋体" w:hAnsi="宋体" w:eastAsia="宋体" w:cs="宋体"/>
                <w:b w:val="0"/>
                <w:i w:val="0"/>
                <w:color w:val="000000"/>
                <w:sz w:val="14"/>
              </w:rPr>
              <w:t>25</w:t>
            </w:r>
          </w:p>
        </w:tc>
        <w:tc>
          <w:tcPr>
            <w:tcW w:w="1100" w:type="dxa"/>
            <w:vAlign w:val="center"/>
          </w:tcPr>
          <w:p w14:paraId="43FA2363"/>
        </w:tc>
        <w:tc>
          <w:tcPr>
            <w:tcW w:w="2380" w:type="dxa"/>
            <w:vAlign w:val="center"/>
          </w:tcPr>
          <w:p w14:paraId="79169AEC">
            <w:pPr>
              <w:jc w:val="left"/>
            </w:pPr>
            <w:r>
              <w:rPr>
                <w:rFonts w:ascii="宋体" w:hAnsi="宋体" w:eastAsia="宋体" w:cs="宋体"/>
                <w:b w:val="0"/>
                <w:i w:val="0"/>
                <w:color w:val="000000"/>
                <w:sz w:val="14"/>
              </w:rPr>
              <w:t>二十五、债务付息支出</w:t>
            </w:r>
          </w:p>
        </w:tc>
        <w:tc>
          <w:tcPr>
            <w:tcW w:w="380" w:type="dxa"/>
            <w:vAlign w:val="center"/>
          </w:tcPr>
          <w:p w14:paraId="211E91B0">
            <w:pPr>
              <w:jc w:val="center"/>
            </w:pPr>
            <w:r>
              <w:rPr>
                <w:rFonts w:ascii="宋体" w:hAnsi="宋体" w:eastAsia="宋体" w:cs="宋体"/>
                <w:b w:val="0"/>
                <w:i w:val="0"/>
                <w:color w:val="000000"/>
                <w:sz w:val="14"/>
              </w:rPr>
              <w:t>57</w:t>
            </w:r>
          </w:p>
        </w:tc>
        <w:tc>
          <w:tcPr>
            <w:tcW w:w="1100" w:type="dxa"/>
            <w:vAlign w:val="center"/>
          </w:tcPr>
          <w:p w14:paraId="5881A7C4"/>
        </w:tc>
        <w:tc>
          <w:tcPr>
            <w:tcW w:w="1100" w:type="dxa"/>
            <w:vAlign w:val="center"/>
          </w:tcPr>
          <w:p w14:paraId="7E55CC43"/>
        </w:tc>
        <w:tc>
          <w:tcPr>
            <w:tcW w:w="1100" w:type="dxa"/>
            <w:vAlign w:val="center"/>
          </w:tcPr>
          <w:p w14:paraId="65FB7632"/>
        </w:tc>
        <w:tc>
          <w:tcPr>
            <w:tcW w:w="1112" w:type="dxa"/>
            <w:vAlign w:val="center"/>
          </w:tcPr>
          <w:p w14:paraId="37D3BC7E"/>
        </w:tc>
      </w:tr>
      <w:tr w14:paraId="197873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4289B24"/>
        </w:tc>
        <w:tc>
          <w:tcPr>
            <w:tcW w:w="380" w:type="dxa"/>
            <w:vAlign w:val="center"/>
          </w:tcPr>
          <w:p w14:paraId="5CF01A6F">
            <w:pPr>
              <w:jc w:val="center"/>
            </w:pPr>
            <w:r>
              <w:rPr>
                <w:rFonts w:ascii="宋体" w:hAnsi="宋体" w:eastAsia="宋体" w:cs="宋体"/>
                <w:b w:val="0"/>
                <w:i w:val="0"/>
                <w:color w:val="000000"/>
                <w:sz w:val="14"/>
              </w:rPr>
              <w:t>26</w:t>
            </w:r>
          </w:p>
        </w:tc>
        <w:tc>
          <w:tcPr>
            <w:tcW w:w="1100" w:type="dxa"/>
            <w:vAlign w:val="center"/>
          </w:tcPr>
          <w:p w14:paraId="58121419"/>
        </w:tc>
        <w:tc>
          <w:tcPr>
            <w:tcW w:w="2380" w:type="dxa"/>
            <w:vAlign w:val="center"/>
          </w:tcPr>
          <w:p w14:paraId="75F46916">
            <w:pPr>
              <w:jc w:val="left"/>
            </w:pPr>
            <w:r>
              <w:rPr>
                <w:rFonts w:ascii="宋体" w:hAnsi="宋体" w:eastAsia="宋体" w:cs="宋体"/>
                <w:b w:val="0"/>
                <w:i w:val="0"/>
                <w:color w:val="000000"/>
                <w:sz w:val="14"/>
              </w:rPr>
              <w:t>二十六、抗疫特别国债安排的支出</w:t>
            </w:r>
          </w:p>
        </w:tc>
        <w:tc>
          <w:tcPr>
            <w:tcW w:w="380" w:type="dxa"/>
            <w:vAlign w:val="center"/>
          </w:tcPr>
          <w:p w14:paraId="60DB59F0">
            <w:pPr>
              <w:jc w:val="center"/>
            </w:pPr>
            <w:r>
              <w:rPr>
                <w:rFonts w:ascii="宋体" w:hAnsi="宋体" w:eastAsia="宋体" w:cs="宋体"/>
                <w:b w:val="0"/>
                <w:i w:val="0"/>
                <w:color w:val="000000"/>
                <w:sz w:val="14"/>
              </w:rPr>
              <w:t>58</w:t>
            </w:r>
          </w:p>
        </w:tc>
        <w:tc>
          <w:tcPr>
            <w:tcW w:w="1100" w:type="dxa"/>
            <w:vAlign w:val="center"/>
          </w:tcPr>
          <w:p w14:paraId="3920BF1E"/>
        </w:tc>
        <w:tc>
          <w:tcPr>
            <w:tcW w:w="1100" w:type="dxa"/>
            <w:vAlign w:val="center"/>
          </w:tcPr>
          <w:p w14:paraId="4B9DB37A"/>
        </w:tc>
        <w:tc>
          <w:tcPr>
            <w:tcW w:w="1100" w:type="dxa"/>
            <w:vAlign w:val="center"/>
          </w:tcPr>
          <w:p w14:paraId="308F5441"/>
        </w:tc>
        <w:tc>
          <w:tcPr>
            <w:tcW w:w="1112" w:type="dxa"/>
            <w:vAlign w:val="center"/>
          </w:tcPr>
          <w:p w14:paraId="1DFCB80F"/>
        </w:tc>
      </w:tr>
      <w:tr w14:paraId="541E1E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BC983D">
            <w:pPr>
              <w:jc w:val="center"/>
            </w:pPr>
            <w:r>
              <w:rPr>
                <w:rFonts w:ascii="宋体" w:hAnsi="宋体" w:eastAsia="宋体" w:cs="宋体"/>
                <w:b w:val="0"/>
                <w:i w:val="0"/>
                <w:color w:val="000000"/>
                <w:sz w:val="14"/>
              </w:rPr>
              <w:t>本年收入合计</w:t>
            </w:r>
          </w:p>
        </w:tc>
        <w:tc>
          <w:tcPr>
            <w:tcW w:w="380" w:type="dxa"/>
            <w:vAlign w:val="center"/>
          </w:tcPr>
          <w:p w14:paraId="00FD4BC5">
            <w:pPr>
              <w:jc w:val="center"/>
            </w:pPr>
            <w:r>
              <w:rPr>
                <w:rFonts w:ascii="宋体" w:hAnsi="宋体" w:eastAsia="宋体" w:cs="宋体"/>
                <w:b w:val="0"/>
                <w:i w:val="0"/>
                <w:color w:val="000000"/>
                <w:sz w:val="14"/>
              </w:rPr>
              <w:t>27</w:t>
            </w:r>
          </w:p>
        </w:tc>
        <w:tc>
          <w:tcPr>
            <w:tcW w:w="1100" w:type="dxa"/>
            <w:vAlign w:val="center"/>
          </w:tcPr>
          <w:p w14:paraId="7F095A5A">
            <w:pPr>
              <w:jc w:val="right"/>
            </w:pPr>
            <w:r>
              <w:rPr>
                <w:rFonts w:ascii="宋体" w:hAnsi="宋体" w:eastAsia="宋体" w:cs="宋体"/>
                <w:b w:val="0"/>
                <w:i w:val="0"/>
                <w:color w:val="000000"/>
                <w:sz w:val="14"/>
              </w:rPr>
              <w:t>5,852.82</w:t>
            </w:r>
          </w:p>
        </w:tc>
        <w:tc>
          <w:tcPr>
            <w:tcW w:w="2380" w:type="dxa"/>
            <w:vAlign w:val="center"/>
          </w:tcPr>
          <w:p w14:paraId="74DB7CE1">
            <w:pPr>
              <w:jc w:val="center"/>
            </w:pPr>
            <w:r>
              <w:rPr>
                <w:rFonts w:ascii="宋体" w:hAnsi="宋体" w:eastAsia="宋体" w:cs="宋体"/>
                <w:b w:val="0"/>
                <w:i w:val="0"/>
                <w:color w:val="000000"/>
                <w:sz w:val="14"/>
              </w:rPr>
              <w:t>本年支出合计</w:t>
            </w:r>
          </w:p>
        </w:tc>
        <w:tc>
          <w:tcPr>
            <w:tcW w:w="380" w:type="dxa"/>
            <w:vAlign w:val="center"/>
          </w:tcPr>
          <w:p w14:paraId="7C3BFF83">
            <w:pPr>
              <w:jc w:val="center"/>
            </w:pPr>
            <w:r>
              <w:rPr>
                <w:rFonts w:ascii="宋体" w:hAnsi="宋体" w:eastAsia="宋体" w:cs="宋体"/>
                <w:b w:val="0"/>
                <w:i w:val="0"/>
                <w:color w:val="000000"/>
                <w:sz w:val="14"/>
              </w:rPr>
              <w:t>59</w:t>
            </w:r>
          </w:p>
        </w:tc>
        <w:tc>
          <w:tcPr>
            <w:tcW w:w="1100" w:type="dxa"/>
            <w:vAlign w:val="center"/>
          </w:tcPr>
          <w:p w14:paraId="504FF4D9">
            <w:pPr>
              <w:jc w:val="right"/>
            </w:pPr>
            <w:r>
              <w:rPr>
                <w:rFonts w:ascii="宋体" w:hAnsi="宋体" w:eastAsia="宋体" w:cs="宋体"/>
                <w:b w:val="0"/>
                <w:i w:val="0"/>
                <w:color w:val="000000"/>
                <w:sz w:val="14"/>
              </w:rPr>
              <w:t>5,852.82</w:t>
            </w:r>
          </w:p>
        </w:tc>
        <w:tc>
          <w:tcPr>
            <w:tcW w:w="1100" w:type="dxa"/>
            <w:vAlign w:val="center"/>
          </w:tcPr>
          <w:p w14:paraId="30F2A6EA">
            <w:pPr>
              <w:jc w:val="right"/>
            </w:pPr>
            <w:r>
              <w:rPr>
                <w:rFonts w:ascii="宋体" w:hAnsi="宋体" w:eastAsia="宋体" w:cs="宋体"/>
                <w:b w:val="0"/>
                <w:i w:val="0"/>
                <w:color w:val="000000"/>
                <w:sz w:val="14"/>
              </w:rPr>
              <w:t>5,852.82</w:t>
            </w:r>
          </w:p>
        </w:tc>
        <w:tc>
          <w:tcPr>
            <w:tcW w:w="1100" w:type="dxa"/>
            <w:vAlign w:val="center"/>
          </w:tcPr>
          <w:p w14:paraId="5D3B1554"/>
        </w:tc>
        <w:tc>
          <w:tcPr>
            <w:tcW w:w="1112" w:type="dxa"/>
            <w:vAlign w:val="center"/>
          </w:tcPr>
          <w:p w14:paraId="4F0662F9"/>
        </w:tc>
      </w:tr>
      <w:tr w14:paraId="091094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0CFF0BD">
            <w:pPr>
              <w:jc w:val="left"/>
            </w:pPr>
            <w:r>
              <w:rPr>
                <w:rFonts w:ascii="宋体" w:hAnsi="宋体" w:eastAsia="宋体" w:cs="宋体"/>
                <w:b w:val="0"/>
                <w:i w:val="0"/>
                <w:color w:val="000000"/>
                <w:sz w:val="14"/>
              </w:rPr>
              <w:t>年初财政拨款结转和结余</w:t>
            </w:r>
          </w:p>
        </w:tc>
        <w:tc>
          <w:tcPr>
            <w:tcW w:w="380" w:type="dxa"/>
            <w:vAlign w:val="center"/>
          </w:tcPr>
          <w:p w14:paraId="69A7F27B">
            <w:pPr>
              <w:jc w:val="center"/>
            </w:pPr>
            <w:r>
              <w:rPr>
                <w:rFonts w:ascii="宋体" w:hAnsi="宋体" w:eastAsia="宋体" w:cs="宋体"/>
                <w:b w:val="0"/>
                <w:i w:val="0"/>
                <w:color w:val="000000"/>
                <w:sz w:val="14"/>
              </w:rPr>
              <w:t>28</w:t>
            </w:r>
          </w:p>
        </w:tc>
        <w:tc>
          <w:tcPr>
            <w:tcW w:w="1100" w:type="dxa"/>
            <w:vAlign w:val="center"/>
          </w:tcPr>
          <w:p w14:paraId="0780F829"/>
        </w:tc>
        <w:tc>
          <w:tcPr>
            <w:tcW w:w="2380" w:type="dxa"/>
            <w:vAlign w:val="center"/>
          </w:tcPr>
          <w:p w14:paraId="6C0A4F59">
            <w:pPr>
              <w:jc w:val="left"/>
            </w:pPr>
            <w:r>
              <w:rPr>
                <w:rFonts w:ascii="宋体" w:hAnsi="宋体" w:eastAsia="宋体" w:cs="宋体"/>
                <w:b w:val="0"/>
                <w:i w:val="0"/>
                <w:color w:val="000000"/>
                <w:sz w:val="14"/>
              </w:rPr>
              <w:t>年末财政拨款结转和结余</w:t>
            </w:r>
          </w:p>
        </w:tc>
        <w:tc>
          <w:tcPr>
            <w:tcW w:w="380" w:type="dxa"/>
            <w:vAlign w:val="center"/>
          </w:tcPr>
          <w:p w14:paraId="60494B0C">
            <w:pPr>
              <w:jc w:val="center"/>
            </w:pPr>
            <w:r>
              <w:rPr>
                <w:rFonts w:ascii="宋体" w:hAnsi="宋体" w:eastAsia="宋体" w:cs="宋体"/>
                <w:b w:val="0"/>
                <w:i w:val="0"/>
                <w:color w:val="000000"/>
                <w:sz w:val="14"/>
              </w:rPr>
              <w:t>60</w:t>
            </w:r>
          </w:p>
        </w:tc>
        <w:tc>
          <w:tcPr>
            <w:tcW w:w="1100" w:type="dxa"/>
            <w:vAlign w:val="center"/>
          </w:tcPr>
          <w:p w14:paraId="6075207D"/>
        </w:tc>
        <w:tc>
          <w:tcPr>
            <w:tcW w:w="1100" w:type="dxa"/>
            <w:vAlign w:val="center"/>
          </w:tcPr>
          <w:p w14:paraId="63C5959F"/>
        </w:tc>
        <w:tc>
          <w:tcPr>
            <w:tcW w:w="1100" w:type="dxa"/>
            <w:vAlign w:val="center"/>
          </w:tcPr>
          <w:p w14:paraId="1D965F11"/>
        </w:tc>
        <w:tc>
          <w:tcPr>
            <w:tcW w:w="1112" w:type="dxa"/>
            <w:vAlign w:val="center"/>
          </w:tcPr>
          <w:p w14:paraId="0BD84283"/>
        </w:tc>
      </w:tr>
      <w:tr w14:paraId="70858C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8C73A37">
            <w:pPr>
              <w:jc w:val="left"/>
            </w:pPr>
            <w:r>
              <w:rPr>
                <w:rFonts w:ascii="宋体" w:hAnsi="宋体" w:eastAsia="宋体" w:cs="宋体"/>
                <w:b w:val="0"/>
                <w:i w:val="0"/>
                <w:color w:val="000000"/>
                <w:sz w:val="14"/>
              </w:rPr>
              <w:t xml:space="preserve">  一般公共预算财政拨款</w:t>
            </w:r>
          </w:p>
        </w:tc>
        <w:tc>
          <w:tcPr>
            <w:tcW w:w="380" w:type="dxa"/>
            <w:vAlign w:val="center"/>
          </w:tcPr>
          <w:p w14:paraId="0451861E">
            <w:pPr>
              <w:jc w:val="center"/>
            </w:pPr>
            <w:r>
              <w:rPr>
                <w:rFonts w:ascii="宋体" w:hAnsi="宋体" w:eastAsia="宋体" w:cs="宋体"/>
                <w:b w:val="0"/>
                <w:i w:val="0"/>
                <w:color w:val="000000"/>
                <w:sz w:val="14"/>
              </w:rPr>
              <w:t>29</w:t>
            </w:r>
          </w:p>
        </w:tc>
        <w:tc>
          <w:tcPr>
            <w:tcW w:w="1100" w:type="dxa"/>
            <w:vAlign w:val="center"/>
          </w:tcPr>
          <w:p w14:paraId="4E09C26D"/>
        </w:tc>
        <w:tc>
          <w:tcPr>
            <w:tcW w:w="2380" w:type="dxa"/>
            <w:vAlign w:val="center"/>
          </w:tcPr>
          <w:p w14:paraId="47BB4143"/>
        </w:tc>
        <w:tc>
          <w:tcPr>
            <w:tcW w:w="380" w:type="dxa"/>
            <w:vAlign w:val="center"/>
          </w:tcPr>
          <w:p w14:paraId="1DD9E0EF">
            <w:pPr>
              <w:jc w:val="center"/>
            </w:pPr>
            <w:r>
              <w:rPr>
                <w:rFonts w:ascii="宋体" w:hAnsi="宋体" w:eastAsia="宋体" w:cs="宋体"/>
                <w:b w:val="0"/>
                <w:i w:val="0"/>
                <w:color w:val="000000"/>
                <w:sz w:val="14"/>
              </w:rPr>
              <w:t>61</w:t>
            </w:r>
          </w:p>
        </w:tc>
        <w:tc>
          <w:tcPr>
            <w:tcW w:w="1100" w:type="dxa"/>
            <w:vAlign w:val="center"/>
          </w:tcPr>
          <w:p w14:paraId="0F08C49D"/>
        </w:tc>
        <w:tc>
          <w:tcPr>
            <w:tcW w:w="1100" w:type="dxa"/>
            <w:vAlign w:val="center"/>
          </w:tcPr>
          <w:p w14:paraId="42F7003A"/>
        </w:tc>
        <w:tc>
          <w:tcPr>
            <w:tcW w:w="1100" w:type="dxa"/>
            <w:vAlign w:val="center"/>
          </w:tcPr>
          <w:p w14:paraId="6780147C"/>
        </w:tc>
        <w:tc>
          <w:tcPr>
            <w:tcW w:w="1112" w:type="dxa"/>
            <w:vAlign w:val="center"/>
          </w:tcPr>
          <w:p w14:paraId="3337F69C"/>
        </w:tc>
      </w:tr>
      <w:tr w14:paraId="4CAD72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347318F">
            <w:pPr>
              <w:jc w:val="left"/>
            </w:pPr>
            <w:r>
              <w:rPr>
                <w:rFonts w:ascii="宋体" w:hAnsi="宋体" w:eastAsia="宋体" w:cs="宋体"/>
                <w:b w:val="0"/>
                <w:i w:val="0"/>
                <w:color w:val="000000"/>
                <w:sz w:val="14"/>
              </w:rPr>
              <w:t xml:space="preserve">  政府性基金预算财政拨款</w:t>
            </w:r>
          </w:p>
        </w:tc>
        <w:tc>
          <w:tcPr>
            <w:tcW w:w="380" w:type="dxa"/>
            <w:vAlign w:val="center"/>
          </w:tcPr>
          <w:p w14:paraId="6C72B591">
            <w:pPr>
              <w:jc w:val="center"/>
            </w:pPr>
            <w:r>
              <w:rPr>
                <w:rFonts w:ascii="宋体" w:hAnsi="宋体" w:eastAsia="宋体" w:cs="宋体"/>
                <w:b w:val="0"/>
                <w:i w:val="0"/>
                <w:color w:val="000000"/>
                <w:sz w:val="14"/>
              </w:rPr>
              <w:t>30</w:t>
            </w:r>
          </w:p>
        </w:tc>
        <w:tc>
          <w:tcPr>
            <w:tcW w:w="1100" w:type="dxa"/>
            <w:vAlign w:val="center"/>
          </w:tcPr>
          <w:p w14:paraId="04B9D52B"/>
        </w:tc>
        <w:tc>
          <w:tcPr>
            <w:tcW w:w="2380" w:type="dxa"/>
            <w:vAlign w:val="center"/>
          </w:tcPr>
          <w:p w14:paraId="087FFF24"/>
        </w:tc>
        <w:tc>
          <w:tcPr>
            <w:tcW w:w="380" w:type="dxa"/>
            <w:vAlign w:val="center"/>
          </w:tcPr>
          <w:p w14:paraId="1A4E1D3A">
            <w:pPr>
              <w:jc w:val="center"/>
            </w:pPr>
            <w:r>
              <w:rPr>
                <w:rFonts w:ascii="宋体" w:hAnsi="宋体" w:eastAsia="宋体" w:cs="宋体"/>
                <w:b w:val="0"/>
                <w:i w:val="0"/>
                <w:color w:val="000000"/>
                <w:sz w:val="14"/>
              </w:rPr>
              <w:t>62</w:t>
            </w:r>
          </w:p>
        </w:tc>
        <w:tc>
          <w:tcPr>
            <w:tcW w:w="1100" w:type="dxa"/>
            <w:vAlign w:val="center"/>
          </w:tcPr>
          <w:p w14:paraId="504C0DA7"/>
        </w:tc>
        <w:tc>
          <w:tcPr>
            <w:tcW w:w="1100" w:type="dxa"/>
            <w:vAlign w:val="center"/>
          </w:tcPr>
          <w:p w14:paraId="45192A2C"/>
        </w:tc>
        <w:tc>
          <w:tcPr>
            <w:tcW w:w="1100" w:type="dxa"/>
            <w:vAlign w:val="center"/>
          </w:tcPr>
          <w:p w14:paraId="40F52154"/>
        </w:tc>
        <w:tc>
          <w:tcPr>
            <w:tcW w:w="1112" w:type="dxa"/>
            <w:vAlign w:val="center"/>
          </w:tcPr>
          <w:p w14:paraId="10390D93"/>
        </w:tc>
      </w:tr>
      <w:tr w14:paraId="3BE41F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81C1F8F">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634468DF">
            <w:pPr>
              <w:jc w:val="center"/>
            </w:pPr>
            <w:r>
              <w:rPr>
                <w:rFonts w:ascii="宋体" w:hAnsi="宋体" w:eastAsia="宋体" w:cs="宋体"/>
                <w:b w:val="0"/>
                <w:i w:val="0"/>
                <w:color w:val="000000"/>
                <w:sz w:val="14"/>
              </w:rPr>
              <w:t>31</w:t>
            </w:r>
          </w:p>
        </w:tc>
        <w:tc>
          <w:tcPr>
            <w:tcW w:w="1100" w:type="dxa"/>
            <w:vAlign w:val="center"/>
          </w:tcPr>
          <w:p w14:paraId="7B11E785"/>
        </w:tc>
        <w:tc>
          <w:tcPr>
            <w:tcW w:w="2380" w:type="dxa"/>
            <w:vAlign w:val="center"/>
          </w:tcPr>
          <w:p w14:paraId="650BE1F5"/>
        </w:tc>
        <w:tc>
          <w:tcPr>
            <w:tcW w:w="380" w:type="dxa"/>
            <w:vAlign w:val="center"/>
          </w:tcPr>
          <w:p w14:paraId="36B4402F">
            <w:pPr>
              <w:jc w:val="center"/>
            </w:pPr>
            <w:r>
              <w:rPr>
                <w:rFonts w:ascii="宋体" w:hAnsi="宋体" w:eastAsia="宋体" w:cs="宋体"/>
                <w:b w:val="0"/>
                <w:i w:val="0"/>
                <w:color w:val="000000"/>
                <w:sz w:val="14"/>
              </w:rPr>
              <w:t>63</w:t>
            </w:r>
          </w:p>
        </w:tc>
        <w:tc>
          <w:tcPr>
            <w:tcW w:w="1100" w:type="dxa"/>
            <w:vAlign w:val="center"/>
          </w:tcPr>
          <w:p w14:paraId="1FAC60D4"/>
        </w:tc>
        <w:tc>
          <w:tcPr>
            <w:tcW w:w="1100" w:type="dxa"/>
            <w:vAlign w:val="center"/>
          </w:tcPr>
          <w:p w14:paraId="62A056FC"/>
        </w:tc>
        <w:tc>
          <w:tcPr>
            <w:tcW w:w="1100" w:type="dxa"/>
            <w:vAlign w:val="center"/>
          </w:tcPr>
          <w:p w14:paraId="50B3EC6F"/>
        </w:tc>
        <w:tc>
          <w:tcPr>
            <w:tcW w:w="1112" w:type="dxa"/>
            <w:vAlign w:val="center"/>
          </w:tcPr>
          <w:p w14:paraId="0039FFFB"/>
        </w:tc>
      </w:tr>
      <w:tr w14:paraId="233681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7985B7F">
            <w:pPr>
              <w:jc w:val="center"/>
            </w:pPr>
            <w:r>
              <w:rPr>
                <w:rFonts w:ascii="宋体" w:hAnsi="宋体" w:eastAsia="宋体" w:cs="宋体"/>
                <w:b w:val="0"/>
                <w:i w:val="0"/>
                <w:color w:val="000000"/>
                <w:sz w:val="14"/>
              </w:rPr>
              <w:t>总计</w:t>
            </w:r>
          </w:p>
        </w:tc>
        <w:tc>
          <w:tcPr>
            <w:tcW w:w="380" w:type="dxa"/>
            <w:vAlign w:val="center"/>
          </w:tcPr>
          <w:p w14:paraId="306E7826">
            <w:pPr>
              <w:jc w:val="center"/>
            </w:pPr>
            <w:r>
              <w:rPr>
                <w:rFonts w:ascii="宋体" w:hAnsi="宋体" w:eastAsia="宋体" w:cs="宋体"/>
                <w:b w:val="0"/>
                <w:i w:val="0"/>
                <w:color w:val="000000"/>
                <w:sz w:val="14"/>
              </w:rPr>
              <w:t>32</w:t>
            </w:r>
          </w:p>
        </w:tc>
        <w:tc>
          <w:tcPr>
            <w:tcW w:w="1100" w:type="dxa"/>
            <w:vAlign w:val="center"/>
          </w:tcPr>
          <w:p w14:paraId="3B212EF0">
            <w:pPr>
              <w:jc w:val="right"/>
            </w:pPr>
            <w:r>
              <w:rPr>
                <w:rFonts w:ascii="宋体" w:hAnsi="宋体" w:eastAsia="宋体" w:cs="宋体"/>
                <w:b w:val="0"/>
                <w:i w:val="0"/>
                <w:color w:val="000000"/>
                <w:sz w:val="14"/>
              </w:rPr>
              <w:t>5,852.82</w:t>
            </w:r>
          </w:p>
        </w:tc>
        <w:tc>
          <w:tcPr>
            <w:tcW w:w="2380" w:type="dxa"/>
            <w:vAlign w:val="center"/>
          </w:tcPr>
          <w:p w14:paraId="312C583E">
            <w:pPr>
              <w:jc w:val="center"/>
            </w:pPr>
            <w:r>
              <w:rPr>
                <w:rFonts w:ascii="宋体" w:hAnsi="宋体" w:eastAsia="宋体" w:cs="宋体"/>
                <w:b w:val="0"/>
                <w:i w:val="0"/>
                <w:color w:val="000000"/>
                <w:sz w:val="14"/>
              </w:rPr>
              <w:t>总计</w:t>
            </w:r>
          </w:p>
        </w:tc>
        <w:tc>
          <w:tcPr>
            <w:tcW w:w="380" w:type="dxa"/>
            <w:vAlign w:val="center"/>
          </w:tcPr>
          <w:p w14:paraId="7A830A0F">
            <w:pPr>
              <w:jc w:val="center"/>
            </w:pPr>
            <w:r>
              <w:rPr>
                <w:rFonts w:ascii="宋体" w:hAnsi="宋体" w:eastAsia="宋体" w:cs="宋体"/>
                <w:b w:val="0"/>
                <w:i w:val="0"/>
                <w:color w:val="000000"/>
                <w:sz w:val="14"/>
              </w:rPr>
              <w:t>64</w:t>
            </w:r>
          </w:p>
        </w:tc>
        <w:tc>
          <w:tcPr>
            <w:tcW w:w="1100" w:type="dxa"/>
            <w:vAlign w:val="center"/>
          </w:tcPr>
          <w:p w14:paraId="07C20DEA">
            <w:pPr>
              <w:jc w:val="right"/>
            </w:pPr>
            <w:r>
              <w:rPr>
                <w:rFonts w:ascii="宋体" w:hAnsi="宋体" w:eastAsia="宋体" w:cs="宋体"/>
                <w:b w:val="0"/>
                <w:i w:val="0"/>
                <w:color w:val="000000"/>
                <w:sz w:val="14"/>
              </w:rPr>
              <w:t>5,852.82</w:t>
            </w:r>
          </w:p>
        </w:tc>
        <w:tc>
          <w:tcPr>
            <w:tcW w:w="1100" w:type="dxa"/>
            <w:vAlign w:val="center"/>
          </w:tcPr>
          <w:p w14:paraId="511C4BCF">
            <w:pPr>
              <w:jc w:val="right"/>
            </w:pPr>
            <w:r>
              <w:rPr>
                <w:rFonts w:ascii="宋体" w:hAnsi="宋体" w:eastAsia="宋体" w:cs="宋体"/>
                <w:b w:val="0"/>
                <w:i w:val="0"/>
                <w:color w:val="000000"/>
                <w:sz w:val="14"/>
              </w:rPr>
              <w:t>5,852.82</w:t>
            </w:r>
          </w:p>
        </w:tc>
        <w:tc>
          <w:tcPr>
            <w:tcW w:w="1100" w:type="dxa"/>
            <w:vAlign w:val="center"/>
          </w:tcPr>
          <w:p w14:paraId="08FAF209"/>
        </w:tc>
        <w:tc>
          <w:tcPr>
            <w:tcW w:w="1112" w:type="dxa"/>
            <w:vAlign w:val="center"/>
          </w:tcPr>
          <w:p w14:paraId="3E0A0445"/>
        </w:tc>
      </w:tr>
      <w:tr w14:paraId="276630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B389988">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4DE6BDA2"/>
        </w:tc>
      </w:tr>
      <w:tr w14:paraId="470872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20A0766">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B7AE4C8"/>
        </w:tc>
      </w:tr>
      <w:tr w14:paraId="6E535B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EA54A2C">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E6912C3"/>
        </w:tc>
      </w:tr>
    </w:tbl>
    <w:p w14:paraId="1B2E90D3">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2EE7E4AE">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FE3E17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2433812">
            <w:pPr>
              <w:jc w:val="right"/>
            </w:pPr>
            <w:r>
              <w:rPr>
                <w:rFonts w:ascii="宋体" w:hAnsi="宋体" w:eastAsia="宋体" w:cs="宋体"/>
                <w:sz w:val="20"/>
              </w:rPr>
              <w:t>公开05表</w:t>
            </w:r>
          </w:p>
        </w:tc>
      </w:tr>
      <w:tr w14:paraId="23BBDC9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58DF29C">
            <w:pPr>
              <w:jc w:val="left"/>
            </w:pPr>
            <w:r>
              <w:rPr>
                <w:rFonts w:ascii="宋体" w:hAnsi="宋体" w:eastAsia="宋体" w:cs="宋体"/>
                <w:sz w:val="20"/>
              </w:rPr>
              <w:t>单位：辽宁省盘锦市盘山县高级中学</w:t>
            </w:r>
          </w:p>
        </w:tc>
        <w:tc>
          <w:tcPr>
            <w:tcW w:w="2000" w:type="dxa"/>
          </w:tcPr>
          <w:p w14:paraId="56B37239">
            <w:pPr>
              <w:jc w:val="center"/>
            </w:pPr>
            <w:r>
              <w:rPr>
                <w:rFonts w:ascii="宋体" w:hAnsi="宋体" w:eastAsia="宋体" w:cs="宋体"/>
                <w:sz w:val="20"/>
              </w:rPr>
              <w:t>2023年度</w:t>
            </w:r>
          </w:p>
        </w:tc>
        <w:tc>
          <w:tcPr>
            <w:tcW w:w="4386" w:type="dxa"/>
          </w:tcPr>
          <w:p w14:paraId="7AA494D0">
            <w:pPr>
              <w:jc w:val="right"/>
            </w:pPr>
            <w:r>
              <w:rPr>
                <w:rFonts w:ascii="宋体" w:hAnsi="宋体" w:eastAsia="宋体" w:cs="宋体"/>
                <w:sz w:val="20"/>
              </w:rPr>
              <w:t>金额单位：万元</w:t>
            </w:r>
          </w:p>
        </w:tc>
      </w:tr>
    </w:tbl>
    <w:p w14:paraId="1263404B">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06837B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7B59EC5">
            <w:pPr>
              <w:jc w:val="center"/>
            </w:pPr>
            <w:r>
              <w:rPr>
                <w:rFonts w:ascii="宋体" w:hAnsi="宋体" w:eastAsia="宋体" w:cs="宋体"/>
                <w:b w:val="0"/>
                <w:i w:val="0"/>
                <w:color w:val="000000"/>
                <w:sz w:val="20"/>
              </w:rPr>
              <w:t>项目</w:t>
            </w:r>
          </w:p>
        </w:tc>
        <w:tc>
          <w:tcPr>
            <w:tcW w:w="1980" w:type="dxa"/>
            <w:gridSpan w:val="3"/>
            <w:vAlign w:val="center"/>
          </w:tcPr>
          <w:p w14:paraId="47F56F12">
            <w:pPr>
              <w:jc w:val="center"/>
            </w:pPr>
            <w:r>
              <w:rPr>
                <w:rFonts w:ascii="宋体" w:hAnsi="宋体" w:eastAsia="宋体" w:cs="宋体"/>
                <w:b w:val="0"/>
                <w:i w:val="0"/>
                <w:color w:val="000000"/>
                <w:sz w:val="20"/>
              </w:rPr>
              <w:t>本年支出</w:t>
            </w:r>
          </w:p>
        </w:tc>
      </w:tr>
      <w:tr w14:paraId="28B72C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5A01F182">
            <w:pPr>
              <w:jc w:val="center"/>
            </w:pPr>
            <w:r>
              <w:rPr>
                <w:rFonts w:ascii="宋体" w:hAnsi="宋体" w:eastAsia="宋体" w:cs="宋体"/>
                <w:b w:val="0"/>
                <w:i w:val="0"/>
                <w:color w:val="000000"/>
                <w:sz w:val="20"/>
              </w:rPr>
              <w:t>功能分类科目编码</w:t>
            </w:r>
          </w:p>
        </w:tc>
        <w:tc>
          <w:tcPr>
            <w:tcW w:w="3900" w:type="dxa"/>
            <w:vMerge w:val="restart"/>
            <w:vAlign w:val="center"/>
          </w:tcPr>
          <w:p w14:paraId="3263D1DD">
            <w:pPr>
              <w:jc w:val="center"/>
            </w:pPr>
            <w:r>
              <w:rPr>
                <w:rFonts w:ascii="宋体" w:hAnsi="宋体" w:eastAsia="宋体" w:cs="宋体"/>
                <w:b w:val="0"/>
                <w:i w:val="0"/>
                <w:color w:val="000000"/>
                <w:sz w:val="20"/>
              </w:rPr>
              <w:t>科目名称</w:t>
            </w:r>
          </w:p>
        </w:tc>
        <w:tc>
          <w:tcPr>
            <w:tcW w:w="1980" w:type="dxa"/>
            <w:vMerge w:val="restart"/>
            <w:vAlign w:val="center"/>
          </w:tcPr>
          <w:p w14:paraId="1AB744F7">
            <w:pPr>
              <w:jc w:val="center"/>
            </w:pPr>
            <w:r>
              <w:rPr>
                <w:rFonts w:ascii="宋体" w:hAnsi="宋体" w:eastAsia="宋体" w:cs="宋体"/>
                <w:b w:val="0"/>
                <w:i w:val="0"/>
                <w:color w:val="000000"/>
                <w:sz w:val="20"/>
              </w:rPr>
              <w:t>小计</w:t>
            </w:r>
          </w:p>
        </w:tc>
        <w:tc>
          <w:tcPr>
            <w:tcW w:w="1980" w:type="dxa"/>
            <w:vMerge w:val="restart"/>
            <w:vAlign w:val="center"/>
          </w:tcPr>
          <w:p w14:paraId="1F9EFBAC">
            <w:pPr>
              <w:jc w:val="center"/>
            </w:pPr>
            <w:r>
              <w:rPr>
                <w:rFonts w:ascii="宋体" w:hAnsi="宋体" w:eastAsia="宋体" w:cs="宋体"/>
                <w:b w:val="0"/>
                <w:i w:val="0"/>
                <w:color w:val="000000"/>
                <w:sz w:val="20"/>
              </w:rPr>
              <w:t>基本支出</w:t>
            </w:r>
          </w:p>
        </w:tc>
        <w:tc>
          <w:tcPr>
            <w:tcW w:w="1952" w:type="dxa"/>
            <w:vMerge w:val="restart"/>
            <w:vAlign w:val="center"/>
          </w:tcPr>
          <w:p w14:paraId="09BE9794">
            <w:pPr>
              <w:jc w:val="center"/>
            </w:pPr>
            <w:r>
              <w:rPr>
                <w:rFonts w:ascii="宋体" w:hAnsi="宋体" w:eastAsia="宋体" w:cs="宋体"/>
                <w:b w:val="0"/>
                <w:i w:val="0"/>
                <w:color w:val="000000"/>
                <w:sz w:val="20"/>
              </w:rPr>
              <w:t>项目支出</w:t>
            </w:r>
          </w:p>
        </w:tc>
      </w:tr>
      <w:tr w14:paraId="7099B5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36D09934"/>
        </w:tc>
        <w:tc>
          <w:tcPr>
            <w:tcW w:w="3900" w:type="dxa"/>
            <w:vMerge w:val="continue"/>
            <w:vAlign w:val="center"/>
          </w:tcPr>
          <w:p w14:paraId="1003DF79"/>
        </w:tc>
        <w:tc>
          <w:tcPr>
            <w:tcW w:w="1980" w:type="dxa"/>
            <w:vMerge w:val="continue"/>
            <w:vAlign w:val="center"/>
          </w:tcPr>
          <w:p w14:paraId="08AF4583"/>
        </w:tc>
        <w:tc>
          <w:tcPr>
            <w:tcW w:w="1980" w:type="dxa"/>
            <w:vMerge w:val="continue"/>
            <w:vAlign w:val="center"/>
          </w:tcPr>
          <w:p w14:paraId="5FEE5F96"/>
        </w:tc>
        <w:tc>
          <w:tcPr>
            <w:tcW w:w="1952" w:type="dxa"/>
            <w:vMerge w:val="continue"/>
            <w:vAlign w:val="center"/>
          </w:tcPr>
          <w:p w14:paraId="757562E9"/>
        </w:tc>
      </w:tr>
      <w:tr w14:paraId="5AF7C1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728A8FAB"/>
        </w:tc>
        <w:tc>
          <w:tcPr>
            <w:tcW w:w="3900" w:type="dxa"/>
            <w:vMerge w:val="continue"/>
            <w:vAlign w:val="center"/>
          </w:tcPr>
          <w:p w14:paraId="7FA4049F"/>
        </w:tc>
        <w:tc>
          <w:tcPr>
            <w:tcW w:w="1980" w:type="dxa"/>
            <w:vMerge w:val="continue"/>
            <w:vAlign w:val="center"/>
          </w:tcPr>
          <w:p w14:paraId="56D15C65"/>
        </w:tc>
        <w:tc>
          <w:tcPr>
            <w:tcW w:w="1980" w:type="dxa"/>
            <w:vMerge w:val="continue"/>
            <w:vAlign w:val="center"/>
          </w:tcPr>
          <w:p w14:paraId="78870C83"/>
        </w:tc>
        <w:tc>
          <w:tcPr>
            <w:tcW w:w="1952" w:type="dxa"/>
            <w:vMerge w:val="continue"/>
            <w:vAlign w:val="center"/>
          </w:tcPr>
          <w:p w14:paraId="038ED280"/>
        </w:tc>
      </w:tr>
      <w:tr w14:paraId="15E2A1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83CBFC2">
            <w:pPr>
              <w:jc w:val="center"/>
            </w:pPr>
            <w:r>
              <w:rPr>
                <w:rFonts w:ascii="宋体" w:hAnsi="宋体" w:eastAsia="宋体" w:cs="宋体"/>
                <w:b w:val="0"/>
                <w:i w:val="0"/>
                <w:color w:val="000000"/>
                <w:sz w:val="20"/>
              </w:rPr>
              <w:t>栏次</w:t>
            </w:r>
          </w:p>
        </w:tc>
        <w:tc>
          <w:tcPr>
            <w:tcW w:w="1980" w:type="dxa"/>
            <w:vAlign w:val="center"/>
          </w:tcPr>
          <w:p w14:paraId="3DCDD732">
            <w:pPr>
              <w:jc w:val="center"/>
            </w:pPr>
            <w:r>
              <w:rPr>
                <w:rFonts w:ascii="宋体" w:hAnsi="宋体" w:eastAsia="宋体" w:cs="宋体"/>
                <w:b w:val="0"/>
                <w:i w:val="0"/>
                <w:color w:val="000000"/>
                <w:sz w:val="20"/>
              </w:rPr>
              <w:t>1</w:t>
            </w:r>
          </w:p>
        </w:tc>
        <w:tc>
          <w:tcPr>
            <w:tcW w:w="1980" w:type="dxa"/>
            <w:vAlign w:val="center"/>
          </w:tcPr>
          <w:p w14:paraId="0CF85B9E">
            <w:pPr>
              <w:jc w:val="center"/>
            </w:pPr>
            <w:r>
              <w:rPr>
                <w:rFonts w:ascii="宋体" w:hAnsi="宋体" w:eastAsia="宋体" w:cs="宋体"/>
                <w:b w:val="0"/>
                <w:i w:val="0"/>
                <w:color w:val="000000"/>
                <w:sz w:val="20"/>
              </w:rPr>
              <w:t>2</w:t>
            </w:r>
          </w:p>
        </w:tc>
        <w:tc>
          <w:tcPr>
            <w:tcW w:w="1952" w:type="dxa"/>
            <w:vAlign w:val="center"/>
          </w:tcPr>
          <w:p w14:paraId="3E4E7B1C">
            <w:pPr>
              <w:jc w:val="center"/>
            </w:pPr>
            <w:r>
              <w:rPr>
                <w:rFonts w:ascii="宋体" w:hAnsi="宋体" w:eastAsia="宋体" w:cs="宋体"/>
                <w:b w:val="0"/>
                <w:i w:val="0"/>
                <w:color w:val="000000"/>
                <w:sz w:val="20"/>
              </w:rPr>
              <w:t>3</w:t>
            </w:r>
          </w:p>
        </w:tc>
      </w:tr>
      <w:tr w14:paraId="68AA60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8E913AB">
            <w:pPr>
              <w:jc w:val="center"/>
            </w:pPr>
            <w:r>
              <w:rPr>
                <w:rFonts w:ascii="宋体" w:hAnsi="宋体" w:eastAsia="宋体" w:cs="宋体"/>
                <w:b w:val="0"/>
                <w:i w:val="0"/>
                <w:color w:val="000000"/>
                <w:sz w:val="20"/>
              </w:rPr>
              <w:t>合计</w:t>
            </w:r>
          </w:p>
        </w:tc>
        <w:tc>
          <w:tcPr>
            <w:tcW w:w="1980" w:type="dxa"/>
            <w:vAlign w:val="center"/>
          </w:tcPr>
          <w:p w14:paraId="3C598AF4">
            <w:pPr>
              <w:jc w:val="right"/>
            </w:pPr>
            <w:r>
              <w:rPr>
                <w:rFonts w:ascii="宋体" w:hAnsi="宋体" w:eastAsia="宋体" w:cs="宋体"/>
                <w:b/>
                <w:i w:val="0"/>
                <w:color w:val="000000"/>
                <w:sz w:val="20"/>
              </w:rPr>
              <w:t>5,852.82</w:t>
            </w:r>
          </w:p>
        </w:tc>
        <w:tc>
          <w:tcPr>
            <w:tcW w:w="1980" w:type="dxa"/>
            <w:vAlign w:val="center"/>
          </w:tcPr>
          <w:p w14:paraId="7D66634F">
            <w:pPr>
              <w:jc w:val="right"/>
            </w:pPr>
            <w:r>
              <w:rPr>
                <w:rFonts w:ascii="宋体" w:hAnsi="宋体" w:eastAsia="宋体" w:cs="宋体"/>
                <w:b/>
                <w:i w:val="0"/>
                <w:color w:val="000000"/>
                <w:sz w:val="20"/>
              </w:rPr>
              <w:t>5,776.62</w:t>
            </w:r>
          </w:p>
        </w:tc>
        <w:tc>
          <w:tcPr>
            <w:tcW w:w="1952" w:type="dxa"/>
            <w:vAlign w:val="center"/>
          </w:tcPr>
          <w:p w14:paraId="07CBC074">
            <w:pPr>
              <w:jc w:val="right"/>
            </w:pPr>
            <w:r>
              <w:rPr>
                <w:rFonts w:ascii="宋体" w:hAnsi="宋体" w:eastAsia="宋体" w:cs="宋体"/>
                <w:b/>
                <w:i w:val="0"/>
                <w:color w:val="000000"/>
                <w:sz w:val="20"/>
              </w:rPr>
              <w:t>76.20</w:t>
            </w:r>
          </w:p>
        </w:tc>
      </w:tr>
      <w:tr w14:paraId="1C6572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40F0938">
            <w:pPr>
              <w:jc w:val="left"/>
            </w:pPr>
            <w:r>
              <w:rPr>
                <w:rFonts w:ascii="宋体" w:hAnsi="宋体" w:eastAsia="宋体" w:cs="宋体"/>
                <w:b w:val="0"/>
                <w:i w:val="0"/>
                <w:color w:val="000000"/>
                <w:sz w:val="20"/>
              </w:rPr>
              <w:t>205</w:t>
            </w:r>
          </w:p>
        </w:tc>
        <w:tc>
          <w:tcPr>
            <w:tcW w:w="3900" w:type="dxa"/>
            <w:vAlign w:val="center"/>
          </w:tcPr>
          <w:p w14:paraId="31B2718B">
            <w:pPr>
              <w:jc w:val="left"/>
            </w:pPr>
            <w:r>
              <w:rPr>
                <w:rFonts w:ascii="宋体" w:hAnsi="宋体" w:eastAsia="宋体" w:cs="宋体"/>
                <w:b w:val="0"/>
                <w:i w:val="0"/>
                <w:color w:val="000000"/>
                <w:sz w:val="20"/>
              </w:rPr>
              <w:t>教育支出</w:t>
            </w:r>
          </w:p>
        </w:tc>
        <w:tc>
          <w:tcPr>
            <w:tcW w:w="1980" w:type="dxa"/>
            <w:vAlign w:val="center"/>
          </w:tcPr>
          <w:p w14:paraId="0D9AAB32">
            <w:pPr>
              <w:jc w:val="right"/>
            </w:pPr>
            <w:r>
              <w:rPr>
                <w:rFonts w:ascii="宋体" w:hAnsi="宋体" w:eastAsia="宋体" w:cs="宋体"/>
                <w:b w:val="0"/>
                <w:i w:val="0"/>
                <w:color w:val="000000"/>
                <w:sz w:val="20"/>
              </w:rPr>
              <w:t>4,376.06</w:t>
            </w:r>
          </w:p>
        </w:tc>
        <w:tc>
          <w:tcPr>
            <w:tcW w:w="1980" w:type="dxa"/>
            <w:vAlign w:val="center"/>
          </w:tcPr>
          <w:p w14:paraId="2EC08603">
            <w:pPr>
              <w:jc w:val="right"/>
            </w:pPr>
            <w:r>
              <w:rPr>
                <w:rFonts w:ascii="宋体" w:hAnsi="宋体" w:eastAsia="宋体" w:cs="宋体"/>
                <w:b w:val="0"/>
                <w:i w:val="0"/>
                <w:color w:val="000000"/>
                <w:sz w:val="20"/>
              </w:rPr>
              <w:t>4,299.86</w:t>
            </w:r>
          </w:p>
        </w:tc>
        <w:tc>
          <w:tcPr>
            <w:tcW w:w="1952" w:type="dxa"/>
            <w:vAlign w:val="center"/>
          </w:tcPr>
          <w:p w14:paraId="061A1504">
            <w:pPr>
              <w:jc w:val="right"/>
            </w:pPr>
            <w:r>
              <w:rPr>
                <w:rFonts w:ascii="宋体" w:hAnsi="宋体" w:eastAsia="宋体" w:cs="宋体"/>
                <w:b w:val="0"/>
                <w:i w:val="0"/>
                <w:color w:val="000000"/>
                <w:sz w:val="20"/>
              </w:rPr>
              <w:t>76.20</w:t>
            </w:r>
          </w:p>
        </w:tc>
      </w:tr>
      <w:tr w14:paraId="229839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8795B41">
            <w:pPr>
              <w:jc w:val="left"/>
            </w:pPr>
            <w:r>
              <w:rPr>
                <w:rFonts w:ascii="宋体" w:hAnsi="宋体" w:eastAsia="宋体" w:cs="宋体"/>
                <w:b w:val="0"/>
                <w:i w:val="0"/>
                <w:color w:val="000000"/>
                <w:sz w:val="20"/>
              </w:rPr>
              <w:t>20502</w:t>
            </w:r>
          </w:p>
        </w:tc>
        <w:tc>
          <w:tcPr>
            <w:tcW w:w="3900" w:type="dxa"/>
            <w:vAlign w:val="center"/>
          </w:tcPr>
          <w:p w14:paraId="537B25D0">
            <w:pPr>
              <w:jc w:val="left"/>
            </w:pPr>
            <w:r>
              <w:rPr>
                <w:rFonts w:ascii="宋体" w:hAnsi="宋体" w:eastAsia="宋体" w:cs="宋体"/>
                <w:b w:val="0"/>
                <w:i w:val="0"/>
                <w:color w:val="000000"/>
                <w:sz w:val="20"/>
              </w:rPr>
              <w:t>普通教育</w:t>
            </w:r>
          </w:p>
        </w:tc>
        <w:tc>
          <w:tcPr>
            <w:tcW w:w="1980" w:type="dxa"/>
            <w:vAlign w:val="center"/>
          </w:tcPr>
          <w:p w14:paraId="53D451F5">
            <w:pPr>
              <w:jc w:val="right"/>
            </w:pPr>
            <w:r>
              <w:rPr>
                <w:rFonts w:ascii="宋体" w:hAnsi="宋体" w:eastAsia="宋体" w:cs="宋体"/>
                <w:b w:val="0"/>
                <w:i w:val="0"/>
                <w:color w:val="000000"/>
                <w:sz w:val="20"/>
              </w:rPr>
              <w:t>4,376.06</w:t>
            </w:r>
          </w:p>
        </w:tc>
        <w:tc>
          <w:tcPr>
            <w:tcW w:w="1980" w:type="dxa"/>
            <w:vAlign w:val="center"/>
          </w:tcPr>
          <w:p w14:paraId="757DB8FB">
            <w:pPr>
              <w:jc w:val="right"/>
            </w:pPr>
            <w:r>
              <w:rPr>
                <w:rFonts w:ascii="宋体" w:hAnsi="宋体" w:eastAsia="宋体" w:cs="宋体"/>
                <w:b w:val="0"/>
                <w:i w:val="0"/>
                <w:color w:val="000000"/>
                <w:sz w:val="20"/>
              </w:rPr>
              <w:t>4,299.86</w:t>
            </w:r>
          </w:p>
        </w:tc>
        <w:tc>
          <w:tcPr>
            <w:tcW w:w="1952" w:type="dxa"/>
            <w:vAlign w:val="center"/>
          </w:tcPr>
          <w:p w14:paraId="35B5D6AC">
            <w:pPr>
              <w:jc w:val="right"/>
            </w:pPr>
            <w:r>
              <w:rPr>
                <w:rFonts w:ascii="宋体" w:hAnsi="宋体" w:eastAsia="宋体" w:cs="宋体"/>
                <w:b w:val="0"/>
                <w:i w:val="0"/>
                <w:color w:val="000000"/>
                <w:sz w:val="20"/>
              </w:rPr>
              <w:t>76.20</w:t>
            </w:r>
          </w:p>
        </w:tc>
      </w:tr>
      <w:tr w14:paraId="12D0E8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119F55B">
            <w:pPr>
              <w:jc w:val="left"/>
            </w:pPr>
            <w:r>
              <w:rPr>
                <w:rFonts w:ascii="宋体" w:hAnsi="宋体" w:eastAsia="宋体" w:cs="宋体"/>
                <w:b w:val="0"/>
                <w:i w:val="0"/>
                <w:color w:val="000000"/>
                <w:sz w:val="20"/>
              </w:rPr>
              <w:t>2050204</w:t>
            </w:r>
          </w:p>
        </w:tc>
        <w:tc>
          <w:tcPr>
            <w:tcW w:w="3900" w:type="dxa"/>
            <w:vAlign w:val="center"/>
          </w:tcPr>
          <w:p w14:paraId="4FC5947A">
            <w:pPr>
              <w:jc w:val="left"/>
            </w:pPr>
            <w:r>
              <w:rPr>
                <w:rFonts w:ascii="宋体" w:hAnsi="宋体" w:eastAsia="宋体" w:cs="宋体"/>
                <w:b w:val="0"/>
                <w:i w:val="0"/>
                <w:color w:val="000000"/>
                <w:sz w:val="20"/>
              </w:rPr>
              <w:t>高中教育</w:t>
            </w:r>
          </w:p>
        </w:tc>
        <w:tc>
          <w:tcPr>
            <w:tcW w:w="1980" w:type="dxa"/>
            <w:vAlign w:val="center"/>
          </w:tcPr>
          <w:p w14:paraId="17502A20">
            <w:pPr>
              <w:jc w:val="right"/>
            </w:pPr>
            <w:r>
              <w:rPr>
                <w:rFonts w:ascii="宋体" w:hAnsi="宋体" w:eastAsia="宋体" w:cs="宋体"/>
                <w:b w:val="0"/>
                <w:i w:val="0"/>
                <w:color w:val="000000"/>
                <w:sz w:val="20"/>
              </w:rPr>
              <w:t>4,376.06</w:t>
            </w:r>
          </w:p>
        </w:tc>
        <w:tc>
          <w:tcPr>
            <w:tcW w:w="1980" w:type="dxa"/>
            <w:vAlign w:val="center"/>
          </w:tcPr>
          <w:p w14:paraId="781C23B2">
            <w:pPr>
              <w:jc w:val="right"/>
            </w:pPr>
            <w:r>
              <w:rPr>
                <w:rFonts w:ascii="宋体" w:hAnsi="宋体" w:eastAsia="宋体" w:cs="宋体"/>
                <w:b w:val="0"/>
                <w:i w:val="0"/>
                <w:color w:val="000000"/>
                <w:sz w:val="20"/>
              </w:rPr>
              <w:t>4,299.86</w:t>
            </w:r>
          </w:p>
        </w:tc>
        <w:tc>
          <w:tcPr>
            <w:tcW w:w="1952" w:type="dxa"/>
            <w:vAlign w:val="center"/>
          </w:tcPr>
          <w:p w14:paraId="7F9BE457">
            <w:pPr>
              <w:jc w:val="right"/>
            </w:pPr>
            <w:r>
              <w:rPr>
                <w:rFonts w:ascii="宋体" w:hAnsi="宋体" w:eastAsia="宋体" w:cs="宋体"/>
                <w:b w:val="0"/>
                <w:i w:val="0"/>
                <w:color w:val="000000"/>
                <w:sz w:val="20"/>
              </w:rPr>
              <w:t>76.20</w:t>
            </w:r>
          </w:p>
        </w:tc>
      </w:tr>
      <w:tr w14:paraId="2E3354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C1C0A86">
            <w:pPr>
              <w:jc w:val="left"/>
            </w:pPr>
            <w:r>
              <w:rPr>
                <w:rFonts w:ascii="宋体" w:hAnsi="宋体" w:eastAsia="宋体" w:cs="宋体"/>
                <w:b w:val="0"/>
                <w:i w:val="0"/>
                <w:color w:val="000000"/>
                <w:sz w:val="20"/>
              </w:rPr>
              <w:t>208</w:t>
            </w:r>
          </w:p>
        </w:tc>
        <w:tc>
          <w:tcPr>
            <w:tcW w:w="3900" w:type="dxa"/>
            <w:vAlign w:val="center"/>
          </w:tcPr>
          <w:p w14:paraId="1704B144">
            <w:pPr>
              <w:jc w:val="left"/>
            </w:pPr>
            <w:r>
              <w:rPr>
                <w:rFonts w:ascii="宋体" w:hAnsi="宋体" w:eastAsia="宋体" w:cs="宋体"/>
                <w:b w:val="0"/>
                <w:i w:val="0"/>
                <w:color w:val="000000"/>
                <w:sz w:val="20"/>
              </w:rPr>
              <w:t>社会保障和就业支出</w:t>
            </w:r>
          </w:p>
        </w:tc>
        <w:tc>
          <w:tcPr>
            <w:tcW w:w="1980" w:type="dxa"/>
            <w:vAlign w:val="center"/>
          </w:tcPr>
          <w:p w14:paraId="4B409E86">
            <w:pPr>
              <w:jc w:val="right"/>
            </w:pPr>
            <w:r>
              <w:rPr>
                <w:rFonts w:ascii="宋体" w:hAnsi="宋体" w:eastAsia="宋体" w:cs="宋体"/>
                <w:b w:val="0"/>
                <w:i w:val="0"/>
                <w:color w:val="000000"/>
                <w:sz w:val="20"/>
              </w:rPr>
              <w:t>818.98</w:t>
            </w:r>
          </w:p>
        </w:tc>
        <w:tc>
          <w:tcPr>
            <w:tcW w:w="1980" w:type="dxa"/>
            <w:vAlign w:val="center"/>
          </w:tcPr>
          <w:p w14:paraId="055DE071">
            <w:pPr>
              <w:jc w:val="right"/>
            </w:pPr>
            <w:r>
              <w:rPr>
                <w:rFonts w:ascii="宋体" w:hAnsi="宋体" w:eastAsia="宋体" w:cs="宋体"/>
                <w:b w:val="0"/>
                <w:i w:val="0"/>
                <w:color w:val="000000"/>
                <w:sz w:val="20"/>
              </w:rPr>
              <w:t>818.98</w:t>
            </w:r>
          </w:p>
        </w:tc>
        <w:tc>
          <w:tcPr>
            <w:tcW w:w="1952" w:type="dxa"/>
            <w:vAlign w:val="center"/>
          </w:tcPr>
          <w:p w14:paraId="54149C72">
            <w:pPr>
              <w:jc w:val="right"/>
            </w:pPr>
            <w:r>
              <w:rPr>
                <w:rFonts w:ascii="宋体" w:hAnsi="宋体" w:eastAsia="宋体" w:cs="宋体"/>
                <w:b w:val="0"/>
                <w:i w:val="0"/>
                <w:color w:val="000000"/>
                <w:sz w:val="20"/>
              </w:rPr>
              <w:t>0.00</w:t>
            </w:r>
          </w:p>
        </w:tc>
      </w:tr>
      <w:tr w14:paraId="24092B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8A16731">
            <w:pPr>
              <w:jc w:val="left"/>
            </w:pPr>
            <w:r>
              <w:rPr>
                <w:rFonts w:ascii="宋体" w:hAnsi="宋体" w:eastAsia="宋体" w:cs="宋体"/>
                <w:b w:val="0"/>
                <w:i w:val="0"/>
                <w:color w:val="000000"/>
                <w:sz w:val="20"/>
              </w:rPr>
              <w:t>20805</w:t>
            </w:r>
          </w:p>
        </w:tc>
        <w:tc>
          <w:tcPr>
            <w:tcW w:w="3900" w:type="dxa"/>
            <w:vAlign w:val="center"/>
          </w:tcPr>
          <w:p w14:paraId="7C8F7531">
            <w:pPr>
              <w:jc w:val="left"/>
            </w:pPr>
            <w:r>
              <w:rPr>
                <w:rFonts w:ascii="宋体" w:hAnsi="宋体" w:eastAsia="宋体" w:cs="宋体"/>
                <w:b w:val="0"/>
                <w:i w:val="0"/>
                <w:color w:val="000000"/>
                <w:sz w:val="20"/>
              </w:rPr>
              <w:t>行政事业单位养老支出</w:t>
            </w:r>
          </w:p>
        </w:tc>
        <w:tc>
          <w:tcPr>
            <w:tcW w:w="1980" w:type="dxa"/>
            <w:vAlign w:val="center"/>
          </w:tcPr>
          <w:p w14:paraId="5B227B3C">
            <w:pPr>
              <w:jc w:val="right"/>
            </w:pPr>
            <w:r>
              <w:rPr>
                <w:rFonts w:ascii="宋体" w:hAnsi="宋体" w:eastAsia="宋体" w:cs="宋体"/>
                <w:b w:val="0"/>
                <w:i w:val="0"/>
                <w:color w:val="000000"/>
                <w:sz w:val="20"/>
              </w:rPr>
              <w:t>778.63</w:t>
            </w:r>
          </w:p>
        </w:tc>
        <w:tc>
          <w:tcPr>
            <w:tcW w:w="1980" w:type="dxa"/>
            <w:vAlign w:val="center"/>
          </w:tcPr>
          <w:p w14:paraId="08CDD9DF">
            <w:pPr>
              <w:jc w:val="right"/>
            </w:pPr>
            <w:r>
              <w:rPr>
                <w:rFonts w:ascii="宋体" w:hAnsi="宋体" w:eastAsia="宋体" w:cs="宋体"/>
                <w:b w:val="0"/>
                <w:i w:val="0"/>
                <w:color w:val="000000"/>
                <w:sz w:val="20"/>
              </w:rPr>
              <w:t>778.63</w:t>
            </w:r>
          </w:p>
        </w:tc>
        <w:tc>
          <w:tcPr>
            <w:tcW w:w="1952" w:type="dxa"/>
            <w:vAlign w:val="center"/>
          </w:tcPr>
          <w:p w14:paraId="62CCA355">
            <w:pPr>
              <w:jc w:val="right"/>
            </w:pPr>
            <w:r>
              <w:rPr>
                <w:rFonts w:ascii="宋体" w:hAnsi="宋体" w:eastAsia="宋体" w:cs="宋体"/>
                <w:b w:val="0"/>
                <w:i w:val="0"/>
                <w:color w:val="000000"/>
                <w:sz w:val="20"/>
              </w:rPr>
              <w:t>0.00</w:t>
            </w:r>
          </w:p>
        </w:tc>
      </w:tr>
      <w:tr w14:paraId="6DEF22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8874F72">
            <w:pPr>
              <w:jc w:val="left"/>
            </w:pPr>
            <w:r>
              <w:rPr>
                <w:rFonts w:ascii="宋体" w:hAnsi="宋体" w:eastAsia="宋体" w:cs="宋体"/>
                <w:b w:val="0"/>
                <w:i w:val="0"/>
                <w:color w:val="000000"/>
                <w:sz w:val="20"/>
              </w:rPr>
              <w:t>2080502</w:t>
            </w:r>
          </w:p>
        </w:tc>
        <w:tc>
          <w:tcPr>
            <w:tcW w:w="3900" w:type="dxa"/>
            <w:vAlign w:val="center"/>
          </w:tcPr>
          <w:p w14:paraId="05B14574">
            <w:pPr>
              <w:jc w:val="left"/>
            </w:pPr>
            <w:r>
              <w:rPr>
                <w:rFonts w:ascii="宋体" w:hAnsi="宋体" w:eastAsia="宋体" w:cs="宋体"/>
                <w:b w:val="0"/>
                <w:i w:val="0"/>
                <w:color w:val="000000"/>
                <w:sz w:val="20"/>
              </w:rPr>
              <w:t>事业单位离退休</w:t>
            </w:r>
          </w:p>
        </w:tc>
        <w:tc>
          <w:tcPr>
            <w:tcW w:w="1980" w:type="dxa"/>
            <w:vAlign w:val="center"/>
          </w:tcPr>
          <w:p w14:paraId="50D960CE">
            <w:pPr>
              <w:jc w:val="right"/>
            </w:pPr>
            <w:r>
              <w:rPr>
                <w:rFonts w:ascii="宋体" w:hAnsi="宋体" w:eastAsia="宋体" w:cs="宋体"/>
                <w:b w:val="0"/>
                <w:i w:val="0"/>
                <w:color w:val="000000"/>
                <w:sz w:val="20"/>
              </w:rPr>
              <w:t>81.76</w:t>
            </w:r>
          </w:p>
        </w:tc>
        <w:tc>
          <w:tcPr>
            <w:tcW w:w="1980" w:type="dxa"/>
            <w:vAlign w:val="center"/>
          </w:tcPr>
          <w:p w14:paraId="4BAA87A9">
            <w:pPr>
              <w:jc w:val="right"/>
            </w:pPr>
            <w:r>
              <w:rPr>
                <w:rFonts w:ascii="宋体" w:hAnsi="宋体" w:eastAsia="宋体" w:cs="宋体"/>
                <w:b w:val="0"/>
                <w:i w:val="0"/>
                <w:color w:val="000000"/>
                <w:sz w:val="20"/>
              </w:rPr>
              <w:t>81.76</w:t>
            </w:r>
          </w:p>
        </w:tc>
        <w:tc>
          <w:tcPr>
            <w:tcW w:w="1952" w:type="dxa"/>
            <w:vAlign w:val="center"/>
          </w:tcPr>
          <w:p w14:paraId="4701B419">
            <w:pPr>
              <w:jc w:val="right"/>
            </w:pPr>
            <w:r>
              <w:rPr>
                <w:rFonts w:ascii="宋体" w:hAnsi="宋体" w:eastAsia="宋体" w:cs="宋体"/>
                <w:b w:val="0"/>
                <w:i w:val="0"/>
                <w:color w:val="000000"/>
                <w:sz w:val="20"/>
              </w:rPr>
              <w:t>0.00</w:t>
            </w:r>
          </w:p>
        </w:tc>
      </w:tr>
      <w:tr w14:paraId="5C0FD3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B3D6DE7">
            <w:pPr>
              <w:jc w:val="left"/>
            </w:pPr>
            <w:r>
              <w:rPr>
                <w:rFonts w:ascii="宋体" w:hAnsi="宋体" w:eastAsia="宋体" w:cs="宋体"/>
                <w:b w:val="0"/>
                <w:i w:val="0"/>
                <w:color w:val="000000"/>
                <w:sz w:val="20"/>
              </w:rPr>
              <w:t>2080505</w:t>
            </w:r>
          </w:p>
        </w:tc>
        <w:tc>
          <w:tcPr>
            <w:tcW w:w="3900" w:type="dxa"/>
            <w:vAlign w:val="center"/>
          </w:tcPr>
          <w:p w14:paraId="3A239327">
            <w:pPr>
              <w:jc w:val="left"/>
            </w:pPr>
            <w:r>
              <w:rPr>
                <w:rFonts w:ascii="宋体" w:hAnsi="宋体" w:eastAsia="宋体" w:cs="宋体"/>
                <w:b w:val="0"/>
                <w:i w:val="0"/>
                <w:color w:val="000000"/>
                <w:sz w:val="20"/>
              </w:rPr>
              <w:t>机关事业单位基本养老保险缴费支出</w:t>
            </w:r>
          </w:p>
        </w:tc>
        <w:tc>
          <w:tcPr>
            <w:tcW w:w="1980" w:type="dxa"/>
            <w:vAlign w:val="center"/>
          </w:tcPr>
          <w:p w14:paraId="48076A81">
            <w:pPr>
              <w:jc w:val="right"/>
            </w:pPr>
            <w:r>
              <w:rPr>
                <w:rFonts w:ascii="宋体" w:hAnsi="宋体" w:eastAsia="宋体" w:cs="宋体"/>
                <w:b w:val="0"/>
                <w:i w:val="0"/>
                <w:color w:val="000000"/>
                <w:sz w:val="20"/>
              </w:rPr>
              <w:t>588.82</w:t>
            </w:r>
          </w:p>
        </w:tc>
        <w:tc>
          <w:tcPr>
            <w:tcW w:w="1980" w:type="dxa"/>
            <w:vAlign w:val="center"/>
          </w:tcPr>
          <w:p w14:paraId="0652C8AC">
            <w:pPr>
              <w:jc w:val="right"/>
            </w:pPr>
            <w:r>
              <w:rPr>
                <w:rFonts w:ascii="宋体" w:hAnsi="宋体" w:eastAsia="宋体" w:cs="宋体"/>
                <w:b w:val="0"/>
                <w:i w:val="0"/>
                <w:color w:val="000000"/>
                <w:sz w:val="20"/>
              </w:rPr>
              <w:t>588.82</w:t>
            </w:r>
          </w:p>
        </w:tc>
        <w:tc>
          <w:tcPr>
            <w:tcW w:w="1952" w:type="dxa"/>
            <w:vAlign w:val="center"/>
          </w:tcPr>
          <w:p w14:paraId="408D5E8E">
            <w:pPr>
              <w:jc w:val="right"/>
            </w:pPr>
            <w:r>
              <w:rPr>
                <w:rFonts w:ascii="宋体" w:hAnsi="宋体" w:eastAsia="宋体" w:cs="宋体"/>
                <w:b w:val="0"/>
                <w:i w:val="0"/>
                <w:color w:val="000000"/>
                <w:sz w:val="20"/>
              </w:rPr>
              <w:t>0.00</w:t>
            </w:r>
          </w:p>
        </w:tc>
      </w:tr>
      <w:tr w14:paraId="14547E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4606614">
            <w:pPr>
              <w:jc w:val="left"/>
            </w:pPr>
            <w:r>
              <w:rPr>
                <w:rFonts w:ascii="宋体" w:hAnsi="宋体" w:eastAsia="宋体" w:cs="宋体"/>
                <w:b w:val="0"/>
                <w:i w:val="0"/>
                <w:color w:val="000000"/>
                <w:sz w:val="20"/>
              </w:rPr>
              <w:t>2080506</w:t>
            </w:r>
          </w:p>
        </w:tc>
        <w:tc>
          <w:tcPr>
            <w:tcW w:w="3900" w:type="dxa"/>
            <w:vAlign w:val="center"/>
          </w:tcPr>
          <w:p w14:paraId="4DEC0305">
            <w:pPr>
              <w:jc w:val="left"/>
            </w:pPr>
            <w:r>
              <w:rPr>
                <w:rFonts w:ascii="宋体" w:hAnsi="宋体" w:eastAsia="宋体" w:cs="宋体"/>
                <w:b w:val="0"/>
                <w:i w:val="0"/>
                <w:color w:val="000000"/>
                <w:sz w:val="20"/>
              </w:rPr>
              <w:t>机关事业单位职业年金缴费支出</w:t>
            </w:r>
          </w:p>
        </w:tc>
        <w:tc>
          <w:tcPr>
            <w:tcW w:w="1980" w:type="dxa"/>
            <w:vAlign w:val="center"/>
          </w:tcPr>
          <w:p w14:paraId="1B69D4FC">
            <w:pPr>
              <w:jc w:val="right"/>
            </w:pPr>
            <w:r>
              <w:rPr>
                <w:rFonts w:ascii="宋体" w:hAnsi="宋体" w:eastAsia="宋体" w:cs="宋体"/>
                <w:b w:val="0"/>
                <w:i w:val="0"/>
                <w:color w:val="000000"/>
                <w:sz w:val="20"/>
              </w:rPr>
              <w:t>108.05</w:t>
            </w:r>
          </w:p>
        </w:tc>
        <w:tc>
          <w:tcPr>
            <w:tcW w:w="1980" w:type="dxa"/>
            <w:vAlign w:val="center"/>
          </w:tcPr>
          <w:p w14:paraId="4D049B9C">
            <w:pPr>
              <w:jc w:val="right"/>
            </w:pPr>
            <w:r>
              <w:rPr>
                <w:rFonts w:ascii="宋体" w:hAnsi="宋体" w:eastAsia="宋体" w:cs="宋体"/>
                <w:b w:val="0"/>
                <w:i w:val="0"/>
                <w:color w:val="000000"/>
                <w:sz w:val="20"/>
              </w:rPr>
              <w:t>108.05</w:t>
            </w:r>
          </w:p>
        </w:tc>
        <w:tc>
          <w:tcPr>
            <w:tcW w:w="1952" w:type="dxa"/>
            <w:vAlign w:val="center"/>
          </w:tcPr>
          <w:p w14:paraId="5E1C1199">
            <w:pPr>
              <w:jc w:val="right"/>
            </w:pPr>
            <w:r>
              <w:rPr>
                <w:rFonts w:ascii="宋体" w:hAnsi="宋体" w:eastAsia="宋体" w:cs="宋体"/>
                <w:b w:val="0"/>
                <w:i w:val="0"/>
                <w:color w:val="000000"/>
                <w:sz w:val="20"/>
              </w:rPr>
              <w:t>0.00</w:t>
            </w:r>
          </w:p>
        </w:tc>
      </w:tr>
      <w:tr w14:paraId="329548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A96FA51">
            <w:pPr>
              <w:jc w:val="left"/>
            </w:pPr>
            <w:r>
              <w:rPr>
                <w:rFonts w:ascii="宋体" w:hAnsi="宋体" w:eastAsia="宋体" w:cs="宋体"/>
                <w:b w:val="0"/>
                <w:i w:val="0"/>
                <w:color w:val="000000"/>
                <w:sz w:val="20"/>
              </w:rPr>
              <w:t>20808</w:t>
            </w:r>
          </w:p>
        </w:tc>
        <w:tc>
          <w:tcPr>
            <w:tcW w:w="3900" w:type="dxa"/>
            <w:vAlign w:val="center"/>
          </w:tcPr>
          <w:p w14:paraId="46491ACE">
            <w:pPr>
              <w:jc w:val="left"/>
            </w:pPr>
            <w:r>
              <w:rPr>
                <w:rFonts w:ascii="宋体" w:hAnsi="宋体" w:eastAsia="宋体" w:cs="宋体"/>
                <w:b w:val="0"/>
                <w:i w:val="0"/>
                <w:color w:val="000000"/>
                <w:sz w:val="20"/>
              </w:rPr>
              <w:t>抚恤</w:t>
            </w:r>
          </w:p>
        </w:tc>
        <w:tc>
          <w:tcPr>
            <w:tcW w:w="1980" w:type="dxa"/>
            <w:vAlign w:val="center"/>
          </w:tcPr>
          <w:p w14:paraId="3B3F5DC2">
            <w:pPr>
              <w:jc w:val="right"/>
            </w:pPr>
            <w:r>
              <w:rPr>
                <w:rFonts w:ascii="宋体" w:hAnsi="宋体" w:eastAsia="宋体" w:cs="宋体"/>
                <w:b w:val="0"/>
                <w:i w:val="0"/>
                <w:color w:val="000000"/>
                <w:sz w:val="20"/>
              </w:rPr>
              <w:t>9.31</w:t>
            </w:r>
          </w:p>
        </w:tc>
        <w:tc>
          <w:tcPr>
            <w:tcW w:w="1980" w:type="dxa"/>
            <w:vAlign w:val="center"/>
          </w:tcPr>
          <w:p w14:paraId="031C6A84">
            <w:pPr>
              <w:jc w:val="right"/>
            </w:pPr>
            <w:r>
              <w:rPr>
                <w:rFonts w:ascii="宋体" w:hAnsi="宋体" w:eastAsia="宋体" w:cs="宋体"/>
                <w:b w:val="0"/>
                <w:i w:val="0"/>
                <w:color w:val="000000"/>
                <w:sz w:val="20"/>
              </w:rPr>
              <w:t>9.31</w:t>
            </w:r>
          </w:p>
        </w:tc>
        <w:tc>
          <w:tcPr>
            <w:tcW w:w="1952" w:type="dxa"/>
            <w:vAlign w:val="center"/>
          </w:tcPr>
          <w:p w14:paraId="30211290">
            <w:pPr>
              <w:jc w:val="right"/>
            </w:pPr>
            <w:r>
              <w:rPr>
                <w:rFonts w:ascii="宋体" w:hAnsi="宋体" w:eastAsia="宋体" w:cs="宋体"/>
                <w:b w:val="0"/>
                <w:i w:val="0"/>
                <w:color w:val="000000"/>
                <w:sz w:val="20"/>
              </w:rPr>
              <w:t>0.00</w:t>
            </w:r>
          </w:p>
        </w:tc>
      </w:tr>
      <w:tr w14:paraId="042A4B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66D3415">
            <w:pPr>
              <w:jc w:val="left"/>
            </w:pPr>
            <w:r>
              <w:rPr>
                <w:rFonts w:ascii="宋体" w:hAnsi="宋体" w:eastAsia="宋体" w:cs="宋体"/>
                <w:b w:val="0"/>
                <w:i w:val="0"/>
                <w:color w:val="000000"/>
                <w:sz w:val="20"/>
              </w:rPr>
              <w:t>2080801</w:t>
            </w:r>
          </w:p>
        </w:tc>
        <w:tc>
          <w:tcPr>
            <w:tcW w:w="3900" w:type="dxa"/>
            <w:vAlign w:val="center"/>
          </w:tcPr>
          <w:p w14:paraId="4F5DE2BE">
            <w:pPr>
              <w:jc w:val="left"/>
            </w:pPr>
            <w:r>
              <w:rPr>
                <w:rFonts w:ascii="宋体" w:hAnsi="宋体" w:eastAsia="宋体" w:cs="宋体"/>
                <w:b w:val="0"/>
                <w:i w:val="0"/>
                <w:color w:val="000000"/>
                <w:sz w:val="20"/>
              </w:rPr>
              <w:t>死亡抚恤</w:t>
            </w:r>
          </w:p>
        </w:tc>
        <w:tc>
          <w:tcPr>
            <w:tcW w:w="1980" w:type="dxa"/>
            <w:vAlign w:val="center"/>
          </w:tcPr>
          <w:p w14:paraId="370953F8">
            <w:pPr>
              <w:jc w:val="right"/>
            </w:pPr>
            <w:r>
              <w:rPr>
                <w:rFonts w:ascii="宋体" w:hAnsi="宋体" w:eastAsia="宋体" w:cs="宋体"/>
                <w:b w:val="0"/>
                <w:i w:val="0"/>
                <w:color w:val="000000"/>
                <w:sz w:val="20"/>
              </w:rPr>
              <w:t>9.31</w:t>
            </w:r>
          </w:p>
        </w:tc>
        <w:tc>
          <w:tcPr>
            <w:tcW w:w="1980" w:type="dxa"/>
            <w:vAlign w:val="center"/>
          </w:tcPr>
          <w:p w14:paraId="22CD0CDF">
            <w:pPr>
              <w:jc w:val="right"/>
            </w:pPr>
            <w:r>
              <w:rPr>
                <w:rFonts w:ascii="宋体" w:hAnsi="宋体" w:eastAsia="宋体" w:cs="宋体"/>
                <w:b w:val="0"/>
                <w:i w:val="0"/>
                <w:color w:val="000000"/>
                <w:sz w:val="20"/>
              </w:rPr>
              <w:t>9.31</w:t>
            </w:r>
          </w:p>
        </w:tc>
        <w:tc>
          <w:tcPr>
            <w:tcW w:w="1952" w:type="dxa"/>
            <w:vAlign w:val="center"/>
          </w:tcPr>
          <w:p w14:paraId="5C0A7518">
            <w:pPr>
              <w:jc w:val="right"/>
            </w:pPr>
            <w:r>
              <w:rPr>
                <w:rFonts w:ascii="宋体" w:hAnsi="宋体" w:eastAsia="宋体" w:cs="宋体"/>
                <w:b w:val="0"/>
                <w:i w:val="0"/>
                <w:color w:val="000000"/>
                <w:sz w:val="20"/>
              </w:rPr>
              <w:t>0.00</w:t>
            </w:r>
          </w:p>
        </w:tc>
      </w:tr>
      <w:tr w14:paraId="57CEB2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E1594E2">
            <w:pPr>
              <w:jc w:val="left"/>
            </w:pPr>
            <w:r>
              <w:rPr>
                <w:rFonts w:ascii="宋体" w:hAnsi="宋体" w:eastAsia="宋体" w:cs="宋体"/>
                <w:b w:val="0"/>
                <w:i w:val="0"/>
                <w:color w:val="000000"/>
                <w:sz w:val="20"/>
              </w:rPr>
              <w:t>20899</w:t>
            </w:r>
          </w:p>
        </w:tc>
        <w:tc>
          <w:tcPr>
            <w:tcW w:w="3900" w:type="dxa"/>
            <w:vAlign w:val="center"/>
          </w:tcPr>
          <w:p w14:paraId="368C69F1">
            <w:pPr>
              <w:jc w:val="left"/>
            </w:pPr>
            <w:r>
              <w:rPr>
                <w:rFonts w:ascii="宋体" w:hAnsi="宋体" w:eastAsia="宋体" w:cs="宋体"/>
                <w:b w:val="0"/>
                <w:i w:val="0"/>
                <w:color w:val="000000"/>
                <w:sz w:val="20"/>
              </w:rPr>
              <w:t>其他社会保障和就业支出</w:t>
            </w:r>
          </w:p>
        </w:tc>
        <w:tc>
          <w:tcPr>
            <w:tcW w:w="1980" w:type="dxa"/>
            <w:vAlign w:val="center"/>
          </w:tcPr>
          <w:p w14:paraId="68DD3AD4">
            <w:pPr>
              <w:jc w:val="right"/>
            </w:pPr>
            <w:r>
              <w:rPr>
                <w:rFonts w:ascii="宋体" w:hAnsi="宋体" w:eastAsia="宋体" w:cs="宋体"/>
                <w:b w:val="0"/>
                <w:i w:val="0"/>
                <w:color w:val="000000"/>
                <w:sz w:val="20"/>
              </w:rPr>
              <w:t>31.04</w:t>
            </w:r>
          </w:p>
        </w:tc>
        <w:tc>
          <w:tcPr>
            <w:tcW w:w="1980" w:type="dxa"/>
            <w:vAlign w:val="center"/>
          </w:tcPr>
          <w:p w14:paraId="4C1A0527">
            <w:pPr>
              <w:jc w:val="right"/>
            </w:pPr>
            <w:r>
              <w:rPr>
                <w:rFonts w:ascii="宋体" w:hAnsi="宋体" w:eastAsia="宋体" w:cs="宋体"/>
                <w:b w:val="0"/>
                <w:i w:val="0"/>
                <w:color w:val="000000"/>
                <w:sz w:val="20"/>
              </w:rPr>
              <w:t>31.04</w:t>
            </w:r>
          </w:p>
        </w:tc>
        <w:tc>
          <w:tcPr>
            <w:tcW w:w="1952" w:type="dxa"/>
            <w:vAlign w:val="center"/>
          </w:tcPr>
          <w:p w14:paraId="1668644A">
            <w:pPr>
              <w:jc w:val="right"/>
            </w:pPr>
            <w:r>
              <w:rPr>
                <w:rFonts w:ascii="宋体" w:hAnsi="宋体" w:eastAsia="宋体" w:cs="宋体"/>
                <w:b w:val="0"/>
                <w:i w:val="0"/>
                <w:color w:val="000000"/>
                <w:sz w:val="20"/>
              </w:rPr>
              <w:t>0.00</w:t>
            </w:r>
          </w:p>
        </w:tc>
      </w:tr>
      <w:tr w14:paraId="22EE49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DA68C64">
            <w:pPr>
              <w:jc w:val="left"/>
            </w:pPr>
            <w:r>
              <w:rPr>
                <w:rFonts w:ascii="宋体" w:hAnsi="宋体" w:eastAsia="宋体" w:cs="宋体"/>
                <w:b w:val="0"/>
                <w:i w:val="0"/>
                <w:color w:val="000000"/>
                <w:sz w:val="20"/>
              </w:rPr>
              <w:t>2089999</w:t>
            </w:r>
          </w:p>
        </w:tc>
        <w:tc>
          <w:tcPr>
            <w:tcW w:w="3900" w:type="dxa"/>
            <w:vAlign w:val="center"/>
          </w:tcPr>
          <w:p w14:paraId="4DB9A61F">
            <w:pPr>
              <w:jc w:val="left"/>
            </w:pPr>
            <w:r>
              <w:rPr>
                <w:rFonts w:ascii="宋体" w:hAnsi="宋体" w:eastAsia="宋体" w:cs="宋体"/>
                <w:b w:val="0"/>
                <w:i w:val="0"/>
                <w:color w:val="000000"/>
                <w:sz w:val="20"/>
              </w:rPr>
              <w:t>其他社会保障和就业支出</w:t>
            </w:r>
          </w:p>
        </w:tc>
        <w:tc>
          <w:tcPr>
            <w:tcW w:w="1980" w:type="dxa"/>
            <w:vAlign w:val="center"/>
          </w:tcPr>
          <w:p w14:paraId="4F52BB3E">
            <w:pPr>
              <w:jc w:val="right"/>
            </w:pPr>
            <w:r>
              <w:rPr>
                <w:rFonts w:ascii="宋体" w:hAnsi="宋体" w:eastAsia="宋体" w:cs="宋体"/>
                <w:b w:val="0"/>
                <w:i w:val="0"/>
                <w:color w:val="000000"/>
                <w:sz w:val="20"/>
              </w:rPr>
              <w:t>31.04</w:t>
            </w:r>
          </w:p>
        </w:tc>
        <w:tc>
          <w:tcPr>
            <w:tcW w:w="1980" w:type="dxa"/>
            <w:vAlign w:val="center"/>
          </w:tcPr>
          <w:p w14:paraId="34BDA4C2">
            <w:pPr>
              <w:jc w:val="right"/>
            </w:pPr>
            <w:r>
              <w:rPr>
                <w:rFonts w:ascii="宋体" w:hAnsi="宋体" w:eastAsia="宋体" w:cs="宋体"/>
                <w:b w:val="0"/>
                <w:i w:val="0"/>
                <w:color w:val="000000"/>
                <w:sz w:val="20"/>
              </w:rPr>
              <w:t>31.04</w:t>
            </w:r>
          </w:p>
        </w:tc>
        <w:tc>
          <w:tcPr>
            <w:tcW w:w="1952" w:type="dxa"/>
            <w:vAlign w:val="center"/>
          </w:tcPr>
          <w:p w14:paraId="6CD50FDE">
            <w:pPr>
              <w:jc w:val="right"/>
            </w:pPr>
            <w:r>
              <w:rPr>
                <w:rFonts w:ascii="宋体" w:hAnsi="宋体" w:eastAsia="宋体" w:cs="宋体"/>
                <w:b w:val="0"/>
                <w:i w:val="0"/>
                <w:color w:val="000000"/>
                <w:sz w:val="20"/>
              </w:rPr>
              <w:t>0.00</w:t>
            </w:r>
          </w:p>
        </w:tc>
      </w:tr>
      <w:tr w14:paraId="23CA9D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3E421CA">
            <w:pPr>
              <w:jc w:val="left"/>
            </w:pPr>
            <w:r>
              <w:rPr>
                <w:rFonts w:ascii="宋体" w:hAnsi="宋体" w:eastAsia="宋体" w:cs="宋体"/>
                <w:b w:val="0"/>
                <w:i w:val="0"/>
                <w:color w:val="000000"/>
                <w:sz w:val="20"/>
              </w:rPr>
              <w:t>210</w:t>
            </w:r>
          </w:p>
        </w:tc>
        <w:tc>
          <w:tcPr>
            <w:tcW w:w="3900" w:type="dxa"/>
            <w:vAlign w:val="center"/>
          </w:tcPr>
          <w:p w14:paraId="79093AA2">
            <w:pPr>
              <w:jc w:val="left"/>
            </w:pPr>
            <w:r>
              <w:rPr>
                <w:rFonts w:ascii="宋体" w:hAnsi="宋体" w:eastAsia="宋体" w:cs="宋体"/>
                <w:b w:val="0"/>
                <w:i w:val="0"/>
                <w:color w:val="000000"/>
                <w:sz w:val="20"/>
              </w:rPr>
              <w:t>卫生健康支出</w:t>
            </w:r>
          </w:p>
        </w:tc>
        <w:tc>
          <w:tcPr>
            <w:tcW w:w="1980" w:type="dxa"/>
            <w:vAlign w:val="center"/>
          </w:tcPr>
          <w:p w14:paraId="7F36DA52">
            <w:pPr>
              <w:jc w:val="right"/>
            </w:pPr>
            <w:r>
              <w:rPr>
                <w:rFonts w:ascii="宋体" w:hAnsi="宋体" w:eastAsia="宋体" w:cs="宋体"/>
                <w:b w:val="0"/>
                <w:i w:val="0"/>
                <w:color w:val="000000"/>
                <w:sz w:val="20"/>
              </w:rPr>
              <w:t>241.34</w:t>
            </w:r>
          </w:p>
        </w:tc>
        <w:tc>
          <w:tcPr>
            <w:tcW w:w="1980" w:type="dxa"/>
            <w:vAlign w:val="center"/>
          </w:tcPr>
          <w:p w14:paraId="0B19AFC4">
            <w:pPr>
              <w:jc w:val="right"/>
            </w:pPr>
            <w:r>
              <w:rPr>
                <w:rFonts w:ascii="宋体" w:hAnsi="宋体" w:eastAsia="宋体" w:cs="宋体"/>
                <w:b w:val="0"/>
                <w:i w:val="0"/>
                <w:color w:val="000000"/>
                <w:sz w:val="20"/>
              </w:rPr>
              <w:t>241.34</w:t>
            </w:r>
          </w:p>
        </w:tc>
        <w:tc>
          <w:tcPr>
            <w:tcW w:w="1952" w:type="dxa"/>
            <w:vAlign w:val="center"/>
          </w:tcPr>
          <w:p w14:paraId="34A4DF02">
            <w:pPr>
              <w:jc w:val="right"/>
            </w:pPr>
            <w:r>
              <w:rPr>
                <w:rFonts w:ascii="宋体" w:hAnsi="宋体" w:eastAsia="宋体" w:cs="宋体"/>
                <w:b w:val="0"/>
                <w:i w:val="0"/>
                <w:color w:val="000000"/>
                <w:sz w:val="20"/>
              </w:rPr>
              <w:t>0.00</w:t>
            </w:r>
          </w:p>
        </w:tc>
      </w:tr>
      <w:tr w14:paraId="2031D5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5471C80">
            <w:pPr>
              <w:jc w:val="left"/>
            </w:pPr>
            <w:r>
              <w:rPr>
                <w:rFonts w:ascii="宋体" w:hAnsi="宋体" w:eastAsia="宋体" w:cs="宋体"/>
                <w:b w:val="0"/>
                <w:i w:val="0"/>
                <w:color w:val="000000"/>
                <w:sz w:val="20"/>
              </w:rPr>
              <w:t>21011</w:t>
            </w:r>
          </w:p>
        </w:tc>
        <w:tc>
          <w:tcPr>
            <w:tcW w:w="3900" w:type="dxa"/>
            <w:vAlign w:val="center"/>
          </w:tcPr>
          <w:p w14:paraId="1E23239C">
            <w:pPr>
              <w:jc w:val="left"/>
            </w:pPr>
            <w:r>
              <w:rPr>
                <w:rFonts w:ascii="宋体" w:hAnsi="宋体" w:eastAsia="宋体" w:cs="宋体"/>
                <w:b w:val="0"/>
                <w:i w:val="0"/>
                <w:color w:val="000000"/>
                <w:sz w:val="20"/>
              </w:rPr>
              <w:t>行政事业单位医疗</w:t>
            </w:r>
          </w:p>
        </w:tc>
        <w:tc>
          <w:tcPr>
            <w:tcW w:w="1980" w:type="dxa"/>
            <w:vAlign w:val="center"/>
          </w:tcPr>
          <w:p w14:paraId="22A1F5F8">
            <w:pPr>
              <w:jc w:val="right"/>
            </w:pPr>
            <w:r>
              <w:rPr>
                <w:rFonts w:ascii="宋体" w:hAnsi="宋体" w:eastAsia="宋体" w:cs="宋体"/>
                <w:b w:val="0"/>
                <w:i w:val="0"/>
                <w:color w:val="000000"/>
                <w:sz w:val="20"/>
              </w:rPr>
              <w:t>241.34</w:t>
            </w:r>
          </w:p>
        </w:tc>
        <w:tc>
          <w:tcPr>
            <w:tcW w:w="1980" w:type="dxa"/>
            <w:vAlign w:val="center"/>
          </w:tcPr>
          <w:p w14:paraId="3099A9D0">
            <w:pPr>
              <w:jc w:val="right"/>
            </w:pPr>
            <w:r>
              <w:rPr>
                <w:rFonts w:ascii="宋体" w:hAnsi="宋体" w:eastAsia="宋体" w:cs="宋体"/>
                <w:b w:val="0"/>
                <w:i w:val="0"/>
                <w:color w:val="000000"/>
                <w:sz w:val="20"/>
              </w:rPr>
              <w:t>241.34</w:t>
            </w:r>
          </w:p>
        </w:tc>
        <w:tc>
          <w:tcPr>
            <w:tcW w:w="1952" w:type="dxa"/>
            <w:vAlign w:val="center"/>
          </w:tcPr>
          <w:p w14:paraId="07A854B6">
            <w:pPr>
              <w:jc w:val="right"/>
            </w:pPr>
            <w:r>
              <w:rPr>
                <w:rFonts w:ascii="宋体" w:hAnsi="宋体" w:eastAsia="宋体" w:cs="宋体"/>
                <w:b w:val="0"/>
                <w:i w:val="0"/>
                <w:color w:val="000000"/>
                <w:sz w:val="20"/>
              </w:rPr>
              <w:t>0.00</w:t>
            </w:r>
          </w:p>
        </w:tc>
      </w:tr>
      <w:tr w14:paraId="36EE71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5401E33">
            <w:pPr>
              <w:jc w:val="left"/>
            </w:pPr>
            <w:r>
              <w:rPr>
                <w:rFonts w:ascii="宋体" w:hAnsi="宋体" w:eastAsia="宋体" w:cs="宋体"/>
                <w:b w:val="0"/>
                <w:i w:val="0"/>
                <w:color w:val="000000"/>
                <w:sz w:val="20"/>
              </w:rPr>
              <w:t>2101102</w:t>
            </w:r>
          </w:p>
        </w:tc>
        <w:tc>
          <w:tcPr>
            <w:tcW w:w="3900" w:type="dxa"/>
            <w:vAlign w:val="center"/>
          </w:tcPr>
          <w:p w14:paraId="37CEA113">
            <w:pPr>
              <w:jc w:val="left"/>
            </w:pPr>
            <w:r>
              <w:rPr>
                <w:rFonts w:ascii="宋体" w:hAnsi="宋体" w:eastAsia="宋体" w:cs="宋体"/>
                <w:b w:val="0"/>
                <w:i w:val="0"/>
                <w:color w:val="000000"/>
                <w:sz w:val="20"/>
              </w:rPr>
              <w:t>事业单位医疗</w:t>
            </w:r>
          </w:p>
        </w:tc>
        <w:tc>
          <w:tcPr>
            <w:tcW w:w="1980" w:type="dxa"/>
            <w:vAlign w:val="center"/>
          </w:tcPr>
          <w:p w14:paraId="23B7A552">
            <w:pPr>
              <w:jc w:val="right"/>
            </w:pPr>
            <w:r>
              <w:rPr>
                <w:rFonts w:ascii="宋体" w:hAnsi="宋体" w:eastAsia="宋体" w:cs="宋体"/>
                <w:b w:val="0"/>
                <w:i w:val="0"/>
                <w:color w:val="000000"/>
                <w:sz w:val="20"/>
              </w:rPr>
              <w:t>241.34</w:t>
            </w:r>
          </w:p>
        </w:tc>
        <w:tc>
          <w:tcPr>
            <w:tcW w:w="1980" w:type="dxa"/>
            <w:vAlign w:val="center"/>
          </w:tcPr>
          <w:p w14:paraId="0FE361CA">
            <w:pPr>
              <w:jc w:val="right"/>
            </w:pPr>
            <w:r>
              <w:rPr>
                <w:rFonts w:ascii="宋体" w:hAnsi="宋体" w:eastAsia="宋体" w:cs="宋体"/>
                <w:b w:val="0"/>
                <w:i w:val="0"/>
                <w:color w:val="000000"/>
                <w:sz w:val="20"/>
              </w:rPr>
              <w:t>241.34</w:t>
            </w:r>
          </w:p>
        </w:tc>
        <w:tc>
          <w:tcPr>
            <w:tcW w:w="1952" w:type="dxa"/>
            <w:vAlign w:val="center"/>
          </w:tcPr>
          <w:p w14:paraId="3B373960">
            <w:pPr>
              <w:jc w:val="right"/>
            </w:pPr>
            <w:r>
              <w:rPr>
                <w:rFonts w:ascii="宋体" w:hAnsi="宋体" w:eastAsia="宋体" w:cs="宋体"/>
                <w:b w:val="0"/>
                <w:i w:val="0"/>
                <w:color w:val="000000"/>
                <w:sz w:val="20"/>
              </w:rPr>
              <w:t>0.00</w:t>
            </w:r>
          </w:p>
        </w:tc>
      </w:tr>
      <w:tr w14:paraId="29AD4A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7F3B0B5">
            <w:pPr>
              <w:jc w:val="left"/>
            </w:pPr>
            <w:r>
              <w:rPr>
                <w:rFonts w:ascii="宋体" w:hAnsi="宋体" w:eastAsia="宋体" w:cs="宋体"/>
                <w:b w:val="0"/>
                <w:i w:val="0"/>
                <w:color w:val="000000"/>
                <w:sz w:val="20"/>
              </w:rPr>
              <w:t>221</w:t>
            </w:r>
          </w:p>
        </w:tc>
        <w:tc>
          <w:tcPr>
            <w:tcW w:w="3900" w:type="dxa"/>
            <w:vAlign w:val="center"/>
          </w:tcPr>
          <w:p w14:paraId="17D60BA0">
            <w:pPr>
              <w:jc w:val="left"/>
            </w:pPr>
            <w:r>
              <w:rPr>
                <w:rFonts w:ascii="宋体" w:hAnsi="宋体" w:eastAsia="宋体" w:cs="宋体"/>
                <w:b w:val="0"/>
                <w:i w:val="0"/>
                <w:color w:val="000000"/>
                <w:sz w:val="20"/>
              </w:rPr>
              <w:t>住房保障支出</w:t>
            </w:r>
          </w:p>
        </w:tc>
        <w:tc>
          <w:tcPr>
            <w:tcW w:w="1980" w:type="dxa"/>
            <w:vAlign w:val="center"/>
          </w:tcPr>
          <w:p w14:paraId="6F6CB4EF">
            <w:pPr>
              <w:jc w:val="right"/>
            </w:pPr>
            <w:r>
              <w:rPr>
                <w:rFonts w:ascii="宋体" w:hAnsi="宋体" w:eastAsia="宋体" w:cs="宋体"/>
                <w:b w:val="0"/>
                <w:i w:val="0"/>
                <w:color w:val="000000"/>
                <w:sz w:val="20"/>
              </w:rPr>
              <w:t>416.44</w:t>
            </w:r>
          </w:p>
        </w:tc>
        <w:tc>
          <w:tcPr>
            <w:tcW w:w="1980" w:type="dxa"/>
            <w:vAlign w:val="center"/>
          </w:tcPr>
          <w:p w14:paraId="16EE4FB0">
            <w:pPr>
              <w:jc w:val="right"/>
            </w:pPr>
            <w:r>
              <w:rPr>
                <w:rFonts w:ascii="宋体" w:hAnsi="宋体" w:eastAsia="宋体" w:cs="宋体"/>
                <w:b w:val="0"/>
                <w:i w:val="0"/>
                <w:color w:val="000000"/>
                <w:sz w:val="20"/>
              </w:rPr>
              <w:t>416.44</w:t>
            </w:r>
          </w:p>
        </w:tc>
        <w:tc>
          <w:tcPr>
            <w:tcW w:w="1952" w:type="dxa"/>
            <w:vAlign w:val="center"/>
          </w:tcPr>
          <w:p w14:paraId="1C81192B">
            <w:pPr>
              <w:jc w:val="right"/>
            </w:pPr>
            <w:r>
              <w:rPr>
                <w:rFonts w:ascii="宋体" w:hAnsi="宋体" w:eastAsia="宋体" w:cs="宋体"/>
                <w:b w:val="0"/>
                <w:i w:val="0"/>
                <w:color w:val="000000"/>
                <w:sz w:val="20"/>
              </w:rPr>
              <w:t>0.00</w:t>
            </w:r>
          </w:p>
        </w:tc>
      </w:tr>
      <w:tr w14:paraId="173776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286757F">
            <w:pPr>
              <w:jc w:val="left"/>
            </w:pPr>
            <w:r>
              <w:rPr>
                <w:rFonts w:ascii="宋体" w:hAnsi="宋体" w:eastAsia="宋体" w:cs="宋体"/>
                <w:b w:val="0"/>
                <w:i w:val="0"/>
                <w:color w:val="000000"/>
                <w:sz w:val="20"/>
              </w:rPr>
              <w:t>22102</w:t>
            </w:r>
          </w:p>
        </w:tc>
        <w:tc>
          <w:tcPr>
            <w:tcW w:w="3900" w:type="dxa"/>
            <w:vAlign w:val="center"/>
          </w:tcPr>
          <w:p w14:paraId="12DC5099">
            <w:pPr>
              <w:jc w:val="left"/>
            </w:pPr>
            <w:r>
              <w:rPr>
                <w:rFonts w:ascii="宋体" w:hAnsi="宋体" w:eastAsia="宋体" w:cs="宋体"/>
                <w:b w:val="0"/>
                <w:i w:val="0"/>
                <w:color w:val="000000"/>
                <w:sz w:val="20"/>
              </w:rPr>
              <w:t>住房改革支出</w:t>
            </w:r>
          </w:p>
        </w:tc>
        <w:tc>
          <w:tcPr>
            <w:tcW w:w="1980" w:type="dxa"/>
            <w:vAlign w:val="center"/>
          </w:tcPr>
          <w:p w14:paraId="1438D4ED">
            <w:pPr>
              <w:jc w:val="right"/>
            </w:pPr>
            <w:r>
              <w:rPr>
                <w:rFonts w:ascii="宋体" w:hAnsi="宋体" w:eastAsia="宋体" w:cs="宋体"/>
                <w:b w:val="0"/>
                <w:i w:val="0"/>
                <w:color w:val="000000"/>
                <w:sz w:val="20"/>
              </w:rPr>
              <w:t>416.44</w:t>
            </w:r>
          </w:p>
        </w:tc>
        <w:tc>
          <w:tcPr>
            <w:tcW w:w="1980" w:type="dxa"/>
            <w:vAlign w:val="center"/>
          </w:tcPr>
          <w:p w14:paraId="48BB8272">
            <w:pPr>
              <w:jc w:val="right"/>
            </w:pPr>
            <w:r>
              <w:rPr>
                <w:rFonts w:ascii="宋体" w:hAnsi="宋体" w:eastAsia="宋体" w:cs="宋体"/>
                <w:b w:val="0"/>
                <w:i w:val="0"/>
                <w:color w:val="000000"/>
                <w:sz w:val="20"/>
              </w:rPr>
              <w:t>416.44</w:t>
            </w:r>
          </w:p>
        </w:tc>
        <w:tc>
          <w:tcPr>
            <w:tcW w:w="1952" w:type="dxa"/>
            <w:vAlign w:val="center"/>
          </w:tcPr>
          <w:p w14:paraId="32CE55D1">
            <w:pPr>
              <w:jc w:val="right"/>
            </w:pPr>
            <w:r>
              <w:rPr>
                <w:rFonts w:ascii="宋体" w:hAnsi="宋体" w:eastAsia="宋体" w:cs="宋体"/>
                <w:b w:val="0"/>
                <w:i w:val="0"/>
                <w:color w:val="000000"/>
                <w:sz w:val="20"/>
              </w:rPr>
              <w:t>0.00</w:t>
            </w:r>
          </w:p>
        </w:tc>
      </w:tr>
      <w:tr w14:paraId="61D822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EDDB804">
            <w:pPr>
              <w:jc w:val="left"/>
            </w:pPr>
            <w:r>
              <w:rPr>
                <w:rFonts w:ascii="宋体" w:hAnsi="宋体" w:eastAsia="宋体" w:cs="宋体"/>
                <w:b w:val="0"/>
                <w:i w:val="0"/>
                <w:color w:val="000000"/>
                <w:sz w:val="20"/>
              </w:rPr>
              <w:t>2210201</w:t>
            </w:r>
          </w:p>
        </w:tc>
        <w:tc>
          <w:tcPr>
            <w:tcW w:w="3900" w:type="dxa"/>
            <w:vAlign w:val="center"/>
          </w:tcPr>
          <w:p w14:paraId="62096577">
            <w:pPr>
              <w:jc w:val="left"/>
            </w:pPr>
            <w:r>
              <w:rPr>
                <w:rFonts w:ascii="宋体" w:hAnsi="宋体" w:eastAsia="宋体" w:cs="宋体"/>
                <w:b w:val="0"/>
                <w:i w:val="0"/>
                <w:color w:val="000000"/>
                <w:sz w:val="20"/>
              </w:rPr>
              <w:t>住房公积金</w:t>
            </w:r>
          </w:p>
        </w:tc>
        <w:tc>
          <w:tcPr>
            <w:tcW w:w="1980" w:type="dxa"/>
            <w:vAlign w:val="center"/>
          </w:tcPr>
          <w:p w14:paraId="1FFEC0E6">
            <w:pPr>
              <w:jc w:val="right"/>
            </w:pPr>
            <w:r>
              <w:rPr>
                <w:rFonts w:ascii="宋体" w:hAnsi="宋体" w:eastAsia="宋体" w:cs="宋体"/>
                <w:b w:val="0"/>
                <w:i w:val="0"/>
                <w:color w:val="000000"/>
                <w:sz w:val="20"/>
              </w:rPr>
              <w:t>416.44</w:t>
            </w:r>
          </w:p>
        </w:tc>
        <w:tc>
          <w:tcPr>
            <w:tcW w:w="1980" w:type="dxa"/>
            <w:vAlign w:val="center"/>
          </w:tcPr>
          <w:p w14:paraId="451D7933">
            <w:pPr>
              <w:jc w:val="right"/>
            </w:pPr>
            <w:r>
              <w:rPr>
                <w:rFonts w:ascii="宋体" w:hAnsi="宋体" w:eastAsia="宋体" w:cs="宋体"/>
                <w:b w:val="0"/>
                <w:i w:val="0"/>
                <w:color w:val="000000"/>
                <w:sz w:val="20"/>
              </w:rPr>
              <w:t>416.44</w:t>
            </w:r>
          </w:p>
        </w:tc>
        <w:tc>
          <w:tcPr>
            <w:tcW w:w="1952" w:type="dxa"/>
            <w:vAlign w:val="center"/>
          </w:tcPr>
          <w:p w14:paraId="73ACDB78">
            <w:pPr>
              <w:jc w:val="right"/>
            </w:pPr>
            <w:r>
              <w:rPr>
                <w:rFonts w:ascii="宋体" w:hAnsi="宋体" w:eastAsia="宋体" w:cs="宋体"/>
                <w:b w:val="0"/>
                <w:i w:val="0"/>
                <w:color w:val="000000"/>
                <w:sz w:val="20"/>
              </w:rPr>
              <w:t>0.00</w:t>
            </w:r>
          </w:p>
        </w:tc>
      </w:tr>
      <w:tr w14:paraId="3979DF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222B39B">
            <w:pPr>
              <w:jc w:val="left"/>
            </w:pPr>
            <w:r>
              <w:rPr>
                <w:rFonts w:ascii="宋体" w:hAnsi="宋体" w:eastAsia="宋体" w:cs="宋体"/>
                <w:b w:val="0"/>
                <w:i w:val="0"/>
                <w:color w:val="000000"/>
                <w:sz w:val="20"/>
              </w:rPr>
              <w:t>注：本表反映部门本年度一般公共预算财政拨款支出情况。</w:t>
            </w:r>
          </w:p>
        </w:tc>
      </w:tr>
      <w:tr w14:paraId="046424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B5D44EC">
            <w:pPr>
              <w:jc w:val="left"/>
            </w:pPr>
            <w:r>
              <w:rPr>
                <w:rFonts w:ascii="宋体" w:hAnsi="宋体" w:eastAsia="宋体" w:cs="宋体"/>
                <w:b w:val="0"/>
                <w:i w:val="0"/>
                <w:color w:val="000000"/>
                <w:sz w:val="20"/>
              </w:rPr>
              <w:t xml:space="preserve">    本表金额转换成万元时，因四舍五入可能存在尾差。</w:t>
            </w:r>
          </w:p>
        </w:tc>
      </w:tr>
      <w:tr w14:paraId="40892D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848876C">
            <w:pPr>
              <w:jc w:val="left"/>
            </w:pPr>
            <w:r>
              <w:rPr>
                <w:rFonts w:ascii="宋体" w:hAnsi="宋体" w:eastAsia="宋体" w:cs="宋体"/>
                <w:b w:val="0"/>
                <w:i w:val="0"/>
                <w:color w:val="000000"/>
                <w:sz w:val="20"/>
              </w:rPr>
              <w:t xml:space="preserve">    如本表为空，则我部门本年度无此类资金收支余。</w:t>
            </w:r>
          </w:p>
        </w:tc>
      </w:tr>
    </w:tbl>
    <w:p w14:paraId="7E69BC9E">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0035E8C">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83DCE1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69B14E6">
            <w:pPr>
              <w:jc w:val="right"/>
            </w:pPr>
            <w:r>
              <w:rPr>
                <w:rFonts w:ascii="宋体" w:hAnsi="宋体" w:eastAsia="宋体" w:cs="宋体"/>
                <w:sz w:val="20"/>
              </w:rPr>
              <w:t>公开06表</w:t>
            </w:r>
          </w:p>
        </w:tc>
      </w:tr>
      <w:tr w14:paraId="62F7A4D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823D936">
            <w:pPr>
              <w:jc w:val="left"/>
            </w:pPr>
            <w:r>
              <w:rPr>
                <w:rFonts w:ascii="宋体" w:hAnsi="宋体" w:eastAsia="宋体" w:cs="宋体"/>
                <w:sz w:val="20"/>
              </w:rPr>
              <w:t>单位：辽宁省盘锦市盘山县高级中学</w:t>
            </w:r>
          </w:p>
        </w:tc>
        <w:tc>
          <w:tcPr>
            <w:tcW w:w="2000" w:type="dxa"/>
          </w:tcPr>
          <w:p w14:paraId="6C5C005E">
            <w:pPr>
              <w:jc w:val="center"/>
            </w:pPr>
            <w:r>
              <w:rPr>
                <w:rFonts w:ascii="宋体" w:hAnsi="宋体" w:eastAsia="宋体" w:cs="宋体"/>
                <w:sz w:val="20"/>
              </w:rPr>
              <w:t>2023年度</w:t>
            </w:r>
          </w:p>
        </w:tc>
        <w:tc>
          <w:tcPr>
            <w:tcW w:w="4386" w:type="dxa"/>
          </w:tcPr>
          <w:p w14:paraId="510707AE">
            <w:pPr>
              <w:jc w:val="right"/>
            </w:pPr>
            <w:r>
              <w:rPr>
                <w:rFonts w:ascii="宋体" w:hAnsi="宋体" w:eastAsia="宋体" w:cs="宋体"/>
                <w:sz w:val="20"/>
              </w:rPr>
              <w:t>金额单位：万元</w:t>
            </w:r>
          </w:p>
        </w:tc>
      </w:tr>
    </w:tbl>
    <w:p w14:paraId="170D0ACA">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6A1BF9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3C33A876">
            <w:pPr>
              <w:jc w:val="center"/>
            </w:pPr>
            <w:r>
              <w:rPr>
                <w:rFonts w:ascii="宋体" w:hAnsi="宋体" w:eastAsia="宋体" w:cs="宋体"/>
                <w:b w:val="0"/>
                <w:i w:val="0"/>
                <w:color w:val="000000"/>
                <w:sz w:val="14"/>
              </w:rPr>
              <w:t>人员经费</w:t>
            </w:r>
          </w:p>
        </w:tc>
        <w:tc>
          <w:tcPr>
            <w:tcW w:w="540" w:type="dxa"/>
            <w:gridSpan w:val="6"/>
            <w:vAlign w:val="center"/>
          </w:tcPr>
          <w:p w14:paraId="0CB52B06">
            <w:pPr>
              <w:jc w:val="center"/>
            </w:pPr>
            <w:r>
              <w:rPr>
                <w:rFonts w:ascii="宋体" w:hAnsi="宋体" w:eastAsia="宋体" w:cs="宋体"/>
                <w:b w:val="0"/>
                <w:i w:val="0"/>
                <w:color w:val="000000"/>
                <w:sz w:val="14"/>
              </w:rPr>
              <w:t>公用经费</w:t>
            </w:r>
          </w:p>
        </w:tc>
      </w:tr>
      <w:tr w14:paraId="4D3285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79DF09ED">
            <w:pPr>
              <w:jc w:val="center"/>
            </w:pPr>
            <w:r>
              <w:rPr>
                <w:rFonts w:ascii="宋体" w:hAnsi="宋体" w:eastAsia="宋体" w:cs="宋体"/>
                <w:b w:val="0"/>
                <w:i w:val="0"/>
                <w:color w:val="000000"/>
                <w:sz w:val="14"/>
              </w:rPr>
              <w:t>科目编码</w:t>
            </w:r>
          </w:p>
        </w:tc>
        <w:tc>
          <w:tcPr>
            <w:tcW w:w="1980" w:type="dxa"/>
            <w:vMerge w:val="restart"/>
            <w:vAlign w:val="center"/>
          </w:tcPr>
          <w:p w14:paraId="3A37B902">
            <w:pPr>
              <w:jc w:val="center"/>
            </w:pPr>
            <w:r>
              <w:rPr>
                <w:rFonts w:ascii="宋体" w:hAnsi="宋体" w:eastAsia="宋体" w:cs="宋体"/>
                <w:b w:val="0"/>
                <w:i w:val="0"/>
                <w:color w:val="000000"/>
                <w:sz w:val="14"/>
              </w:rPr>
              <w:t>科目名称</w:t>
            </w:r>
          </w:p>
        </w:tc>
        <w:tc>
          <w:tcPr>
            <w:tcW w:w="1020" w:type="dxa"/>
            <w:vMerge w:val="restart"/>
            <w:vAlign w:val="center"/>
          </w:tcPr>
          <w:p w14:paraId="60B6045A">
            <w:pPr>
              <w:jc w:val="center"/>
            </w:pPr>
            <w:r>
              <w:rPr>
                <w:rFonts w:ascii="宋体" w:hAnsi="宋体" w:eastAsia="宋体" w:cs="宋体"/>
                <w:b w:val="0"/>
                <w:i w:val="0"/>
                <w:color w:val="000000"/>
                <w:sz w:val="14"/>
              </w:rPr>
              <w:t>决算数</w:t>
            </w:r>
          </w:p>
        </w:tc>
        <w:tc>
          <w:tcPr>
            <w:tcW w:w="540" w:type="dxa"/>
            <w:vMerge w:val="restart"/>
            <w:vAlign w:val="center"/>
          </w:tcPr>
          <w:p w14:paraId="1A9B8A30">
            <w:pPr>
              <w:jc w:val="center"/>
            </w:pPr>
            <w:r>
              <w:rPr>
                <w:rFonts w:ascii="宋体" w:hAnsi="宋体" w:eastAsia="宋体" w:cs="宋体"/>
                <w:b w:val="0"/>
                <w:i w:val="0"/>
                <w:color w:val="000000"/>
                <w:sz w:val="14"/>
              </w:rPr>
              <w:t>科目编码</w:t>
            </w:r>
          </w:p>
        </w:tc>
        <w:tc>
          <w:tcPr>
            <w:tcW w:w="1560" w:type="dxa"/>
            <w:vMerge w:val="restart"/>
            <w:vAlign w:val="center"/>
          </w:tcPr>
          <w:p w14:paraId="3ECE28E6">
            <w:pPr>
              <w:jc w:val="center"/>
            </w:pPr>
            <w:r>
              <w:rPr>
                <w:rFonts w:ascii="宋体" w:hAnsi="宋体" w:eastAsia="宋体" w:cs="宋体"/>
                <w:b w:val="0"/>
                <w:i w:val="0"/>
                <w:color w:val="000000"/>
                <w:sz w:val="14"/>
              </w:rPr>
              <w:t>科目名称</w:t>
            </w:r>
          </w:p>
        </w:tc>
        <w:tc>
          <w:tcPr>
            <w:tcW w:w="1020" w:type="dxa"/>
            <w:vMerge w:val="restart"/>
            <w:vAlign w:val="center"/>
          </w:tcPr>
          <w:p w14:paraId="305649DD">
            <w:pPr>
              <w:jc w:val="center"/>
            </w:pPr>
            <w:r>
              <w:rPr>
                <w:rFonts w:ascii="宋体" w:hAnsi="宋体" w:eastAsia="宋体" w:cs="宋体"/>
                <w:b w:val="0"/>
                <w:i w:val="0"/>
                <w:color w:val="000000"/>
                <w:sz w:val="14"/>
              </w:rPr>
              <w:t>决算数</w:t>
            </w:r>
          </w:p>
        </w:tc>
        <w:tc>
          <w:tcPr>
            <w:tcW w:w="540" w:type="dxa"/>
            <w:vMerge w:val="restart"/>
            <w:vAlign w:val="center"/>
          </w:tcPr>
          <w:p w14:paraId="1C666B92">
            <w:pPr>
              <w:jc w:val="center"/>
            </w:pPr>
            <w:r>
              <w:rPr>
                <w:rFonts w:ascii="宋体" w:hAnsi="宋体" w:eastAsia="宋体" w:cs="宋体"/>
                <w:b w:val="0"/>
                <w:i w:val="0"/>
                <w:color w:val="000000"/>
                <w:sz w:val="14"/>
              </w:rPr>
              <w:t>科目编码</w:t>
            </w:r>
          </w:p>
        </w:tc>
        <w:tc>
          <w:tcPr>
            <w:tcW w:w="2540" w:type="dxa"/>
            <w:vMerge w:val="restart"/>
            <w:vAlign w:val="center"/>
          </w:tcPr>
          <w:p w14:paraId="63FAE6CC">
            <w:pPr>
              <w:jc w:val="center"/>
            </w:pPr>
            <w:r>
              <w:rPr>
                <w:rFonts w:ascii="宋体" w:hAnsi="宋体" w:eastAsia="宋体" w:cs="宋体"/>
                <w:b w:val="0"/>
                <w:i w:val="0"/>
                <w:color w:val="000000"/>
                <w:sz w:val="14"/>
              </w:rPr>
              <w:t>科目名称</w:t>
            </w:r>
          </w:p>
        </w:tc>
        <w:tc>
          <w:tcPr>
            <w:tcW w:w="1032" w:type="dxa"/>
            <w:vMerge w:val="restart"/>
            <w:vAlign w:val="center"/>
          </w:tcPr>
          <w:p w14:paraId="246CCF7D">
            <w:pPr>
              <w:jc w:val="center"/>
            </w:pPr>
            <w:r>
              <w:rPr>
                <w:rFonts w:ascii="宋体" w:hAnsi="宋体" w:eastAsia="宋体" w:cs="宋体"/>
                <w:b w:val="0"/>
                <w:i w:val="0"/>
                <w:color w:val="000000"/>
                <w:sz w:val="14"/>
              </w:rPr>
              <w:t>决算数</w:t>
            </w:r>
          </w:p>
        </w:tc>
      </w:tr>
      <w:tr w14:paraId="51F211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5D4BB5F9"/>
        </w:tc>
        <w:tc>
          <w:tcPr>
            <w:tcW w:w="1980" w:type="dxa"/>
            <w:vMerge w:val="continue"/>
            <w:vAlign w:val="center"/>
          </w:tcPr>
          <w:p w14:paraId="37F39B3D"/>
        </w:tc>
        <w:tc>
          <w:tcPr>
            <w:tcW w:w="1020" w:type="dxa"/>
            <w:vMerge w:val="continue"/>
            <w:vAlign w:val="center"/>
          </w:tcPr>
          <w:p w14:paraId="3773DF14"/>
        </w:tc>
        <w:tc>
          <w:tcPr>
            <w:tcW w:w="540" w:type="dxa"/>
            <w:vMerge w:val="continue"/>
            <w:vAlign w:val="center"/>
          </w:tcPr>
          <w:p w14:paraId="52A9EAD6"/>
        </w:tc>
        <w:tc>
          <w:tcPr>
            <w:tcW w:w="1560" w:type="dxa"/>
            <w:vMerge w:val="continue"/>
            <w:vAlign w:val="center"/>
          </w:tcPr>
          <w:p w14:paraId="22F4336A"/>
        </w:tc>
        <w:tc>
          <w:tcPr>
            <w:tcW w:w="1020" w:type="dxa"/>
            <w:vMerge w:val="continue"/>
            <w:vAlign w:val="center"/>
          </w:tcPr>
          <w:p w14:paraId="1B2D5354"/>
        </w:tc>
        <w:tc>
          <w:tcPr>
            <w:tcW w:w="540" w:type="dxa"/>
            <w:vMerge w:val="continue"/>
            <w:vAlign w:val="center"/>
          </w:tcPr>
          <w:p w14:paraId="6AA7B8AC"/>
        </w:tc>
        <w:tc>
          <w:tcPr>
            <w:tcW w:w="2540" w:type="dxa"/>
            <w:vMerge w:val="continue"/>
            <w:vAlign w:val="center"/>
          </w:tcPr>
          <w:p w14:paraId="751B5DB9"/>
        </w:tc>
        <w:tc>
          <w:tcPr>
            <w:tcW w:w="1032" w:type="dxa"/>
            <w:vMerge w:val="continue"/>
            <w:vAlign w:val="center"/>
          </w:tcPr>
          <w:p w14:paraId="79F16BB8"/>
        </w:tc>
      </w:tr>
      <w:tr w14:paraId="18269B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F00DDE3">
            <w:pPr>
              <w:jc w:val="left"/>
            </w:pPr>
            <w:r>
              <w:rPr>
                <w:rFonts w:ascii="宋体" w:hAnsi="宋体" w:eastAsia="宋体" w:cs="宋体"/>
                <w:b w:val="0"/>
                <w:i w:val="0"/>
                <w:color w:val="000000"/>
                <w:sz w:val="14"/>
              </w:rPr>
              <w:t>301</w:t>
            </w:r>
          </w:p>
        </w:tc>
        <w:tc>
          <w:tcPr>
            <w:tcW w:w="1980" w:type="dxa"/>
            <w:vAlign w:val="center"/>
          </w:tcPr>
          <w:p w14:paraId="56B2FF57">
            <w:pPr>
              <w:jc w:val="left"/>
            </w:pPr>
            <w:r>
              <w:rPr>
                <w:rFonts w:ascii="宋体" w:hAnsi="宋体" w:eastAsia="宋体" w:cs="宋体"/>
                <w:b w:val="0"/>
                <w:i w:val="0"/>
                <w:color w:val="000000"/>
                <w:sz w:val="14"/>
              </w:rPr>
              <w:t>工资福利支出</w:t>
            </w:r>
          </w:p>
        </w:tc>
        <w:tc>
          <w:tcPr>
            <w:tcW w:w="1020" w:type="dxa"/>
            <w:vAlign w:val="center"/>
          </w:tcPr>
          <w:p w14:paraId="55C479B5">
            <w:pPr>
              <w:jc w:val="right"/>
            </w:pPr>
            <w:r>
              <w:rPr>
                <w:rFonts w:ascii="宋体" w:hAnsi="宋体" w:eastAsia="宋体" w:cs="宋体"/>
                <w:b w:val="0"/>
                <w:i w:val="0"/>
                <w:color w:val="000000"/>
                <w:sz w:val="14"/>
              </w:rPr>
              <w:t>5,179.45</w:t>
            </w:r>
          </w:p>
        </w:tc>
        <w:tc>
          <w:tcPr>
            <w:tcW w:w="540" w:type="dxa"/>
            <w:vAlign w:val="center"/>
          </w:tcPr>
          <w:p w14:paraId="7976E445">
            <w:pPr>
              <w:jc w:val="left"/>
            </w:pPr>
            <w:r>
              <w:rPr>
                <w:rFonts w:ascii="宋体" w:hAnsi="宋体" w:eastAsia="宋体" w:cs="宋体"/>
                <w:b w:val="0"/>
                <w:i w:val="0"/>
                <w:color w:val="000000"/>
                <w:sz w:val="14"/>
              </w:rPr>
              <w:t>302</w:t>
            </w:r>
          </w:p>
        </w:tc>
        <w:tc>
          <w:tcPr>
            <w:tcW w:w="1560" w:type="dxa"/>
            <w:vAlign w:val="center"/>
          </w:tcPr>
          <w:p w14:paraId="33382A8F">
            <w:pPr>
              <w:jc w:val="left"/>
            </w:pPr>
            <w:r>
              <w:rPr>
                <w:rFonts w:ascii="宋体" w:hAnsi="宋体" w:eastAsia="宋体" w:cs="宋体"/>
                <w:b w:val="0"/>
                <w:i w:val="0"/>
                <w:color w:val="000000"/>
                <w:sz w:val="14"/>
              </w:rPr>
              <w:t>商品和服务支出</w:t>
            </w:r>
          </w:p>
        </w:tc>
        <w:tc>
          <w:tcPr>
            <w:tcW w:w="1020" w:type="dxa"/>
            <w:vAlign w:val="center"/>
          </w:tcPr>
          <w:p w14:paraId="47966204">
            <w:pPr>
              <w:jc w:val="right"/>
            </w:pPr>
            <w:r>
              <w:rPr>
                <w:rFonts w:ascii="宋体" w:hAnsi="宋体" w:eastAsia="宋体" w:cs="宋体"/>
                <w:b w:val="0"/>
                <w:i w:val="0"/>
                <w:color w:val="000000"/>
                <w:sz w:val="14"/>
              </w:rPr>
              <w:t>506.09</w:t>
            </w:r>
          </w:p>
        </w:tc>
        <w:tc>
          <w:tcPr>
            <w:tcW w:w="540" w:type="dxa"/>
            <w:vAlign w:val="center"/>
          </w:tcPr>
          <w:p w14:paraId="03500A62">
            <w:pPr>
              <w:jc w:val="left"/>
            </w:pPr>
            <w:r>
              <w:rPr>
                <w:rFonts w:ascii="宋体" w:hAnsi="宋体" w:eastAsia="宋体" w:cs="宋体"/>
                <w:b w:val="0"/>
                <w:i w:val="0"/>
                <w:color w:val="000000"/>
                <w:sz w:val="14"/>
              </w:rPr>
              <w:t>307</w:t>
            </w:r>
          </w:p>
        </w:tc>
        <w:tc>
          <w:tcPr>
            <w:tcW w:w="2540" w:type="dxa"/>
            <w:vAlign w:val="center"/>
          </w:tcPr>
          <w:p w14:paraId="48C2D778">
            <w:pPr>
              <w:jc w:val="left"/>
            </w:pPr>
            <w:r>
              <w:rPr>
                <w:rFonts w:ascii="宋体" w:hAnsi="宋体" w:eastAsia="宋体" w:cs="宋体"/>
                <w:b w:val="0"/>
                <w:i w:val="0"/>
                <w:color w:val="000000"/>
                <w:sz w:val="14"/>
              </w:rPr>
              <w:t>债务利息及费用支出</w:t>
            </w:r>
          </w:p>
        </w:tc>
        <w:tc>
          <w:tcPr>
            <w:tcW w:w="1032" w:type="dxa"/>
            <w:vAlign w:val="center"/>
          </w:tcPr>
          <w:p w14:paraId="449B01EF"/>
        </w:tc>
      </w:tr>
      <w:tr w14:paraId="64F9A4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7DE3ECC">
            <w:pPr>
              <w:jc w:val="center"/>
            </w:pPr>
            <w:r>
              <w:rPr>
                <w:rFonts w:ascii="宋体" w:hAnsi="宋体" w:eastAsia="宋体" w:cs="宋体"/>
                <w:b w:val="0"/>
                <w:i w:val="0"/>
                <w:color w:val="000000"/>
                <w:sz w:val="14"/>
              </w:rPr>
              <w:t>30101</w:t>
            </w:r>
          </w:p>
        </w:tc>
        <w:tc>
          <w:tcPr>
            <w:tcW w:w="1980" w:type="dxa"/>
            <w:vAlign w:val="center"/>
          </w:tcPr>
          <w:p w14:paraId="001A3873">
            <w:pPr>
              <w:jc w:val="left"/>
            </w:pPr>
            <w:r>
              <w:rPr>
                <w:rFonts w:ascii="宋体" w:hAnsi="宋体" w:eastAsia="宋体" w:cs="宋体"/>
                <w:b w:val="0"/>
                <w:i w:val="0"/>
                <w:color w:val="000000"/>
                <w:sz w:val="14"/>
              </w:rPr>
              <w:t xml:space="preserve">  基本工资</w:t>
            </w:r>
          </w:p>
        </w:tc>
        <w:tc>
          <w:tcPr>
            <w:tcW w:w="1020" w:type="dxa"/>
            <w:vAlign w:val="center"/>
          </w:tcPr>
          <w:p w14:paraId="0564EF3E">
            <w:pPr>
              <w:jc w:val="right"/>
            </w:pPr>
            <w:r>
              <w:rPr>
                <w:rFonts w:ascii="宋体" w:hAnsi="宋体" w:eastAsia="宋体" w:cs="宋体"/>
                <w:b w:val="0"/>
                <w:i w:val="0"/>
                <w:color w:val="000000"/>
                <w:sz w:val="14"/>
              </w:rPr>
              <w:t>2,092.12</w:t>
            </w:r>
          </w:p>
        </w:tc>
        <w:tc>
          <w:tcPr>
            <w:tcW w:w="540" w:type="dxa"/>
            <w:vAlign w:val="center"/>
          </w:tcPr>
          <w:p w14:paraId="6D77F856">
            <w:pPr>
              <w:jc w:val="center"/>
            </w:pPr>
            <w:r>
              <w:rPr>
                <w:rFonts w:ascii="宋体" w:hAnsi="宋体" w:eastAsia="宋体" w:cs="宋体"/>
                <w:b w:val="0"/>
                <w:i w:val="0"/>
                <w:color w:val="000000"/>
                <w:sz w:val="14"/>
              </w:rPr>
              <w:t>30201</w:t>
            </w:r>
          </w:p>
        </w:tc>
        <w:tc>
          <w:tcPr>
            <w:tcW w:w="1560" w:type="dxa"/>
            <w:vAlign w:val="center"/>
          </w:tcPr>
          <w:p w14:paraId="09D20457">
            <w:pPr>
              <w:jc w:val="left"/>
            </w:pPr>
            <w:r>
              <w:rPr>
                <w:rFonts w:ascii="宋体" w:hAnsi="宋体" w:eastAsia="宋体" w:cs="宋体"/>
                <w:b w:val="0"/>
                <w:i w:val="0"/>
                <w:color w:val="000000"/>
                <w:sz w:val="14"/>
              </w:rPr>
              <w:t xml:space="preserve">  办公费</w:t>
            </w:r>
          </w:p>
        </w:tc>
        <w:tc>
          <w:tcPr>
            <w:tcW w:w="1020" w:type="dxa"/>
            <w:vAlign w:val="center"/>
          </w:tcPr>
          <w:p w14:paraId="444483A6"/>
        </w:tc>
        <w:tc>
          <w:tcPr>
            <w:tcW w:w="540" w:type="dxa"/>
            <w:vAlign w:val="center"/>
          </w:tcPr>
          <w:p w14:paraId="358995A9">
            <w:pPr>
              <w:jc w:val="center"/>
            </w:pPr>
            <w:r>
              <w:rPr>
                <w:rFonts w:ascii="宋体" w:hAnsi="宋体" w:eastAsia="宋体" w:cs="宋体"/>
                <w:b w:val="0"/>
                <w:i w:val="0"/>
                <w:color w:val="000000"/>
                <w:sz w:val="14"/>
              </w:rPr>
              <w:t>30701</w:t>
            </w:r>
          </w:p>
        </w:tc>
        <w:tc>
          <w:tcPr>
            <w:tcW w:w="2540" w:type="dxa"/>
            <w:vAlign w:val="center"/>
          </w:tcPr>
          <w:p w14:paraId="52D6C397">
            <w:pPr>
              <w:jc w:val="left"/>
            </w:pPr>
            <w:r>
              <w:rPr>
                <w:rFonts w:ascii="宋体" w:hAnsi="宋体" w:eastAsia="宋体" w:cs="宋体"/>
                <w:b w:val="0"/>
                <w:i w:val="0"/>
                <w:color w:val="000000"/>
                <w:sz w:val="14"/>
              </w:rPr>
              <w:t xml:space="preserve">  国内债务付息</w:t>
            </w:r>
          </w:p>
        </w:tc>
        <w:tc>
          <w:tcPr>
            <w:tcW w:w="1032" w:type="dxa"/>
            <w:vAlign w:val="center"/>
          </w:tcPr>
          <w:p w14:paraId="0AAE0FA3"/>
        </w:tc>
      </w:tr>
      <w:tr w14:paraId="21D579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D54548F">
            <w:pPr>
              <w:jc w:val="center"/>
            </w:pPr>
            <w:r>
              <w:rPr>
                <w:rFonts w:ascii="宋体" w:hAnsi="宋体" w:eastAsia="宋体" w:cs="宋体"/>
                <w:b w:val="0"/>
                <w:i w:val="0"/>
                <w:color w:val="000000"/>
                <w:sz w:val="14"/>
              </w:rPr>
              <w:t>30102</w:t>
            </w:r>
          </w:p>
        </w:tc>
        <w:tc>
          <w:tcPr>
            <w:tcW w:w="1980" w:type="dxa"/>
            <w:vAlign w:val="center"/>
          </w:tcPr>
          <w:p w14:paraId="02965C08">
            <w:pPr>
              <w:jc w:val="left"/>
            </w:pPr>
            <w:r>
              <w:rPr>
                <w:rFonts w:ascii="宋体" w:hAnsi="宋体" w:eastAsia="宋体" w:cs="宋体"/>
                <w:b w:val="0"/>
                <w:i w:val="0"/>
                <w:color w:val="000000"/>
                <w:sz w:val="14"/>
              </w:rPr>
              <w:t xml:space="preserve">  津贴补贴</w:t>
            </w:r>
          </w:p>
        </w:tc>
        <w:tc>
          <w:tcPr>
            <w:tcW w:w="1020" w:type="dxa"/>
            <w:vAlign w:val="center"/>
          </w:tcPr>
          <w:p w14:paraId="5B9E9DE3">
            <w:pPr>
              <w:jc w:val="right"/>
            </w:pPr>
            <w:r>
              <w:rPr>
                <w:rFonts w:ascii="宋体" w:hAnsi="宋体" w:eastAsia="宋体" w:cs="宋体"/>
                <w:b w:val="0"/>
                <w:i w:val="0"/>
                <w:color w:val="000000"/>
                <w:sz w:val="14"/>
              </w:rPr>
              <w:t>790.93</w:t>
            </w:r>
          </w:p>
        </w:tc>
        <w:tc>
          <w:tcPr>
            <w:tcW w:w="540" w:type="dxa"/>
            <w:vAlign w:val="center"/>
          </w:tcPr>
          <w:p w14:paraId="37BA690F">
            <w:pPr>
              <w:jc w:val="center"/>
            </w:pPr>
            <w:r>
              <w:rPr>
                <w:rFonts w:ascii="宋体" w:hAnsi="宋体" w:eastAsia="宋体" w:cs="宋体"/>
                <w:b w:val="0"/>
                <w:i w:val="0"/>
                <w:color w:val="000000"/>
                <w:sz w:val="14"/>
              </w:rPr>
              <w:t>30202</w:t>
            </w:r>
          </w:p>
        </w:tc>
        <w:tc>
          <w:tcPr>
            <w:tcW w:w="1560" w:type="dxa"/>
            <w:vAlign w:val="center"/>
          </w:tcPr>
          <w:p w14:paraId="3D6BDD3C">
            <w:pPr>
              <w:jc w:val="left"/>
            </w:pPr>
            <w:r>
              <w:rPr>
                <w:rFonts w:ascii="宋体" w:hAnsi="宋体" w:eastAsia="宋体" w:cs="宋体"/>
                <w:b w:val="0"/>
                <w:i w:val="0"/>
                <w:color w:val="000000"/>
                <w:sz w:val="14"/>
              </w:rPr>
              <w:t xml:space="preserve">  印刷费</w:t>
            </w:r>
          </w:p>
        </w:tc>
        <w:tc>
          <w:tcPr>
            <w:tcW w:w="1020" w:type="dxa"/>
            <w:vAlign w:val="center"/>
          </w:tcPr>
          <w:p w14:paraId="3ED42332"/>
        </w:tc>
        <w:tc>
          <w:tcPr>
            <w:tcW w:w="540" w:type="dxa"/>
            <w:vAlign w:val="center"/>
          </w:tcPr>
          <w:p w14:paraId="44E0CB2D">
            <w:pPr>
              <w:jc w:val="center"/>
            </w:pPr>
            <w:r>
              <w:rPr>
                <w:rFonts w:ascii="宋体" w:hAnsi="宋体" w:eastAsia="宋体" w:cs="宋体"/>
                <w:b w:val="0"/>
                <w:i w:val="0"/>
                <w:color w:val="000000"/>
                <w:sz w:val="14"/>
              </w:rPr>
              <w:t>30702</w:t>
            </w:r>
          </w:p>
        </w:tc>
        <w:tc>
          <w:tcPr>
            <w:tcW w:w="2540" w:type="dxa"/>
            <w:vAlign w:val="center"/>
          </w:tcPr>
          <w:p w14:paraId="3FFA8BCA">
            <w:pPr>
              <w:jc w:val="left"/>
            </w:pPr>
            <w:r>
              <w:rPr>
                <w:rFonts w:ascii="宋体" w:hAnsi="宋体" w:eastAsia="宋体" w:cs="宋体"/>
                <w:b w:val="0"/>
                <w:i w:val="0"/>
                <w:color w:val="000000"/>
                <w:sz w:val="14"/>
              </w:rPr>
              <w:t xml:space="preserve">  国外债务付息</w:t>
            </w:r>
          </w:p>
        </w:tc>
        <w:tc>
          <w:tcPr>
            <w:tcW w:w="1032" w:type="dxa"/>
            <w:vAlign w:val="center"/>
          </w:tcPr>
          <w:p w14:paraId="1BACA45C"/>
        </w:tc>
      </w:tr>
      <w:tr w14:paraId="6B688F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ABB26A7">
            <w:pPr>
              <w:jc w:val="center"/>
            </w:pPr>
            <w:r>
              <w:rPr>
                <w:rFonts w:ascii="宋体" w:hAnsi="宋体" w:eastAsia="宋体" w:cs="宋体"/>
                <w:b w:val="0"/>
                <w:i w:val="0"/>
                <w:color w:val="000000"/>
                <w:sz w:val="14"/>
              </w:rPr>
              <w:t>30103</w:t>
            </w:r>
          </w:p>
        </w:tc>
        <w:tc>
          <w:tcPr>
            <w:tcW w:w="1980" w:type="dxa"/>
            <w:vAlign w:val="center"/>
          </w:tcPr>
          <w:p w14:paraId="75B03704">
            <w:pPr>
              <w:jc w:val="left"/>
            </w:pPr>
            <w:r>
              <w:rPr>
                <w:rFonts w:ascii="宋体" w:hAnsi="宋体" w:eastAsia="宋体" w:cs="宋体"/>
                <w:b w:val="0"/>
                <w:i w:val="0"/>
                <w:color w:val="000000"/>
                <w:sz w:val="14"/>
              </w:rPr>
              <w:t xml:space="preserve">  奖金</w:t>
            </w:r>
          </w:p>
        </w:tc>
        <w:tc>
          <w:tcPr>
            <w:tcW w:w="1020" w:type="dxa"/>
            <w:vAlign w:val="center"/>
          </w:tcPr>
          <w:p w14:paraId="34240FA0"/>
        </w:tc>
        <w:tc>
          <w:tcPr>
            <w:tcW w:w="540" w:type="dxa"/>
            <w:vAlign w:val="center"/>
          </w:tcPr>
          <w:p w14:paraId="35DD1F62">
            <w:pPr>
              <w:jc w:val="center"/>
            </w:pPr>
            <w:r>
              <w:rPr>
                <w:rFonts w:ascii="宋体" w:hAnsi="宋体" w:eastAsia="宋体" w:cs="宋体"/>
                <w:b w:val="0"/>
                <w:i w:val="0"/>
                <w:color w:val="000000"/>
                <w:sz w:val="14"/>
              </w:rPr>
              <w:t>30203</w:t>
            </w:r>
          </w:p>
        </w:tc>
        <w:tc>
          <w:tcPr>
            <w:tcW w:w="1560" w:type="dxa"/>
            <w:vAlign w:val="center"/>
          </w:tcPr>
          <w:p w14:paraId="190C0874">
            <w:pPr>
              <w:jc w:val="left"/>
            </w:pPr>
            <w:r>
              <w:rPr>
                <w:rFonts w:ascii="宋体" w:hAnsi="宋体" w:eastAsia="宋体" w:cs="宋体"/>
                <w:b w:val="0"/>
                <w:i w:val="0"/>
                <w:color w:val="000000"/>
                <w:sz w:val="14"/>
              </w:rPr>
              <w:t xml:space="preserve">  咨询费</w:t>
            </w:r>
          </w:p>
        </w:tc>
        <w:tc>
          <w:tcPr>
            <w:tcW w:w="1020" w:type="dxa"/>
            <w:vAlign w:val="center"/>
          </w:tcPr>
          <w:p w14:paraId="3BF0E7E9"/>
        </w:tc>
        <w:tc>
          <w:tcPr>
            <w:tcW w:w="540" w:type="dxa"/>
            <w:vAlign w:val="center"/>
          </w:tcPr>
          <w:p w14:paraId="543DA783">
            <w:pPr>
              <w:jc w:val="left"/>
            </w:pPr>
            <w:r>
              <w:rPr>
                <w:rFonts w:ascii="宋体" w:hAnsi="宋体" w:eastAsia="宋体" w:cs="宋体"/>
                <w:b w:val="0"/>
                <w:i w:val="0"/>
                <w:color w:val="000000"/>
                <w:sz w:val="14"/>
              </w:rPr>
              <w:t>310</w:t>
            </w:r>
          </w:p>
        </w:tc>
        <w:tc>
          <w:tcPr>
            <w:tcW w:w="2540" w:type="dxa"/>
            <w:vAlign w:val="center"/>
          </w:tcPr>
          <w:p w14:paraId="40E3920F">
            <w:pPr>
              <w:jc w:val="left"/>
            </w:pPr>
            <w:r>
              <w:rPr>
                <w:rFonts w:ascii="宋体" w:hAnsi="宋体" w:eastAsia="宋体" w:cs="宋体"/>
                <w:b w:val="0"/>
                <w:i w:val="0"/>
                <w:color w:val="000000"/>
                <w:sz w:val="14"/>
              </w:rPr>
              <w:t>资本性支出</w:t>
            </w:r>
          </w:p>
        </w:tc>
        <w:tc>
          <w:tcPr>
            <w:tcW w:w="1032" w:type="dxa"/>
            <w:vAlign w:val="center"/>
          </w:tcPr>
          <w:p w14:paraId="1A8E7203"/>
        </w:tc>
      </w:tr>
      <w:tr w14:paraId="5C4FE6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F10F964">
            <w:pPr>
              <w:jc w:val="center"/>
            </w:pPr>
            <w:r>
              <w:rPr>
                <w:rFonts w:ascii="宋体" w:hAnsi="宋体" w:eastAsia="宋体" w:cs="宋体"/>
                <w:b w:val="0"/>
                <w:i w:val="0"/>
                <w:color w:val="000000"/>
                <w:sz w:val="14"/>
              </w:rPr>
              <w:t>30106</w:t>
            </w:r>
          </w:p>
        </w:tc>
        <w:tc>
          <w:tcPr>
            <w:tcW w:w="1980" w:type="dxa"/>
            <w:vAlign w:val="center"/>
          </w:tcPr>
          <w:p w14:paraId="6EF379F9">
            <w:pPr>
              <w:jc w:val="left"/>
            </w:pPr>
            <w:r>
              <w:rPr>
                <w:rFonts w:ascii="宋体" w:hAnsi="宋体" w:eastAsia="宋体" w:cs="宋体"/>
                <w:b w:val="0"/>
                <w:i w:val="0"/>
                <w:color w:val="000000"/>
                <w:sz w:val="14"/>
              </w:rPr>
              <w:t xml:space="preserve">  伙食补助费</w:t>
            </w:r>
          </w:p>
        </w:tc>
        <w:tc>
          <w:tcPr>
            <w:tcW w:w="1020" w:type="dxa"/>
            <w:vAlign w:val="center"/>
          </w:tcPr>
          <w:p w14:paraId="10703F2D"/>
        </w:tc>
        <w:tc>
          <w:tcPr>
            <w:tcW w:w="540" w:type="dxa"/>
            <w:vAlign w:val="center"/>
          </w:tcPr>
          <w:p w14:paraId="16F3E346">
            <w:pPr>
              <w:jc w:val="center"/>
            </w:pPr>
            <w:r>
              <w:rPr>
                <w:rFonts w:ascii="宋体" w:hAnsi="宋体" w:eastAsia="宋体" w:cs="宋体"/>
                <w:b w:val="0"/>
                <w:i w:val="0"/>
                <w:color w:val="000000"/>
                <w:sz w:val="14"/>
              </w:rPr>
              <w:t>30204</w:t>
            </w:r>
          </w:p>
        </w:tc>
        <w:tc>
          <w:tcPr>
            <w:tcW w:w="1560" w:type="dxa"/>
            <w:vAlign w:val="center"/>
          </w:tcPr>
          <w:p w14:paraId="5E747119">
            <w:pPr>
              <w:jc w:val="left"/>
            </w:pPr>
            <w:r>
              <w:rPr>
                <w:rFonts w:ascii="宋体" w:hAnsi="宋体" w:eastAsia="宋体" w:cs="宋体"/>
                <w:b w:val="0"/>
                <w:i w:val="0"/>
                <w:color w:val="000000"/>
                <w:sz w:val="14"/>
              </w:rPr>
              <w:t xml:space="preserve">  手续费</w:t>
            </w:r>
          </w:p>
        </w:tc>
        <w:tc>
          <w:tcPr>
            <w:tcW w:w="1020" w:type="dxa"/>
            <w:vAlign w:val="center"/>
          </w:tcPr>
          <w:p w14:paraId="468CED8B"/>
        </w:tc>
        <w:tc>
          <w:tcPr>
            <w:tcW w:w="540" w:type="dxa"/>
            <w:vAlign w:val="center"/>
          </w:tcPr>
          <w:p w14:paraId="2E2753C1">
            <w:pPr>
              <w:jc w:val="center"/>
            </w:pPr>
            <w:r>
              <w:rPr>
                <w:rFonts w:ascii="宋体" w:hAnsi="宋体" w:eastAsia="宋体" w:cs="宋体"/>
                <w:b w:val="0"/>
                <w:i w:val="0"/>
                <w:color w:val="000000"/>
                <w:sz w:val="14"/>
              </w:rPr>
              <w:t>31001</w:t>
            </w:r>
          </w:p>
        </w:tc>
        <w:tc>
          <w:tcPr>
            <w:tcW w:w="2540" w:type="dxa"/>
            <w:vAlign w:val="center"/>
          </w:tcPr>
          <w:p w14:paraId="4740A787">
            <w:pPr>
              <w:jc w:val="left"/>
            </w:pPr>
            <w:r>
              <w:rPr>
                <w:rFonts w:ascii="宋体" w:hAnsi="宋体" w:eastAsia="宋体" w:cs="宋体"/>
                <w:b w:val="0"/>
                <w:i w:val="0"/>
                <w:color w:val="000000"/>
                <w:sz w:val="14"/>
              </w:rPr>
              <w:t xml:space="preserve">  房屋建筑物购建</w:t>
            </w:r>
          </w:p>
        </w:tc>
        <w:tc>
          <w:tcPr>
            <w:tcW w:w="1032" w:type="dxa"/>
            <w:vAlign w:val="center"/>
          </w:tcPr>
          <w:p w14:paraId="22CA9C6A"/>
        </w:tc>
      </w:tr>
      <w:tr w14:paraId="6D9551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BEB1723">
            <w:pPr>
              <w:jc w:val="center"/>
            </w:pPr>
            <w:r>
              <w:rPr>
                <w:rFonts w:ascii="宋体" w:hAnsi="宋体" w:eastAsia="宋体" w:cs="宋体"/>
                <w:b w:val="0"/>
                <w:i w:val="0"/>
                <w:color w:val="000000"/>
                <w:sz w:val="14"/>
              </w:rPr>
              <w:t>30107</w:t>
            </w:r>
          </w:p>
        </w:tc>
        <w:tc>
          <w:tcPr>
            <w:tcW w:w="1980" w:type="dxa"/>
            <w:vAlign w:val="center"/>
          </w:tcPr>
          <w:p w14:paraId="136076CD">
            <w:pPr>
              <w:jc w:val="left"/>
            </w:pPr>
            <w:r>
              <w:rPr>
                <w:rFonts w:ascii="宋体" w:hAnsi="宋体" w:eastAsia="宋体" w:cs="宋体"/>
                <w:b w:val="0"/>
                <w:i w:val="0"/>
                <w:color w:val="000000"/>
                <w:sz w:val="14"/>
              </w:rPr>
              <w:t xml:space="preserve">  绩效工资</w:t>
            </w:r>
          </w:p>
        </w:tc>
        <w:tc>
          <w:tcPr>
            <w:tcW w:w="1020" w:type="dxa"/>
            <w:vAlign w:val="center"/>
          </w:tcPr>
          <w:p w14:paraId="7E775BDE">
            <w:pPr>
              <w:jc w:val="right"/>
            </w:pPr>
            <w:r>
              <w:rPr>
                <w:rFonts w:ascii="宋体" w:hAnsi="宋体" w:eastAsia="宋体" w:cs="宋体"/>
                <w:b w:val="0"/>
                <w:i w:val="0"/>
                <w:color w:val="000000"/>
                <w:sz w:val="14"/>
              </w:rPr>
              <w:t>910.72</w:t>
            </w:r>
          </w:p>
        </w:tc>
        <w:tc>
          <w:tcPr>
            <w:tcW w:w="540" w:type="dxa"/>
            <w:vAlign w:val="center"/>
          </w:tcPr>
          <w:p w14:paraId="31AFCCB5">
            <w:pPr>
              <w:jc w:val="center"/>
            </w:pPr>
            <w:r>
              <w:rPr>
                <w:rFonts w:ascii="宋体" w:hAnsi="宋体" w:eastAsia="宋体" w:cs="宋体"/>
                <w:b w:val="0"/>
                <w:i w:val="0"/>
                <w:color w:val="000000"/>
                <w:sz w:val="14"/>
              </w:rPr>
              <w:t>30205</w:t>
            </w:r>
          </w:p>
        </w:tc>
        <w:tc>
          <w:tcPr>
            <w:tcW w:w="1560" w:type="dxa"/>
            <w:vAlign w:val="center"/>
          </w:tcPr>
          <w:p w14:paraId="68342A3A">
            <w:pPr>
              <w:jc w:val="left"/>
            </w:pPr>
            <w:r>
              <w:rPr>
                <w:rFonts w:ascii="宋体" w:hAnsi="宋体" w:eastAsia="宋体" w:cs="宋体"/>
                <w:b w:val="0"/>
                <w:i w:val="0"/>
                <w:color w:val="000000"/>
                <w:sz w:val="14"/>
              </w:rPr>
              <w:t xml:space="preserve">  水费</w:t>
            </w:r>
          </w:p>
        </w:tc>
        <w:tc>
          <w:tcPr>
            <w:tcW w:w="1020" w:type="dxa"/>
            <w:vAlign w:val="center"/>
          </w:tcPr>
          <w:p w14:paraId="46E7B7AE"/>
        </w:tc>
        <w:tc>
          <w:tcPr>
            <w:tcW w:w="540" w:type="dxa"/>
            <w:vAlign w:val="center"/>
          </w:tcPr>
          <w:p w14:paraId="0C4F8C7D">
            <w:pPr>
              <w:jc w:val="center"/>
            </w:pPr>
            <w:r>
              <w:rPr>
                <w:rFonts w:ascii="宋体" w:hAnsi="宋体" w:eastAsia="宋体" w:cs="宋体"/>
                <w:b w:val="0"/>
                <w:i w:val="0"/>
                <w:color w:val="000000"/>
                <w:sz w:val="14"/>
              </w:rPr>
              <w:t>31002</w:t>
            </w:r>
          </w:p>
        </w:tc>
        <w:tc>
          <w:tcPr>
            <w:tcW w:w="2540" w:type="dxa"/>
            <w:vAlign w:val="center"/>
          </w:tcPr>
          <w:p w14:paraId="3DDA04EB">
            <w:pPr>
              <w:jc w:val="left"/>
            </w:pPr>
            <w:r>
              <w:rPr>
                <w:rFonts w:ascii="宋体" w:hAnsi="宋体" w:eastAsia="宋体" w:cs="宋体"/>
                <w:b w:val="0"/>
                <w:i w:val="0"/>
                <w:color w:val="000000"/>
                <w:sz w:val="14"/>
              </w:rPr>
              <w:t xml:space="preserve">  办公设备购置</w:t>
            </w:r>
          </w:p>
        </w:tc>
        <w:tc>
          <w:tcPr>
            <w:tcW w:w="1032" w:type="dxa"/>
            <w:vAlign w:val="center"/>
          </w:tcPr>
          <w:p w14:paraId="37683A84"/>
        </w:tc>
      </w:tr>
      <w:tr w14:paraId="6ADD92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D22E74F">
            <w:pPr>
              <w:jc w:val="center"/>
            </w:pPr>
            <w:r>
              <w:rPr>
                <w:rFonts w:ascii="宋体" w:hAnsi="宋体" w:eastAsia="宋体" w:cs="宋体"/>
                <w:b w:val="0"/>
                <w:i w:val="0"/>
                <w:color w:val="000000"/>
                <w:sz w:val="14"/>
              </w:rPr>
              <w:t>30108</w:t>
            </w:r>
          </w:p>
        </w:tc>
        <w:tc>
          <w:tcPr>
            <w:tcW w:w="1980" w:type="dxa"/>
            <w:vAlign w:val="center"/>
          </w:tcPr>
          <w:p w14:paraId="59C24CA7">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28C69669">
            <w:pPr>
              <w:jc w:val="right"/>
            </w:pPr>
            <w:r>
              <w:rPr>
                <w:rFonts w:ascii="宋体" w:hAnsi="宋体" w:eastAsia="宋体" w:cs="宋体"/>
                <w:b w:val="0"/>
                <w:i w:val="0"/>
                <w:color w:val="000000"/>
                <w:sz w:val="14"/>
              </w:rPr>
              <w:t>588.82</w:t>
            </w:r>
          </w:p>
        </w:tc>
        <w:tc>
          <w:tcPr>
            <w:tcW w:w="540" w:type="dxa"/>
            <w:vAlign w:val="center"/>
          </w:tcPr>
          <w:p w14:paraId="2970E5EE">
            <w:pPr>
              <w:jc w:val="center"/>
            </w:pPr>
            <w:r>
              <w:rPr>
                <w:rFonts w:ascii="宋体" w:hAnsi="宋体" w:eastAsia="宋体" w:cs="宋体"/>
                <w:b w:val="0"/>
                <w:i w:val="0"/>
                <w:color w:val="000000"/>
                <w:sz w:val="14"/>
              </w:rPr>
              <w:t>30206</w:t>
            </w:r>
          </w:p>
        </w:tc>
        <w:tc>
          <w:tcPr>
            <w:tcW w:w="1560" w:type="dxa"/>
            <w:vAlign w:val="center"/>
          </w:tcPr>
          <w:p w14:paraId="5623FDA3">
            <w:pPr>
              <w:jc w:val="left"/>
            </w:pPr>
            <w:r>
              <w:rPr>
                <w:rFonts w:ascii="宋体" w:hAnsi="宋体" w:eastAsia="宋体" w:cs="宋体"/>
                <w:b w:val="0"/>
                <w:i w:val="0"/>
                <w:color w:val="000000"/>
                <w:sz w:val="14"/>
              </w:rPr>
              <w:t xml:space="preserve">  电费</w:t>
            </w:r>
          </w:p>
        </w:tc>
        <w:tc>
          <w:tcPr>
            <w:tcW w:w="1020" w:type="dxa"/>
            <w:vAlign w:val="center"/>
          </w:tcPr>
          <w:p w14:paraId="558EE616">
            <w:pPr>
              <w:jc w:val="right"/>
            </w:pPr>
            <w:r>
              <w:rPr>
                <w:rFonts w:ascii="宋体" w:hAnsi="宋体" w:eastAsia="宋体" w:cs="宋体"/>
                <w:b w:val="0"/>
                <w:i w:val="0"/>
                <w:color w:val="000000"/>
                <w:sz w:val="14"/>
              </w:rPr>
              <w:t>9.42</w:t>
            </w:r>
          </w:p>
        </w:tc>
        <w:tc>
          <w:tcPr>
            <w:tcW w:w="540" w:type="dxa"/>
            <w:vAlign w:val="center"/>
          </w:tcPr>
          <w:p w14:paraId="22207656">
            <w:pPr>
              <w:jc w:val="center"/>
            </w:pPr>
            <w:r>
              <w:rPr>
                <w:rFonts w:ascii="宋体" w:hAnsi="宋体" w:eastAsia="宋体" w:cs="宋体"/>
                <w:b w:val="0"/>
                <w:i w:val="0"/>
                <w:color w:val="000000"/>
                <w:sz w:val="14"/>
              </w:rPr>
              <w:t>31003</w:t>
            </w:r>
          </w:p>
        </w:tc>
        <w:tc>
          <w:tcPr>
            <w:tcW w:w="2540" w:type="dxa"/>
            <w:vAlign w:val="center"/>
          </w:tcPr>
          <w:p w14:paraId="2EBA606C">
            <w:pPr>
              <w:jc w:val="left"/>
            </w:pPr>
            <w:r>
              <w:rPr>
                <w:rFonts w:ascii="宋体" w:hAnsi="宋体" w:eastAsia="宋体" w:cs="宋体"/>
                <w:b w:val="0"/>
                <w:i w:val="0"/>
                <w:color w:val="000000"/>
                <w:sz w:val="14"/>
              </w:rPr>
              <w:t xml:space="preserve">  专用设备购置</w:t>
            </w:r>
          </w:p>
        </w:tc>
        <w:tc>
          <w:tcPr>
            <w:tcW w:w="1032" w:type="dxa"/>
            <w:vAlign w:val="center"/>
          </w:tcPr>
          <w:p w14:paraId="57E4958F"/>
        </w:tc>
      </w:tr>
      <w:tr w14:paraId="6ED4C2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2B427A1">
            <w:pPr>
              <w:jc w:val="center"/>
            </w:pPr>
            <w:r>
              <w:rPr>
                <w:rFonts w:ascii="宋体" w:hAnsi="宋体" w:eastAsia="宋体" w:cs="宋体"/>
                <w:b w:val="0"/>
                <w:i w:val="0"/>
                <w:color w:val="000000"/>
                <w:sz w:val="14"/>
              </w:rPr>
              <w:t>30109</w:t>
            </w:r>
          </w:p>
        </w:tc>
        <w:tc>
          <w:tcPr>
            <w:tcW w:w="1980" w:type="dxa"/>
            <w:vAlign w:val="center"/>
          </w:tcPr>
          <w:p w14:paraId="3792810A">
            <w:pPr>
              <w:jc w:val="left"/>
            </w:pPr>
            <w:r>
              <w:rPr>
                <w:rFonts w:ascii="宋体" w:hAnsi="宋体" w:eastAsia="宋体" w:cs="宋体"/>
                <w:b w:val="0"/>
                <w:i w:val="0"/>
                <w:color w:val="000000"/>
                <w:sz w:val="14"/>
              </w:rPr>
              <w:t xml:space="preserve">  职业年金缴费</w:t>
            </w:r>
          </w:p>
        </w:tc>
        <w:tc>
          <w:tcPr>
            <w:tcW w:w="1020" w:type="dxa"/>
            <w:vAlign w:val="center"/>
          </w:tcPr>
          <w:p w14:paraId="2FA9CA99">
            <w:pPr>
              <w:jc w:val="right"/>
            </w:pPr>
            <w:r>
              <w:rPr>
                <w:rFonts w:ascii="宋体" w:hAnsi="宋体" w:eastAsia="宋体" w:cs="宋体"/>
                <w:b w:val="0"/>
                <w:i w:val="0"/>
                <w:color w:val="000000"/>
                <w:sz w:val="14"/>
              </w:rPr>
              <w:t>108.05</w:t>
            </w:r>
          </w:p>
        </w:tc>
        <w:tc>
          <w:tcPr>
            <w:tcW w:w="540" w:type="dxa"/>
            <w:vAlign w:val="center"/>
          </w:tcPr>
          <w:p w14:paraId="576D9A02">
            <w:pPr>
              <w:jc w:val="center"/>
            </w:pPr>
            <w:r>
              <w:rPr>
                <w:rFonts w:ascii="宋体" w:hAnsi="宋体" w:eastAsia="宋体" w:cs="宋体"/>
                <w:b w:val="0"/>
                <w:i w:val="0"/>
                <w:color w:val="000000"/>
                <w:sz w:val="14"/>
              </w:rPr>
              <w:t>30207</w:t>
            </w:r>
          </w:p>
        </w:tc>
        <w:tc>
          <w:tcPr>
            <w:tcW w:w="1560" w:type="dxa"/>
            <w:vAlign w:val="center"/>
          </w:tcPr>
          <w:p w14:paraId="5D8D12FE">
            <w:pPr>
              <w:jc w:val="left"/>
            </w:pPr>
            <w:r>
              <w:rPr>
                <w:rFonts w:ascii="宋体" w:hAnsi="宋体" w:eastAsia="宋体" w:cs="宋体"/>
                <w:b w:val="0"/>
                <w:i w:val="0"/>
                <w:color w:val="000000"/>
                <w:sz w:val="14"/>
              </w:rPr>
              <w:t xml:space="preserve">  邮电费</w:t>
            </w:r>
          </w:p>
        </w:tc>
        <w:tc>
          <w:tcPr>
            <w:tcW w:w="1020" w:type="dxa"/>
            <w:vAlign w:val="center"/>
          </w:tcPr>
          <w:p w14:paraId="241FA04A"/>
        </w:tc>
        <w:tc>
          <w:tcPr>
            <w:tcW w:w="540" w:type="dxa"/>
            <w:vAlign w:val="center"/>
          </w:tcPr>
          <w:p w14:paraId="06CB0EE4">
            <w:pPr>
              <w:jc w:val="center"/>
            </w:pPr>
            <w:r>
              <w:rPr>
                <w:rFonts w:ascii="宋体" w:hAnsi="宋体" w:eastAsia="宋体" w:cs="宋体"/>
                <w:b w:val="0"/>
                <w:i w:val="0"/>
                <w:color w:val="000000"/>
                <w:sz w:val="14"/>
              </w:rPr>
              <w:t>31005</w:t>
            </w:r>
          </w:p>
        </w:tc>
        <w:tc>
          <w:tcPr>
            <w:tcW w:w="2540" w:type="dxa"/>
            <w:vAlign w:val="center"/>
          </w:tcPr>
          <w:p w14:paraId="4682CED9">
            <w:pPr>
              <w:jc w:val="left"/>
            </w:pPr>
            <w:r>
              <w:rPr>
                <w:rFonts w:ascii="宋体" w:hAnsi="宋体" w:eastAsia="宋体" w:cs="宋体"/>
                <w:b w:val="0"/>
                <w:i w:val="0"/>
                <w:color w:val="000000"/>
                <w:sz w:val="14"/>
              </w:rPr>
              <w:t xml:space="preserve">  基础设施建设</w:t>
            </w:r>
          </w:p>
        </w:tc>
        <w:tc>
          <w:tcPr>
            <w:tcW w:w="1032" w:type="dxa"/>
            <w:vAlign w:val="center"/>
          </w:tcPr>
          <w:p w14:paraId="2AF157BE"/>
        </w:tc>
      </w:tr>
      <w:tr w14:paraId="41E344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A5945C0">
            <w:pPr>
              <w:jc w:val="center"/>
            </w:pPr>
            <w:r>
              <w:rPr>
                <w:rFonts w:ascii="宋体" w:hAnsi="宋体" w:eastAsia="宋体" w:cs="宋体"/>
                <w:b w:val="0"/>
                <w:i w:val="0"/>
                <w:color w:val="000000"/>
                <w:sz w:val="14"/>
              </w:rPr>
              <w:t>30110</w:t>
            </w:r>
          </w:p>
        </w:tc>
        <w:tc>
          <w:tcPr>
            <w:tcW w:w="1980" w:type="dxa"/>
            <w:vAlign w:val="center"/>
          </w:tcPr>
          <w:p w14:paraId="24C7BB10">
            <w:pPr>
              <w:jc w:val="left"/>
            </w:pPr>
            <w:r>
              <w:rPr>
                <w:rFonts w:ascii="宋体" w:hAnsi="宋体" w:eastAsia="宋体" w:cs="宋体"/>
                <w:b w:val="0"/>
                <w:i w:val="0"/>
                <w:color w:val="000000"/>
                <w:sz w:val="14"/>
              </w:rPr>
              <w:t xml:space="preserve">  职工基本医疗保险缴费</w:t>
            </w:r>
          </w:p>
        </w:tc>
        <w:tc>
          <w:tcPr>
            <w:tcW w:w="1020" w:type="dxa"/>
            <w:vAlign w:val="center"/>
          </w:tcPr>
          <w:p w14:paraId="43BFB48D">
            <w:pPr>
              <w:jc w:val="right"/>
            </w:pPr>
            <w:r>
              <w:rPr>
                <w:rFonts w:ascii="宋体" w:hAnsi="宋体" w:eastAsia="宋体" w:cs="宋体"/>
                <w:b w:val="0"/>
                <w:i w:val="0"/>
                <w:color w:val="000000"/>
                <w:sz w:val="14"/>
              </w:rPr>
              <w:t>241.34</w:t>
            </w:r>
          </w:p>
        </w:tc>
        <w:tc>
          <w:tcPr>
            <w:tcW w:w="540" w:type="dxa"/>
            <w:vAlign w:val="center"/>
          </w:tcPr>
          <w:p w14:paraId="7669B69F">
            <w:pPr>
              <w:jc w:val="center"/>
            </w:pPr>
            <w:r>
              <w:rPr>
                <w:rFonts w:ascii="宋体" w:hAnsi="宋体" w:eastAsia="宋体" w:cs="宋体"/>
                <w:b w:val="0"/>
                <w:i w:val="0"/>
                <w:color w:val="000000"/>
                <w:sz w:val="14"/>
              </w:rPr>
              <w:t>30208</w:t>
            </w:r>
          </w:p>
        </w:tc>
        <w:tc>
          <w:tcPr>
            <w:tcW w:w="1560" w:type="dxa"/>
            <w:vAlign w:val="center"/>
          </w:tcPr>
          <w:p w14:paraId="7B8D29B9">
            <w:pPr>
              <w:jc w:val="left"/>
            </w:pPr>
            <w:r>
              <w:rPr>
                <w:rFonts w:ascii="宋体" w:hAnsi="宋体" w:eastAsia="宋体" w:cs="宋体"/>
                <w:b w:val="0"/>
                <w:i w:val="0"/>
                <w:color w:val="000000"/>
                <w:sz w:val="14"/>
              </w:rPr>
              <w:t xml:space="preserve">  取暖费</w:t>
            </w:r>
          </w:p>
        </w:tc>
        <w:tc>
          <w:tcPr>
            <w:tcW w:w="1020" w:type="dxa"/>
            <w:vAlign w:val="center"/>
          </w:tcPr>
          <w:p w14:paraId="5F4D9347">
            <w:pPr>
              <w:jc w:val="right"/>
            </w:pPr>
            <w:r>
              <w:rPr>
                <w:rFonts w:ascii="宋体" w:hAnsi="宋体" w:eastAsia="宋体" w:cs="宋体"/>
                <w:b w:val="0"/>
                <w:i w:val="0"/>
                <w:color w:val="000000"/>
                <w:sz w:val="14"/>
              </w:rPr>
              <w:t>246.67</w:t>
            </w:r>
          </w:p>
        </w:tc>
        <w:tc>
          <w:tcPr>
            <w:tcW w:w="540" w:type="dxa"/>
            <w:vAlign w:val="center"/>
          </w:tcPr>
          <w:p w14:paraId="71FD0072">
            <w:pPr>
              <w:jc w:val="center"/>
            </w:pPr>
            <w:r>
              <w:rPr>
                <w:rFonts w:ascii="宋体" w:hAnsi="宋体" w:eastAsia="宋体" w:cs="宋体"/>
                <w:b w:val="0"/>
                <w:i w:val="0"/>
                <w:color w:val="000000"/>
                <w:sz w:val="14"/>
              </w:rPr>
              <w:t>31006</w:t>
            </w:r>
          </w:p>
        </w:tc>
        <w:tc>
          <w:tcPr>
            <w:tcW w:w="2540" w:type="dxa"/>
            <w:vAlign w:val="center"/>
          </w:tcPr>
          <w:p w14:paraId="17521D95">
            <w:pPr>
              <w:jc w:val="left"/>
            </w:pPr>
            <w:r>
              <w:rPr>
                <w:rFonts w:ascii="宋体" w:hAnsi="宋体" w:eastAsia="宋体" w:cs="宋体"/>
                <w:b w:val="0"/>
                <w:i w:val="0"/>
                <w:color w:val="000000"/>
                <w:sz w:val="14"/>
              </w:rPr>
              <w:t xml:space="preserve">  大型修缮</w:t>
            </w:r>
          </w:p>
        </w:tc>
        <w:tc>
          <w:tcPr>
            <w:tcW w:w="1032" w:type="dxa"/>
            <w:vAlign w:val="center"/>
          </w:tcPr>
          <w:p w14:paraId="70FF1785"/>
        </w:tc>
      </w:tr>
      <w:tr w14:paraId="38F6CE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8E8BFA0">
            <w:pPr>
              <w:jc w:val="center"/>
            </w:pPr>
            <w:r>
              <w:rPr>
                <w:rFonts w:ascii="宋体" w:hAnsi="宋体" w:eastAsia="宋体" w:cs="宋体"/>
                <w:b w:val="0"/>
                <w:i w:val="0"/>
                <w:color w:val="000000"/>
                <w:sz w:val="14"/>
              </w:rPr>
              <w:t>30111</w:t>
            </w:r>
          </w:p>
        </w:tc>
        <w:tc>
          <w:tcPr>
            <w:tcW w:w="1980" w:type="dxa"/>
            <w:vAlign w:val="center"/>
          </w:tcPr>
          <w:p w14:paraId="79B56965">
            <w:pPr>
              <w:jc w:val="left"/>
            </w:pPr>
            <w:r>
              <w:rPr>
                <w:rFonts w:ascii="宋体" w:hAnsi="宋体" w:eastAsia="宋体" w:cs="宋体"/>
                <w:b w:val="0"/>
                <w:i w:val="0"/>
                <w:color w:val="000000"/>
                <w:sz w:val="14"/>
              </w:rPr>
              <w:t xml:space="preserve">  公务员医疗补助缴费</w:t>
            </w:r>
          </w:p>
        </w:tc>
        <w:tc>
          <w:tcPr>
            <w:tcW w:w="1020" w:type="dxa"/>
            <w:vAlign w:val="center"/>
          </w:tcPr>
          <w:p w14:paraId="2BED4536"/>
        </w:tc>
        <w:tc>
          <w:tcPr>
            <w:tcW w:w="540" w:type="dxa"/>
            <w:vAlign w:val="center"/>
          </w:tcPr>
          <w:p w14:paraId="186C729D">
            <w:pPr>
              <w:jc w:val="center"/>
            </w:pPr>
            <w:r>
              <w:rPr>
                <w:rFonts w:ascii="宋体" w:hAnsi="宋体" w:eastAsia="宋体" w:cs="宋体"/>
                <w:b w:val="0"/>
                <w:i w:val="0"/>
                <w:color w:val="000000"/>
                <w:sz w:val="14"/>
              </w:rPr>
              <w:t>30209</w:t>
            </w:r>
          </w:p>
        </w:tc>
        <w:tc>
          <w:tcPr>
            <w:tcW w:w="1560" w:type="dxa"/>
            <w:vAlign w:val="center"/>
          </w:tcPr>
          <w:p w14:paraId="1F690EF6">
            <w:pPr>
              <w:jc w:val="left"/>
            </w:pPr>
            <w:r>
              <w:rPr>
                <w:rFonts w:ascii="宋体" w:hAnsi="宋体" w:eastAsia="宋体" w:cs="宋体"/>
                <w:b w:val="0"/>
                <w:i w:val="0"/>
                <w:color w:val="000000"/>
                <w:sz w:val="14"/>
              </w:rPr>
              <w:t xml:space="preserve">  物业管理费</w:t>
            </w:r>
          </w:p>
        </w:tc>
        <w:tc>
          <w:tcPr>
            <w:tcW w:w="1020" w:type="dxa"/>
            <w:vAlign w:val="center"/>
          </w:tcPr>
          <w:p w14:paraId="7BD3D01B">
            <w:pPr>
              <w:jc w:val="right"/>
            </w:pPr>
            <w:r>
              <w:rPr>
                <w:rFonts w:ascii="宋体" w:hAnsi="宋体" w:eastAsia="宋体" w:cs="宋体"/>
                <w:b w:val="0"/>
                <w:i w:val="0"/>
                <w:color w:val="000000"/>
                <w:sz w:val="14"/>
              </w:rPr>
              <w:t>250.00</w:t>
            </w:r>
          </w:p>
        </w:tc>
        <w:tc>
          <w:tcPr>
            <w:tcW w:w="540" w:type="dxa"/>
            <w:vAlign w:val="center"/>
          </w:tcPr>
          <w:p w14:paraId="05B5BC87">
            <w:pPr>
              <w:jc w:val="center"/>
            </w:pPr>
            <w:r>
              <w:rPr>
                <w:rFonts w:ascii="宋体" w:hAnsi="宋体" w:eastAsia="宋体" w:cs="宋体"/>
                <w:b w:val="0"/>
                <w:i w:val="0"/>
                <w:color w:val="000000"/>
                <w:sz w:val="14"/>
              </w:rPr>
              <w:t>31007</w:t>
            </w:r>
          </w:p>
        </w:tc>
        <w:tc>
          <w:tcPr>
            <w:tcW w:w="2540" w:type="dxa"/>
            <w:vAlign w:val="center"/>
          </w:tcPr>
          <w:p w14:paraId="7D80D43B">
            <w:pPr>
              <w:jc w:val="left"/>
            </w:pPr>
            <w:r>
              <w:rPr>
                <w:rFonts w:ascii="宋体" w:hAnsi="宋体" w:eastAsia="宋体" w:cs="宋体"/>
                <w:b w:val="0"/>
                <w:i w:val="0"/>
                <w:color w:val="000000"/>
                <w:sz w:val="14"/>
              </w:rPr>
              <w:t xml:space="preserve">  信息网络及软件购置更新</w:t>
            </w:r>
          </w:p>
        </w:tc>
        <w:tc>
          <w:tcPr>
            <w:tcW w:w="1032" w:type="dxa"/>
            <w:vAlign w:val="center"/>
          </w:tcPr>
          <w:p w14:paraId="3441C6BD"/>
        </w:tc>
      </w:tr>
      <w:tr w14:paraId="706BF4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BBF48F1">
            <w:pPr>
              <w:jc w:val="center"/>
            </w:pPr>
            <w:r>
              <w:rPr>
                <w:rFonts w:ascii="宋体" w:hAnsi="宋体" w:eastAsia="宋体" w:cs="宋体"/>
                <w:b w:val="0"/>
                <w:i w:val="0"/>
                <w:color w:val="000000"/>
                <w:sz w:val="14"/>
              </w:rPr>
              <w:t>30112</w:t>
            </w:r>
          </w:p>
        </w:tc>
        <w:tc>
          <w:tcPr>
            <w:tcW w:w="1980" w:type="dxa"/>
            <w:vAlign w:val="center"/>
          </w:tcPr>
          <w:p w14:paraId="3B990246">
            <w:pPr>
              <w:jc w:val="left"/>
            </w:pPr>
            <w:r>
              <w:rPr>
                <w:rFonts w:ascii="宋体" w:hAnsi="宋体" w:eastAsia="宋体" w:cs="宋体"/>
                <w:b w:val="0"/>
                <w:i w:val="0"/>
                <w:color w:val="000000"/>
                <w:sz w:val="14"/>
              </w:rPr>
              <w:t xml:space="preserve">  其他社会保障缴费</w:t>
            </w:r>
          </w:p>
        </w:tc>
        <w:tc>
          <w:tcPr>
            <w:tcW w:w="1020" w:type="dxa"/>
            <w:vAlign w:val="center"/>
          </w:tcPr>
          <w:p w14:paraId="7DA716CB">
            <w:pPr>
              <w:jc w:val="right"/>
            </w:pPr>
            <w:r>
              <w:rPr>
                <w:rFonts w:ascii="宋体" w:hAnsi="宋体" w:eastAsia="宋体" w:cs="宋体"/>
                <w:b w:val="0"/>
                <w:i w:val="0"/>
                <w:color w:val="000000"/>
                <w:sz w:val="14"/>
              </w:rPr>
              <w:t>31.04</w:t>
            </w:r>
          </w:p>
        </w:tc>
        <w:tc>
          <w:tcPr>
            <w:tcW w:w="540" w:type="dxa"/>
            <w:vAlign w:val="center"/>
          </w:tcPr>
          <w:p w14:paraId="33BE4B9A">
            <w:pPr>
              <w:jc w:val="center"/>
            </w:pPr>
            <w:r>
              <w:rPr>
                <w:rFonts w:ascii="宋体" w:hAnsi="宋体" w:eastAsia="宋体" w:cs="宋体"/>
                <w:b w:val="0"/>
                <w:i w:val="0"/>
                <w:color w:val="000000"/>
                <w:sz w:val="14"/>
              </w:rPr>
              <w:t>30211</w:t>
            </w:r>
          </w:p>
        </w:tc>
        <w:tc>
          <w:tcPr>
            <w:tcW w:w="1560" w:type="dxa"/>
            <w:vAlign w:val="center"/>
          </w:tcPr>
          <w:p w14:paraId="2FA29B00">
            <w:pPr>
              <w:jc w:val="left"/>
            </w:pPr>
            <w:r>
              <w:rPr>
                <w:rFonts w:ascii="宋体" w:hAnsi="宋体" w:eastAsia="宋体" w:cs="宋体"/>
                <w:b w:val="0"/>
                <w:i w:val="0"/>
                <w:color w:val="000000"/>
                <w:sz w:val="14"/>
              </w:rPr>
              <w:t xml:space="preserve">  差旅费</w:t>
            </w:r>
          </w:p>
        </w:tc>
        <w:tc>
          <w:tcPr>
            <w:tcW w:w="1020" w:type="dxa"/>
            <w:vAlign w:val="center"/>
          </w:tcPr>
          <w:p w14:paraId="3FE98806"/>
        </w:tc>
        <w:tc>
          <w:tcPr>
            <w:tcW w:w="540" w:type="dxa"/>
            <w:vAlign w:val="center"/>
          </w:tcPr>
          <w:p w14:paraId="6243BC4C">
            <w:pPr>
              <w:jc w:val="center"/>
            </w:pPr>
            <w:r>
              <w:rPr>
                <w:rFonts w:ascii="宋体" w:hAnsi="宋体" w:eastAsia="宋体" w:cs="宋体"/>
                <w:b w:val="0"/>
                <w:i w:val="0"/>
                <w:color w:val="000000"/>
                <w:sz w:val="14"/>
              </w:rPr>
              <w:t>31008</w:t>
            </w:r>
          </w:p>
        </w:tc>
        <w:tc>
          <w:tcPr>
            <w:tcW w:w="2540" w:type="dxa"/>
            <w:vAlign w:val="center"/>
          </w:tcPr>
          <w:p w14:paraId="1342EFDA">
            <w:pPr>
              <w:jc w:val="left"/>
            </w:pPr>
            <w:r>
              <w:rPr>
                <w:rFonts w:ascii="宋体" w:hAnsi="宋体" w:eastAsia="宋体" w:cs="宋体"/>
                <w:b w:val="0"/>
                <w:i w:val="0"/>
                <w:color w:val="000000"/>
                <w:sz w:val="14"/>
              </w:rPr>
              <w:t xml:space="preserve">  物资储备</w:t>
            </w:r>
          </w:p>
        </w:tc>
        <w:tc>
          <w:tcPr>
            <w:tcW w:w="1032" w:type="dxa"/>
            <w:vAlign w:val="center"/>
          </w:tcPr>
          <w:p w14:paraId="644A0D2E"/>
        </w:tc>
      </w:tr>
      <w:tr w14:paraId="1B695D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BB74D71">
            <w:pPr>
              <w:jc w:val="center"/>
            </w:pPr>
            <w:r>
              <w:rPr>
                <w:rFonts w:ascii="宋体" w:hAnsi="宋体" w:eastAsia="宋体" w:cs="宋体"/>
                <w:b w:val="0"/>
                <w:i w:val="0"/>
                <w:color w:val="000000"/>
                <w:sz w:val="14"/>
              </w:rPr>
              <w:t>30113</w:t>
            </w:r>
          </w:p>
        </w:tc>
        <w:tc>
          <w:tcPr>
            <w:tcW w:w="1980" w:type="dxa"/>
            <w:vAlign w:val="center"/>
          </w:tcPr>
          <w:p w14:paraId="558D7282">
            <w:pPr>
              <w:jc w:val="left"/>
            </w:pPr>
            <w:r>
              <w:rPr>
                <w:rFonts w:ascii="宋体" w:hAnsi="宋体" w:eastAsia="宋体" w:cs="宋体"/>
                <w:b w:val="0"/>
                <w:i w:val="0"/>
                <w:color w:val="000000"/>
                <w:sz w:val="14"/>
              </w:rPr>
              <w:t xml:space="preserve">  住房公积金</w:t>
            </w:r>
          </w:p>
        </w:tc>
        <w:tc>
          <w:tcPr>
            <w:tcW w:w="1020" w:type="dxa"/>
            <w:vAlign w:val="center"/>
          </w:tcPr>
          <w:p w14:paraId="0CF64EEB">
            <w:pPr>
              <w:jc w:val="right"/>
            </w:pPr>
            <w:r>
              <w:rPr>
                <w:rFonts w:ascii="宋体" w:hAnsi="宋体" w:eastAsia="宋体" w:cs="宋体"/>
                <w:b w:val="0"/>
                <w:i w:val="0"/>
                <w:color w:val="000000"/>
                <w:sz w:val="14"/>
              </w:rPr>
              <w:t>416.44</w:t>
            </w:r>
          </w:p>
        </w:tc>
        <w:tc>
          <w:tcPr>
            <w:tcW w:w="540" w:type="dxa"/>
            <w:vAlign w:val="center"/>
          </w:tcPr>
          <w:p w14:paraId="51ED7C5A">
            <w:pPr>
              <w:jc w:val="center"/>
            </w:pPr>
            <w:r>
              <w:rPr>
                <w:rFonts w:ascii="宋体" w:hAnsi="宋体" w:eastAsia="宋体" w:cs="宋体"/>
                <w:b w:val="0"/>
                <w:i w:val="0"/>
                <w:color w:val="000000"/>
                <w:sz w:val="14"/>
              </w:rPr>
              <w:t>30212</w:t>
            </w:r>
          </w:p>
        </w:tc>
        <w:tc>
          <w:tcPr>
            <w:tcW w:w="1560" w:type="dxa"/>
            <w:vAlign w:val="center"/>
          </w:tcPr>
          <w:p w14:paraId="50C04BA4">
            <w:pPr>
              <w:jc w:val="left"/>
            </w:pPr>
            <w:r>
              <w:rPr>
                <w:rFonts w:ascii="宋体" w:hAnsi="宋体" w:eastAsia="宋体" w:cs="宋体"/>
                <w:b w:val="0"/>
                <w:i w:val="0"/>
                <w:color w:val="000000"/>
                <w:sz w:val="14"/>
              </w:rPr>
              <w:t xml:space="preserve">  因公出国（境）费用</w:t>
            </w:r>
          </w:p>
        </w:tc>
        <w:tc>
          <w:tcPr>
            <w:tcW w:w="1020" w:type="dxa"/>
            <w:vAlign w:val="center"/>
          </w:tcPr>
          <w:p w14:paraId="08B2AC68"/>
        </w:tc>
        <w:tc>
          <w:tcPr>
            <w:tcW w:w="540" w:type="dxa"/>
            <w:vAlign w:val="center"/>
          </w:tcPr>
          <w:p w14:paraId="2C8C6A89">
            <w:pPr>
              <w:jc w:val="center"/>
            </w:pPr>
            <w:r>
              <w:rPr>
                <w:rFonts w:ascii="宋体" w:hAnsi="宋体" w:eastAsia="宋体" w:cs="宋体"/>
                <w:b w:val="0"/>
                <w:i w:val="0"/>
                <w:color w:val="000000"/>
                <w:sz w:val="14"/>
              </w:rPr>
              <w:t>31009</w:t>
            </w:r>
          </w:p>
        </w:tc>
        <w:tc>
          <w:tcPr>
            <w:tcW w:w="2540" w:type="dxa"/>
            <w:vAlign w:val="center"/>
          </w:tcPr>
          <w:p w14:paraId="7F658745">
            <w:pPr>
              <w:jc w:val="left"/>
            </w:pPr>
            <w:r>
              <w:rPr>
                <w:rFonts w:ascii="宋体" w:hAnsi="宋体" w:eastAsia="宋体" w:cs="宋体"/>
                <w:b w:val="0"/>
                <w:i w:val="0"/>
                <w:color w:val="000000"/>
                <w:sz w:val="14"/>
              </w:rPr>
              <w:t xml:space="preserve">  土地补偿</w:t>
            </w:r>
          </w:p>
        </w:tc>
        <w:tc>
          <w:tcPr>
            <w:tcW w:w="1032" w:type="dxa"/>
            <w:vAlign w:val="center"/>
          </w:tcPr>
          <w:p w14:paraId="244D3407"/>
        </w:tc>
      </w:tr>
      <w:tr w14:paraId="514B7A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524313D">
            <w:pPr>
              <w:jc w:val="center"/>
            </w:pPr>
            <w:r>
              <w:rPr>
                <w:rFonts w:ascii="宋体" w:hAnsi="宋体" w:eastAsia="宋体" w:cs="宋体"/>
                <w:b w:val="0"/>
                <w:i w:val="0"/>
                <w:color w:val="000000"/>
                <w:sz w:val="14"/>
              </w:rPr>
              <w:t>30114</w:t>
            </w:r>
          </w:p>
        </w:tc>
        <w:tc>
          <w:tcPr>
            <w:tcW w:w="1980" w:type="dxa"/>
            <w:vAlign w:val="center"/>
          </w:tcPr>
          <w:p w14:paraId="45DF0C3F">
            <w:pPr>
              <w:jc w:val="left"/>
            </w:pPr>
            <w:r>
              <w:rPr>
                <w:rFonts w:ascii="宋体" w:hAnsi="宋体" w:eastAsia="宋体" w:cs="宋体"/>
                <w:b w:val="0"/>
                <w:i w:val="0"/>
                <w:color w:val="000000"/>
                <w:sz w:val="14"/>
              </w:rPr>
              <w:t xml:space="preserve">  医疗费</w:t>
            </w:r>
          </w:p>
        </w:tc>
        <w:tc>
          <w:tcPr>
            <w:tcW w:w="1020" w:type="dxa"/>
            <w:vAlign w:val="center"/>
          </w:tcPr>
          <w:p w14:paraId="2C08875A"/>
        </w:tc>
        <w:tc>
          <w:tcPr>
            <w:tcW w:w="540" w:type="dxa"/>
            <w:vAlign w:val="center"/>
          </w:tcPr>
          <w:p w14:paraId="2321AD9B">
            <w:pPr>
              <w:jc w:val="center"/>
            </w:pPr>
            <w:r>
              <w:rPr>
                <w:rFonts w:ascii="宋体" w:hAnsi="宋体" w:eastAsia="宋体" w:cs="宋体"/>
                <w:b w:val="0"/>
                <w:i w:val="0"/>
                <w:color w:val="000000"/>
                <w:sz w:val="14"/>
              </w:rPr>
              <w:t>30213</w:t>
            </w:r>
          </w:p>
        </w:tc>
        <w:tc>
          <w:tcPr>
            <w:tcW w:w="1560" w:type="dxa"/>
            <w:vAlign w:val="center"/>
          </w:tcPr>
          <w:p w14:paraId="729012E8">
            <w:pPr>
              <w:jc w:val="left"/>
            </w:pPr>
            <w:r>
              <w:rPr>
                <w:rFonts w:ascii="宋体" w:hAnsi="宋体" w:eastAsia="宋体" w:cs="宋体"/>
                <w:b w:val="0"/>
                <w:i w:val="0"/>
                <w:color w:val="000000"/>
                <w:sz w:val="14"/>
              </w:rPr>
              <w:t xml:space="preserve">  维修（护）费</w:t>
            </w:r>
          </w:p>
        </w:tc>
        <w:tc>
          <w:tcPr>
            <w:tcW w:w="1020" w:type="dxa"/>
            <w:vAlign w:val="center"/>
          </w:tcPr>
          <w:p w14:paraId="7E6BD6AC"/>
        </w:tc>
        <w:tc>
          <w:tcPr>
            <w:tcW w:w="540" w:type="dxa"/>
            <w:vAlign w:val="center"/>
          </w:tcPr>
          <w:p w14:paraId="4D37D3F8">
            <w:pPr>
              <w:jc w:val="center"/>
            </w:pPr>
            <w:r>
              <w:rPr>
                <w:rFonts w:ascii="宋体" w:hAnsi="宋体" w:eastAsia="宋体" w:cs="宋体"/>
                <w:b w:val="0"/>
                <w:i w:val="0"/>
                <w:color w:val="000000"/>
                <w:sz w:val="14"/>
              </w:rPr>
              <w:t>31010</w:t>
            </w:r>
          </w:p>
        </w:tc>
        <w:tc>
          <w:tcPr>
            <w:tcW w:w="2540" w:type="dxa"/>
            <w:vAlign w:val="center"/>
          </w:tcPr>
          <w:p w14:paraId="44D328C7">
            <w:pPr>
              <w:jc w:val="left"/>
            </w:pPr>
            <w:r>
              <w:rPr>
                <w:rFonts w:ascii="宋体" w:hAnsi="宋体" w:eastAsia="宋体" w:cs="宋体"/>
                <w:b w:val="0"/>
                <w:i w:val="0"/>
                <w:color w:val="000000"/>
                <w:sz w:val="14"/>
              </w:rPr>
              <w:t xml:space="preserve">  安置补助</w:t>
            </w:r>
          </w:p>
        </w:tc>
        <w:tc>
          <w:tcPr>
            <w:tcW w:w="1032" w:type="dxa"/>
            <w:vAlign w:val="center"/>
          </w:tcPr>
          <w:p w14:paraId="09A6FBF1"/>
        </w:tc>
      </w:tr>
      <w:tr w14:paraId="472B5B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5C0F77A">
            <w:pPr>
              <w:jc w:val="center"/>
            </w:pPr>
            <w:r>
              <w:rPr>
                <w:rFonts w:ascii="宋体" w:hAnsi="宋体" w:eastAsia="宋体" w:cs="宋体"/>
                <w:b w:val="0"/>
                <w:i w:val="0"/>
                <w:color w:val="000000"/>
                <w:sz w:val="14"/>
              </w:rPr>
              <w:t>30199</w:t>
            </w:r>
          </w:p>
        </w:tc>
        <w:tc>
          <w:tcPr>
            <w:tcW w:w="1980" w:type="dxa"/>
            <w:vAlign w:val="center"/>
          </w:tcPr>
          <w:p w14:paraId="010F824A">
            <w:pPr>
              <w:jc w:val="left"/>
            </w:pPr>
            <w:r>
              <w:rPr>
                <w:rFonts w:ascii="宋体" w:hAnsi="宋体" w:eastAsia="宋体" w:cs="宋体"/>
                <w:b w:val="0"/>
                <w:i w:val="0"/>
                <w:color w:val="000000"/>
                <w:sz w:val="14"/>
              </w:rPr>
              <w:t xml:space="preserve">  其他工资福利支出</w:t>
            </w:r>
          </w:p>
        </w:tc>
        <w:tc>
          <w:tcPr>
            <w:tcW w:w="1020" w:type="dxa"/>
            <w:vAlign w:val="center"/>
          </w:tcPr>
          <w:p w14:paraId="25242DBB"/>
        </w:tc>
        <w:tc>
          <w:tcPr>
            <w:tcW w:w="540" w:type="dxa"/>
            <w:vAlign w:val="center"/>
          </w:tcPr>
          <w:p w14:paraId="7E5F26ED">
            <w:pPr>
              <w:jc w:val="center"/>
            </w:pPr>
            <w:r>
              <w:rPr>
                <w:rFonts w:ascii="宋体" w:hAnsi="宋体" w:eastAsia="宋体" w:cs="宋体"/>
                <w:b w:val="0"/>
                <w:i w:val="0"/>
                <w:color w:val="000000"/>
                <w:sz w:val="14"/>
              </w:rPr>
              <w:t>30214</w:t>
            </w:r>
          </w:p>
        </w:tc>
        <w:tc>
          <w:tcPr>
            <w:tcW w:w="1560" w:type="dxa"/>
            <w:vAlign w:val="center"/>
          </w:tcPr>
          <w:p w14:paraId="18D54B63">
            <w:pPr>
              <w:jc w:val="left"/>
            </w:pPr>
            <w:r>
              <w:rPr>
                <w:rFonts w:ascii="宋体" w:hAnsi="宋体" w:eastAsia="宋体" w:cs="宋体"/>
                <w:b w:val="0"/>
                <w:i w:val="0"/>
                <w:color w:val="000000"/>
                <w:sz w:val="14"/>
              </w:rPr>
              <w:t xml:space="preserve">  租赁费</w:t>
            </w:r>
          </w:p>
        </w:tc>
        <w:tc>
          <w:tcPr>
            <w:tcW w:w="1020" w:type="dxa"/>
            <w:vAlign w:val="center"/>
          </w:tcPr>
          <w:p w14:paraId="2A9FE85E"/>
        </w:tc>
        <w:tc>
          <w:tcPr>
            <w:tcW w:w="540" w:type="dxa"/>
            <w:vAlign w:val="center"/>
          </w:tcPr>
          <w:p w14:paraId="3D1715D2">
            <w:pPr>
              <w:jc w:val="center"/>
            </w:pPr>
            <w:r>
              <w:rPr>
                <w:rFonts w:ascii="宋体" w:hAnsi="宋体" w:eastAsia="宋体" w:cs="宋体"/>
                <w:b w:val="0"/>
                <w:i w:val="0"/>
                <w:color w:val="000000"/>
                <w:sz w:val="14"/>
              </w:rPr>
              <w:t>31011</w:t>
            </w:r>
          </w:p>
        </w:tc>
        <w:tc>
          <w:tcPr>
            <w:tcW w:w="2540" w:type="dxa"/>
            <w:vAlign w:val="center"/>
          </w:tcPr>
          <w:p w14:paraId="05DAEBC8">
            <w:pPr>
              <w:jc w:val="left"/>
            </w:pPr>
            <w:r>
              <w:rPr>
                <w:rFonts w:ascii="宋体" w:hAnsi="宋体" w:eastAsia="宋体" w:cs="宋体"/>
                <w:b w:val="0"/>
                <w:i w:val="0"/>
                <w:color w:val="000000"/>
                <w:sz w:val="14"/>
              </w:rPr>
              <w:t xml:space="preserve">  地上附着物和青苗补偿</w:t>
            </w:r>
          </w:p>
        </w:tc>
        <w:tc>
          <w:tcPr>
            <w:tcW w:w="1032" w:type="dxa"/>
            <w:vAlign w:val="center"/>
          </w:tcPr>
          <w:p w14:paraId="232EA1F5"/>
        </w:tc>
      </w:tr>
      <w:tr w14:paraId="3CA410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9B9A5C5">
            <w:pPr>
              <w:jc w:val="left"/>
            </w:pPr>
            <w:r>
              <w:rPr>
                <w:rFonts w:ascii="宋体" w:hAnsi="宋体" w:eastAsia="宋体" w:cs="宋体"/>
                <w:b w:val="0"/>
                <w:i w:val="0"/>
                <w:color w:val="000000"/>
                <w:sz w:val="14"/>
              </w:rPr>
              <w:t>303</w:t>
            </w:r>
          </w:p>
        </w:tc>
        <w:tc>
          <w:tcPr>
            <w:tcW w:w="1980" w:type="dxa"/>
            <w:vAlign w:val="center"/>
          </w:tcPr>
          <w:p w14:paraId="76C6E60D">
            <w:pPr>
              <w:jc w:val="left"/>
            </w:pPr>
            <w:r>
              <w:rPr>
                <w:rFonts w:ascii="宋体" w:hAnsi="宋体" w:eastAsia="宋体" w:cs="宋体"/>
                <w:b w:val="0"/>
                <w:i w:val="0"/>
                <w:color w:val="000000"/>
                <w:sz w:val="14"/>
              </w:rPr>
              <w:t>对个人和家庭的补助</w:t>
            </w:r>
          </w:p>
        </w:tc>
        <w:tc>
          <w:tcPr>
            <w:tcW w:w="1020" w:type="dxa"/>
            <w:vAlign w:val="center"/>
          </w:tcPr>
          <w:p w14:paraId="01DBBCBC">
            <w:pPr>
              <w:jc w:val="right"/>
            </w:pPr>
            <w:r>
              <w:rPr>
                <w:rFonts w:ascii="宋体" w:hAnsi="宋体" w:eastAsia="宋体" w:cs="宋体"/>
                <w:b w:val="0"/>
                <w:i w:val="0"/>
                <w:color w:val="000000"/>
                <w:sz w:val="14"/>
              </w:rPr>
              <w:t>91.07</w:t>
            </w:r>
          </w:p>
        </w:tc>
        <w:tc>
          <w:tcPr>
            <w:tcW w:w="540" w:type="dxa"/>
            <w:vAlign w:val="center"/>
          </w:tcPr>
          <w:p w14:paraId="4E5E42B2">
            <w:pPr>
              <w:jc w:val="center"/>
            </w:pPr>
            <w:r>
              <w:rPr>
                <w:rFonts w:ascii="宋体" w:hAnsi="宋体" w:eastAsia="宋体" w:cs="宋体"/>
                <w:b w:val="0"/>
                <w:i w:val="0"/>
                <w:color w:val="000000"/>
                <w:sz w:val="14"/>
              </w:rPr>
              <w:t>30215</w:t>
            </w:r>
          </w:p>
        </w:tc>
        <w:tc>
          <w:tcPr>
            <w:tcW w:w="1560" w:type="dxa"/>
            <w:vAlign w:val="center"/>
          </w:tcPr>
          <w:p w14:paraId="547B9E3E">
            <w:pPr>
              <w:jc w:val="left"/>
            </w:pPr>
            <w:r>
              <w:rPr>
                <w:rFonts w:ascii="宋体" w:hAnsi="宋体" w:eastAsia="宋体" w:cs="宋体"/>
                <w:b w:val="0"/>
                <w:i w:val="0"/>
                <w:color w:val="000000"/>
                <w:sz w:val="14"/>
              </w:rPr>
              <w:t xml:space="preserve">  会议费</w:t>
            </w:r>
          </w:p>
        </w:tc>
        <w:tc>
          <w:tcPr>
            <w:tcW w:w="1020" w:type="dxa"/>
            <w:vAlign w:val="center"/>
          </w:tcPr>
          <w:p w14:paraId="364809A0"/>
        </w:tc>
        <w:tc>
          <w:tcPr>
            <w:tcW w:w="540" w:type="dxa"/>
            <w:vAlign w:val="center"/>
          </w:tcPr>
          <w:p w14:paraId="1A5A2598">
            <w:pPr>
              <w:jc w:val="center"/>
            </w:pPr>
            <w:r>
              <w:rPr>
                <w:rFonts w:ascii="宋体" w:hAnsi="宋体" w:eastAsia="宋体" w:cs="宋体"/>
                <w:b w:val="0"/>
                <w:i w:val="0"/>
                <w:color w:val="000000"/>
                <w:sz w:val="14"/>
              </w:rPr>
              <w:t>31012</w:t>
            </w:r>
          </w:p>
        </w:tc>
        <w:tc>
          <w:tcPr>
            <w:tcW w:w="2540" w:type="dxa"/>
            <w:vAlign w:val="center"/>
          </w:tcPr>
          <w:p w14:paraId="1273CDEF">
            <w:pPr>
              <w:jc w:val="left"/>
            </w:pPr>
            <w:r>
              <w:rPr>
                <w:rFonts w:ascii="宋体" w:hAnsi="宋体" w:eastAsia="宋体" w:cs="宋体"/>
                <w:b w:val="0"/>
                <w:i w:val="0"/>
                <w:color w:val="000000"/>
                <w:sz w:val="14"/>
              </w:rPr>
              <w:t xml:space="preserve">  拆迁补偿</w:t>
            </w:r>
          </w:p>
        </w:tc>
        <w:tc>
          <w:tcPr>
            <w:tcW w:w="1032" w:type="dxa"/>
            <w:vAlign w:val="center"/>
          </w:tcPr>
          <w:p w14:paraId="6D4FB971"/>
        </w:tc>
      </w:tr>
      <w:tr w14:paraId="7A49C8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401532D">
            <w:pPr>
              <w:jc w:val="center"/>
            </w:pPr>
            <w:r>
              <w:rPr>
                <w:rFonts w:ascii="宋体" w:hAnsi="宋体" w:eastAsia="宋体" w:cs="宋体"/>
                <w:b w:val="0"/>
                <w:i w:val="0"/>
                <w:color w:val="000000"/>
                <w:sz w:val="14"/>
              </w:rPr>
              <w:t>30301</w:t>
            </w:r>
          </w:p>
        </w:tc>
        <w:tc>
          <w:tcPr>
            <w:tcW w:w="1980" w:type="dxa"/>
            <w:vAlign w:val="center"/>
          </w:tcPr>
          <w:p w14:paraId="02B1F845">
            <w:pPr>
              <w:jc w:val="left"/>
            </w:pPr>
            <w:r>
              <w:rPr>
                <w:rFonts w:ascii="宋体" w:hAnsi="宋体" w:eastAsia="宋体" w:cs="宋体"/>
                <w:b w:val="0"/>
                <w:i w:val="0"/>
                <w:color w:val="000000"/>
                <w:sz w:val="14"/>
              </w:rPr>
              <w:t xml:space="preserve">  离休费</w:t>
            </w:r>
          </w:p>
        </w:tc>
        <w:tc>
          <w:tcPr>
            <w:tcW w:w="1020" w:type="dxa"/>
            <w:vAlign w:val="center"/>
          </w:tcPr>
          <w:p w14:paraId="175B2182"/>
        </w:tc>
        <w:tc>
          <w:tcPr>
            <w:tcW w:w="540" w:type="dxa"/>
            <w:vAlign w:val="center"/>
          </w:tcPr>
          <w:p w14:paraId="09B8626B">
            <w:pPr>
              <w:jc w:val="center"/>
            </w:pPr>
            <w:r>
              <w:rPr>
                <w:rFonts w:ascii="宋体" w:hAnsi="宋体" w:eastAsia="宋体" w:cs="宋体"/>
                <w:b w:val="0"/>
                <w:i w:val="0"/>
                <w:color w:val="000000"/>
                <w:sz w:val="14"/>
              </w:rPr>
              <w:t>30216</w:t>
            </w:r>
          </w:p>
        </w:tc>
        <w:tc>
          <w:tcPr>
            <w:tcW w:w="1560" w:type="dxa"/>
            <w:vAlign w:val="center"/>
          </w:tcPr>
          <w:p w14:paraId="70A8570F">
            <w:pPr>
              <w:jc w:val="left"/>
            </w:pPr>
            <w:r>
              <w:rPr>
                <w:rFonts w:ascii="宋体" w:hAnsi="宋体" w:eastAsia="宋体" w:cs="宋体"/>
                <w:b w:val="0"/>
                <w:i w:val="0"/>
                <w:color w:val="000000"/>
                <w:sz w:val="14"/>
              </w:rPr>
              <w:t xml:space="preserve">  培训费</w:t>
            </w:r>
          </w:p>
        </w:tc>
        <w:tc>
          <w:tcPr>
            <w:tcW w:w="1020" w:type="dxa"/>
            <w:vAlign w:val="center"/>
          </w:tcPr>
          <w:p w14:paraId="30492888"/>
        </w:tc>
        <w:tc>
          <w:tcPr>
            <w:tcW w:w="540" w:type="dxa"/>
            <w:vAlign w:val="center"/>
          </w:tcPr>
          <w:p w14:paraId="1378DA0C">
            <w:pPr>
              <w:jc w:val="center"/>
            </w:pPr>
            <w:r>
              <w:rPr>
                <w:rFonts w:ascii="宋体" w:hAnsi="宋体" w:eastAsia="宋体" w:cs="宋体"/>
                <w:b w:val="0"/>
                <w:i w:val="0"/>
                <w:color w:val="000000"/>
                <w:sz w:val="14"/>
              </w:rPr>
              <w:t>31013</w:t>
            </w:r>
          </w:p>
        </w:tc>
        <w:tc>
          <w:tcPr>
            <w:tcW w:w="2540" w:type="dxa"/>
            <w:vAlign w:val="center"/>
          </w:tcPr>
          <w:p w14:paraId="0389211B">
            <w:pPr>
              <w:jc w:val="left"/>
            </w:pPr>
            <w:r>
              <w:rPr>
                <w:rFonts w:ascii="宋体" w:hAnsi="宋体" w:eastAsia="宋体" w:cs="宋体"/>
                <w:b w:val="0"/>
                <w:i w:val="0"/>
                <w:color w:val="000000"/>
                <w:sz w:val="14"/>
              </w:rPr>
              <w:t xml:space="preserve">  公务用车购置</w:t>
            </w:r>
          </w:p>
        </w:tc>
        <w:tc>
          <w:tcPr>
            <w:tcW w:w="1032" w:type="dxa"/>
            <w:vAlign w:val="center"/>
          </w:tcPr>
          <w:p w14:paraId="5B0165F3"/>
        </w:tc>
      </w:tr>
      <w:tr w14:paraId="5CB488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C76CCE">
            <w:pPr>
              <w:jc w:val="center"/>
            </w:pPr>
            <w:r>
              <w:rPr>
                <w:rFonts w:ascii="宋体" w:hAnsi="宋体" w:eastAsia="宋体" w:cs="宋体"/>
                <w:b w:val="0"/>
                <w:i w:val="0"/>
                <w:color w:val="000000"/>
                <w:sz w:val="14"/>
              </w:rPr>
              <w:t>30302</w:t>
            </w:r>
          </w:p>
        </w:tc>
        <w:tc>
          <w:tcPr>
            <w:tcW w:w="1980" w:type="dxa"/>
            <w:vAlign w:val="center"/>
          </w:tcPr>
          <w:p w14:paraId="26F44CB0">
            <w:pPr>
              <w:jc w:val="left"/>
            </w:pPr>
            <w:r>
              <w:rPr>
                <w:rFonts w:ascii="宋体" w:hAnsi="宋体" w:eastAsia="宋体" w:cs="宋体"/>
                <w:b w:val="0"/>
                <w:i w:val="0"/>
                <w:color w:val="000000"/>
                <w:sz w:val="14"/>
              </w:rPr>
              <w:t xml:space="preserve">  退休费</w:t>
            </w:r>
          </w:p>
        </w:tc>
        <w:tc>
          <w:tcPr>
            <w:tcW w:w="1020" w:type="dxa"/>
            <w:vAlign w:val="center"/>
          </w:tcPr>
          <w:p w14:paraId="656B7035">
            <w:pPr>
              <w:jc w:val="right"/>
            </w:pPr>
            <w:r>
              <w:rPr>
                <w:rFonts w:ascii="宋体" w:hAnsi="宋体" w:eastAsia="宋体" w:cs="宋体"/>
                <w:b w:val="0"/>
                <w:i w:val="0"/>
                <w:color w:val="000000"/>
                <w:sz w:val="14"/>
              </w:rPr>
              <w:t>74.39</w:t>
            </w:r>
          </w:p>
        </w:tc>
        <w:tc>
          <w:tcPr>
            <w:tcW w:w="540" w:type="dxa"/>
            <w:vAlign w:val="center"/>
          </w:tcPr>
          <w:p w14:paraId="3B146B58">
            <w:pPr>
              <w:jc w:val="center"/>
            </w:pPr>
            <w:r>
              <w:rPr>
                <w:rFonts w:ascii="宋体" w:hAnsi="宋体" w:eastAsia="宋体" w:cs="宋体"/>
                <w:b w:val="0"/>
                <w:i w:val="0"/>
                <w:color w:val="000000"/>
                <w:sz w:val="14"/>
              </w:rPr>
              <w:t>30217</w:t>
            </w:r>
          </w:p>
        </w:tc>
        <w:tc>
          <w:tcPr>
            <w:tcW w:w="1560" w:type="dxa"/>
            <w:vAlign w:val="center"/>
          </w:tcPr>
          <w:p w14:paraId="66389BFA">
            <w:pPr>
              <w:jc w:val="left"/>
            </w:pPr>
            <w:r>
              <w:rPr>
                <w:rFonts w:ascii="宋体" w:hAnsi="宋体" w:eastAsia="宋体" w:cs="宋体"/>
                <w:b w:val="0"/>
                <w:i w:val="0"/>
                <w:color w:val="000000"/>
                <w:sz w:val="14"/>
              </w:rPr>
              <w:t xml:space="preserve">  公务接待费</w:t>
            </w:r>
          </w:p>
        </w:tc>
        <w:tc>
          <w:tcPr>
            <w:tcW w:w="1020" w:type="dxa"/>
            <w:vAlign w:val="center"/>
          </w:tcPr>
          <w:p w14:paraId="1578F533"/>
        </w:tc>
        <w:tc>
          <w:tcPr>
            <w:tcW w:w="540" w:type="dxa"/>
            <w:vAlign w:val="center"/>
          </w:tcPr>
          <w:p w14:paraId="2B11465D">
            <w:pPr>
              <w:jc w:val="center"/>
            </w:pPr>
            <w:r>
              <w:rPr>
                <w:rFonts w:ascii="宋体" w:hAnsi="宋体" w:eastAsia="宋体" w:cs="宋体"/>
                <w:b w:val="0"/>
                <w:i w:val="0"/>
                <w:color w:val="000000"/>
                <w:sz w:val="14"/>
              </w:rPr>
              <w:t>31019</w:t>
            </w:r>
          </w:p>
        </w:tc>
        <w:tc>
          <w:tcPr>
            <w:tcW w:w="2540" w:type="dxa"/>
            <w:vAlign w:val="center"/>
          </w:tcPr>
          <w:p w14:paraId="514E4FD5">
            <w:pPr>
              <w:jc w:val="left"/>
            </w:pPr>
            <w:r>
              <w:rPr>
                <w:rFonts w:ascii="宋体" w:hAnsi="宋体" w:eastAsia="宋体" w:cs="宋体"/>
                <w:b w:val="0"/>
                <w:i w:val="0"/>
                <w:color w:val="000000"/>
                <w:sz w:val="14"/>
              </w:rPr>
              <w:t xml:space="preserve">  其他交通工具购置</w:t>
            </w:r>
          </w:p>
        </w:tc>
        <w:tc>
          <w:tcPr>
            <w:tcW w:w="1032" w:type="dxa"/>
            <w:vAlign w:val="center"/>
          </w:tcPr>
          <w:p w14:paraId="5E8D7DB3"/>
        </w:tc>
      </w:tr>
      <w:tr w14:paraId="6E4CBC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5A00272">
            <w:pPr>
              <w:jc w:val="center"/>
            </w:pPr>
            <w:r>
              <w:rPr>
                <w:rFonts w:ascii="宋体" w:hAnsi="宋体" w:eastAsia="宋体" w:cs="宋体"/>
                <w:b w:val="0"/>
                <w:i w:val="0"/>
                <w:color w:val="000000"/>
                <w:sz w:val="14"/>
              </w:rPr>
              <w:t>30303</w:t>
            </w:r>
          </w:p>
        </w:tc>
        <w:tc>
          <w:tcPr>
            <w:tcW w:w="1980" w:type="dxa"/>
            <w:vAlign w:val="center"/>
          </w:tcPr>
          <w:p w14:paraId="270DB78A">
            <w:pPr>
              <w:jc w:val="left"/>
            </w:pPr>
            <w:r>
              <w:rPr>
                <w:rFonts w:ascii="宋体" w:hAnsi="宋体" w:eastAsia="宋体" w:cs="宋体"/>
                <w:b w:val="0"/>
                <w:i w:val="0"/>
                <w:color w:val="000000"/>
                <w:sz w:val="14"/>
              </w:rPr>
              <w:t xml:space="preserve">  退职（役）费</w:t>
            </w:r>
          </w:p>
        </w:tc>
        <w:tc>
          <w:tcPr>
            <w:tcW w:w="1020" w:type="dxa"/>
            <w:vAlign w:val="center"/>
          </w:tcPr>
          <w:p w14:paraId="34F1EBCA"/>
        </w:tc>
        <w:tc>
          <w:tcPr>
            <w:tcW w:w="540" w:type="dxa"/>
            <w:vAlign w:val="center"/>
          </w:tcPr>
          <w:p w14:paraId="422FDFD3">
            <w:pPr>
              <w:jc w:val="center"/>
            </w:pPr>
            <w:r>
              <w:rPr>
                <w:rFonts w:ascii="宋体" w:hAnsi="宋体" w:eastAsia="宋体" w:cs="宋体"/>
                <w:b w:val="0"/>
                <w:i w:val="0"/>
                <w:color w:val="000000"/>
                <w:sz w:val="14"/>
              </w:rPr>
              <w:t>30218</w:t>
            </w:r>
          </w:p>
        </w:tc>
        <w:tc>
          <w:tcPr>
            <w:tcW w:w="1560" w:type="dxa"/>
            <w:vAlign w:val="center"/>
          </w:tcPr>
          <w:p w14:paraId="7F512597">
            <w:pPr>
              <w:jc w:val="left"/>
            </w:pPr>
            <w:r>
              <w:rPr>
                <w:rFonts w:ascii="宋体" w:hAnsi="宋体" w:eastAsia="宋体" w:cs="宋体"/>
                <w:b w:val="0"/>
                <w:i w:val="0"/>
                <w:color w:val="000000"/>
                <w:sz w:val="14"/>
              </w:rPr>
              <w:t xml:space="preserve">  专用材料费</w:t>
            </w:r>
          </w:p>
        </w:tc>
        <w:tc>
          <w:tcPr>
            <w:tcW w:w="1020" w:type="dxa"/>
            <w:vAlign w:val="center"/>
          </w:tcPr>
          <w:p w14:paraId="0AC90D54"/>
        </w:tc>
        <w:tc>
          <w:tcPr>
            <w:tcW w:w="540" w:type="dxa"/>
            <w:vAlign w:val="center"/>
          </w:tcPr>
          <w:p w14:paraId="41D15DDC">
            <w:pPr>
              <w:jc w:val="center"/>
            </w:pPr>
            <w:r>
              <w:rPr>
                <w:rFonts w:ascii="宋体" w:hAnsi="宋体" w:eastAsia="宋体" w:cs="宋体"/>
                <w:b w:val="0"/>
                <w:i w:val="0"/>
                <w:color w:val="000000"/>
                <w:sz w:val="14"/>
              </w:rPr>
              <w:t>31021</w:t>
            </w:r>
          </w:p>
        </w:tc>
        <w:tc>
          <w:tcPr>
            <w:tcW w:w="2540" w:type="dxa"/>
            <w:vAlign w:val="center"/>
          </w:tcPr>
          <w:p w14:paraId="6777366A">
            <w:pPr>
              <w:jc w:val="left"/>
            </w:pPr>
            <w:r>
              <w:rPr>
                <w:rFonts w:ascii="宋体" w:hAnsi="宋体" w:eastAsia="宋体" w:cs="宋体"/>
                <w:b w:val="0"/>
                <w:i w:val="0"/>
                <w:color w:val="000000"/>
                <w:sz w:val="14"/>
              </w:rPr>
              <w:t xml:space="preserve">  文物和陈列品购置</w:t>
            </w:r>
          </w:p>
        </w:tc>
        <w:tc>
          <w:tcPr>
            <w:tcW w:w="1032" w:type="dxa"/>
            <w:vAlign w:val="center"/>
          </w:tcPr>
          <w:p w14:paraId="21DD3F27"/>
        </w:tc>
      </w:tr>
      <w:tr w14:paraId="7FC7F3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1075A81">
            <w:pPr>
              <w:jc w:val="center"/>
            </w:pPr>
            <w:r>
              <w:rPr>
                <w:rFonts w:ascii="宋体" w:hAnsi="宋体" w:eastAsia="宋体" w:cs="宋体"/>
                <w:b w:val="0"/>
                <w:i w:val="0"/>
                <w:color w:val="000000"/>
                <w:sz w:val="14"/>
              </w:rPr>
              <w:t>30304</w:t>
            </w:r>
          </w:p>
        </w:tc>
        <w:tc>
          <w:tcPr>
            <w:tcW w:w="1980" w:type="dxa"/>
            <w:vAlign w:val="center"/>
          </w:tcPr>
          <w:p w14:paraId="2686FBB7">
            <w:pPr>
              <w:jc w:val="left"/>
            </w:pPr>
            <w:r>
              <w:rPr>
                <w:rFonts w:ascii="宋体" w:hAnsi="宋体" w:eastAsia="宋体" w:cs="宋体"/>
                <w:b w:val="0"/>
                <w:i w:val="0"/>
                <w:color w:val="000000"/>
                <w:sz w:val="14"/>
              </w:rPr>
              <w:t xml:space="preserve">  抚恤金</w:t>
            </w:r>
          </w:p>
        </w:tc>
        <w:tc>
          <w:tcPr>
            <w:tcW w:w="1020" w:type="dxa"/>
            <w:vAlign w:val="center"/>
          </w:tcPr>
          <w:p w14:paraId="4749493A">
            <w:pPr>
              <w:jc w:val="right"/>
            </w:pPr>
            <w:r>
              <w:rPr>
                <w:rFonts w:ascii="宋体" w:hAnsi="宋体" w:eastAsia="宋体" w:cs="宋体"/>
                <w:b w:val="0"/>
                <w:i w:val="0"/>
                <w:color w:val="000000"/>
                <w:sz w:val="14"/>
              </w:rPr>
              <w:t>9.31</w:t>
            </w:r>
          </w:p>
        </w:tc>
        <w:tc>
          <w:tcPr>
            <w:tcW w:w="540" w:type="dxa"/>
            <w:vAlign w:val="center"/>
          </w:tcPr>
          <w:p w14:paraId="09B331ED">
            <w:pPr>
              <w:jc w:val="center"/>
            </w:pPr>
            <w:r>
              <w:rPr>
                <w:rFonts w:ascii="宋体" w:hAnsi="宋体" w:eastAsia="宋体" w:cs="宋体"/>
                <w:b w:val="0"/>
                <w:i w:val="0"/>
                <w:color w:val="000000"/>
                <w:sz w:val="14"/>
              </w:rPr>
              <w:t>30224</w:t>
            </w:r>
          </w:p>
        </w:tc>
        <w:tc>
          <w:tcPr>
            <w:tcW w:w="1560" w:type="dxa"/>
            <w:vAlign w:val="center"/>
          </w:tcPr>
          <w:p w14:paraId="2C13E080">
            <w:pPr>
              <w:jc w:val="left"/>
            </w:pPr>
            <w:r>
              <w:rPr>
                <w:rFonts w:ascii="宋体" w:hAnsi="宋体" w:eastAsia="宋体" w:cs="宋体"/>
                <w:b w:val="0"/>
                <w:i w:val="0"/>
                <w:color w:val="000000"/>
                <w:sz w:val="14"/>
              </w:rPr>
              <w:t xml:space="preserve">  被装购置费</w:t>
            </w:r>
          </w:p>
        </w:tc>
        <w:tc>
          <w:tcPr>
            <w:tcW w:w="1020" w:type="dxa"/>
            <w:vAlign w:val="center"/>
          </w:tcPr>
          <w:p w14:paraId="6F19F501"/>
        </w:tc>
        <w:tc>
          <w:tcPr>
            <w:tcW w:w="540" w:type="dxa"/>
            <w:vAlign w:val="center"/>
          </w:tcPr>
          <w:p w14:paraId="7D3D635D">
            <w:pPr>
              <w:jc w:val="center"/>
            </w:pPr>
            <w:r>
              <w:rPr>
                <w:rFonts w:ascii="宋体" w:hAnsi="宋体" w:eastAsia="宋体" w:cs="宋体"/>
                <w:b w:val="0"/>
                <w:i w:val="0"/>
                <w:color w:val="000000"/>
                <w:sz w:val="14"/>
              </w:rPr>
              <w:t>31022</w:t>
            </w:r>
          </w:p>
        </w:tc>
        <w:tc>
          <w:tcPr>
            <w:tcW w:w="2540" w:type="dxa"/>
            <w:vAlign w:val="center"/>
          </w:tcPr>
          <w:p w14:paraId="6DC02276">
            <w:pPr>
              <w:jc w:val="left"/>
            </w:pPr>
            <w:r>
              <w:rPr>
                <w:rFonts w:ascii="宋体" w:hAnsi="宋体" w:eastAsia="宋体" w:cs="宋体"/>
                <w:b w:val="0"/>
                <w:i w:val="0"/>
                <w:color w:val="000000"/>
                <w:sz w:val="14"/>
              </w:rPr>
              <w:t xml:space="preserve">  无形资产购置</w:t>
            </w:r>
          </w:p>
        </w:tc>
        <w:tc>
          <w:tcPr>
            <w:tcW w:w="1032" w:type="dxa"/>
            <w:vAlign w:val="center"/>
          </w:tcPr>
          <w:p w14:paraId="732283FB"/>
        </w:tc>
      </w:tr>
      <w:tr w14:paraId="26227D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C332F0F">
            <w:pPr>
              <w:jc w:val="center"/>
            </w:pPr>
            <w:r>
              <w:rPr>
                <w:rFonts w:ascii="宋体" w:hAnsi="宋体" w:eastAsia="宋体" w:cs="宋体"/>
                <w:b w:val="0"/>
                <w:i w:val="0"/>
                <w:color w:val="000000"/>
                <w:sz w:val="14"/>
              </w:rPr>
              <w:t>30305</w:t>
            </w:r>
          </w:p>
        </w:tc>
        <w:tc>
          <w:tcPr>
            <w:tcW w:w="1980" w:type="dxa"/>
            <w:vAlign w:val="center"/>
          </w:tcPr>
          <w:p w14:paraId="6E192CD7">
            <w:pPr>
              <w:jc w:val="left"/>
            </w:pPr>
            <w:r>
              <w:rPr>
                <w:rFonts w:ascii="宋体" w:hAnsi="宋体" w:eastAsia="宋体" w:cs="宋体"/>
                <w:b w:val="0"/>
                <w:i w:val="0"/>
                <w:color w:val="000000"/>
                <w:sz w:val="14"/>
              </w:rPr>
              <w:t xml:space="preserve">  生活补助</w:t>
            </w:r>
          </w:p>
        </w:tc>
        <w:tc>
          <w:tcPr>
            <w:tcW w:w="1020" w:type="dxa"/>
            <w:vAlign w:val="center"/>
          </w:tcPr>
          <w:p w14:paraId="7E7196C1">
            <w:pPr>
              <w:jc w:val="right"/>
            </w:pPr>
            <w:r>
              <w:rPr>
                <w:rFonts w:ascii="宋体" w:hAnsi="宋体" w:eastAsia="宋体" w:cs="宋体"/>
                <w:b w:val="0"/>
                <w:i w:val="0"/>
                <w:color w:val="000000"/>
                <w:sz w:val="14"/>
              </w:rPr>
              <w:t>6.69</w:t>
            </w:r>
          </w:p>
        </w:tc>
        <w:tc>
          <w:tcPr>
            <w:tcW w:w="540" w:type="dxa"/>
            <w:vAlign w:val="center"/>
          </w:tcPr>
          <w:p w14:paraId="766BCEC1">
            <w:pPr>
              <w:jc w:val="center"/>
            </w:pPr>
            <w:r>
              <w:rPr>
                <w:rFonts w:ascii="宋体" w:hAnsi="宋体" w:eastAsia="宋体" w:cs="宋体"/>
                <w:b w:val="0"/>
                <w:i w:val="0"/>
                <w:color w:val="000000"/>
                <w:sz w:val="14"/>
              </w:rPr>
              <w:t>30225</w:t>
            </w:r>
          </w:p>
        </w:tc>
        <w:tc>
          <w:tcPr>
            <w:tcW w:w="1560" w:type="dxa"/>
            <w:vAlign w:val="center"/>
          </w:tcPr>
          <w:p w14:paraId="71767E11">
            <w:pPr>
              <w:jc w:val="left"/>
            </w:pPr>
            <w:r>
              <w:rPr>
                <w:rFonts w:ascii="宋体" w:hAnsi="宋体" w:eastAsia="宋体" w:cs="宋体"/>
                <w:b w:val="0"/>
                <w:i w:val="0"/>
                <w:color w:val="000000"/>
                <w:sz w:val="14"/>
              </w:rPr>
              <w:t xml:space="preserve">  专用燃料费</w:t>
            </w:r>
          </w:p>
        </w:tc>
        <w:tc>
          <w:tcPr>
            <w:tcW w:w="1020" w:type="dxa"/>
            <w:vAlign w:val="center"/>
          </w:tcPr>
          <w:p w14:paraId="3056FF52"/>
        </w:tc>
        <w:tc>
          <w:tcPr>
            <w:tcW w:w="540" w:type="dxa"/>
            <w:vAlign w:val="center"/>
          </w:tcPr>
          <w:p w14:paraId="00D0B97D">
            <w:pPr>
              <w:jc w:val="center"/>
            </w:pPr>
            <w:r>
              <w:rPr>
                <w:rFonts w:ascii="宋体" w:hAnsi="宋体" w:eastAsia="宋体" w:cs="宋体"/>
                <w:b w:val="0"/>
                <w:i w:val="0"/>
                <w:color w:val="000000"/>
                <w:sz w:val="14"/>
              </w:rPr>
              <w:t>31099</w:t>
            </w:r>
          </w:p>
        </w:tc>
        <w:tc>
          <w:tcPr>
            <w:tcW w:w="2540" w:type="dxa"/>
            <w:vAlign w:val="center"/>
          </w:tcPr>
          <w:p w14:paraId="09EB6FBD">
            <w:pPr>
              <w:jc w:val="left"/>
            </w:pPr>
            <w:r>
              <w:rPr>
                <w:rFonts w:ascii="宋体" w:hAnsi="宋体" w:eastAsia="宋体" w:cs="宋体"/>
                <w:b w:val="0"/>
                <w:i w:val="0"/>
                <w:color w:val="000000"/>
                <w:sz w:val="14"/>
              </w:rPr>
              <w:t xml:space="preserve">  其他资本性支出</w:t>
            </w:r>
          </w:p>
        </w:tc>
        <w:tc>
          <w:tcPr>
            <w:tcW w:w="1032" w:type="dxa"/>
            <w:vAlign w:val="center"/>
          </w:tcPr>
          <w:p w14:paraId="11BA785A"/>
        </w:tc>
      </w:tr>
      <w:tr w14:paraId="60ECA3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FF56EB">
            <w:pPr>
              <w:jc w:val="center"/>
            </w:pPr>
            <w:r>
              <w:rPr>
                <w:rFonts w:ascii="宋体" w:hAnsi="宋体" w:eastAsia="宋体" w:cs="宋体"/>
                <w:b w:val="0"/>
                <w:i w:val="0"/>
                <w:color w:val="000000"/>
                <w:sz w:val="14"/>
              </w:rPr>
              <w:t>30306</w:t>
            </w:r>
          </w:p>
        </w:tc>
        <w:tc>
          <w:tcPr>
            <w:tcW w:w="1980" w:type="dxa"/>
            <w:vAlign w:val="center"/>
          </w:tcPr>
          <w:p w14:paraId="0CA8098C">
            <w:pPr>
              <w:jc w:val="left"/>
            </w:pPr>
            <w:r>
              <w:rPr>
                <w:rFonts w:ascii="宋体" w:hAnsi="宋体" w:eastAsia="宋体" w:cs="宋体"/>
                <w:b w:val="0"/>
                <w:i w:val="0"/>
                <w:color w:val="000000"/>
                <w:sz w:val="14"/>
              </w:rPr>
              <w:t xml:space="preserve">  救济费</w:t>
            </w:r>
          </w:p>
        </w:tc>
        <w:tc>
          <w:tcPr>
            <w:tcW w:w="1020" w:type="dxa"/>
            <w:vAlign w:val="center"/>
          </w:tcPr>
          <w:p w14:paraId="22AC8D71"/>
        </w:tc>
        <w:tc>
          <w:tcPr>
            <w:tcW w:w="540" w:type="dxa"/>
            <w:vAlign w:val="center"/>
          </w:tcPr>
          <w:p w14:paraId="260C405C">
            <w:pPr>
              <w:jc w:val="center"/>
            </w:pPr>
            <w:r>
              <w:rPr>
                <w:rFonts w:ascii="宋体" w:hAnsi="宋体" w:eastAsia="宋体" w:cs="宋体"/>
                <w:b w:val="0"/>
                <w:i w:val="0"/>
                <w:color w:val="000000"/>
                <w:sz w:val="14"/>
              </w:rPr>
              <w:t>30226</w:t>
            </w:r>
          </w:p>
        </w:tc>
        <w:tc>
          <w:tcPr>
            <w:tcW w:w="1560" w:type="dxa"/>
            <w:vAlign w:val="center"/>
          </w:tcPr>
          <w:p w14:paraId="34533393">
            <w:pPr>
              <w:jc w:val="left"/>
            </w:pPr>
            <w:r>
              <w:rPr>
                <w:rFonts w:ascii="宋体" w:hAnsi="宋体" w:eastAsia="宋体" w:cs="宋体"/>
                <w:b w:val="0"/>
                <w:i w:val="0"/>
                <w:color w:val="000000"/>
                <w:sz w:val="14"/>
              </w:rPr>
              <w:t xml:space="preserve">  劳务费</w:t>
            </w:r>
          </w:p>
        </w:tc>
        <w:tc>
          <w:tcPr>
            <w:tcW w:w="1020" w:type="dxa"/>
            <w:vAlign w:val="center"/>
          </w:tcPr>
          <w:p w14:paraId="128A468F"/>
        </w:tc>
        <w:tc>
          <w:tcPr>
            <w:tcW w:w="540" w:type="dxa"/>
            <w:vAlign w:val="center"/>
          </w:tcPr>
          <w:p w14:paraId="466E5531">
            <w:pPr>
              <w:jc w:val="left"/>
            </w:pPr>
            <w:r>
              <w:rPr>
                <w:rFonts w:ascii="宋体" w:hAnsi="宋体" w:eastAsia="宋体" w:cs="宋体"/>
                <w:b w:val="0"/>
                <w:i w:val="0"/>
                <w:color w:val="000000"/>
                <w:sz w:val="14"/>
              </w:rPr>
              <w:t>312</w:t>
            </w:r>
          </w:p>
        </w:tc>
        <w:tc>
          <w:tcPr>
            <w:tcW w:w="2540" w:type="dxa"/>
            <w:vAlign w:val="center"/>
          </w:tcPr>
          <w:p w14:paraId="7A8E45F3">
            <w:pPr>
              <w:jc w:val="left"/>
            </w:pPr>
            <w:r>
              <w:rPr>
                <w:rFonts w:ascii="宋体" w:hAnsi="宋体" w:eastAsia="宋体" w:cs="宋体"/>
                <w:b w:val="0"/>
                <w:i w:val="0"/>
                <w:color w:val="000000"/>
                <w:sz w:val="14"/>
              </w:rPr>
              <w:t>对企业补助</w:t>
            </w:r>
          </w:p>
        </w:tc>
        <w:tc>
          <w:tcPr>
            <w:tcW w:w="1032" w:type="dxa"/>
            <w:vAlign w:val="center"/>
          </w:tcPr>
          <w:p w14:paraId="6EBA5B7C"/>
        </w:tc>
      </w:tr>
      <w:tr w14:paraId="46E6D7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C1BC69B">
            <w:pPr>
              <w:jc w:val="center"/>
            </w:pPr>
            <w:r>
              <w:rPr>
                <w:rFonts w:ascii="宋体" w:hAnsi="宋体" w:eastAsia="宋体" w:cs="宋体"/>
                <w:b w:val="0"/>
                <w:i w:val="0"/>
                <w:color w:val="000000"/>
                <w:sz w:val="14"/>
              </w:rPr>
              <w:t>30307</w:t>
            </w:r>
          </w:p>
        </w:tc>
        <w:tc>
          <w:tcPr>
            <w:tcW w:w="1980" w:type="dxa"/>
            <w:vAlign w:val="center"/>
          </w:tcPr>
          <w:p w14:paraId="459A3042">
            <w:pPr>
              <w:jc w:val="left"/>
            </w:pPr>
            <w:r>
              <w:rPr>
                <w:rFonts w:ascii="宋体" w:hAnsi="宋体" w:eastAsia="宋体" w:cs="宋体"/>
                <w:b w:val="0"/>
                <w:i w:val="0"/>
                <w:color w:val="000000"/>
                <w:sz w:val="14"/>
              </w:rPr>
              <w:t xml:space="preserve">  医疗费补助</w:t>
            </w:r>
          </w:p>
        </w:tc>
        <w:tc>
          <w:tcPr>
            <w:tcW w:w="1020" w:type="dxa"/>
            <w:vAlign w:val="center"/>
          </w:tcPr>
          <w:p w14:paraId="6CCCB81A"/>
        </w:tc>
        <w:tc>
          <w:tcPr>
            <w:tcW w:w="540" w:type="dxa"/>
            <w:vAlign w:val="center"/>
          </w:tcPr>
          <w:p w14:paraId="204105AD">
            <w:pPr>
              <w:jc w:val="center"/>
            </w:pPr>
            <w:r>
              <w:rPr>
                <w:rFonts w:ascii="宋体" w:hAnsi="宋体" w:eastAsia="宋体" w:cs="宋体"/>
                <w:b w:val="0"/>
                <w:i w:val="0"/>
                <w:color w:val="000000"/>
                <w:sz w:val="14"/>
              </w:rPr>
              <w:t>30227</w:t>
            </w:r>
          </w:p>
        </w:tc>
        <w:tc>
          <w:tcPr>
            <w:tcW w:w="1560" w:type="dxa"/>
            <w:vAlign w:val="center"/>
          </w:tcPr>
          <w:p w14:paraId="7F447974">
            <w:pPr>
              <w:jc w:val="left"/>
            </w:pPr>
            <w:r>
              <w:rPr>
                <w:rFonts w:ascii="宋体" w:hAnsi="宋体" w:eastAsia="宋体" w:cs="宋体"/>
                <w:b w:val="0"/>
                <w:i w:val="0"/>
                <w:color w:val="000000"/>
                <w:sz w:val="14"/>
              </w:rPr>
              <w:t xml:space="preserve">  委托业务费</w:t>
            </w:r>
          </w:p>
        </w:tc>
        <w:tc>
          <w:tcPr>
            <w:tcW w:w="1020" w:type="dxa"/>
            <w:vAlign w:val="center"/>
          </w:tcPr>
          <w:p w14:paraId="073A3586"/>
        </w:tc>
        <w:tc>
          <w:tcPr>
            <w:tcW w:w="540" w:type="dxa"/>
            <w:vAlign w:val="center"/>
          </w:tcPr>
          <w:p w14:paraId="1CFBBABD">
            <w:pPr>
              <w:jc w:val="center"/>
            </w:pPr>
            <w:r>
              <w:rPr>
                <w:rFonts w:ascii="宋体" w:hAnsi="宋体" w:eastAsia="宋体" w:cs="宋体"/>
                <w:b w:val="0"/>
                <w:i w:val="0"/>
                <w:color w:val="000000"/>
                <w:sz w:val="14"/>
              </w:rPr>
              <w:t>31201</w:t>
            </w:r>
          </w:p>
        </w:tc>
        <w:tc>
          <w:tcPr>
            <w:tcW w:w="2540" w:type="dxa"/>
            <w:vAlign w:val="center"/>
          </w:tcPr>
          <w:p w14:paraId="30273746">
            <w:pPr>
              <w:jc w:val="left"/>
            </w:pPr>
            <w:r>
              <w:rPr>
                <w:rFonts w:ascii="宋体" w:hAnsi="宋体" w:eastAsia="宋体" w:cs="宋体"/>
                <w:b w:val="0"/>
                <w:i w:val="0"/>
                <w:color w:val="000000"/>
                <w:sz w:val="14"/>
              </w:rPr>
              <w:t xml:space="preserve"> 资本金注入</w:t>
            </w:r>
          </w:p>
        </w:tc>
        <w:tc>
          <w:tcPr>
            <w:tcW w:w="1032" w:type="dxa"/>
            <w:vAlign w:val="center"/>
          </w:tcPr>
          <w:p w14:paraId="54B10BD3"/>
        </w:tc>
      </w:tr>
      <w:tr w14:paraId="35E4C4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DF6B8C">
            <w:pPr>
              <w:jc w:val="center"/>
            </w:pPr>
            <w:r>
              <w:rPr>
                <w:rFonts w:ascii="宋体" w:hAnsi="宋体" w:eastAsia="宋体" w:cs="宋体"/>
                <w:b w:val="0"/>
                <w:i w:val="0"/>
                <w:color w:val="000000"/>
                <w:sz w:val="14"/>
              </w:rPr>
              <w:t>30308</w:t>
            </w:r>
          </w:p>
        </w:tc>
        <w:tc>
          <w:tcPr>
            <w:tcW w:w="1980" w:type="dxa"/>
            <w:vAlign w:val="center"/>
          </w:tcPr>
          <w:p w14:paraId="3194941C">
            <w:pPr>
              <w:jc w:val="left"/>
            </w:pPr>
            <w:r>
              <w:rPr>
                <w:rFonts w:ascii="宋体" w:hAnsi="宋体" w:eastAsia="宋体" w:cs="宋体"/>
                <w:b w:val="0"/>
                <w:i w:val="0"/>
                <w:color w:val="000000"/>
                <w:sz w:val="14"/>
              </w:rPr>
              <w:t xml:space="preserve">  助学金</w:t>
            </w:r>
          </w:p>
        </w:tc>
        <w:tc>
          <w:tcPr>
            <w:tcW w:w="1020" w:type="dxa"/>
            <w:vAlign w:val="center"/>
          </w:tcPr>
          <w:p w14:paraId="01C4C423"/>
        </w:tc>
        <w:tc>
          <w:tcPr>
            <w:tcW w:w="540" w:type="dxa"/>
            <w:vAlign w:val="center"/>
          </w:tcPr>
          <w:p w14:paraId="7B233EDD">
            <w:pPr>
              <w:jc w:val="center"/>
            </w:pPr>
            <w:r>
              <w:rPr>
                <w:rFonts w:ascii="宋体" w:hAnsi="宋体" w:eastAsia="宋体" w:cs="宋体"/>
                <w:b w:val="0"/>
                <w:i w:val="0"/>
                <w:color w:val="000000"/>
                <w:sz w:val="14"/>
              </w:rPr>
              <w:t>30228</w:t>
            </w:r>
          </w:p>
        </w:tc>
        <w:tc>
          <w:tcPr>
            <w:tcW w:w="1560" w:type="dxa"/>
            <w:vAlign w:val="center"/>
          </w:tcPr>
          <w:p w14:paraId="626D739D">
            <w:pPr>
              <w:jc w:val="left"/>
            </w:pPr>
            <w:r>
              <w:rPr>
                <w:rFonts w:ascii="宋体" w:hAnsi="宋体" w:eastAsia="宋体" w:cs="宋体"/>
                <w:b w:val="0"/>
                <w:i w:val="0"/>
                <w:color w:val="000000"/>
                <w:sz w:val="14"/>
              </w:rPr>
              <w:t xml:space="preserve">  工会经费</w:t>
            </w:r>
          </w:p>
        </w:tc>
        <w:tc>
          <w:tcPr>
            <w:tcW w:w="1020" w:type="dxa"/>
            <w:vAlign w:val="center"/>
          </w:tcPr>
          <w:p w14:paraId="21B9F3EA"/>
        </w:tc>
        <w:tc>
          <w:tcPr>
            <w:tcW w:w="540" w:type="dxa"/>
            <w:vAlign w:val="center"/>
          </w:tcPr>
          <w:p w14:paraId="3C159EB9">
            <w:pPr>
              <w:jc w:val="center"/>
            </w:pPr>
            <w:r>
              <w:rPr>
                <w:rFonts w:ascii="宋体" w:hAnsi="宋体" w:eastAsia="宋体" w:cs="宋体"/>
                <w:b w:val="0"/>
                <w:i w:val="0"/>
                <w:color w:val="000000"/>
                <w:sz w:val="14"/>
              </w:rPr>
              <w:t>31203</w:t>
            </w:r>
          </w:p>
        </w:tc>
        <w:tc>
          <w:tcPr>
            <w:tcW w:w="2540" w:type="dxa"/>
            <w:vAlign w:val="center"/>
          </w:tcPr>
          <w:p w14:paraId="3F31C4D6">
            <w:pPr>
              <w:jc w:val="left"/>
            </w:pPr>
            <w:r>
              <w:rPr>
                <w:rFonts w:ascii="宋体" w:hAnsi="宋体" w:eastAsia="宋体" w:cs="宋体"/>
                <w:b w:val="0"/>
                <w:i w:val="0"/>
                <w:color w:val="000000"/>
                <w:sz w:val="14"/>
              </w:rPr>
              <w:t xml:space="preserve"> 政府投资基金股权投资</w:t>
            </w:r>
          </w:p>
        </w:tc>
        <w:tc>
          <w:tcPr>
            <w:tcW w:w="1032" w:type="dxa"/>
            <w:vAlign w:val="center"/>
          </w:tcPr>
          <w:p w14:paraId="02D8A900"/>
        </w:tc>
      </w:tr>
      <w:tr w14:paraId="594D95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564DFC1">
            <w:pPr>
              <w:jc w:val="center"/>
            </w:pPr>
            <w:r>
              <w:rPr>
                <w:rFonts w:ascii="宋体" w:hAnsi="宋体" w:eastAsia="宋体" w:cs="宋体"/>
                <w:b w:val="0"/>
                <w:i w:val="0"/>
                <w:color w:val="000000"/>
                <w:sz w:val="14"/>
              </w:rPr>
              <w:t>30309</w:t>
            </w:r>
          </w:p>
        </w:tc>
        <w:tc>
          <w:tcPr>
            <w:tcW w:w="1980" w:type="dxa"/>
            <w:vAlign w:val="center"/>
          </w:tcPr>
          <w:p w14:paraId="64110093">
            <w:pPr>
              <w:jc w:val="left"/>
            </w:pPr>
            <w:r>
              <w:rPr>
                <w:rFonts w:ascii="宋体" w:hAnsi="宋体" w:eastAsia="宋体" w:cs="宋体"/>
                <w:b w:val="0"/>
                <w:i w:val="0"/>
                <w:color w:val="000000"/>
                <w:sz w:val="14"/>
              </w:rPr>
              <w:t xml:space="preserve">  奖励金</w:t>
            </w:r>
          </w:p>
        </w:tc>
        <w:tc>
          <w:tcPr>
            <w:tcW w:w="1020" w:type="dxa"/>
            <w:vAlign w:val="center"/>
          </w:tcPr>
          <w:p w14:paraId="73F81581">
            <w:pPr>
              <w:jc w:val="right"/>
            </w:pPr>
            <w:r>
              <w:rPr>
                <w:rFonts w:ascii="宋体" w:hAnsi="宋体" w:eastAsia="宋体" w:cs="宋体"/>
                <w:b w:val="0"/>
                <w:i w:val="0"/>
                <w:color w:val="000000"/>
                <w:sz w:val="14"/>
              </w:rPr>
              <w:t>0.69</w:t>
            </w:r>
          </w:p>
        </w:tc>
        <w:tc>
          <w:tcPr>
            <w:tcW w:w="540" w:type="dxa"/>
            <w:vAlign w:val="center"/>
          </w:tcPr>
          <w:p w14:paraId="2F2E0112">
            <w:pPr>
              <w:jc w:val="center"/>
            </w:pPr>
            <w:r>
              <w:rPr>
                <w:rFonts w:ascii="宋体" w:hAnsi="宋体" w:eastAsia="宋体" w:cs="宋体"/>
                <w:b w:val="0"/>
                <w:i w:val="0"/>
                <w:color w:val="000000"/>
                <w:sz w:val="14"/>
              </w:rPr>
              <w:t>30229</w:t>
            </w:r>
          </w:p>
        </w:tc>
        <w:tc>
          <w:tcPr>
            <w:tcW w:w="1560" w:type="dxa"/>
            <w:vAlign w:val="center"/>
          </w:tcPr>
          <w:p w14:paraId="71168271">
            <w:pPr>
              <w:jc w:val="left"/>
            </w:pPr>
            <w:r>
              <w:rPr>
                <w:rFonts w:ascii="宋体" w:hAnsi="宋体" w:eastAsia="宋体" w:cs="宋体"/>
                <w:b w:val="0"/>
                <w:i w:val="0"/>
                <w:color w:val="000000"/>
                <w:sz w:val="14"/>
              </w:rPr>
              <w:t xml:space="preserve">  福利费</w:t>
            </w:r>
          </w:p>
        </w:tc>
        <w:tc>
          <w:tcPr>
            <w:tcW w:w="1020" w:type="dxa"/>
            <w:vAlign w:val="center"/>
          </w:tcPr>
          <w:p w14:paraId="1D07DCCC"/>
        </w:tc>
        <w:tc>
          <w:tcPr>
            <w:tcW w:w="540" w:type="dxa"/>
            <w:vAlign w:val="center"/>
          </w:tcPr>
          <w:p w14:paraId="03630423">
            <w:pPr>
              <w:jc w:val="center"/>
            </w:pPr>
            <w:r>
              <w:rPr>
                <w:rFonts w:ascii="宋体" w:hAnsi="宋体" w:eastAsia="宋体" w:cs="宋体"/>
                <w:b w:val="0"/>
                <w:i w:val="0"/>
                <w:color w:val="000000"/>
                <w:sz w:val="14"/>
              </w:rPr>
              <w:t>31204</w:t>
            </w:r>
          </w:p>
        </w:tc>
        <w:tc>
          <w:tcPr>
            <w:tcW w:w="2540" w:type="dxa"/>
            <w:vAlign w:val="center"/>
          </w:tcPr>
          <w:p w14:paraId="23CF08A9">
            <w:pPr>
              <w:jc w:val="left"/>
            </w:pPr>
            <w:r>
              <w:rPr>
                <w:rFonts w:ascii="宋体" w:hAnsi="宋体" w:eastAsia="宋体" w:cs="宋体"/>
                <w:b w:val="0"/>
                <w:i w:val="0"/>
                <w:color w:val="000000"/>
                <w:sz w:val="14"/>
              </w:rPr>
              <w:t xml:space="preserve"> 费用补贴</w:t>
            </w:r>
          </w:p>
        </w:tc>
        <w:tc>
          <w:tcPr>
            <w:tcW w:w="1032" w:type="dxa"/>
            <w:vAlign w:val="center"/>
          </w:tcPr>
          <w:p w14:paraId="42C1D04C"/>
        </w:tc>
      </w:tr>
      <w:tr w14:paraId="1EF128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D5F2D5D">
            <w:pPr>
              <w:jc w:val="center"/>
            </w:pPr>
            <w:r>
              <w:rPr>
                <w:rFonts w:ascii="宋体" w:hAnsi="宋体" w:eastAsia="宋体" w:cs="宋体"/>
                <w:b w:val="0"/>
                <w:i w:val="0"/>
                <w:color w:val="000000"/>
                <w:sz w:val="14"/>
              </w:rPr>
              <w:t>30310</w:t>
            </w:r>
          </w:p>
        </w:tc>
        <w:tc>
          <w:tcPr>
            <w:tcW w:w="1980" w:type="dxa"/>
            <w:vAlign w:val="center"/>
          </w:tcPr>
          <w:p w14:paraId="27E9B70E">
            <w:pPr>
              <w:jc w:val="left"/>
            </w:pPr>
            <w:r>
              <w:rPr>
                <w:rFonts w:ascii="宋体" w:hAnsi="宋体" w:eastAsia="宋体" w:cs="宋体"/>
                <w:b w:val="0"/>
                <w:i w:val="0"/>
                <w:color w:val="000000"/>
                <w:sz w:val="14"/>
              </w:rPr>
              <w:t xml:space="preserve">  个人农业生产补贴</w:t>
            </w:r>
          </w:p>
        </w:tc>
        <w:tc>
          <w:tcPr>
            <w:tcW w:w="1020" w:type="dxa"/>
            <w:vAlign w:val="center"/>
          </w:tcPr>
          <w:p w14:paraId="1BEE805D"/>
        </w:tc>
        <w:tc>
          <w:tcPr>
            <w:tcW w:w="540" w:type="dxa"/>
            <w:vAlign w:val="center"/>
          </w:tcPr>
          <w:p w14:paraId="67FAD5A0">
            <w:pPr>
              <w:jc w:val="center"/>
            </w:pPr>
            <w:r>
              <w:rPr>
                <w:rFonts w:ascii="宋体" w:hAnsi="宋体" w:eastAsia="宋体" w:cs="宋体"/>
                <w:b w:val="0"/>
                <w:i w:val="0"/>
                <w:color w:val="000000"/>
                <w:sz w:val="14"/>
              </w:rPr>
              <w:t>30231</w:t>
            </w:r>
          </w:p>
        </w:tc>
        <w:tc>
          <w:tcPr>
            <w:tcW w:w="1560" w:type="dxa"/>
            <w:vAlign w:val="center"/>
          </w:tcPr>
          <w:p w14:paraId="5729FFE8">
            <w:pPr>
              <w:jc w:val="left"/>
            </w:pPr>
            <w:r>
              <w:rPr>
                <w:rFonts w:ascii="宋体" w:hAnsi="宋体" w:eastAsia="宋体" w:cs="宋体"/>
                <w:b w:val="0"/>
                <w:i w:val="0"/>
                <w:color w:val="000000"/>
                <w:sz w:val="14"/>
              </w:rPr>
              <w:t xml:space="preserve">  公务用车运行维护费</w:t>
            </w:r>
          </w:p>
        </w:tc>
        <w:tc>
          <w:tcPr>
            <w:tcW w:w="1020" w:type="dxa"/>
            <w:vAlign w:val="center"/>
          </w:tcPr>
          <w:p w14:paraId="70437C41"/>
        </w:tc>
        <w:tc>
          <w:tcPr>
            <w:tcW w:w="540" w:type="dxa"/>
            <w:vAlign w:val="center"/>
          </w:tcPr>
          <w:p w14:paraId="78FB96F8">
            <w:pPr>
              <w:jc w:val="center"/>
            </w:pPr>
            <w:r>
              <w:rPr>
                <w:rFonts w:ascii="宋体" w:hAnsi="宋体" w:eastAsia="宋体" w:cs="宋体"/>
                <w:b w:val="0"/>
                <w:i w:val="0"/>
                <w:color w:val="000000"/>
                <w:sz w:val="14"/>
              </w:rPr>
              <w:t>31205</w:t>
            </w:r>
          </w:p>
        </w:tc>
        <w:tc>
          <w:tcPr>
            <w:tcW w:w="2540" w:type="dxa"/>
            <w:vAlign w:val="center"/>
          </w:tcPr>
          <w:p w14:paraId="3A388528">
            <w:pPr>
              <w:jc w:val="left"/>
            </w:pPr>
            <w:r>
              <w:rPr>
                <w:rFonts w:ascii="宋体" w:hAnsi="宋体" w:eastAsia="宋体" w:cs="宋体"/>
                <w:b w:val="0"/>
                <w:i w:val="0"/>
                <w:color w:val="000000"/>
                <w:sz w:val="14"/>
              </w:rPr>
              <w:t xml:space="preserve"> 利息补贴</w:t>
            </w:r>
          </w:p>
        </w:tc>
        <w:tc>
          <w:tcPr>
            <w:tcW w:w="1032" w:type="dxa"/>
            <w:vAlign w:val="center"/>
          </w:tcPr>
          <w:p w14:paraId="61710C05"/>
        </w:tc>
      </w:tr>
      <w:tr w14:paraId="1BC9DD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B9FC0F">
            <w:pPr>
              <w:jc w:val="center"/>
            </w:pPr>
            <w:r>
              <w:rPr>
                <w:rFonts w:ascii="宋体" w:hAnsi="宋体" w:eastAsia="宋体" w:cs="宋体"/>
                <w:b w:val="0"/>
                <w:i w:val="0"/>
                <w:color w:val="000000"/>
                <w:sz w:val="14"/>
              </w:rPr>
              <w:t>30311</w:t>
            </w:r>
          </w:p>
        </w:tc>
        <w:tc>
          <w:tcPr>
            <w:tcW w:w="1980" w:type="dxa"/>
            <w:vAlign w:val="center"/>
          </w:tcPr>
          <w:p w14:paraId="1613FD55">
            <w:pPr>
              <w:jc w:val="left"/>
            </w:pPr>
            <w:r>
              <w:rPr>
                <w:rFonts w:ascii="宋体" w:hAnsi="宋体" w:eastAsia="宋体" w:cs="宋体"/>
                <w:b w:val="0"/>
                <w:i w:val="0"/>
                <w:color w:val="000000"/>
                <w:sz w:val="14"/>
              </w:rPr>
              <w:t xml:space="preserve">  代缴社会保险费</w:t>
            </w:r>
          </w:p>
        </w:tc>
        <w:tc>
          <w:tcPr>
            <w:tcW w:w="1020" w:type="dxa"/>
            <w:vAlign w:val="center"/>
          </w:tcPr>
          <w:p w14:paraId="7D341662"/>
        </w:tc>
        <w:tc>
          <w:tcPr>
            <w:tcW w:w="540" w:type="dxa"/>
            <w:vAlign w:val="center"/>
          </w:tcPr>
          <w:p w14:paraId="6CD6F8AF">
            <w:pPr>
              <w:jc w:val="center"/>
            </w:pPr>
            <w:r>
              <w:rPr>
                <w:rFonts w:ascii="宋体" w:hAnsi="宋体" w:eastAsia="宋体" w:cs="宋体"/>
                <w:b w:val="0"/>
                <w:i w:val="0"/>
                <w:color w:val="000000"/>
                <w:sz w:val="14"/>
              </w:rPr>
              <w:t>30239</w:t>
            </w:r>
          </w:p>
        </w:tc>
        <w:tc>
          <w:tcPr>
            <w:tcW w:w="1560" w:type="dxa"/>
            <w:vAlign w:val="center"/>
          </w:tcPr>
          <w:p w14:paraId="2C3BC785">
            <w:pPr>
              <w:jc w:val="left"/>
            </w:pPr>
            <w:r>
              <w:rPr>
                <w:rFonts w:ascii="宋体" w:hAnsi="宋体" w:eastAsia="宋体" w:cs="宋体"/>
                <w:b w:val="0"/>
                <w:i w:val="0"/>
                <w:color w:val="000000"/>
                <w:sz w:val="14"/>
              </w:rPr>
              <w:t xml:space="preserve">  其他交通费用</w:t>
            </w:r>
          </w:p>
        </w:tc>
        <w:tc>
          <w:tcPr>
            <w:tcW w:w="1020" w:type="dxa"/>
            <w:vAlign w:val="center"/>
          </w:tcPr>
          <w:p w14:paraId="293A3C12"/>
        </w:tc>
        <w:tc>
          <w:tcPr>
            <w:tcW w:w="540" w:type="dxa"/>
            <w:vAlign w:val="center"/>
          </w:tcPr>
          <w:p w14:paraId="6104BC28">
            <w:pPr>
              <w:jc w:val="center"/>
            </w:pPr>
            <w:r>
              <w:rPr>
                <w:rFonts w:ascii="宋体" w:hAnsi="宋体" w:eastAsia="宋体" w:cs="宋体"/>
                <w:b w:val="0"/>
                <w:i w:val="0"/>
                <w:color w:val="000000"/>
                <w:sz w:val="14"/>
              </w:rPr>
              <w:t>31299</w:t>
            </w:r>
          </w:p>
        </w:tc>
        <w:tc>
          <w:tcPr>
            <w:tcW w:w="2540" w:type="dxa"/>
            <w:vAlign w:val="center"/>
          </w:tcPr>
          <w:p w14:paraId="435B340E">
            <w:pPr>
              <w:jc w:val="left"/>
            </w:pPr>
            <w:r>
              <w:rPr>
                <w:rFonts w:ascii="宋体" w:hAnsi="宋体" w:eastAsia="宋体" w:cs="宋体"/>
                <w:b w:val="0"/>
                <w:i w:val="0"/>
                <w:color w:val="000000"/>
                <w:sz w:val="14"/>
              </w:rPr>
              <w:t xml:space="preserve"> 其他对企业补助</w:t>
            </w:r>
          </w:p>
        </w:tc>
        <w:tc>
          <w:tcPr>
            <w:tcW w:w="1032" w:type="dxa"/>
            <w:vAlign w:val="center"/>
          </w:tcPr>
          <w:p w14:paraId="64988B4D"/>
        </w:tc>
      </w:tr>
      <w:tr w14:paraId="1C50D1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7D7523C">
            <w:pPr>
              <w:jc w:val="center"/>
            </w:pPr>
            <w:r>
              <w:rPr>
                <w:rFonts w:ascii="宋体" w:hAnsi="宋体" w:eastAsia="宋体" w:cs="宋体"/>
                <w:b w:val="0"/>
                <w:i w:val="0"/>
                <w:color w:val="000000"/>
                <w:sz w:val="14"/>
              </w:rPr>
              <w:t>30399</w:t>
            </w:r>
          </w:p>
        </w:tc>
        <w:tc>
          <w:tcPr>
            <w:tcW w:w="1980" w:type="dxa"/>
            <w:vAlign w:val="center"/>
          </w:tcPr>
          <w:p w14:paraId="365950DA">
            <w:pPr>
              <w:jc w:val="left"/>
            </w:pPr>
            <w:r>
              <w:rPr>
                <w:rFonts w:ascii="宋体" w:hAnsi="宋体" w:eastAsia="宋体" w:cs="宋体"/>
                <w:b w:val="0"/>
                <w:i w:val="0"/>
                <w:color w:val="000000"/>
                <w:sz w:val="14"/>
              </w:rPr>
              <w:t xml:space="preserve">  其他对个人和家庭的补助</w:t>
            </w:r>
          </w:p>
        </w:tc>
        <w:tc>
          <w:tcPr>
            <w:tcW w:w="1020" w:type="dxa"/>
            <w:vAlign w:val="center"/>
          </w:tcPr>
          <w:p w14:paraId="6AEF9E83"/>
        </w:tc>
        <w:tc>
          <w:tcPr>
            <w:tcW w:w="540" w:type="dxa"/>
            <w:vAlign w:val="center"/>
          </w:tcPr>
          <w:p w14:paraId="72BD6387">
            <w:pPr>
              <w:jc w:val="center"/>
            </w:pPr>
            <w:r>
              <w:rPr>
                <w:rFonts w:ascii="宋体" w:hAnsi="宋体" w:eastAsia="宋体" w:cs="宋体"/>
                <w:b w:val="0"/>
                <w:i w:val="0"/>
                <w:color w:val="000000"/>
                <w:sz w:val="14"/>
              </w:rPr>
              <w:t>30240</w:t>
            </w:r>
          </w:p>
        </w:tc>
        <w:tc>
          <w:tcPr>
            <w:tcW w:w="1560" w:type="dxa"/>
            <w:vAlign w:val="center"/>
          </w:tcPr>
          <w:p w14:paraId="5899622E">
            <w:pPr>
              <w:jc w:val="left"/>
            </w:pPr>
            <w:r>
              <w:rPr>
                <w:rFonts w:ascii="宋体" w:hAnsi="宋体" w:eastAsia="宋体" w:cs="宋体"/>
                <w:b w:val="0"/>
                <w:i w:val="0"/>
                <w:color w:val="000000"/>
                <w:sz w:val="14"/>
              </w:rPr>
              <w:t xml:space="preserve">  税金及附加费用</w:t>
            </w:r>
          </w:p>
        </w:tc>
        <w:tc>
          <w:tcPr>
            <w:tcW w:w="1020" w:type="dxa"/>
            <w:vAlign w:val="center"/>
          </w:tcPr>
          <w:p w14:paraId="3CE82CF4"/>
        </w:tc>
        <w:tc>
          <w:tcPr>
            <w:tcW w:w="540" w:type="dxa"/>
            <w:vAlign w:val="center"/>
          </w:tcPr>
          <w:p w14:paraId="75DC418C">
            <w:pPr>
              <w:jc w:val="left"/>
            </w:pPr>
            <w:r>
              <w:rPr>
                <w:rFonts w:ascii="宋体" w:hAnsi="宋体" w:eastAsia="宋体" w:cs="宋体"/>
                <w:b w:val="0"/>
                <w:i w:val="0"/>
                <w:color w:val="000000"/>
                <w:sz w:val="14"/>
              </w:rPr>
              <w:t>399</w:t>
            </w:r>
          </w:p>
        </w:tc>
        <w:tc>
          <w:tcPr>
            <w:tcW w:w="2540" w:type="dxa"/>
            <w:vAlign w:val="center"/>
          </w:tcPr>
          <w:p w14:paraId="3D1DD221">
            <w:pPr>
              <w:jc w:val="left"/>
            </w:pPr>
            <w:r>
              <w:rPr>
                <w:rFonts w:ascii="宋体" w:hAnsi="宋体" w:eastAsia="宋体" w:cs="宋体"/>
                <w:b w:val="0"/>
                <w:i w:val="0"/>
                <w:color w:val="000000"/>
                <w:sz w:val="14"/>
              </w:rPr>
              <w:t>其他支出</w:t>
            </w:r>
          </w:p>
        </w:tc>
        <w:tc>
          <w:tcPr>
            <w:tcW w:w="1032" w:type="dxa"/>
            <w:vAlign w:val="center"/>
          </w:tcPr>
          <w:p w14:paraId="44F5705D"/>
        </w:tc>
      </w:tr>
      <w:tr w14:paraId="0CCCC1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6CAD9C"/>
        </w:tc>
        <w:tc>
          <w:tcPr>
            <w:tcW w:w="1980" w:type="dxa"/>
            <w:vAlign w:val="center"/>
          </w:tcPr>
          <w:p w14:paraId="111CACED"/>
        </w:tc>
        <w:tc>
          <w:tcPr>
            <w:tcW w:w="1020" w:type="dxa"/>
            <w:vAlign w:val="center"/>
          </w:tcPr>
          <w:p w14:paraId="472FB6EC"/>
        </w:tc>
        <w:tc>
          <w:tcPr>
            <w:tcW w:w="540" w:type="dxa"/>
            <w:vAlign w:val="center"/>
          </w:tcPr>
          <w:p w14:paraId="0930974B">
            <w:pPr>
              <w:jc w:val="center"/>
            </w:pPr>
            <w:r>
              <w:rPr>
                <w:rFonts w:ascii="宋体" w:hAnsi="宋体" w:eastAsia="宋体" w:cs="宋体"/>
                <w:b w:val="0"/>
                <w:i w:val="0"/>
                <w:color w:val="000000"/>
                <w:sz w:val="14"/>
              </w:rPr>
              <w:t>30299</w:t>
            </w:r>
          </w:p>
        </w:tc>
        <w:tc>
          <w:tcPr>
            <w:tcW w:w="1560" w:type="dxa"/>
            <w:vAlign w:val="center"/>
          </w:tcPr>
          <w:p w14:paraId="240C5291">
            <w:pPr>
              <w:jc w:val="left"/>
            </w:pPr>
            <w:r>
              <w:rPr>
                <w:rFonts w:ascii="宋体" w:hAnsi="宋体" w:eastAsia="宋体" w:cs="宋体"/>
                <w:b w:val="0"/>
                <w:i w:val="0"/>
                <w:color w:val="000000"/>
                <w:sz w:val="14"/>
              </w:rPr>
              <w:t xml:space="preserve">  其他商品和服务支出</w:t>
            </w:r>
          </w:p>
        </w:tc>
        <w:tc>
          <w:tcPr>
            <w:tcW w:w="1020" w:type="dxa"/>
            <w:vAlign w:val="center"/>
          </w:tcPr>
          <w:p w14:paraId="492FCE00"/>
        </w:tc>
        <w:tc>
          <w:tcPr>
            <w:tcW w:w="540" w:type="dxa"/>
            <w:vAlign w:val="center"/>
          </w:tcPr>
          <w:p w14:paraId="1751C34F">
            <w:pPr>
              <w:jc w:val="center"/>
            </w:pPr>
            <w:r>
              <w:rPr>
                <w:rFonts w:ascii="宋体" w:hAnsi="宋体" w:eastAsia="宋体" w:cs="宋体"/>
                <w:b w:val="0"/>
                <w:i w:val="0"/>
                <w:color w:val="000000"/>
                <w:sz w:val="14"/>
              </w:rPr>
              <w:t>39907</w:t>
            </w:r>
          </w:p>
        </w:tc>
        <w:tc>
          <w:tcPr>
            <w:tcW w:w="2540" w:type="dxa"/>
            <w:vAlign w:val="center"/>
          </w:tcPr>
          <w:p w14:paraId="5D0A3205">
            <w:pPr>
              <w:jc w:val="left"/>
            </w:pPr>
            <w:r>
              <w:rPr>
                <w:rFonts w:ascii="宋体" w:hAnsi="宋体" w:eastAsia="宋体" w:cs="宋体"/>
                <w:b w:val="0"/>
                <w:i w:val="0"/>
                <w:color w:val="000000"/>
                <w:sz w:val="14"/>
              </w:rPr>
              <w:t xml:space="preserve">  国家赔偿费用支出</w:t>
            </w:r>
          </w:p>
        </w:tc>
        <w:tc>
          <w:tcPr>
            <w:tcW w:w="1032" w:type="dxa"/>
            <w:vAlign w:val="center"/>
          </w:tcPr>
          <w:p w14:paraId="10C202A7"/>
        </w:tc>
      </w:tr>
      <w:tr w14:paraId="2068F3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5AB2E9"/>
        </w:tc>
        <w:tc>
          <w:tcPr>
            <w:tcW w:w="1980" w:type="dxa"/>
            <w:vAlign w:val="center"/>
          </w:tcPr>
          <w:p w14:paraId="7DAE0AF7"/>
        </w:tc>
        <w:tc>
          <w:tcPr>
            <w:tcW w:w="1020" w:type="dxa"/>
            <w:vAlign w:val="center"/>
          </w:tcPr>
          <w:p w14:paraId="3569C0DC"/>
        </w:tc>
        <w:tc>
          <w:tcPr>
            <w:tcW w:w="540" w:type="dxa"/>
            <w:vAlign w:val="center"/>
          </w:tcPr>
          <w:p w14:paraId="6B5C599D"/>
        </w:tc>
        <w:tc>
          <w:tcPr>
            <w:tcW w:w="1560" w:type="dxa"/>
            <w:vAlign w:val="center"/>
          </w:tcPr>
          <w:p w14:paraId="27F43CEC"/>
        </w:tc>
        <w:tc>
          <w:tcPr>
            <w:tcW w:w="1020" w:type="dxa"/>
            <w:vAlign w:val="center"/>
          </w:tcPr>
          <w:p w14:paraId="3087B680"/>
        </w:tc>
        <w:tc>
          <w:tcPr>
            <w:tcW w:w="540" w:type="dxa"/>
            <w:vAlign w:val="center"/>
          </w:tcPr>
          <w:p w14:paraId="1C22701D">
            <w:pPr>
              <w:jc w:val="center"/>
            </w:pPr>
            <w:r>
              <w:rPr>
                <w:rFonts w:ascii="宋体" w:hAnsi="宋体" w:eastAsia="宋体" w:cs="宋体"/>
                <w:b w:val="0"/>
                <w:i w:val="0"/>
                <w:color w:val="000000"/>
                <w:sz w:val="14"/>
              </w:rPr>
              <w:t>39908</w:t>
            </w:r>
          </w:p>
        </w:tc>
        <w:tc>
          <w:tcPr>
            <w:tcW w:w="2540" w:type="dxa"/>
            <w:vAlign w:val="center"/>
          </w:tcPr>
          <w:p w14:paraId="714E4E6B">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45205013"/>
        </w:tc>
      </w:tr>
      <w:tr w14:paraId="69EC6A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4497EE4"/>
        </w:tc>
        <w:tc>
          <w:tcPr>
            <w:tcW w:w="1980" w:type="dxa"/>
            <w:vAlign w:val="center"/>
          </w:tcPr>
          <w:p w14:paraId="27DA403D"/>
        </w:tc>
        <w:tc>
          <w:tcPr>
            <w:tcW w:w="1020" w:type="dxa"/>
            <w:vAlign w:val="center"/>
          </w:tcPr>
          <w:p w14:paraId="777129B5"/>
        </w:tc>
        <w:tc>
          <w:tcPr>
            <w:tcW w:w="540" w:type="dxa"/>
            <w:vAlign w:val="center"/>
          </w:tcPr>
          <w:p w14:paraId="32086DE5"/>
        </w:tc>
        <w:tc>
          <w:tcPr>
            <w:tcW w:w="1560" w:type="dxa"/>
            <w:vAlign w:val="center"/>
          </w:tcPr>
          <w:p w14:paraId="462E2621"/>
        </w:tc>
        <w:tc>
          <w:tcPr>
            <w:tcW w:w="1020" w:type="dxa"/>
            <w:vAlign w:val="center"/>
          </w:tcPr>
          <w:p w14:paraId="02E2504B"/>
        </w:tc>
        <w:tc>
          <w:tcPr>
            <w:tcW w:w="540" w:type="dxa"/>
            <w:vAlign w:val="center"/>
          </w:tcPr>
          <w:p w14:paraId="4711621D">
            <w:pPr>
              <w:jc w:val="center"/>
            </w:pPr>
            <w:r>
              <w:rPr>
                <w:rFonts w:ascii="宋体" w:hAnsi="宋体" w:eastAsia="宋体" w:cs="宋体"/>
                <w:b w:val="0"/>
                <w:i w:val="0"/>
                <w:color w:val="000000"/>
                <w:sz w:val="14"/>
              </w:rPr>
              <w:t>39909</w:t>
            </w:r>
          </w:p>
        </w:tc>
        <w:tc>
          <w:tcPr>
            <w:tcW w:w="2540" w:type="dxa"/>
            <w:vAlign w:val="center"/>
          </w:tcPr>
          <w:p w14:paraId="3831DC6E">
            <w:pPr>
              <w:jc w:val="left"/>
            </w:pPr>
            <w:r>
              <w:rPr>
                <w:rFonts w:ascii="宋体" w:hAnsi="宋体" w:eastAsia="宋体" w:cs="宋体"/>
                <w:b w:val="0"/>
                <w:i w:val="0"/>
                <w:color w:val="000000"/>
                <w:sz w:val="14"/>
              </w:rPr>
              <w:t xml:space="preserve">  经常性赠与</w:t>
            </w:r>
          </w:p>
        </w:tc>
        <w:tc>
          <w:tcPr>
            <w:tcW w:w="1032" w:type="dxa"/>
            <w:vAlign w:val="center"/>
          </w:tcPr>
          <w:p w14:paraId="6AF68365"/>
        </w:tc>
      </w:tr>
      <w:tr w14:paraId="22C867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5BFD48C"/>
        </w:tc>
        <w:tc>
          <w:tcPr>
            <w:tcW w:w="1980" w:type="dxa"/>
            <w:vAlign w:val="center"/>
          </w:tcPr>
          <w:p w14:paraId="6C763F5F"/>
        </w:tc>
        <w:tc>
          <w:tcPr>
            <w:tcW w:w="1020" w:type="dxa"/>
            <w:vAlign w:val="center"/>
          </w:tcPr>
          <w:p w14:paraId="4F2E3935"/>
        </w:tc>
        <w:tc>
          <w:tcPr>
            <w:tcW w:w="540" w:type="dxa"/>
            <w:vAlign w:val="center"/>
          </w:tcPr>
          <w:p w14:paraId="1EA35D69"/>
        </w:tc>
        <w:tc>
          <w:tcPr>
            <w:tcW w:w="1560" w:type="dxa"/>
            <w:vAlign w:val="center"/>
          </w:tcPr>
          <w:p w14:paraId="39DDAF78"/>
        </w:tc>
        <w:tc>
          <w:tcPr>
            <w:tcW w:w="1020" w:type="dxa"/>
            <w:vAlign w:val="center"/>
          </w:tcPr>
          <w:p w14:paraId="5833AB41"/>
        </w:tc>
        <w:tc>
          <w:tcPr>
            <w:tcW w:w="540" w:type="dxa"/>
            <w:vAlign w:val="center"/>
          </w:tcPr>
          <w:p w14:paraId="56B3C5D2">
            <w:pPr>
              <w:jc w:val="center"/>
            </w:pPr>
            <w:r>
              <w:rPr>
                <w:rFonts w:ascii="宋体" w:hAnsi="宋体" w:eastAsia="宋体" w:cs="宋体"/>
                <w:b w:val="0"/>
                <w:i w:val="0"/>
                <w:color w:val="000000"/>
                <w:sz w:val="14"/>
              </w:rPr>
              <w:t>39910</w:t>
            </w:r>
          </w:p>
        </w:tc>
        <w:tc>
          <w:tcPr>
            <w:tcW w:w="2540" w:type="dxa"/>
            <w:vAlign w:val="center"/>
          </w:tcPr>
          <w:p w14:paraId="1459F264">
            <w:pPr>
              <w:jc w:val="left"/>
            </w:pPr>
            <w:r>
              <w:rPr>
                <w:rFonts w:ascii="宋体" w:hAnsi="宋体" w:eastAsia="宋体" w:cs="宋体"/>
                <w:b w:val="0"/>
                <w:i w:val="0"/>
                <w:color w:val="000000"/>
                <w:sz w:val="14"/>
              </w:rPr>
              <w:t xml:space="preserve">  资本性赠与</w:t>
            </w:r>
          </w:p>
        </w:tc>
        <w:tc>
          <w:tcPr>
            <w:tcW w:w="1032" w:type="dxa"/>
            <w:vAlign w:val="center"/>
          </w:tcPr>
          <w:p w14:paraId="5AF1CAE2"/>
        </w:tc>
      </w:tr>
      <w:tr w14:paraId="432486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5401B5F"/>
        </w:tc>
        <w:tc>
          <w:tcPr>
            <w:tcW w:w="1980" w:type="dxa"/>
            <w:vAlign w:val="center"/>
          </w:tcPr>
          <w:p w14:paraId="65D93C07"/>
        </w:tc>
        <w:tc>
          <w:tcPr>
            <w:tcW w:w="1020" w:type="dxa"/>
            <w:vAlign w:val="center"/>
          </w:tcPr>
          <w:p w14:paraId="483CCCED"/>
        </w:tc>
        <w:tc>
          <w:tcPr>
            <w:tcW w:w="540" w:type="dxa"/>
            <w:vAlign w:val="center"/>
          </w:tcPr>
          <w:p w14:paraId="6F38626E"/>
        </w:tc>
        <w:tc>
          <w:tcPr>
            <w:tcW w:w="1560" w:type="dxa"/>
            <w:vAlign w:val="center"/>
          </w:tcPr>
          <w:p w14:paraId="654D9048"/>
        </w:tc>
        <w:tc>
          <w:tcPr>
            <w:tcW w:w="1020" w:type="dxa"/>
            <w:vAlign w:val="center"/>
          </w:tcPr>
          <w:p w14:paraId="2F0C9BE6"/>
        </w:tc>
        <w:tc>
          <w:tcPr>
            <w:tcW w:w="540" w:type="dxa"/>
            <w:vAlign w:val="center"/>
          </w:tcPr>
          <w:p w14:paraId="6A484074">
            <w:pPr>
              <w:jc w:val="center"/>
            </w:pPr>
            <w:r>
              <w:rPr>
                <w:rFonts w:ascii="宋体" w:hAnsi="宋体" w:eastAsia="宋体" w:cs="宋体"/>
                <w:b w:val="0"/>
                <w:i w:val="0"/>
                <w:color w:val="000000"/>
                <w:sz w:val="14"/>
              </w:rPr>
              <w:t>39999</w:t>
            </w:r>
          </w:p>
        </w:tc>
        <w:tc>
          <w:tcPr>
            <w:tcW w:w="2540" w:type="dxa"/>
            <w:vAlign w:val="center"/>
          </w:tcPr>
          <w:p w14:paraId="22A15C97">
            <w:pPr>
              <w:jc w:val="left"/>
            </w:pPr>
            <w:r>
              <w:rPr>
                <w:rFonts w:ascii="宋体" w:hAnsi="宋体" w:eastAsia="宋体" w:cs="宋体"/>
                <w:b w:val="0"/>
                <w:i w:val="0"/>
                <w:color w:val="000000"/>
                <w:sz w:val="14"/>
              </w:rPr>
              <w:t xml:space="preserve">  其他支出</w:t>
            </w:r>
          </w:p>
        </w:tc>
        <w:tc>
          <w:tcPr>
            <w:tcW w:w="1032" w:type="dxa"/>
            <w:vAlign w:val="center"/>
          </w:tcPr>
          <w:p w14:paraId="4530385F"/>
        </w:tc>
      </w:tr>
      <w:tr w14:paraId="285744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231E0FF1">
            <w:pPr>
              <w:jc w:val="center"/>
            </w:pPr>
            <w:r>
              <w:rPr>
                <w:rFonts w:ascii="宋体" w:hAnsi="宋体" w:eastAsia="宋体" w:cs="宋体"/>
                <w:b w:val="0"/>
                <w:i w:val="0"/>
                <w:color w:val="000000"/>
                <w:sz w:val="14"/>
              </w:rPr>
              <w:t>人员经费合计</w:t>
            </w:r>
          </w:p>
        </w:tc>
        <w:tc>
          <w:tcPr>
            <w:tcW w:w="1020" w:type="dxa"/>
            <w:vAlign w:val="center"/>
          </w:tcPr>
          <w:p w14:paraId="01A1319B">
            <w:pPr>
              <w:jc w:val="right"/>
            </w:pPr>
            <w:r>
              <w:rPr>
                <w:rFonts w:ascii="宋体" w:hAnsi="宋体" w:eastAsia="宋体" w:cs="宋体"/>
                <w:b w:val="0"/>
                <w:i w:val="0"/>
                <w:color w:val="000000"/>
                <w:sz w:val="14"/>
              </w:rPr>
              <w:t>5,270.52</w:t>
            </w:r>
          </w:p>
        </w:tc>
        <w:tc>
          <w:tcPr>
            <w:tcW w:w="540" w:type="dxa"/>
            <w:gridSpan w:val="5"/>
            <w:vAlign w:val="center"/>
          </w:tcPr>
          <w:p w14:paraId="53A56DF8">
            <w:pPr>
              <w:jc w:val="center"/>
            </w:pPr>
            <w:r>
              <w:rPr>
                <w:rFonts w:ascii="宋体" w:hAnsi="宋体" w:eastAsia="宋体" w:cs="宋体"/>
                <w:b w:val="0"/>
                <w:i w:val="0"/>
                <w:color w:val="000000"/>
                <w:sz w:val="14"/>
              </w:rPr>
              <w:t>公用经费合计</w:t>
            </w:r>
          </w:p>
        </w:tc>
        <w:tc>
          <w:tcPr>
            <w:tcW w:w="1032" w:type="dxa"/>
            <w:vAlign w:val="center"/>
          </w:tcPr>
          <w:p w14:paraId="6EA5C886">
            <w:pPr>
              <w:jc w:val="right"/>
            </w:pPr>
            <w:r>
              <w:rPr>
                <w:rFonts w:ascii="宋体" w:hAnsi="宋体" w:eastAsia="宋体" w:cs="宋体"/>
                <w:b w:val="0"/>
                <w:i w:val="0"/>
                <w:color w:val="000000"/>
                <w:sz w:val="14"/>
              </w:rPr>
              <w:t>506.09</w:t>
            </w:r>
          </w:p>
        </w:tc>
      </w:tr>
      <w:tr w14:paraId="3A974F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466CD3AF">
            <w:pPr>
              <w:jc w:val="left"/>
            </w:pPr>
            <w:r>
              <w:rPr>
                <w:rFonts w:ascii="宋体" w:hAnsi="宋体" w:eastAsia="宋体" w:cs="宋体"/>
                <w:b w:val="0"/>
                <w:i w:val="0"/>
                <w:color w:val="000000"/>
                <w:sz w:val="12"/>
              </w:rPr>
              <w:t>注：本表反映部门本年度一般公共预算财政拨款基本支出明细情况。</w:t>
            </w:r>
          </w:p>
        </w:tc>
      </w:tr>
      <w:tr w14:paraId="3B888E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EF9FB22">
            <w:pPr>
              <w:jc w:val="left"/>
            </w:pPr>
            <w:r>
              <w:rPr>
                <w:rFonts w:ascii="宋体" w:hAnsi="宋体" w:eastAsia="宋体" w:cs="宋体"/>
                <w:b w:val="0"/>
                <w:i w:val="0"/>
                <w:color w:val="000000"/>
                <w:sz w:val="12"/>
              </w:rPr>
              <w:t xml:space="preserve">    本表金额转换成万元时，因四舍五入可能存在尾差。</w:t>
            </w:r>
          </w:p>
        </w:tc>
      </w:tr>
      <w:tr w14:paraId="4EA12E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05F6CB9">
            <w:pPr>
              <w:jc w:val="left"/>
            </w:pPr>
            <w:r>
              <w:rPr>
                <w:rFonts w:ascii="宋体" w:hAnsi="宋体" w:eastAsia="宋体" w:cs="宋体"/>
                <w:b w:val="0"/>
                <w:i w:val="0"/>
                <w:color w:val="000000"/>
                <w:sz w:val="12"/>
              </w:rPr>
              <w:t xml:space="preserve">    如本表为空，则我部门本年度无此类资金收支余。</w:t>
            </w:r>
          </w:p>
        </w:tc>
      </w:tr>
    </w:tbl>
    <w:p w14:paraId="024F408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D3DBC74">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94857E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1C532D3">
            <w:pPr>
              <w:jc w:val="right"/>
            </w:pPr>
            <w:r>
              <w:rPr>
                <w:rFonts w:ascii="宋体" w:hAnsi="宋体" w:eastAsia="宋体" w:cs="宋体"/>
                <w:sz w:val="20"/>
              </w:rPr>
              <w:t>公开07表</w:t>
            </w:r>
          </w:p>
        </w:tc>
      </w:tr>
      <w:tr w14:paraId="40F139E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9448E5E">
            <w:pPr>
              <w:jc w:val="left"/>
            </w:pPr>
            <w:r>
              <w:rPr>
                <w:rFonts w:ascii="宋体" w:hAnsi="宋体" w:eastAsia="宋体" w:cs="宋体"/>
                <w:sz w:val="20"/>
              </w:rPr>
              <w:t>单位：辽宁省盘锦市盘山县高级中学</w:t>
            </w:r>
          </w:p>
        </w:tc>
        <w:tc>
          <w:tcPr>
            <w:tcW w:w="2000" w:type="dxa"/>
          </w:tcPr>
          <w:p w14:paraId="279A51D8">
            <w:pPr>
              <w:jc w:val="center"/>
            </w:pPr>
            <w:r>
              <w:rPr>
                <w:rFonts w:ascii="宋体" w:hAnsi="宋体" w:eastAsia="宋体" w:cs="宋体"/>
                <w:sz w:val="20"/>
              </w:rPr>
              <w:t>2023年度</w:t>
            </w:r>
          </w:p>
        </w:tc>
        <w:tc>
          <w:tcPr>
            <w:tcW w:w="4386" w:type="dxa"/>
          </w:tcPr>
          <w:p w14:paraId="6135185A">
            <w:pPr>
              <w:jc w:val="right"/>
            </w:pPr>
            <w:r>
              <w:rPr>
                <w:rFonts w:ascii="宋体" w:hAnsi="宋体" w:eastAsia="宋体" w:cs="宋体"/>
                <w:sz w:val="20"/>
              </w:rPr>
              <w:t>金额单位：万元</w:t>
            </w:r>
          </w:p>
        </w:tc>
      </w:tr>
    </w:tbl>
    <w:p w14:paraId="51945A39">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41A1D4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6DF0B0B">
            <w:pPr>
              <w:jc w:val="center"/>
            </w:pPr>
            <w:r>
              <w:rPr>
                <w:rFonts w:ascii="宋体" w:hAnsi="宋体" w:eastAsia="宋体" w:cs="宋体"/>
                <w:b w:val="0"/>
                <w:i w:val="0"/>
                <w:color w:val="000000"/>
                <w:sz w:val="23"/>
              </w:rPr>
              <w:t>项    目</w:t>
            </w:r>
          </w:p>
        </w:tc>
        <w:tc>
          <w:tcPr>
            <w:tcW w:w="3100" w:type="dxa"/>
            <w:vAlign w:val="center"/>
          </w:tcPr>
          <w:p w14:paraId="670AFA0A">
            <w:pPr>
              <w:jc w:val="center"/>
            </w:pPr>
            <w:r>
              <w:rPr>
                <w:rFonts w:ascii="宋体" w:hAnsi="宋体" w:eastAsia="宋体" w:cs="宋体"/>
                <w:b w:val="0"/>
                <w:i w:val="0"/>
                <w:color w:val="000000"/>
                <w:sz w:val="23"/>
              </w:rPr>
              <w:t>预算数</w:t>
            </w:r>
          </w:p>
        </w:tc>
        <w:tc>
          <w:tcPr>
            <w:tcW w:w="3092" w:type="dxa"/>
            <w:vAlign w:val="center"/>
          </w:tcPr>
          <w:p w14:paraId="050E5A8E">
            <w:pPr>
              <w:jc w:val="center"/>
            </w:pPr>
            <w:r>
              <w:rPr>
                <w:rFonts w:ascii="宋体" w:hAnsi="宋体" w:eastAsia="宋体" w:cs="宋体"/>
                <w:b w:val="0"/>
                <w:i w:val="0"/>
                <w:color w:val="000000"/>
                <w:sz w:val="23"/>
              </w:rPr>
              <w:t>决算数</w:t>
            </w:r>
          </w:p>
        </w:tc>
      </w:tr>
      <w:tr w14:paraId="0594DF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ADCC1EF">
            <w:pPr>
              <w:jc w:val="center"/>
            </w:pPr>
            <w:r>
              <w:rPr>
                <w:rFonts w:ascii="宋体" w:hAnsi="宋体" w:eastAsia="宋体" w:cs="宋体"/>
                <w:b w:val="0"/>
                <w:i w:val="0"/>
                <w:color w:val="000000"/>
                <w:sz w:val="23"/>
              </w:rPr>
              <w:t>合    计</w:t>
            </w:r>
          </w:p>
        </w:tc>
        <w:tc>
          <w:tcPr>
            <w:tcW w:w="3100" w:type="dxa"/>
            <w:vAlign w:val="center"/>
          </w:tcPr>
          <w:p w14:paraId="56870E5B"/>
        </w:tc>
        <w:tc>
          <w:tcPr>
            <w:tcW w:w="3092" w:type="dxa"/>
            <w:vAlign w:val="center"/>
          </w:tcPr>
          <w:p w14:paraId="3141ECE7"/>
        </w:tc>
      </w:tr>
      <w:tr w14:paraId="6885AF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6C4FA68">
            <w:pPr>
              <w:jc w:val="left"/>
            </w:pPr>
            <w:r>
              <w:rPr>
                <w:rFonts w:ascii="宋体" w:hAnsi="宋体" w:eastAsia="宋体" w:cs="宋体"/>
                <w:b w:val="0"/>
                <w:i w:val="0"/>
                <w:color w:val="000000"/>
                <w:sz w:val="23"/>
              </w:rPr>
              <w:t>1、因公出国（境）费</w:t>
            </w:r>
          </w:p>
        </w:tc>
        <w:tc>
          <w:tcPr>
            <w:tcW w:w="3100" w:type="dxa"/>
            <w:vAlign w:val="center"/>
          </w:tcPr>
          <w:p w14:paraId="46BE8DE0"/>
        </w:tc>
        <w:tc>
          <w:tcPr>
            <w:tcW w:w="3092" w:type="dxa"/>
            <w:vAlign w:val="center"/>
          </w:tcPr>
          <w:p w14:paraId="42BBCA3D"/>
        </w:tc>
      </w:tr>
      <w:tr w14:paraId="680B85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8140701">
            <w:pPr>
              <w:jc w:val="left"/>
            </w:pPr>
            <w:r>
              <w:rPr>
                <w:rFonts w:ascii="宋体" w:hAnsi="宋体" w:eastAsia="宋体" w:cs="宋体"/>
                <w:b w:val="0"/>
                <w:i w:val="0"/>
                <w:color w:val="000000"/>
                <w:sz w:val="23"/>
              </w:rPr>
              <w:t>2、公务接待费</w:t>
            </w:r>
          </w:p>
        </w:tc>
        <w:tc>
          <w:tcPr>
            <w:tcW w:w="3100" w:type="dxa"/>
            <w:vAlign w:val="center"/>
          </w:tcPr>
          <w:p w14:paraId="7C1EBB70"/>
        </w:tc>
        <w:tc>
          <w:tcPr>
            <w:tcW w:w="3092" w:type="dxa"/>
            <w:vAlign w:val="center"/>
          </w:tcPr>
          <w:p w14:paraId="17FE8785"/>
        </w:tc>
      </w:tr>
      <w:tr w14:paraId="4E3E0A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575F635">
            <w:pPr>
              <w:jc w:val="left"/>
            </w:pPr>
            <w:r>
              <w:rPr>
                <w:rFonts w:ascii="宋体" w:hAnsi="宋体" w:eastAsia="宋体" w:cs="宋体"/>
                <w:b w:val="0"/>
                <w:i w:val="0"/>
                <w:color w:val="000000"/>
                <w:sz w:val="23"/>
              </w:rPr>
              <w:t>3、公务用车购置及运行费</w:t>
            </w:r>
          </w:p>
        </w:tc>
        <w:tc>
          <w:tcPr>
            <w:tcW w:w="3100" w:type="dxa"/>
            <w:vAlign w:val="center"/>
          </w:tcPr>
          <w:p w14:paraId="710E78BC"/>
        </w:tc>
        <w:tc>
          <w:tcPr>
            <w:tcW w:w="3092" w:type="dxa"/>
            <w:vAlign w:val="center"/>
          </w:tcPr>
          <w:p w14:paraId="0381B62E"/>
        </w:tc>
      </w:tr>
      <w:tr w14:paraId="334D87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253DCB3">
            <w:pPr>
              <w:jc w:val="left"/>
            </w:pPr>
            <w:r>
              <w:rPr>
                <w:rFonts w:ascii="宋体" w:hAnsi="宋体" w:eastAsia="宋体" w:cs="宋体"/>
                <w:b w:val="0"/>
                <w:i w:val="0"/>
                <w:color w:val="000000"/>
                <w:sz w:val="23"/>
              </w:rPr>
              <w:t>其中:（1）公务用车运行维护费</w:t>
            </w:r>
          </w:p>
        </w:tc>
        <w:tc>
          <w:tcPr>
            <w:tcW w:w="3100" w:type="dxa"/>
            <w:vAlign w:val="center"/>
          </w:tcPr>
          <w:p w14:paraId="31065A62"/>
        </w:tc>
        <w:tc>
          <w:tcPr>
            <w:tcW w:w="3092" w:type="dxa"/>
            <w:vAlign w:val="center"/>
          </w:tcPr>
          <w:p w14:paraId="703528B5"/>
        </w:tc>
      </w:tr>
      <w:tr w14:paraId="5FFB71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7FB3A7E">
            <w:pPr>
              <w:jc w:val="left"/>
            </w:pPr>
            <w:r>
              <w:rPr>
                <w:rFonts w:ascii="宋体" w:hAnsi="宋体" w:eastAsia="宋体" w:cs="宋体"/>
                <w:b w:val="0"/>
                <w:i w:val="0"/>
                <w:color w:val="000000"/>
                <w:sz w:val="23"/>
              </w:rPr>
              <w:t xml:space="preserve">     （2）公务用车购置费</w:t>
            </w:r>
          </w:p>
        </w:tc>
        <w:tc>
          <w:tcPr>
            <w:tcW w:w="3100" w:type="dxa"/>
            <w:vAlign w:val="center"/>
          </w:tcPr>
          <w:p w14:paraId="4D217871"/>
        </w:tc>
        <w:tc>
          <w:tcPr>
            <w:tcW w:w="3092" w:type="dxa"/>
            <w:vAlign w:val="center"/>
          </w:tcPr>
          <w:p w14:paraId="7835C3A8"/>
        </w:tc>
      </w:tr>
      <w:tr w14:paraId="1E0B0F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2F23740B">
            <w:pPr>
              <w:jc w:val="left"/>
            </w:pPr>
            <w:r>
              <w:rPr>
                <w:rFonts w:ascii="宋体" w:hAnsi="宋体" w:eastAsia="宋体" w:cs="宋体"/>
                <w:b w:val="0"/>
                <w:i w:val="0"/>
                <w:color w:val="000000"/>
                <w:sz w:val="23"/>
              </w:rPr>
              <w:t>注：本表反映部门本年度财政拨款“三公”经费支出预决算情况。</w:t>
            </w:r>
          </w:p>
        </w:tc>
      </w:tr>
      <w:tr w14:paraId="4CADDC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0F7655B">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4A363C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E8DA59E">
            <w:pPr>
              <w:jc w:val="left"/>
            </w:pPr>
            <w:r>
              <w:rPr>
                <w:rFonts w:ascii="宋体" w:hAnsi="宋体" w:eastAsia="宋体" w:cs="宋体"/>
                <w:b w:val="0"/>
                <w:i w:val="0"/>
                <w:color w:val="000000"/>
                <w:sz w:val="23"/>
              </w:rPr>
              <w:t xml:space="preserve">    本表金额转换成万元时，因四舍五入可能存在尾差。</w:t>
            </w:r>
          </w:p>
        </w:tc>
      </w:tr>
      <w:tr w14:paraId="266EB9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A43D636">
            <w:pPr>
              <w:jc w:val="left"/>
            </w:pPr>
            <w:r>
              <w:rPr>
                <w:rFonts w:ascii="宋体" w:hAnsi="宋体" w:eastAsia="宋体" w:cs="宋体"/>
                <w:b w:val="0"/>
                <w:i w:val="0"/>
                <w:color w:val="000000"/>
                <w:sz w:val="23"/>
              </w:rPr>
              <w:t xml:space="preserve">    如本表为空，则我部门本年度无此类资金收支余。</w:t>
            </w:r>
          </w:p>
        </w:tc>
      </w:tr>
    </w:tbl>
    <w:p w14:paraId="1A62417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9B51496">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28CDC3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FB84B75">
            <w:pPr>
              <w:jc w:val="right"/>
            </w:pPr>
            <w:r>
              <w:rPr>
                <w:rFonts w:ascii="宋体" w:hAnsi="宋体" w:eastAsia="宋体" w:cs="宋体"/>
                <w:sz w:val="20"/>
              </w:rPr>
              <w:t>公开08表</w:t>
            </w:r>
          </w:p>
        </w:tc>
      </w:tr>
      <w:tr w14:paraId="6DBCAAB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AE86B5A">
            <w:pPr>
              <w:jc w:val="left"/>
            </w:pPr>
            <w:r>
              <w:rPr>
                <w:rFonts w:ascii="宋体" w:hAnsi="宋体" w:eastAsia="宋体" w:cs="宋体"/>
                <w:sz w:val="20"/>
              </w:rPr>
              <w:t>单位：辽宁省盘锦市盘山县高级中学</w:t>
            </w:r>
          </w:p>
        </w:tc>
        <w:tc>
          <w:tcPr>
            <w:tcW w:w="2000" w:type="dxa"/>
          </w:tcPr>
          <w:p w14:paraId="5F6D7453">
            <w:pPr>
              <w:jc w:val="center"/>
            </w:pPr>
            <w:r>
              <w:rPr>
                <w:rFonts w:ascii="宋体" w:hAnsi="宋体" w:eastAsia="宋体" w:cs="宋体"/>
                <w:sz w:val="20"/>
              </w:rPr>
              <w:t>2023年度</w:t>
            </w:r>
          </w:p>
        </w:tc>
        <w:tc>
          <w:tcPr>
            <w:tcW w:w="4386" w:type="dxa"/>
          </w:tcPr>
          <w:p w14:paraId="1BCE790B">
            <w:pPr>
              <w:jc w:val="right"/>
            </w:pPr>
            <w:r>
              <w:rPr>
                <w:rFonts w:ascii="宋体" w:hAnsi="宋体" w:eastAsia="宋体" w:cs="宋体"/>
                <w:sz w:val="20"/>
              </w:rPr>
              <w:t>金额单位：万元</w:t>
            </w:r>
          </w:p>
        </w:tc>
      </w:tr>
    </w:tbl>
    <w:p w14:paraId="5F3512D4">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022E5F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076EBE57">
            <w:pPr>
              <w:jc w:val="center"/>
            </w:pPr>
            <w:r>
              <w:rPr>
                <w:rFonts w:ascii="宋体" w:hAnsi="宋体" w:eastAsia="宋体" w:cs="宋体"/>
                <w:b w:val="0"/>
                <w:i w:val="0"/>
                <w:color w:val="000000"/>
                <w:sz w:val="16"/>
              </w:rPr>
              <w:t>项目</w:t>
            </w:r>
          </w:p>
        </w:tc>
        <w:tc>
          <w:tcPr>
            <w:tcW w:w="1120" w:type="dxa"/>
            <w:vMerge w:val="restart"/>
            <w:vAlign w:val="center"/>
          </w:tcPr>
          <w:p w14:paraId="099129B8">
            <w:pPr>
              <w:jc w:val="center"/>
            </w:pPr>
            <w:r>
              <w:rPr>
                <w:rFonts w:ascii="宋体" w:hAnsi="宋体" w:eastAsia="宋体" w:cs="宋体"/>
                <w:b w:val="0"/>
                <w:i w:val="0"/>
                <w:color w:val="000000"/>
                <w:sz w:val="16"/>
              </w:rPr>
              <w:t>年初结转和结余</w:t>
            </w:r>
          </w:p>
        </w:tc>
        <w:tc>
          <w:tcPr>
            <w:tcW w:w="1120" w:type="dxa"/>
            <w:vMerge w:val="restart"/>
            <w:vAlign w:val="center"/>
          </w:tcPr>
          <w:p w14:paraId="3A2E56F0">
            <w:pPr>
              <w:jc w:val="center"/>
            </w:pPr>
            <w:r>
              <w:rPr>
                <w:rFonts w:ascii="宋体" w:hAnsi="宋体" w:eastAsia="宋体" w:cs="宋体"/>
                <w:b w:val="0"/>
                <w:i w:val="0"/>
                <w:color w:val="000000"/>
                <w:sz w:val="16"/>
              </w:rPr>
              <w:t>本年收入</w:t>
            </w:r>
          </w:p>
        </w:tc>
        <w:tc>
          <w:tcPr>
            <w:tcW w:w="1120" w:type="dxa"/>
            <w:gridSpan w:val="3"/>
            <w:vAlign w:val="center"/>
          </w:tcPr>
          <w:p w14:paraId="192A1B7E">
            <w:pPr>
              <w:jc w:val="center"/>
            </w:pPr>
            <w:r>
              <w:rPr>
                <w:rFonts w:ascii="宋体" w:hAnsi="宋体" w:eastAsia="宋体" w:cs="宋体"/>
                <w:b w:val="0"/>
                <w:i w:val="0"/>
                <w:color w:val="000000"/>
                <w:sz w:val="16"/>
              </w:rPr>
              <w:t>本年支出</w:t>
            </w:r>
          </w:p>
        </w:tc>
        <w:tc>
          <w:tcPr>
            <w:tcW w:w="1112" w:type="dxa"/>
            <w:vMerge w:val="restart"/>
            <w:vAlign w:val="center"/>
          </w:tcPr>
          <w:p w14:paraId="4E19C1BA">
            <w:pPr>
              <w:jc w:val="center"/>
            </w:pPr>
            <w:r>
              <w:rPr>
                <w:rFonts w:ascii="宋体" w:hAnsi="宋体" w:eastAsia="宋体" w:cs="宋体"/>
                <w:b w:val="0"/>
                <w:i w:val="0"/>
                <w:color w:val="000000"/>
                <w:sz w:val="16"/>
              </w:rPr>
              <w:t>年末结转和结余</w:t>
            </w:r>
          </w:p>
        </w:tc>
      </w:tr>
      <w:tr w14:paraId="6B5BB3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4D2AA596">
            <w:pPr>
              <w:jc w:val="center"/>
            </w:pPr>
            <w:r>
              <w:rPr>
                <w:rFonts w:ascii="宋体" w:hAnsi="宋体" w:eastAsia="宋体" w:cs="宋体"/>
                <w:b w:val="0"/>
                <w:i w:val="0"/>
                <w:color w:val="000000"/>
                <w:sz w:val="16"/>
              </w:rPr>
              <w:t>功能分类科目编码</w:t>
            </w:r>
          </w:p>
        </w:tc>
        <w:tc>
          <w:tcPr>
            <w:tcW w:w="3340" w:type="dxa"/>
            <w:vMerge w:val="restart"/>
            <w:vAlign w:val="center"/>
          </w:tcPr>
          <w:p w14:paraId="34B45F97">
            <w:pPr>
              <w:jc w:val="center"/>
            </w:pPr>
            <w:r>
              <w:rPr>
                <w:rFonts w:ascii="宋体" w:hAnsi="宋体" w:eastAsia="宋体" w:cs="宋体"/>
                <w:b w:val="0"/>
                <w:i w:val="0"/>
                <w:color w:val="000000"/>
                <w:sz w:val="16"/>
              </w:rPr>
              <w:t>科目名称</w:t>
            </w:r>
          </w:p>
        </w:tc>
        <w:tc>
          <w:tcPr>
            <w:tcW w:w="1120" w:type="dxa"/>
            <w:vMerge w:val="continue"/>
            <w:vAlign w:val="center"/>
          </w:tcPr>
          <w:p w14:paraId="1C7F4A37"/>
        </w:tc>
        <w:tc>
          <w:tcPr>
            <w:tcW w:w="1120" w:type="dxa"/>
            <w:vMerge w:val="continue"/>
            <w:vAlign w:val="center"/>
          </w:tcPr>
          <w:p w14:paraId="06BBB2E7"/>
        </w:tc>
        <w:tc>
          <w:tcPr>
            <w:tcW w:w="1120" w:type="dxa"/>
            <w:vMerge w:val="restart"/>
            <w:vAlign w:val="center"/>
          </w:tcPr>
          <w:p w14:paraId="782AAA47">
            <w:pPr>
              <w:jc w:val="center"/>
            </w:pPr>
            <w:r>
              <w:rPr>
                <w:rFonts w:ascii="宋体" w:hAnsi="宋体" w:eastAsia="宋体" w:cs="宋体"/>
                <w:b w:val="0"/>
                <w:i w:val="0"/>
                <w:color w:val="000000"/>
                <w:sz w:val="16"/>
              </w:rPr>
              <w:t>小计</w:t>
            </w:r>
          </w:p>
        </w:tc>
        <w:tc>
          <w:tcPr>
            <w:tcW w:w="1120" w:type="dxa"/>
            <w:vMerge w:val="restart"/>
            <w:vAlign w:val="center"/>
          </w:tcPr>
          <w:p w14:paraId="0E0A20B1">
            <w:pPr>
              <w:jc w:val="center"/>
            </w:pPr>
            <w:r>
              <w:rPr>
                <w:rFonts w:ascii="宋体" w:hAnsi="宋体" w:eastAsia="宋体" w:cs="宋体"/>
                <w:b w:val="0"/>
                <w:i w:val="0"/>
                <w:color w:val="000000"/>
                <w:sz w:val="16"/>
              </w:rPr>
              <w:t>基本支出</w:t>
            </w:r>
          </w:p>
        </w:tc>
        <w:tc>
          <w:tcPr>
            <w:tcW w:w="1120" w:type="dxa"/>
            <w:vMerge w:val="restart"/>
            <w:vAlign w:val="center"/>
          </w:tcPr>
          <w:p w14:paraId="2180ECFE">
            <w:pPr>
              <w:jc w:val="center"/>
            </w:pPr>
            <w:r>
              <w:rPr>
                <w:rFonts w:ascii="宋体" w:hAnsi="宋体" w:eastAsia="宋体" w:cs="宋体"/>
                <w:b w:val="0"/>
                <w:i w:val="0"/>
                <w:color w:val="000000"/>
                <w:sz w:val="16"/>
              </w:rPr>
              <w:t>项目支出</w:t>
            </w:r>
          </w:p>
        </w:tc>
        <w:tc>
          <w:tcPr>
            <w:tcW w:w="1112" w:type="dxa"/>
            <w:vMerge w:val="continue"/>
            <w:vAlign w:val="center"/>
          </w:tcPr>
          <w:p w14:paraId="2AA9CB17"/>
        </w:tc>
      </w:tr>
      <w:tr w14:paraId="57FB98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FC4570C"/>
        </w:tc>
        <w:tc>
          <w:tcPr>
            <w:tcW w:w="3340" w:type="dxa"/>
            <w:vMerge w:val="continue"/>
            <w:vAlign w:val="center"/>
          </w:tcPr>
          <w:p w14:paraId="74FA1342"/>
        </w:tc>
        <w:tc>
          <w:tcPr>
            <w:tcW w:w="1120" w:type="dxa"/>
            <w:vMerge w:val="continue"/>
            <w:vAlign w:val="center"/>
          </w:tcPr>
          <w:p w14:paraId="75827420"/>
        </w:tc>
        <w:tc>
          <w:tcPr>
            <w:tcW w:w="1120" w:type="dxa"/>
            <w:vMerge w:val="continue"/>
            <w:vAlign w:val="center"/>
          </w:tcPr>
          <w:p w14:paraId="79CA69E8"/>
        </w:tc>
        <w:tc>
          <w:tcPr>
            <w:tcW w:w="1120" w:type="dxa"/>
            <w:vMerge w:val="continue"/>
            <w:vAlign w:val="center"/>
          </w:tcPr>
          <w:p w14:paraId="58CA769F"/>
        </w:tc>
        <w:tc>
          <w:tcPr>
            <w:tcW w:w="1120" w:type="dxa"/>
            <w:vMerge w:val="continue"/>
            <w:vAlign w:val="center"/>
          </w:tcPr>
          <w:p w14:paraId="16D7D32A"/>
        </w:tc>
        <w:tc>
          <w:tcPr>
            <w:tcW w:w="1120" w:type="dxa"/>
            <w:vMerge w:val="continue"/>
            <w:vAlign w:val="center"/>
          </w:tcPr>
          <w:p w14:paraId="5BAF54FD"/>
        </w:tc>
        <w:tc>
          <w:tcPr>
            <w:tcW w:w="1112" w:type="dxa"/>
            <w:vMerge w:val="continue"/>
            <w:vAlign w:val="center"/>
          </w:tcPr>
          <w:p w14:paraId="60BD8409"/>
        </w:tc>
      </w:tr>
      <w:tr w14:paraId="79513A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8A678DE"/>
        </w:tc>
        <w:tc>
          <w:tcPr>
            <w:tcW w:w="3340" w:type="dxa"/>
            <w:vMerge w:val="continue"/>
            <w:vAlign w:val="center"/>
          </w:tcPr>
          <w:p w14:paraId="3B544551"/>
        </w:tc>
        <w:tc>
          <w:tcPr>
            <w:tcW w:w="1120" w:type="dxa"/>
            <w:vMerge w:val="continue"/>
            <w:vAlign w:val="center"/>
          </w:tcPr>
          <w:p w14:paraId="67785312"/>
        </w:tc>
        <w:tc>
          <w:tcPr>
            <w:tcW w:w="1120" w:type="dxa"/>
            <w:vMerge w:val="continue"/>
            <w:vAlign w:val="center"/>
          </w:tcPr>
          <w:p w14:paraId="1655EE34"/>
        </w:tc>
        <w:tc>
          <w:tcPr>
            <w:tcW w:w="1120" w:type="dxa"/>
            <w:vMerge w:val="continue"/>
            <w:vAlign w:val="center"/>
          </w:tcPr>
          <w:p w14:paraId="72B5A601"/>
        </w:tc>
        <w:tc>
          <w:tcPr>
            <w:tcW w:w="1120" w:type="dxa"/>
            <w:vMerge w:val="continue"/>
            <w:vAlign w:val="center"/>
          </w:tcPr>
          <w:p w14:paraId="5A4E2C48"/>
        </w:tc>
        <w:tc>
          <w:tcPr>
            <w:tcW w:w="1120" w:type="dxa"/>
            <w:vMerge w:val="continue"/>
            <w:vAlign w:val="center"/>
          </w:tcPr>
          <w:p w14:paraId="5507BD33"/>
        </w:tc>
        <w:tc>
          <w:tcPr>
            <w:tcW w:w="1112" w:type="dxa"/>
            <w:vMerge w:val="continue"/>
            <w:vAlign w:val="center"/>
          </w:tcPr>
          <w:p w14:paraId="355C69F9"/>
        </w:tc>
      </w:tr>
      <w:tr w14:paraId="58BF99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7667DE6D">
            <w:pPr>
              <w:jc w:val="center"/>
            </w:pPr>
            <w:r>
              <w:rPr>
                <w:rFonts w:ascii="宋体" w:hAnsi="宋体" w:eastAsia="宋体" w:cs="宋体"/>
                <w:b w:val="0"/>
                <w:i w:val="0"/>
                <w:color w:val="000000"/>
                <w:sz w:val="16"/>
              </w:rPr>
              <w:t>栏次</w:t>
            </w:r>
          </w:p>
        </w:tc>
        <w:tc>
          <w:tcPr>
            <w:tcW w:w="1120" w:type="dxa"/>
            <w:vAlign w:val="center"/>
          </w:tcPr>
          <w:p w14:paraId="05345C33">
            <w:pPr>
              <w:jc w:val="center"/>
            </w:pPr>
            <w:r>
              <w:rPr>
                <w:rFonts w:ascii="宋体" w:hAnsi="宋体" w:eastAsia="宋体" w:cs="宋体"/>
                <w:b w:val="0"/>
                <w:i w:val="0"/>
                <w:color w:val="000000"/>
                <w:sz w:val="16"/>
              </w:rPr>
              <w:t>1</w:t>
            </w:r>
          </w:p>
        </w:tc>
        <w:tc>
          <w:tcPr>
            <w:tcW w:w="1120" w:type="dxa"/>
            <w:vAlign w:val="center"/>
          </w:tcPr>
          <w:p w14:paraId="69B9281B">
            <w:pPr>
              <w:jc w:val="center"/>
            </w:pPr>
            <w:r>
              <w:rPr>
                <w:rFonts w:ascii="宋体" w:hAnsi="宋体" w:eastAsia="宋体" w:cs="宋体"/>
                <w:b w:val="0"/>
                <w:i w:val="0"/>
                <w:color w:val="000000"/>
                <w:sz w:val="16"/>
              </w:rPr>
              <w:t>2</w:t>
            </w:r>
          </w:p>
        </w:tc>
        <w:tc>
          <w:tcPr>
            <w:tcW w:w="1120" w:type="dxa"/>
            <w:vAlign w:val="center"/>
          </w:tcPr>
          <w:p w14:paraId="2BCCD36B">
            <w:pPr>
              <w:jc w:val="center"/>
            </w:pPr>
            <w:r>
              <w:rPr>
                <w:rFonts w:ascii="宋体" w:hAnsi="宋体" w:eastAsia="宋体" w:cs="宋体"/>
                <w:b w:val="0"/>
                <w:i w:val="0"/>
                <w:color w:val="000000"/>
                <w:sz w:val="16"/>
              </w:rPr>
              <w:t>3</w:t>
            </w:r>
          </w:p>
        </w:tc>
        <w:tc>
          <w:tcPr>
            <w:tcW w:w="1120" w:type="dxa"/>
            <w:vAlign w:val="center"/>
          </w:tcPr>
          <w:p w14:paraId="4385A5C0">
            <w:pPr>
              <w:jc w:val="center"/>
            </w:pPr>
            <w:r>
              <w:rPr>
                <w:rFonts w:ascii="宋体" w:hAnsi="宋体" w:eastAsia="宋体" w:cs="宋体"/>
                <w:b w:val="0"/>
                <w:i w:val="0"/>
                <w:color w:val="000000"/>
                <w:sz w:val="16"/>
              </w:rPr>
              <w:t>4</w:t>
            </w:r>
          </w:p>
        </w:tc>
        <w:tc>
          <w:tcPr>
            <w:tcW w:w="1120" w:type="dxa"/>
            <w:vAlign w:val="center"/>
          </w:tcPr>
          <w:p w14:paraId="391C8B0E">
            <w:pPr>
              <w:jc w:val="center"/>
            </w:pPr>
            <w:r>
              <w:rPr>
                <w:rFonts w:ascii="宋体" w:hAnsi="宋体" w:eastAsia="宋体" w:cs="宋体"/>
                <w:b w:val="0"/>
                <w:i w:val="0"/>
                <w:color w:val="000000"/>
                <w:sz w:val="16"/>
              </w:rPr>
              <w:t>5</w:t>
            </w:r>
          </w:p>
        </w:tc>
        <w:tc>
          <w:tcPr>
            <w:tcW w:w="1112" w:type="dxa"/>
            <w:vAlign w:val="center"/>
          </w:tcPr>
          <w:p w14:paraId="17A5E55D">
            <w:pPr>
              <w:jc w:val="center"/>
            </w:pPr>
            <w:r>
              <w:rPr>
                <w:rFonts w:ascii="宋体" w:hAnsi="宋体" w:eastAsia="宋体" w:cs="宋体"/>
                <w:b w:val="0"/>
                <w:i w:val="0"/>
                <w:color w:val="000000"/>
                <w:sz w:val="16"/>
              </w:rPr>
              <w:t>6</w:t>
            </w:r>
          </w:p>
        </w:tc>
      </w:tr>
      <w:tr w14:paraId="07FAC2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78ED1A91">
            <w:pPr>
              <w:jc w:val="center"/>
            </w:pPr>
            <w:r>
              <w:rPr>
                <w:rFonts w:ascii="宋体" w:hAnsi="宋体" w:eastAsia="宋体" w:cs="宋体"/>
                <w:b w:val="0"/>
                <w:i w:val="0"/>
                <w:color w:val="000000"/>
                <w:sz w:val="16"/>
              </w:rPr>
              <w:t>合计</w:t>
            </w:r>
          </w:p>
        </w:tc>
        <w:tc>
          <w:tcPr>
            <w:tcW w:w="1120" w:type="dxa"/>
            <w:vAlign w:val="center"/>
          </w:tcPr>
          <w:p w14:paraId="68C92EBD"/>
        </w:tc>
        <w:tc>
          <w:tcPr>
            <w:tcW w:w="1120" w:type="dxa"/>
            <w:vAlign w:val="center"/>
          </w:tcPr>
          <w:p w14:paraId="7803192C"/>
        </w:tc>
        <w:tc>
          <w:tcPr>
            <w:tcW w:w="1120" w:type="dxa"/>
            <w:vAlign w:val="center"/>
          </w:tcPr>
          <w:p w14:paraId="466DE2E2"/>
        </w:tc>
        <w:tc>
          <w:tcPr>
            <w:tcW w:w="1120" w:type="dxa"/>
            <w:vAlign w:val="center"/>
          </w:tcPr>
          <w:p w14:paraId="7EB0DAF4"/>
        </w:tc>
        <w:tc>
          <w:tcPr>
            <w:tcW w:w="1120" w:type="dxa"/>
            <w:vAlign w:val="center"/>
          </w:tcPr>
          <w:p w14:paraId="0C5B54F6"/>
        </w:tc>
        <w:tc>
          <w:tcPr>
            <w:tcW w:w="1112" w:type="dxa"/>
            <w:vAlign w:val="center"/>
          </w:tcPr>
          <w:p w14:paraId="27EEED9E"/>
        </w:tc>
      </w:tr>
      <w:tr w14:paraId="749480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75DD7417"/>
        </w:tc>
        <w:tc>
          <w:tcPr>
            <w:tcW w:w="3340" w:type="dxa"/>
            <w:vAlign w:val="center"/>
          </w:tcPr>
          <w:p w14:paraId="412DAD7B"/>
        </w:tc>
        <w:tc>
          <w:tcPr>
            <w:tcW w:w="1120" w:type="dxa"/>
            <w:vAlign w:val="center"/>
          </w:tcPr>
          <w:p w14:paraId="653A7B83"/>
        </w:tc>
        <w:tc>
          <w:tcPr>
            <w:tcW w:w="1120" w:type="dxa"/>
            <w:vAlign w:val="center"/>
          </w:tcPr>
          <w:p w14:paraId="6639BA8C"/>
        </w:tc>
        <w:tc>
          <w:tcPr>
            <w:tcW w:w="1120" w:type="dxa"/>
            <w:vAlign w:val="center"/>
          </w:tcPr>
          <w:p w14:paraId="4B548CAF"/>
        </w:tc>
        <w:tc>
          <w:tcPr>
            <w:tcW w:w="1120" w:type="dxa"/>
            <w:vAlign w:val="center"/>
          </w:tcPr>
          <w:p w14:paraId="249879E9"/>
        </w:tc>
        <w:tc>
          <w:tcPr>
            <w:tcW w:w="1120" w:type="dxa"/>
            <w:vAlign w:val="center"/>
          </w:tcPr>
          <w:p w14:paraId="00368D6D"/>
        </w:tc>
        <w:tc>
          <w:tcPr>
            <w:tcW w:w="1112" w:type="dxa"/>
            <w:vAlign w:val="center"/>
          </w:tcPr>
          <w:p w14:paraId="5959DC01"/>
        </w:tc>
      </w:tr>
      <w:tr w14:paraId="388F0D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2357713">
            <w:pPr>
              <w:jc w:val="left"/>
            </w:pPr>
            <w:r>
              <w:rPr>
                <w:rFonts w:ascii="宋体" w:hAnsi="宋体" w:eastAsia="宋体" w:cs="宋体"/>
                <w:b w:val="0"/>
                <w:i w:val="0"/>
                <w:color w:val="000000"/>
                <w:sz w:val="16"/>
              </w:rPr>
              <w:t>注：本表反映部门本年度政府性基金预算财政拨款收入、支出及结转和结余情况。</w:t>
            </w:r>
          </w:p>
        </w:tc>
      </w:tr>
      <w:tr w14:paraId="36F20B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64A9F31">
            <w:pPr>
              <w:jc w:val="left"/>
            </w:pPr>
            <w:r>
              <w:rPr>
                <w:rFonts w:ascii="宋体" w:hAnsi="宋体" w:eastAsia="宋体" w:cs="宋体"/>
                <w:b w:val="0"/>
                <w:i w:val="0"/>
                <w:color w:val="000000"/>
                <w:sz w:val="16"/>
              </w:rPr>
              <w:t xml:space="preserve">    本表金额转换成万元时，因四舍五入可能存在尾差。</w:t>
            </w:r>
          </w:p>
        </w:tc>
      </w:tr>
      <w:tr w14:paraId="796F11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E4BED02">
            <w:pPr>
              <w:jc w:val="left"/>
            </w:pPr>
            <w:r>
              <w:rPr>
                <w:rFonts w:ascii="宋体" w:hAnsi="宋体" w:eastAsia="宋体" w:cs="宋体"/>
                <w:b w:val="0"/>
                <w:i w:val="0"/>
                <w:color w:val="000000"/>
                <w:sz w:val="16"/>
              </w:rPr>
              <w:t xml:space="preserve">    如本表为空，则我部门本年度无此类资金收支余。</w:t>
            </w:r>
          </w:p>
        </w:tc>
      </w:tr>
    </w:tbl>
    <w:p w14:paraId="2CD1F449">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A9EECE0">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780C2F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F7A9139">
            <w:pPr>
              <w:jc w:val="right"/>
            </w:pPr>
            <w:r>
              <w:rPr>
                <w:rFonts w:ascii="宋体" w:hAnsi="宋体" w:eastAsia="宋体" w:cs="宋体"/>
                <w:sz w:val="20"/>
              </w:rPr>
              <w:t>公开09表</w:t>
            </w:r>
          </w:p>
        </w:tc>
      </w:tr>
      <w:tr w14:paraId="5D11A20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20C0B5D">
            <w:pPr>
              <w:jc w:val="left"/>
            </w:pPr>
            <w:r>
              <w:rPr>
                <w:rFonts w:ascii="宋体" w:hAnsi="宋体" w:eastAsia="宋体" w:cs="宋体"/>
                <w:sz w:val="20"/>
              </w:rPr>
              <w:t>单位：辽宁省盘锦市盘山县高级中学</w:t>
            </w:r>
          </w:p>
        </w:tc>
        <w:tc>
          <w:tcPr>
            <w:tcW w:w="2000" w:type="dxa"/>
          </w:tcPr>
          <w:p w14:paraId="6BF383D1">
            <w:pPr>
              <w:jc w:val="center"/>
            </w:pPr>
            <w:r>
              <w:rPr>
                <w:rFonts w:ascii="宋体" w:hAnsi="宋体" w:eastAsia="宋体" w:cs="宋体"/>
                <w:sz w:val="20"/>
              </w:rPr>
              <w:t>2023年度</w:t>
            </w:r>
          </w:p>
        </w:tc>
        <w:tc>
          <w:tcPr>
            <w:tcW w:w="4386" w:type="dxa"/>
          </w:tcPr>
          <w:p w14:paraId="6006E7EB">
            <w:pPr>
              <w:jc w:val="right"/>
            </w:pPr>
            <w:r>
              <w:rPr>
                <w:rFonts w:ascii="宋体" w:hAnsi="宋体" w:eastAsia="宋体" w:cs="宋体"/>
                <w:sz w:val="20"/>
              </w:rPr>
              <w:t>金额单位：万元</w:t>
            </w:r>
          </w:p>
        </w:tc>
      </w:tr>
    </w:tbl>
    <w:p w14:paraId="0ABF727A">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6F4FB4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2CCCA5E">
            <w:pPr>
              <w:jc w:val="center"/>
            </w:pPr>
            <w:r>
              <w:rPr>
                <w:rFonts w:ascii="宋体" w:hAnsi="宋体" w:eastAsia="宋体" w:cs="宋体"/>
                <w:b w:val="0"/>
                <w:i w:val="0"/>
                <w:color w:val="000000"/>
                <w:sz w:val="23"/>
              </w:rPr>
              <w:t>项目</w:t>
            </w:r>
          </w:p>
        </w:tc>
        <w:tc>
          <w:tcPr>
            <w:tcW w:w="1820" w:type="dxa"/>
            <w:gridSpan w:val="3"/>
            <w:vAlign w:val="center"/>
          </w:tcPr>
          <w:p w14:paraId="5D3C70E7">
            <w:pPr>
              <w:jc w:val="center"/>
            </w:pPr>
            <w:r>
              <w:rPr>
                <w:rFonts w:ascii="宋体" w:hAnsi="宋体" w:eastAsia="宋体" w:cs="宋体"/>
                <w:b w:val="0"/>
                <w:i w:val="0"/>
                <w:color w:val="000000"/>
                <w:sz w:val="23"/>
              </w:rPr>
              <w:t>本年支出</w:t>
            </w:r>
          </w:p>
        </w:tc>
      </w:tr>
      <w:tr w14:paraId="3BFBC6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376AEA3B">
            <w:pPr>
              <w:jc w:val="center"/>
            </w:pPr>
            <w:r>
              <w:rPr>
                <w:rFonts w:ascii="宋体" w:hAnsi="宋体" w:eastAsia="宋体" w:cs="宋体"/>
                <w:b w:val="0"/>
                <w:i w:val="0"/>
                <w:color w:val="000000"/>
                <w:sz w:val="23"/>
              </w:rPr>
              <w:t>功能分类科目编码</w:t>
            </w:r>
          </w:p>
        </w:tc>
        <w:tc>
          <w:tcPr>
            <w:tcW w:w="4260" w:type="dxa"/>
            <w:vMerge w:val="restart"/>
            <w:vAlign w:val="center"/>
          </w:tcPr>
          <w:p w14:paraId="5D5C415F">
            <w:pPr>
              <w:jc w:val="center"/>
            </w:pPr>
            <w:r>
              <w:rPr>
                <w:rFonts w:ascii="宋体" w:hAnsi="宋体" w:eastAsia="宋体" w:cs="宋体"/>
                <w:b w:val="0"/>
                <w:i w:val="0"/>
                <w:color w:val="000000"/>
                <w:sz w:val="23"/>
              </w:rPr>
              <w:t>科目名称</w:t>
            </w:r>
          </w:p>
        </w:tc>
        <w:tc>
          <w:tcPr>
            <w:tcW w:w="1820" w:type="dxa"/>
            <w:vMerge w:val="restart"/>
            <w:vAlign w:val="center"/>
          </w:tcPr>
          <w:p w14:paraId="07888F96">
            <w:pPr>
              <w:jc w:val="center"/>
            </w:pPr>
            <w:r>
              <w:rPr>
                <w:rFonts w:ascii="宋体" w:hAnsi="宋体" w:eastAsia="宋体" w:cs="宋体"/>
                <w:b w:val="0"/>
                <w:i w:val="0"/>
                <w:color w:val="000000"/>
                <w:sz w:val="23"/>
              </w:rPr>
              <w:t>合计</w:t>
            </w:r>
          </w:p>
        </w:tc>
        <w:tc>
          <w:tcPr>
            <w:tcW w:w="1820" w:type="dxa"/>
            <w:vMerge w:val="restart"/>
            <w:vAlign w:val="center"/>
          </w:tcPr>
          <w:p w14:paraId="319AD9AC">
            <w:pPr>
              <w:jc w:val="center"/>
            </w:pPr>
            <w:r>
              <w:rPr>
                <w:rFonts w:ascii="宋体" w:hAnsi="宋体" w:eastAsia="宋体" w:cs="宋体"/>
                <w:b w:val="0"/>
                <w:i w:val="0"/>
                <w:color w:val="000000"/>
                <w:sz w:val="23"/>
              </w:rPr>
              <w:t>基本支出</w:t>
            </w:r>
          </w:p>
        </w:tc>
        <w:tc>
          <w:tcPr>
            <w:tcW w:w="1792" w:type="dxa"/>
            <w:vMerge w:val="restart"/>
            <w:vAlign w:val="center"/>
          </w:tcPr>
          <w:p w14:paraId="41912C86">
            <w:pPr>
              <w:jc w:val="center"/>
            </w:pPr>
            <w:r>
              <w:rPr>
                <w:rFonts w:ascii="宋体" w:hAnsi="宋体" w:eastAsia="宋体" w:cs="宋体"/>
                <w:b w:val="0"/>
                <w:i w:val="0"/>
                <w:color w:val="000000"/>
                <w:sz w:val="23"/>
              </w:rPr>
              <w:t>项目支出</w:t>
            </w:r>
          </w:p>
        </w:tc>
      </w:tr>
      <w:tr w14:paraId="527083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234AF139"/>
        </w:tc>
        <w:tc>
          <w:tcPr>
            <w:tcW w:w="4260" w:type="dxa"/>
            <w:vMerge w:val="continue"/>
            <w:vAlign w:val="center"/>
          </w:tcPr>
          <w:p w14:paraId="674083E9"/>
        </w:tc>
        <w:tc>
          <w:tcPr>
            <w:tcW w:w="1820" w:type="dxa"/>
            <w:vMerge w:val="continue"/>
            <w:vAlign w:val="center"/>
          </w:tcPr>
          <w:p w14:paraId="6E1EC05C"/>
        </w:tc>
        <w:tc>
          <w:tcPr>
            <w:tcW w:w="1820" w:type="dxa"/>
            <w:vMerge w:val="continue"/>
            <w:vAlign w:val="center"/>
          </w:tcPr>
          <w:p w14:paraId="01E10EA8"/>
        </w:tc>
        <w:tc>
          <w:tcPr>
            <w:tcW w:w="1792" w:type="dxa"/>
            <w:vMerge w:val="continue"/>
            <w:vAlign w:val="center"/>
          </w:tcPr>
          <w:p w14:paraId="2B636EC5"/>
        </w:tc>
      </w:tr>
      <w:tr w14:paraId="79BD8E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4BDE4C5C"/>
        </w:tc>
        <w:tc>
          <w:tcPr>
            <w:tcW w:w="4260" w:type="dxa"/>
            <w:vMerge w:val="continue"/>
            <w:vAlign w:val="center"/>
          </w:tcPr>
          <w:p w14:paraId="3442204C"/>
        </w:tc>
        <w:tc>
          <w:tcPr>
            <w:tcW w:w="1820" w:type="dxa"/>
            <w:vMerge w:val="continue"/>
            <w:vAlign w:val="center"/>
          </w:tcPr>
          <w:p w14:paraId="0619A6D8"/>
        </w:tc>
        <w:tc>
          <w:tcPr>
            <w:tcW w:w="1820" w:type="dxa"/>
            <w:vMerge w:val="continue"/>
            <w:vAlign w:val="center"/>
          </w:tcPr>
          <w:p w14:paraId="1B13211D"/>
        </w:tc>
        <w:tc>
          <w:tcPr>
            <w:tcW w:w="1792" w:type="dxa"/>
            <w:vMerge w:val="continue"/>
            <w:vAlign w:val="center"/>
          </w:tcPr>
          <w:p w14:paraId="46D36886"/>
        </w:tc>
      </w:tr>
      <w:tr w14:paraId="149870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46FE5E2">
            <w:pPr>
              <w:jc w:val="center"/>
            </w:pPr>
            <w:r>
              <w:rPr>
                <w:rFonts w:ascii="宋体" w:hAnsi="宋体" w:eastAsia="宋体" w:cs="宋体"/>
                <w:b w:val="0"/>
                <w:i w:val="0"/>
                <w:color w:val="000000"/>
                <w:sz w:val="23"/>
              </w:rPr>
              <w:t>栏次</w:t>
            </w:r>
          </w:p>
        </w:tc>
        <w:tc>
          <w:tcPr>
            <w:tcW w:w="1820" w:type="dxa"/>
            <w:vAlign w:val="center"/>
          </w:tcPr>
          <w:p w14:paraId="6EAD6079">
            <w:pPr>
              <w:jc w:val="center"/>
            </w:pPr>
            <w:r>
              <w:rPr>
                <w:rFonts w:ascii="宋体" w:hAnsi="宋体" w:eastAsia="宋体" w:cs="宋体"/>
                <w:b w:val="0"/>
                <w:i w:val="0"/>
                <w:color w:val="000000"/>
                <w:sz w:val="23"/>
              </w:rPr>
              <w:t>1</w:t>
            </w:r>
          </w:p>
        </w:tc>
        <w:tc>
          <w:tcPr>
            <w:tcW w:w="1820" w:type="dxa"/>
            <w:vAlign w:val="center"/>
          </w:tcPr>
          <w:p w14:paraId="7F92CC02">
            <w:pPr>
              <w:jc w:val="center"/>
            </w:pPr>
            <w:r>
              <w:rPr>
                <w:rFonts w:ascii="宋体" w:hAnsi="宋体" w:eastAsia="宋体" w:cs="宋体"/>
                <w:b w:val="0"/>
                <w:i w:val="0"/>
                <w:color w:val="000000"/>
                <w:sz w:val="23"/>
              </w:rPr>
              <w:t>2</w:t>
            </w:r>
          </w:p>
        </w:tc>
        <w:tc>
          <w:tcPr>
            <w:tcW w:w="1792" w:type="dxa"/>
            <w:vAlign w:val="center"/>
          </w:tcPr>
          <w:p w14:paraId="5534CEBD">
            <w:pPr>
              <w:jc w:val="center"/>
            </w:pPr>
            <w:r>
              <w:rPr>
                <w:rFonts w:ascii="宋体" w:hAnsi="宋体" w:eastAsia="宋体" w:cs="宋体"/>
                <w:b w:val="0"/>
                <w:i w:val="0"/>
                <w:color w:val="000000"/>
                <w:sz w:val="23"/>
              </w:rPr>
              <w:t>3</w:t>
            </w:r>
          </w:p>
        </w:tc>
      </w:tr>
      <w:tr w14:paraId="15D376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476894B">
            <w:pPr>
              <w:jc w:val="center"/>
            </w:pPr>
            <w:r>
              <w:rPr>
                <w:rFonts w:ascii="宋体" w:hAnsi="宋体" w:eastAsia="宋体" w:cs="宋体"/>
                <w:b w:val="0"/>
                <w:i w:val="0"/>
                <w:color w:val="000000"/>
                <w:sz w:val="23"/>
              </w:rPr>
              <w:t>合计</w:t>
            </w:r>
          </w:p>
        </w:tc>
        <w:tc>
          <w:tcPr>
            <w:tcW w:w="1820" w:type="dxa"/>
            <w:vAlign w:val="center"/>
          </w:tcPr>
          <w:p w14:paraId="6576920C"/>
        </w:tc>
        <w:tc>
          <w:tcPr>
            <w:tcW w:w="1820" w:type="dxa"/>
            <w:vAlign w:val="center"/>
          </w:tcPr>
          <w:p w14:paraId="2BC03F52"/>
        </w:tc>
        <w:tc>
          <w:tcPr>
            <w:tcW w:w="1792" w:type="dxa"/>
            <w:vAlign w:val="center"/>
          </w:tcPr>
          <w:p w14:paraId="33100CBD"/>
        </w:tc>
      </w:tr>
      <w:tr w14:paraId="0B7A62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0ABB17FB"/>
        </w:tc>
        <w:tc>
          <w:tcPr>
            <w:tcW w:w="4260" w:type="dxa"/>
            <w:vAlign w:val="center"/>
          </w:tcPr>
          <w:p w14:paraId="4093A440"/>
        </w:tc>
        <w:tc>
          <w:tcPr>
            <w:tcW w:w="1820" w:type="dxa"/>
            <w:vAlign w:val="center"/>
          </w:tcPr>
          <w:p w14:paraId="54EEC616"/>
        </w:tc>
        <w:tc>
          <w:tcPr>
            <w:tcW w:w="1820" w:type="dxa"/>
            <w:vAlign w:val="center"/>
          </w:tcPr>
          <w:p w14:paraId="1A873377"/>
        </w:tc>
        <w:tc>
          <w:tcPr>
            <w:tcW w:w="1792" w:type="dxa"/>
            <w:vAlign w:val="center"/>
          </w:tcPr>
          <w:p w14:paraId="26ECBB3A"/>
        </w:tc>
      </w:tr>
      <w:tr w14:paraId="6393DF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32CCF14">
            <w:pPr>
              <w:jc w:val="left"/>
            </w:pPr>
            <w:r>
              <w:rPr>
                <w:rFonts w:ascii="宋体" w:hAnsi="宋体" w:eastAsia="宋体" w:cs="宋体"/>
                <w:b w:val="0"/>
                <w:i w:val="0"/>
                <w:color w:val="000000"/>
                <w:sz w:val="23"/>
              </w:rPr>
              <w:t>注：本表反映部门本年度国有资本经营预算财政拨款支出情况。</w:t>
            </w:r>
          </w:p>
        </w:tc>
      </w:tr>
      <w:tr w14:paraId="1AF758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888AC23">
            <w:pPr>
              <w:jc w:val="left"/>
            </w:pPr>
            <w:r>
              <w:rPr>
                <w:rFonts w:ascii="宋体" w:hAnsi="宋体" w:eastAsia="宋体" w:cs="宋体"/>
                <w:b w:val="0"/>
                <w:i w:val="0"/>
                <w:color w:val="000000"/>
                <w:sz w:val="23"/>
              </w:rPr>
              <w:t xml:space="preserve">    本表金额转换成万元时，因四舍五入可能存在尾差。</w:t>
            </w:r>
          </w:p>
        </w:tc>
      </w:tr>
      <w:tr w14:paraId="19A8B4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59F0774">
            <w:pPr>
              <w:jc w:val="left"/>
            </w:pPr>
            <w:r>
              <w:rPr>
                <w:rFonts w:ascii="宋体" w:hAnsi="宋体" w:eastAsia="宋体" w:cs="宋体"/>
                <w:b w:val="0"/>
                <w:i w:val="0"/>
                <w:color w:val="000000"/>
                <w:sz w:val="23"/>
              </w:rPr>
              <w:t xml:space="preserve">    如本表为空，则我部门本年度无此类资金收支余。</w:t>
            </w:r>
          </w:p>
        </w:tc>
      </w:tr>
    </w:tbl>
    <w:p w14:paraId="54C2E228">
      <w:pPr>
        <w:snapToGrid w:val="0"/>
        <w:spacing w:before="0" w:after="0" w:line="0" w:lineRule="auto"/>
      </w:pPr>
      <w:r>
        <w:rPr>
          <w:sz w:val="8"/>
        </w:rPr>
        <w:t xml:space="preserve"> </w:t>
      </w:r>
    </w:p>
    <w:p w14:paraId="6BB17E29">
      <w:pPr>
        <w:spacing w:line="540" w:lineRule="exact"/>
        <w:rPr>
          <w:rFonts w:ascii="宋体" w:hAnsi="宋体"/>
          <w:b/>
          <w:sz w:val="52"/>
          <w:szCs w:val="52"/>
        </w:rPr>
      </w:pPr>
    </w:p>
    <w:p w14:paraId="73AA1DF4">
      <w:pPr>
        <w:spacing w:line="540" w:lineRule="exact"/>
        <w:rPr>
          <w:rFonts w:ascii="宋体" w:hAnsi="宋体"/>
          <w:b/>
          <w:sz w:val="52"/>
          <w:szCs w:val="52"/>
        </w:rPr>
      </w:pPr>
    </w:p>
    <w:p w14:paraId="0A5CDAE6">
      <w:pPr>
        <w:spacing w:line="540" w:lineRule="exact"/>
        <w:rPr>
          <w:rFonts w:ascii="宋体" w:hAnsi="宋体"/>
          <w:b/>
          <w:sz w:val="52"/>
          <w:szCs w:val="52"/>
        </w:rPr>
      </w:pPr>
    </w:p>
    <w:p w14:paraId="56045CF7">
      <w:pPr>
        <w:spacing w:line="540" w:lineRule="exact"/>
        <w:rPr>
          <w:rFonts w:ascii="宋体" w:hAnsi="宋体"/>
          <w:b/>
          <w:sz w:val="52"/>
          <w:szCs w:val="52"/>
        </w:rPr>
      </w:pPr>
    </w:p>
    <w:p w14:paraId="51841951">
      <w:pPr>
        <w:spacing w:line="540" w:lineRule="exact"/>
        <w:rPr>
          <w:rFonts w:ascii="宋体" w:hAnsi="宋体"/>
          <w:b/>
          <w:sz w:val="52"/>
          <w:szCs w:val="52"/>
        </w:rPr>
      </w:pPr>
    </w:p>
    <w:p w14:paraId="5CE272A8">
      <w:pPr>
        <w:spacing w:line="540" w:lineRule="exact"/>
        <w:rPr>
          <w:rFonts w:ascii="宋体" w:hAnsi="宋体"/>
          <w:b/>
          <w:sz w:val="52"/>
          <w:szCs w:val="52"/>
        </w:rPr>
      </w:pPr>
    </w:p>
    <w:p w14:paraId="61DE69CA">
      <w:pPr>
        <w:spacing w:line="540" w:lineRule="exact"/>
        <w:rPr>
          <w:rFonts w:ascii="宋体" w:hAnsi="宋体"/>
          <w:b/>
          <w:sz w:val="52"/>
          <w:szCs w:val="52"/>
        </w:rPr>
      </w:pPr>
    </w:p>
    <w:p w14:paraId="5C9C70ED">
      <w:pPr>
        <w:spacing w:line="540" w:lineRule="exact"/>
        <w:rPr>
          <w:rFonts w:ascii="宋体" w:hAnsi="宋体"/>
          <w:b/>
          <w:sz w:val="52"/>
          <w:szCs w:val="52"/>
        </w:rPr>
      </w:pPr>
    </w:p>
    <w:p w14:paraId="36289C91">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5FC82BE1">
      <w:pPr>
        <w:spacing w:line="540" w:lineRule="exact"/>
        <w:ind w:firstLine="640" w:firstLineChars="200"/>
        <w:jc w:val="left"/>
        <w:rPr>
          <w:rFonts w:ascii="仿宋_GB2312" w:eastAsia="仿宋_GB2312"/>
          <w:i/>
          <w:sz w:val="32"/>
          <w:szCs w:val="32"/>
          <w:u w:val="single"/>
        </w:rPr>
      </w:pPr>
    </w:p>
    <w:p w14:paraId="4954905B">
      <w:pPr>
        <w:spacing w:line="540" w:lineRule="exact"/>
        <w:rPr>
          <w:rFonts w:ascii="宋体" w:hAnsi="宋体"/>
          <w:b/>
          <w:sz w:val="36"/>
          <w:szCs w:val="36"/>
        </w:rPr>
      </w:pPr>
    </w:p>
    <w:p w14:paraId="751D2AC3">
      <w:pPr>
        <w:spacing w:line="540" w:lineRule="exact"/>
        <w:jc w:val="center"/>
        <w:rPr>
          <w:rFonts w:ascii="宋体" w:hAnsi="宋体"/>
          <w:b/>
          <w:sz w:val="36"/>
          <w:szCs w:val="36"/>
        </w:rPr>
      </w:pPr>
    </w:p>
    <w:p w14:paraId="0780F768">
      <w:pPr>
        <w:spacing w:line="540" w:lineRule="exact"/>
        <w:jc w:val="center"/>
        <w:rPr>
          <w:rFonts w:ascii="宋体" w:hAnsi="宋体"/>
          <w:b/>
          <w:sz w:val="36"/>
          <w:szCs w:val="36"/>
        </w:rPr>
      </w:pPr>
    </w:p>
    <w:p w14:paraId="247D183C">
      <w:pPr>
        <w:spacing w:line="540" w:lineRule="exact"/>
        <w:jc w:val="center"/>
        <w:rPr>
          <w:rFonts w:ascii="宋体" w:hAnsi="宋体"/>
          <w:b/>
          <w:sz w:val="36"/>
          <w:szCs w:val="36"/>
        </w:rPr>
      </w:pPr>
    </w:p>
    <w:p w14:paraId="62E7F8C6">
      <w:pPr>
        <w:spacing w:line="540" w:lineRule="exact"/>
        <w:jc w:val="center"/>
        <w:rPr>
          <w:rFonts w:ascii="宋体" w:hAnsi="宋体"/>
          <w:b/>
          <w:sz w:val="36"/>
          <w:szCs w:val="36"/>
        </w:rPr>
      </w:pPr>
    </w:p>
    <w:p w14:paraId="2FB74145">
      <w:pPr>
        <w:numPr>
          <w:ilvl w:val="0"/>
          <w:numId w:val="3"/>
        </w:numPr>
        <w:spacing w:line="540" w:lineRule="exact"/>
        <w:jc w:val="center"/>
        <w:rPr>
          <w:rFonts w:hint="eastAsia" w:ascii="宋体" w:hAnsi="宋体"/>
          <w:b/>
          <w:sz w:val="36"/>
          <w:szCs w:val="36"/>
        </w:rPr>
      </w:pPr>
      <w:r>
        <w:rPr>
          <w:rFonts w:hint="eastAsia" w:ascii="宋体" w:hAnsi="宋体"/>
          <w:b/>
          <w:sz w:val="36"/>
          <w:szCs w:val="36"/>
        </w:rPr>
        <w:t>附件</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5"/>
        <w:gridCol w:w="425"/>
        <w:gridCol w:w="426"/>
        <w:gridCol w:w="616"/>
        <w:gridCol w:w="417"/>
        <w:gridCol w:w="516"/>
        <w:gridCol w:w="417"/>
        <w:gridCol w:w="1016"/>
        <w:gridCol w:w="417"/>
        <w:gridCol w:w="516"/>
        <w:gridCol w:w="569"/>
        <w:gridCol w:w="747"/>
        <w:gridCol w:w="505"/>
        <w:gridCol w:w="556"/>
        <w:gridCol w:w="554"/>
        <w:gridCol w:w="558"/>
        <w:gridCol w:w="1152"/>
        <w:gridCol w:w="1156"/>
      </w:tblGrid>
      <w:tr w14:paraId="37F12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18"/>
            <w:vMerge w:val="restart"/>
            <w:tcBorders>
              <w:top w:val="nil"/>
              <w:left w:val="nil"/>
              <w:bottom w:val="nil"/>
              <w:right w:val="nil"/>
            </w:tcBorders>
            <w:shd w:val="clear" w:color="auto" w:fill="FFFFFF"/>
            <w:vAlign w:val="center"/>
          </w:tcPr>
          <w:p w14:paraId="050C5872">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6"/>
                <w:lang w:val="en-US" w:eastAsia="zh-CN" w:bidi="ar"/>
              </w:rPr>
              <w:t>（2023年度）</w:t>
            </w:r>
          </w:p>
        </w:tc>
      </w:tr>
      <w:tr w14:paraId="1F6F5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18"/>
            <w:vMerge w:val="continue"/>
            <w:tcBorders>
              <w:top w:val="nil"/>
              <w:left w:val="nil"/>
              <w:bottom w:val="nil"/>
              <w:right w:val="nil"/>
            </w:tcBorders>
            <w:shd w:val="clear" w:color="auto" w:fill="FFFFFF"/>
            <w:vAlign w:val="center"/>
          </w:tcPr>
          <w:p w14:paraId="2F5709AE">
            <w:pPr>
              <w:jc w:val="center"/>
              <w:rPr>
                <w:rFonts w:hint="eastAsia" w:ascii="宋体" w:hAnsi="宋体" w:eastAsia="宋体" w:cs="宋体"/>
                <w:b/>
                <w:bCs/>
                <w:i w:val="0"/>
                <w:iCs w:val="0"/>
                <w:color w:val="000000"/>
                <w:sz w:val="32"/>
                <w:szCs w:val="32"/>
                <w:u w:val="none"/>
              </w:rPr>
            </w:pPr>
          </w:p>
        </w:tc>
      </w:tr>
      <w:tr w14:paraId="51A6B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18"/>
            <w:vMerge w:val="continue"/>
            <w:tcBorders>
              <w:top w:val="nil"/>
              <w:left w:val="nil"/>
              <w:bottom w:val="nil"/>
              <w:right w:val="nil"/>
            </w:tcBorders>
            <w:shd w:val="clear" w:color="auto" w:fill="FFFFFF"/>
            <w:vAlign w:val="center"/>
          </w:tcPr>
          <w:p w14:paraId="1C9E8788">
            <w:pPr>
              <w:jc w:val="center"/>
              <w:rPr>
                <w:rFonts w:hint="eastAsia" w:ascii="宋体" w:hAnsi="宋体" w:eastAsia="宋体" w:cs="宋体"/>
                <w:b/>
                <w:bCs/>
                <w:i w:val="0"/>
                <w:iCs w:val="0"/>
                <w:color w:val="000000"/>
                <w:sz w:val="32"/>
                <w:szCs w:val="32"/>
                <w:u w:val="none"/>
              </w:rPr>
            </w:pPr>
          </w:p>
        </w:tc>
      </w:tr>
      <w:tr w14:paraId="62CC0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77"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44D57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4122" w:type="pct"/>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96FC7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021003盘山县高级中学-211122000</w:t>
            </w:r>
          </w:p>
        </w:tc>
      </w:tr>
      <w:tr w14:paraId="20293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77"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0DA72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w:t>
            </w:r>
          </w:p>
        </w:tc>
        <w:tc>
          <w:tcPr>
            <w:tcW w:w="4122" w:type="pct"/>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F020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5140.87</w:t>
            </w:r>
          </w:p>
        </w:tc>
      </w:tr>
      <w:tr w14:paraId="08E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77"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20F9B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w:t>
            </w:r>
          </w:p>
        </w:tc>
        <w:tc>
          <w:tcPr>
            <w:tcW w:w="4122" w:type="pct"/>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6049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5140.87</w:t>
            </w:r>
          </w:p>
        </w:tc>
      </w:tr>
      <w:tr w14:paraId="29DF3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853B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2060"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EDBDF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50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63CA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89C9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w:t>
            </w:r>
          </w:p>
        </w:tc>
        <w:tc>
          <w:tcPr>
            <w:tcW w:w="55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BF099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5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9100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D7FA9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3F4F5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2F5E90">
            <w:pPr>
              <w:jc w:val="center"/>
              <w:rPr>
                <w:rFonts w:hint="eastAsia" w:ascii="宋体" w:hAnsi="宋体" w:eastAsia="宋体" w:cs="宋体"/>
                <w:b/>
                <w:bCs/>
                <w:i w:val="0"/>
                <w:iCs w:val="0"/>
                <w:color w:val="000000"/>
                <w:sz w:val="20"/>
                <w:szCs w:val="20"/>
                <w:u w:val="none"/>
              </w:rPr>
            </w:pPr>
          </w:p>
        </w:tc>
        <w:tc>
          <w:tcPr>
            <w:tcW w:w="2060"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CD722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50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DA17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407.678056</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8F0E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407.67</w:t>
            </w:r>
          </w:p>
        </w:tc>
        <w:tc>
          <w:tcPr>
            <w:tcW w:w="55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C430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098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0757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14:paraId="4C7C7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397BFA">
            <w:pPr>
              <w:jc w:val="center"/>
              <w:rPr>
                <w:rFonts w:hint="eastAsia" w:ascii="宋体" w:hAnsi="宋体" w:eastAsia="宋体" w:cs="宋体"/>
                <w:b/>
                <w:bCs/>
                <w:i w:val="0"/>
                <w:iCs w:val="0"/>
                <w:color w:val="000000"/>
                <w:sz w:val="20"/>
                <w:szCs w:val="20"/>
                <w:u w:val="none"/>
              </w:rPr>
            </w:pPr>
          </w:p>
        </w:tc>
        <w:tc>
          <w:tcPr>
            <w:tcW w:w="2060"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A9B8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50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873B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08A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5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AC2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C02E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90F0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1E8A5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0CD106">
            <w:pPr>
              <w:jc w:val="center"/>
              <w:rPr>
                <w:rFonts w:hint="eastAsia" w:ascii="宋体" w:hAnsi="宋体" w:eastAsia="宋体" w:cs="宋体"/>
                <w:b/>
                <w:bCs/>
                <w:i w:val="0"/>
                <w:iCs w:val="0"/>
                <w:color w:val="000000"/>
                <w:sz w:val="20"/>
                <w:szCs w:val="20"/>
                <w:u w:val="none"/>
              </w:rPr>
            </w:pPr>
          </w:p>
        </w:tc>
        <w:tc>
          <w:tcPr>
            <w:tcW w:w="2060"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718B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50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A88C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4859.657044</w:t>
            </w:r>
          </w:p>
        </w:tc>
        <w:tc>
          <w:tcPr>
            <w:tcW w:w="55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AA6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4859.65</w:t>
            </w:r>
          </w:p>
        </w:tc>
        <w:tc>
          <w:tcPr>
            <w:tcW w:w="55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892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5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EFC5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5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4D80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r>
      <w:tr w14:paraId="22D8E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00E4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2275"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17823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25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3376D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188E2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CAD81A">
            <w:pPr>
              <w:jc w:val="center"/>
              <w:rPr>
                <w:rFonts w:hint="eastAsia" w:ascii="宋体" w:hAnsi="宋体" w:eastAsia="宋体" w:cs="宋体"/>
                <w:b/>
                <w:bCs/>
                <w:i w:val="0"/>
                <w:iCs w:val="0"/>
                <w:color w:val="000000"/>
                <w:sz w:val="20"/>
                <w:szCs w:val="20"/>
                <w:u w:val="none"/>
              </w:rPr>
            </w:pPr>
          </w:p>
        </w:tc>
        <w:tc>
          <w:tcPr>
            <w:tcW w:w="2275"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E7BBA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保证教职工工资福利支出及时足额，保证教育教学日常工作安全平稳运行。</w:t>
            </w:r>
          </w:p>
        </w:tc>
        <w:tc>
          <w:tcPr>
            <w:tcW w:w="25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8F92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教职工工资福利支出及时足额，教育教学日常工作安全平稳运行。</w:t>
            </w:r>
          </w:p>
        </w:tc>
      </w:tr>
      <w:tr w14:paraId="421A6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0" w:type="pct"/>
            <w:vMerge w:val="restart"/>
            <w:tcBorders>
              <w:top w:val="single" w:color="000000" w:sz="4" w:space="0"/>
              <w:left w:val="single" w:color="000000" w:sz="4" w:space="0"/>
              <w:bottom w:val="nil"/>
              <w:right w:val="single" w:color="000000" w:sz="4" w:space="0"/>
            </w:tcBorders>
            <w:shd w:val="clear" w:color="auto" w:fill="FFFFFF"/>
            <w:vAlign w:val="center"/>
          </w:tcPr>
          <w:p w14:paraId="7D2EB9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220" w:type="pct"/>
            <w:vMerge w:val="restart"/>
            <w:tcBorders>
              <w:top w:val="nil"/>
              <w:left w:val="single" w:color="000000" w:sz="4" w:space="0"/>
              <w:bottom w:val="single" w:color="000000" w:sz="4" w:space="0"/>
              <w:right w:val="single" w:color="000000" w:sz="4" w:space="0"/>
            </w:tcBorders>
            <w:shd w:val="clear" w:color="auto" w:fill="FFFFFF"/>
            <w:vAlign w:val="center"/>
          </w:tcPr>
          <w:p w14:paraId="67AF51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220" w:type="pct"/>
            <w:vMerge w:val="restart"/>
            <w:tcBorders>
              <w:top w:val="nil"/>
              <w:left w:val="single" w:color="000000" w:sz="4" w:space="0"/>
              <w:bottom w:val="single" w:color="000000" w:sz="4" w:space="0"/>
              <w:right w:val="single" w:color="000000" w:sz="4" w:space="0"/>
            </w:tcBorders>
            <w:shd w:val="clear" w:color="auto" w:fill="FFFFFF"/>
            <w:vAlign w:val="center"/>
          </w:tcPr>
          <w:p w14:paraId="2F336A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216" w:type="pct"/>
            <w:vMerge w:val="restart"/>
            <w:tcBorders>
              <w:top w:val="nil"/>
              <w:left w:val="single" w:color="000000" w:sz="4" w:space="0"/>
              <w:bottom w:val="single" w:color="000000" w:sz="4" w:space="0"/>
              <w:right w:val="single" w:color="000000" w:sz="4" w:space="0"/>
            </w:tcBorders>
            <w:shd w:val="clear" w:color="auto" w:fill="FFFFFF"/>
            <w:vAlign w:val="center"/>
          </w:tcPr>
          <w:p w14:paraId="12A5E0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08" w:type="pct"/>
            <w:vMerge w:val="restart"/>
            <w:tcBorders>
              <w:top w:val="nil"/>
              <w:left w:val="single" w:color="000000" w:sz="4" w:space="0"/>
              <w:bottom w:val="single" w:color="000000" w:sz="4" w:space="0"/>
              <w:right w:val="single" w:color="000000" w:sz="4" w:space="0"/>
            </w:tcBorders>
            <w:shd w:val="clear" w:color="auto" w:fill="FFFFFF"/>
            <w:vAlign w:val="center"/>
          </w:tcPr>
          <w:p w14:paraId="04BA6F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211" w:type="pct"/>
            <w:vMerge w:val="restart"/>
            <w:tcBorders>
              <w:top w:val="nil"/>
              <w:left w:val="single" w:color="000000" w:sz="4" w:space="0"/>
              <w:bottom w:val="single" w:color="000000" w:sz="4" w:space="0"/>
              <w:right w:val="single" w:color="000000" w:sz="4" w:space="0"/>
            </w:tcBorders>
            <w:shd w:val="clear" w:color="auto" w:fill="FFFFFF"/>
            <w:vAlign w:val="center"/>
          </w:tcPr>
          <w:p w14:paraId="088E08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208" w:type="pct"/>
            <w:vMerge w:val="restart"/>
            <w:tcBorders>
              <w:top w:val="nil"/>
              <w:left w:val="single" w:color="000000" w:sz="4" w:space="0"/>
              <w:bottom w:val="single" w:color="000000" w:sz="4" w:space="0"/>
              <w:right w:val="single" w:color="000000" w:sz="4" w:space="0"/>
            </w:tcBorders>
            <w:shd w:val="clear" w:color="auto" w:fill="FFFFFF"/>
            <w:vAlign w:val="center"/>
          </w:tcPr>
          <w:p w14:paraId="2E115B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355" w:type="pct"/>
            <w:vMerge w:val="restart"/>
            <w:tcBorders>
              <w:top w:val="nil"/>
              <w:left w:val="single" w:color="000000" w:sz="4" w:space="0"/>
              <w:bottom w:val="single" w:color="000000" w:sz="4" w:space="0"/>
              <w:right w:val="single" w:color="000000" w:sz="4" w:space="0"/>
            </w:tcBorders>
            <w:shd w:val="clear" w:color="auto" w:fill="FFFFFF"/>
            <w:vAlign w:val="center"/>
          </w:tcPr>
          <w:p w14:paraId="3B84BE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208" w:type="pct"/>
            <w:vMerge w:val="restart"/>
            <w:tcBorders>
              <w:top w:val="nil"/>
              <w:left w:val="single" w:color="000000" w:sz="4" w:space="0"/>
              <w:bottom w:val="single" w:color="000000" w:sz="4" w:space="0"/>
              <w:right w:val="single" w:color="000000" w:sz="4" w:space="0"/>
            </w:tcBorders>
            <w:shd w:val="clear" w:color="auto" w:fill="FFFFFF"/>
            <w:vAlign w:val="center"/>
          </w:tcPr>
          <w:p w14:paraId="2837C9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211" w:type="pct"/>
            <w:vMerge w:val="restart"/>
            <w:tcBorders>
              <w:top w:val="nil"/>
              <w:left w:val="single" w:color="000000" w:sz="4" w:space="0"/>
              <w:bottom w:val="single" w:color="000000" w:sz="4" w:space="0"/>
              <w:right w:val="single" w:color="000000" w:sz="4" w:space="0"/>
            </w:tcBorders>
            <w:shd w:val="clear" w:color="auto" w:fill="FFFFFF"/>
            <w:vAlign w:val="center"/>
          </w:tcPr>
          <w:p w14:paraId="58C898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214" w:type="pct"/>
            <w:vMerge w:val="restart"/>
            <w:tcBorders>
              <w:top w:val="nil"/>
              <w:left w:val="single" w:color="000000" w:sz="4" w:space="0"/>
              <w:bottom w:val="single" w:color="000000" w:sz="4" w:space="0"/>
              <w:right w:val="single" w:color="000000" w:sz="4" w:space="0"/>
            </w:tcBorders>
            <w:shd w:val="clear" w:color="auto" w:fill="FFFFFF"/>
            <w:vAlign w:val="center"/>
          </w:tcPr>
          <w:p w14:paraId="2FE053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1401" w:type="pct"/>
            <w:gridSpan w:val="5"/>
            <w:tcBorders>
              <w:top w:val="nil"/>
              <w:left w:val="single" w:color="000000" w:sz="4" w:space="0"/>
              <w:bottom w:val="single" w:color="000000" w:sz="4" w:space="0"/>
              <w:right w:val="single" w:color="000000" w:sz="4" w:space="0"/>
            </w:tcBorders>
            <w:shd w:val="clear" w:color="auto" w:fill="FFFFFF"/>
            <w:vAlign w:val="center"/>
          </w:tcPr>
          <w:p w14:paraId="333785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1103"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354F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1D4C0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23F583AD">
            <w:pPr>
              <w:jc w:val="center"/>
              <w:rPr>
                <w:rFonts w:hint="eastAsia" w:ascii="宋体" w:hAnsi="宋体" w:eastAsia="宋体" w:cs="宋体"/>
                <w:b/>
                <w:bCs/>
                <w:i w:val="0"/>
                <w:iCs w:val="0"/>
                <w:color w:val="000000"/>
                <w:sz w:val="20"/>
                <w:szCs w:val="20"/>
                <w:u w:val="none"/>
              </w:rPr>
            </w:pPr>
          </w:p>
        </w:tc>
        <w:tc>
          <w:tcPr>
            <w:tcW w:w="220" w:type="pct"/>
            <w:vMerge w:val="continue"/>
            <w:tcBorders>
              <w:top w:val="nil"/>
              <w:left w:val="single" w:color="000000" w:sz="4" w:space="0"/>
              <w:bottom w:val="single" w:color="000000" w:sz="4" w:space="0"/>
              <w:right w:val="single" w:color="000000" w:sz="4" w:space="0"/>
            </w:tcBorders>
            <w:shd w:val="clear" w:color="auto" w:fill="FFFFFF"/>
            <w:vAlign w:val="center"/>
          </w:tcPr>
          <w:p w14:paraId="5E00F9C7">
            <w:pPr>
              <w:jc w:val="center"/>
              <w:rPr>
                <w:rFonts w:hint="eastAsia" w:ascii="宋体" w:hAnsi="宋体" w:eastAsia="宋体" w:cs="宋体"/>
                <w:b/>
                <w:bCs/>
                <w:i w:val="0"/>
                <w:iCs w:val="0"/>
                <w:color w:val="000000"/>
                <w:sz w:val="20"/>
                <w:szCs w:val="20"/>
                <w:u w:val="none"/>
              </w:rPr>
            </w:pPr>
          </w:p>
        </w:tc>
        <w:tc>
          <w:tcPr>
            <w:tcW w:w="220" w:type="pct"/>
            <w:vMerge w:val="continue"/>
            <w:tcBorders>
              <w:top w:val="nil"/>
              <w:left w:val="single" w:color="000000" w:sz="4" w:space="0"/>
              <w:bottom w:val="single" w:color="000000" w:sz="4" w:space="0"/>
              <w:right w:val="single" w:color="000000" w:sz="4" w:space="0"/>
            </w:tcBorders>
            <w:shd w:val="clear" w:color="auto" w:fill="FFFFFF"/>
            <w:vAlign w:val="center"/>
          </w:tcPr>
          <w:p w14:paraId="16ACD1A7">
            <w:pPr>
              <w:jc w:val="center"/>
              <w:rPr>
                <w:rFonts w:hint="eastAsia" w:ascii="宋体" w:hAnsi="宋体" w:eastAsia="宋体" w:cs="宋体"/>
                <w:b/>
                <w:bCs/>
                <w:i w:val="0"/>
                <w:iCs w:val="0"/>
                <w:color w:val="000000"/>
                <w:sz w:val="20"/>
                <w:szCs w:val="20"/>
                <w:u w:val="none"/>
              </w:rPr>
            </w:pPr>
          </w:p>
        </w:tc>
        <w:tc>
          <w:tcPr>
            <w:tcW w:w="216" w:type="pct"/>
            <w:vMerge w:val="continue"/>
            <w:tcBorders>
              <w:top w:val="nil"/>
              <w:left w:val="single" w:color="000000" w:sz="4" w:space="0"/>
              <w:bottom w:val="single" w:color="000000" w:sz="4" w:space="0"/>
              <w:right w:val="single" w:color="000000" w:sz="4" w:space="0"/>
            </w:tcBorders>
            <w:shd w:val="clear" w:color="auto" w:fill="FFFFFF"/>
            <w:vAlign w:val="center"/>
          </w:tcPr>
          <w:p w14:paraId="754DAE37">
            <w:pPr>
              <w:jc w:val="center"/>
              <w:rPr>
                <w:rFonts w:hint="eastAsia" w:ascii="宋体" w:hAnsi="宋体" w:eastAsia="宋体" w:cs="宋体"/>
                <w:b/>
                <w:bCs/>
                <w:i w:val="0"/>
                <w:iCs w:val="0"/>
                <w:color w:val="000000"/>
                <w:sz w:val="20"/>
                <w:szCs w:val="20"/>
                <w:u w:val="none"/>
              </w:rPr>
            </w:pPr>
          </w:p>
        </w:tc>
        <w:tc>
          <w:tcPr>
            <w:tcW w:w="208" w:type="pct"/>
            <w:vMerge w:val="continue"/>
            <w:tcBorders>
              <w:top w:val="nil"/>
              <w:left w:val="single" w:color="000000" w:sz="4" w:space="0"/>
              <w:bottom w:val="single" w:color="000000" w:sz="4" w:space="0"/>
              <w:right w:val="single" w:color="000000" w:sz="4" w:space="0"/>
            </w:tcBorders>
            <w:shd w:val="clear" w:color="auto" w:fill="FFFFFF"/>
            <w:vAlign w:val="center"/>
          </w:tcPr>
          <w:p w14:paraId="1CBB147B">
            <w:pPr>
              <w:jc w:val="center"/>
              <w:rPr>
                <w:rFonts w:hint="eastAsia" w:ascii="宋体" w:hAnsi="宋体" w:eastAsia="宋体" w:cs="宋体"/>
                <w:b/>
                <w:bCs/>
                <w:i w:val="0"/>
                <w:iCs w:val="0"/>
                <w:color w:val="000000"/>
                <w:sz w:val="20"/>
                <w:szCs w:val="20"/>
                <w:u w:val="none"/>
              </w:rPr>
            </w:pPr>
          </w:p>
        </w:tc>
        <w:tc>
          <w:tcPr>
            <w:tcW w:w="211" w:type="pct"/>
            <w:vMerge w:val="continue"/>
            <w:tcBorders>
              <w:top w:val="nil"/>
              <w:left w:val="single" w:color="000000" w:sz="4" w:space="0"/>
              <w:bottom w:val="single" w:color="000000" w:sz="4" w:space="0"/>
              <w:right w:val="single" w:color="000000" w:sz="4" w:space="0"/>
            </w:tcBorders>
            <w:shd w:val="clear" w:color="auto" w:fill="FFFFFF"/>
            <w:vAlign w:val="center"/>
          </w:tcPr>
          <w:p w14:paraId="064C8926">
            <w:pPr>
              <w:jc w:val="center"/>
              <w:rPr>
                <w:rFonts w:hint="eastAsia" w:ascii="宋体" w:hAnsi="宋体" w:eastAsia="宋体" w:cs="宋体"/>
                <w:b/>
                <w:bCs/>
                <w:i w:val="0"/>
                <w:iCs w:val="0"/>
                <w:color w:val="000000"/>
                <w:sz w:val="20"/>
                <w:szCs w:val="20"/>
                <w:u w:val="none"/>
              </w:rPr>
            </w:pPr>
          </w:p>
        </w:tc>
        <w:tc>
          <w:tcPr>
            <w:tcW w:w="208" w:type="pct"/>
            <w:vMerge w:val="continue"/>
            <w:tcBorders>
              <w:top w:val="nil"/>
              <w:left w:val="single" w:color="000000" w:sz="4" w:space="0"/>
              <w:bottom w:val="single" w:color="000000" w:sz="4" w:space="0"/>
              <w:right w:val="single" w:color="000000" w:sz="4" w:space="0"/>
            </w:tcBorders>
            <w:shd w:val="clear" w:color="auto" w:fill="FFFFFF"/>
            <w:vAlign w:val="center"/>
          </w:tcPr>
          <w:p w14:paraId="525086BC">
            <w:pPr>
              <w:jc w:val="center"/>
              <w:rPr>
                <w:rFonts w:hint="eastAsia" w:ascii="宋体" w:hAnsi="宋体" w:eastAsia="宋体" w:cs="宋体"/>
                <w:b/>
                <w:bCs/>
                <w:i w:val="0"/>
                <w:iCs w:val="0"/>
                <w:color w:val="000000"/>
                <w:sz w:val="20"/>
                <w:szCs w:val="20"/>
                <w:u w:val="none"/>
              </w:rPr>
            </w:pPr>
          </w:p>
        </w:tc>
        <w:tc>
          <w:tcPr>
            <w:tcW w:w="355" w:type="pct"/>
            <w:vMerge w:val="continue"/>
            <w:tcBorders>
              <w:top w:val="nil"/>
              <w:left w:val="single" w:color="000000" w:sz="4" w:space="0"/>
              <w:bottom w:val="single" w:color="000000" w:sz="4" w:space="0"/>
              <w:right w:val="single" w:color="000000" w:sz="4" w:space="0"/>
            </w:tcBorders>
            <w:shd w:val="clear" w:color="auto" w:fill="FFFFFF"/>
            <w:vAlign w:val="center"/>
          </w:tcPr>
          <w:p w14:paraId="3FA339A5">
            <w:pPr>
              <w:jc w:val="center"/>
              <w:rPr>
                <w:rFonts w:hint="eastAsia" w:ascii="宋体" w:hAnsi="宋体" w:eastAsia="宋体" w:cs="宋体"/>
                <w:b/>
                <w:bCs/>
                <w:i w:val="0"/>
                <w:iCs w:val="0"/>
                <w:color w:val="000000"/>
                <w:sz w:val="20"/>
                <w:szCs w:val="20"/>
                <w:u w:val="none"/>
              </w:rPr>
            </w:pPr>
          </w:p>
        </w:tc>
        <w:tc>
          <w:tcPr>
            <w:tcW w:w="208" w:type="pct"/>
            <w:vMerge w:val="continue"/>
            <w:tcBorders>
              <w:top w:val="nil"/>
              <w:left w:val="single" w:color="000000" w:sz="4" w:space="0"/>
              <w:bottom w:val="single" w:color="000000" w:sz="4" w:space="0"/>
              <w:right w:val="single" w:color="000000" w:sz="4" w:space="0"/>
            </w:tcBorders>
            <w:shd w:val="clear" w:color="auto" w:fill="FFFFFF"/>
            <w:vAlign w:val="center"/>
          </w:tcPr>
          <w:p w14:paraId="3D72C5B3">
            <w:pPr>
              <w:jc w:val="center"/>
              <w:rPr>
                <w:rFonts w:hint="eastAsia" w:ascii="宋体" w:hAnsi="宋体" w:eastAsia="宋体" w:cs="宋体"/>
                <w:b/>
                <w:bCs/>
                <w:i w:val="0"/>
                <w:iCs w:val="0"/>
                <w:color w:val="000000"/>
                <w:sz w:val="20"/>
                <w:szCs w:val="20"/>
                <w:u w:val="none"/>
              </w:rPr>
            </w:pPr>
          </w:p>
        </w:tc>
        <w:tc>
          <w:tcPr>
            <w:tcW w:w="211" w:type="pct"/>
            <w:vMerge w:val="continue"/>
            <w:tcBorders>
              <w:top w:val="nil"/>
              <w:left w:val="single" w:color="000000" w:sz="4" w:space="0"/>
              <w:bottom w:val="single" w:color="000000" w:sz="4" w:space="0"/>
              <w:right w:val="single" w:color="000000" w:sz="4" w:space="0"/>
            </w:tcBorders>
            <w:shd w:val="clear" w:color="auto" w:fill="FFFFFF"/>
            <w:vAlign w:val="center"/>
          </w:tcPr>
          <w:p w14:paraId="05299E25">
            <w:pPr>
              <w:jc w:val="center"/>
              <w:rPr>
                <w:rFonts w:hint="eastAsia" w:ascii="宋体" w:hAnsi="宋体" w:eastAsia="宋体" w:cs="宋体"/>
                <w:b/>
                <w:bCs/>
                <w:i w:val="0"/>
                <w:iCs w:val="0"/>
                <w:color w:val="000000"/>
                <w:sz w:val="20"/>
                <w:szCs w:val="20"/>
                <w:u w:val="none"/>
              </w:rPr>
            </w:pPr>
          </w:p>
        </w:tc>
        <w:tc>
          <w:tcPr>
            <w:tcW w:w="214" w:type="pct"/>
            <w:vMerge w:val="continue"/>
            <w:tcBorders>
              <w:top w:val="nil"/>
              <w:left w:val="single" w:color="000000" w:sz="4" w:space="0"/>
              <w:bottom w:val="single" w:color="000000" w:sz="4" w:space="0"/>
              <w:right w:val="single" w:color="000000" w:sz="4" w:space="0"/>
            </w:tcBorders>
            <w:shd w:val="clear" w:color="auto" w:fill="FFFFFF"/>
            <w:vAlign w:val="center"/>
          </w:tcPr>
          <w:p w14:paraId="39ABBE58">
            <w:pPr>
              <w:jc w:val="center"/>
              <w:rPr>
                <w:rFonts w:hint="eastAsia" w:ascii="宋体" w:hAnsi="宋体" w:eastAsia="宋体" w:cs="宋体"/>
                <w:b/>
                <w:bCs/>
                <w:i w:val="0"/>
                <w:iCs w:val="0"/>
                <w:color w:val="000000"/>
                <w:sz w:val="20"/>
                <w:szCs w:val="20"/>
                <w:u w:val="none"/>
              </w:rPr>
            </w:pP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DB68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A2E9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3B9B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07174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BF10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1103"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082298">
            <w:pPr>
              <w:jc w:val="center"/>
              <w:rPr>
                <w:rFonts w:hint="eastAsia" w:ascii="宋体" w:hAnsi="宋体" w:eastAsia="宋体" w:cs="宋体"/>
                <w:b/>
                <w:bCs/>
                <w:i w:val="0"/>
                <w:iCs w:val="0"/>
                <w:color w:val="000000"/>
                <w:sz w:val="20"/>
                <w:szCs w:val="20"/>
                <w:u w:val="none"/>
              </w:rPr>
            </w:pPr>
          </w:p>
        </w:tc>
      </w:tr>
      <w:tr w14:paraId="66BC4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40FCA0A5">
            <w:pPr>
              <w:jc w:val="center"/>
              <w:rPr>
                <w:rFonts w:hint="eastAsia" w:ascii="宋体" w:hAnsi="宋体" w:eastAsia="宋体" w:cs="宋体"/>
                <w:b/>
                <w:bCs/>
                <w:i w:val="0"/>
                <w:iCs w:val="0"/>
                <w:color w:val="000000"/>
                <w:sz w:val="20"/>
                <w:szCs w:val="20"/>
                <w:u w:val="none"/>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9947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666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7AD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2862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A80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700C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F25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80B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4B91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A87E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B08A3E">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522341">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ED659F">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E8735F">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4689C9">
            <w:pPr>
              <w:jc w:val="center"/>
              <w:rPr>
                <w:rFonts w:hint="eastAsia" w:ascii="宋体" w:hAnsi="宋体" w:eastAsia="宋体" w:cs="宋体"/>
                <w:i w:val="0"/>
                <w:iCs w:val="0"/>
                <w:color w:val="000000"/>
                <w:sz w:val="20"/>
                <w:szCs w:val="20"/>
                <w:u w:val="none"/>
              </w:rPr>
            </w:pP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78D4B6">
            <w:pPr>
              <w:jc w:val="center"/>
              <w:rPr>
                <w:rFonts w:hint="eastAsia" w:ascii="宋体" w:hAnsi="宋体" w:eastAsia="宋体" w:cs="宋体"/>
                <w:i w:val="0"/>
                <w:iCs w:val="0"/>
                <w:color w:val="000000"/>
                <w:sz w:val="20"/>
                <w:szCs w:val="20"/>
                <w:u w:val="none"/>
              </w:rPr>
            </w:pPr>
          </w:p>
        </w:tc>
      </w:tr>
      <w:tr w14:paraId="03C11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5A1FFF66">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D64B8C">
            <w:pPr>
              <w:jc w:val="center"/>
              <w:rPr>
                <w:rFonts w:hint="eastAsia" w:ascii="宋体" w:hAnsi="宋体" w:eastAsia="宋体" w:cs="宋体"/>
                <w:i w:val="0"/>
                <w:iCs w:val="0"/>
                <w:color w:val="000000"/>
                <w:sz w:val="20"/>
                <w:szCs w:val="20"/>
                <w:u w:val="none"/>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98D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A23C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D9C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237F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B753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99CE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18F9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05E4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607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CA5EAA">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F4E2EF">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340B5E">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F3660A">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689A5F">
            <w:pPr>
              <w:jc w:val="center"/>
              <w:rPr>
                <w:rFonts w:hint="eastAsia" w:ascii="宋体" w:hAnsi="宋体" w:eastAsia="宋体" w:cs="宋体"/>
                <w:i w:val="0"/>
                <w:iCs w:val="0"/>
                <w:color w:val="000000"/>
                <w:sz w:val="20"/>
                <w:szCs w:val="20"/>
                <w:u w:val="none"/>
              </w:rPr>
            </w:pP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92BE7A">
            <w:pPr>
              <w:jc w:val="center"/>
              <w:rPr>
                <w:rFonts w:hint="eastAsia" w:ascii="宋体" w:hAnsi="宋体" w:eastAsia="宋体" w:cs="宋体"/>
                <w:i w:val="0"/>
                <w:iCs w:val="0"/>
                <w:color w:val="000000"/>
                <w:sz w:val="20"/>
                <w:szCs w:val="20"/>
                <w:u w:val="none"/>
              </w:rPr>
            </w:pPr>
          </w:p>
        </w:tc>
      </w:tr>
      <w:tr w14:paraId="212BC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166357F3">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A982EB">
            <w:pPr>
              <w:jc w:val="center"/>
              <w:rPr>
                <w:rFonts w:hint="eastAsia" w:ascii="宋体" w:hAnsi="宋体" w:eastAsia="宋体" w:cs="宋体"/>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415E2C">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735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6ED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B0A0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984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1713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8C5D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907E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B414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87383B">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A43832">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270588">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254491">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353041">
            <w:pPr>
              <w:jc w:val="center"/>
              <w:rPr>
                <w:rFonts w:hint="eastAsia" w:ascii="宋体" w:hAnsi="宋体" w:eastAsia="宋体" w:cs="宋体"/>
                <w:i w:val="0"/>
                <w:iCs w:val="0"/>
                <w:color w:val="000000"/>
                <w:sz w:val="20"/>
                <w:szCs w:val="20"/>
                <w:u w:val="none"/>
              </w:rPr>
            </w:pP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0E96BD">
            <w:pPr>
              <w:jc w:val="center"/>
              <w:rPr>
                <w:rFonts w:hint="eastAsia" w:ascii="宋体" w:hAnsi="宋体" w:eastAsia="宋体" w:cs="宋体"/>
                <w:i w:val="0"/>
                <w:iCs w:val="0"/>
                <w:color w:val="000000"/>
                <w:sz w:val="20"/>
                <w:szCs w:val="20"/>
                <w:u w:val="none"/>
              </w:rPr>
            </w:pPr>
          </w:p>
        </w:tc>
      </w:tr>
      <w:tr w14:paraId="6095A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182A37DB">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35449F">
            <w:pPr>
              <w:jc w:val="center"/>
              <w:rPr>
                <w:rFonts w:hint="eastAsia" w:ascii="宋体" w:hAnsi="宋体" w:eastAsia="宋体" w:cs="宋体"/>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D2EB63">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A252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248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29B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91B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25F3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296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32C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CAE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A15C57">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FBE91C">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F6ABA8">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EE0E7F">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4D2CF9">
            <w:pPr>
              <w:jc w:val="center"/>
              <w:rPr>
                <w:rFonts w:hint="eastAsia" w:ascii="宋体" w:hAnsi="宋体" w:eastAsia="宋体" w:cs="宋体"/>
                <w:i w:val="0"/>
                <w:iCs w:val="0"/>
                <w:color w:val="000000"/>
                <w:sz w:val="20"/>
                <w:szCs w:val="20"/>
                <w:u w:val="none"/>
              </w:rPr>
            </w:pP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634617">
            <w:pPr>
              <w:jc w:val="center"/>
              <w:rPr>
                <w:rFonts w:hint="eastAsia" w:ascii="宋体" w:hAnsi="宋体" w:eastAsia="宋体" w:cs="宋体"/>
                <w:i w:val="0"/>
                <w:iCs w:val="0"/>
                <w:color w:val="000000"/>
                <w:sz w:val="20"/>
                <w:szCs w:val="20"/>
                <w:u w:val="none"/>
              </w:rPr>
            </w:pPr>
          </w:p>
        </w:tc>
      </w:tr>
      <w:tr w14:paraId="204C6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687BFEE0">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A0E925">
            <w:pPr>
              <w:jc w:val="center"/>
              <w:rPr>
                <w:rFonts w:hint="eastAsia" w:ascii="宋体" w:hAnsi="宋体" w:eastAsia="宋体" w:cs="宋体"/>
                <w:i w:val="0"/>
                <w:iCs w:val="0"/>
                <w:color w:val="000000"/>
                <w:sz w:val="20"/>
                <w:szCs w:val="20"/>
                <w:u w:val="none"/>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8EF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227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5DC4A9">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1E54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8ADD19">
            <w:pPr>
              <w:jc w:val="center"/>
              <w:rPr>
                <w:rFonts w:hint="eastAsia" w:ascii="宋体" w:hAnsi="宋体" w:eastAsia="宋体" w:cs="宋体"/>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48C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81CD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769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76B6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9CD39C">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4A0756">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1C47EB">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9708B0">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3FB840">
            <w:pPr>
              <w:jc w:val="center"/>
              <w:rPr>
                <w:rFonts w:hint="eastAsia" w:ascii="宋体" w:hAnsi="宋体" w:eastAsia="宋体" w:cs="宋体"/>
                <w:i w:val="0"/>
                <w:iCs w:val="0"/>
                <w:color w:val="000000"/>
                <w:sz w:val="20"/>
                <w:szCs w:val="20"/>
                <w:u w:val="none"/>
              </w:rPr>
            </w:pP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AEBC98">
            <w:pPr>
              <w:jc w:val="center"/>
              <w:rPr>
                <w:rFonts w:hint="eastAsia" w:ascii="宋体" w:hAnsi="宋体" w:eastAsia="宋体" w:cs="宋体"/>
                <w:i w:val="0"/>
                <w:iCs w:val="0"/>
                <w:color w:val="000000"/>
                <w:sz w:val="20"/>
                <w:szCs w:val="20"/>
                <w:u w:val="none"/>
              </w:rPr>
            </w:pPr>
          </w:p>
        </w:tc>
      </w:tr>
      <w:tr w14:paraId="71E83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265BEC54">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17F31F">
            <w:pPr>
              <w:jc w:val="center"/>
              <w:rPr>
                <w:rFonts w:hint="eastAsia" w:ascii="宋体" w:hAnsi="宋体" w:eastAsia="宋体" w:cs="宋体"/>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33E353">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E563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BD0F2F">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7E6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5104BC">
            <w:pPr>
              <w:jc w:val="center"/>
              <w:rPr>
                <w:rFonts w:hint="eastAsia" w:ascii="宋体" w:hAnsi="宋体" w:eastAsia="宋体" w:cs="宋体"/>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AE2D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8199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D20A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8A3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C35A80">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F38E5D">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8041E1">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0553D8">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71D777">
            <w:pPr>
              <w:jc w:val="center"/>
              <w:rPr>
                <w:rFonts w:hint="eastAsia" w:ascii="宋体" w:hAnsi="宋体" w:eastAsia="宋体" w:cs="宋体"/>
                <w:i w:val="0"/>
                <w:iCs w:val="0"/>
                <w:color w:val="000000"/>
                <w:sz w:val="20"/>
                <w:szCs w:val="20"/>
                <w:u w:val="none"/>
              </w:rPr>
            </w:pP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450FBB">
            <w:pPr>
              <w:jc w:val="center"/>
              <w:rPr>
                <w:rFonts w:hint="eastAsia" w:ascii="宋体" w:hAnsi="宋体" w:eastAsia="宋体" w:cs="宋体"/>
                <w:i w:val="0"/>
                <w:iCs w:val="0"/>
                <w:color w:val="000000"/>
                <w:sz w:val="20"/>
                <w:szCs w:val="20"/>
                <w:u w:val="none"/>
              </w:rPr>
            </w:pPr>
          </w:p>
        </w:tc>
      </w:tr>
      <w:tr w14:paraId="31176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3A6F257A">
            <w:pPr>
              <w:jc w:val="center"/>
              <w:rPr>
                <w:rFonts w:hint="eastAsia" w:ascii="宋体" w:hAnsi="宋体" w:eastAsia="宋体" w:cs="宋体"/>
                <w:b/>
                <w:bCs/>
                <w:i w:val="0"/>
                <w:iCs w:val="0"/>
                <w:color w:val="000000"/>
                <w:sz w:val="20"/>
                <w:szCs w:val="20"/>
                <w:u w:val="none"/>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5EB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A392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601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08EA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78E8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464A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5AA8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89C1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F937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196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F970AD">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1FC98D">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9DF5E9">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5C1C3D">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14FF3E">
            <w:pPr>
              <w:jc w:val="center"/>
              <w:rPr>
                <w:rFonts w:hint="eastAsia" w:ascii="宋体" w:hAnsi="宋体" w:eastAsia="宋体" w:cs="宋体"/>
                <w:i w:val="0"/>
                <w:iCs w:val="0"/>
                <w:color w:val="000000"/>
                <w:sz w:val="20"/>
                <w:szCs w:val="20"/>
                <w:u w:val="none"/>
              </w:rPr>
            </w:pP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A06C1D">
            <w:pPr>
              <w:jc w:val="center"/>
              <w:rPr>
                <w:rFonts w:hint="eastAsia" w:ascii="宋体" w:hAnsi="宋体" w:eastAsia="宋体" w:cs="宋体"/>
                <w:i w:val="0"/>
                <w:iCs w:val="0"/>
                <w:color w:val="000000"/>
                <w:sz w:val="20"/>
                <w:szCs w:val="20"/>
                <w:u w:val="none"/>
              </w:rPr>
            </w:pPr>
          </w:p>
        </w:tc>
      </w:tr>
      <w:tr w14:paraId="68E27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09A45ACA">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FD29F5">
            <w:pPr>
              <w:jc w:val="center"/>
              <w:rPr>
                <w:rFonts w:hint="eastAsia" w:ascii="宋体" w:hAnsi="宋体" w:eastAsia="宋体" w:cs="宋体"/>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4639A8">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537A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B7E6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7989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9017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0354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A1F8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CFF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DBD1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E3411A">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3B70D9">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790629">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0C9274">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D33E69">
            <w:pPr>
              <w:jc w:val="center"/>
              <w:rPr>
                <w:rFonts w:hint="eastAsia" w:ascii="宋体" w:hAnsi="宋体" w:eastAsia="宋体" w:cs="宋体"/>
                <w:i w:val="0"/>
                <w:iCs w:val="0"/>
                <w:color w:val="000000"/>
                <w:sz w:val="20"/>
                <w:szCs w:val="20"/>
                <w:u w:val="none"/>
              </w:rPr>
            </w:pP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94B386">
            <w:pPr>
              <w:jc w:val="center"/>
              <w:rPr>
                <w:rFonts w:hint="eastAsia" w:ascii="宋体" w:hAnsi="宋体" w:eastAsia="宋体" w:cs="宋体"/>
                <w:i w:val="0"/>
                <w:iCs w:val="0"/>
                <w:color w:val="000000"/>
                <w:sz w:val="20"/>
                <w:szCs w:val="20"/>
                <w:u w:val="none"/>
              </w:rPr>
            </w:pPr>
          </w:p>
        </w:tc>
      </w:tr>
      <w:tr w14:paraId="50395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3510FA47">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8D91B6">
            <w:pPr>
              <w:jc w:val="center"/>
              <w:rPr>
                <w:rFonts w:hint="eastAsia" w:ascii="宋体" w:hAnsi="宋体" w:eastAsia="宋体" w:cs="宋体"/>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82BEF1">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5A0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D69E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46D7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6394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2B2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E2B9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57F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B02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DF053B">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23D08F">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5E62E6">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23861E">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17AFC0">
            <w:pPr>
              <w:jc w:val="center"/>
              <w:rPr>
                <w:rFonts w:hint="eastAsia" w:ascii="宋体" w:hAnsi="宋体" w:eastAsia="宋体" w:cs="宋体"/>
                <w:i w:val="0"/>
                <w:iCs w:val="0"/>
                <w:color w:val="000000"/>
                <w:sz w:val="20"/>
                <w:szCs w:val="20"/>
                <w:u w:val="none"/>
              </w:rPr>
            </w:pP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51CB04">
            <w:pPr>
              <w:jc w:val="center"/>
              <w:rPr>
                <w:rFonts w:hint="eastAsia" w:ascii="宋体" w:hAnsi="宋体" w:eastAsia="宋体" w:cs="宋体"/>
                <w:i w:val="0"/>
                <w:iCs w:val="0"/>
                <w:color w:val="000000"/>
                <w:sz w:val="20"/>
                <w:szCs w:val="20"/>
                <w:u w:val="none"/>
              </w:rPr>
            </w:pPr>
          </w:p>
        </w:tc>
      </w:tr>
      <w:tr w14:paraId="64793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7B2BA224">
            <w:pPr>
              <w:jc w:val="center"/>
              <w:rPr>
                <w:rFonts w:hint="eastAsia" w:ascii="宋体" w:hAnsi="宋体" w:eastAsia="宋体" w:cs="宋体"/>
                <w:b/>
                <w:bCs/>
                <w:i w:val="0"/>
                <w:iCs w:val="0"/>
                <w:color w:val="000000"/>
                <w:sz w:val="20"/>
                <w:szCs w:val="20"/>
                <w:u w:val="none"/>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BAC7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448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9B1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D60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916D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92F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DA0C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EB2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50EC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50F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6E4F87">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3371F7">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BE2C95">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455DF4">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0A7861">
            <w:pPr>
              <w:jc w:val="center"/>
              <w:rPr>
                <w:rFonts w:hint="eastAsia" w:ascii="宋体" w:hAnsi="宋体" w:eastAsia="宋体" w:cs="宋体"/>
                <w:i w:val="0"/>
                <w:iCs w:val="0"/>
                <w:color w:val="000000"/>
                <w:sz w:val="20"/>
                <w:szCs w:val="20"/>
                <w:u w:val="none"/>
              </w:rPr>
            </w:pP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63039C">
            <w:pPr>
              <w:jc w:val="center"/>
              <w:rPr>
                <w:rFonts w:hint="eastAsia" w:ascii="宋体" w:hAnsi="宋体" w:eastAsia="宋体" w:cs="宋体"/>
                <w:i w:val="0"/>
                <w:iCs w:val="0"/>
                <w:color w:val="000000"/>
                <w:sz w:val="20"/>
                <w:szCs w:val="20"/>
                <w:u w:val="none"/>
              </w:rPr>
            </w:pPr>
          </w:p>
        </w:tc>
      </w:tr>
      <w:tr w14:paraId="06272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37F26B77">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525DD6">
            <w:pPr>
              <w:jc w:val="center"/>
              <w:rPr>
                <w:rFonts w:hint="eastAsia" w:ascii="宋体" w:hAnsi="宋体" w:eastAsia="宋体" w:cs="宋体"/>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6FE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B6E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22E75C">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6933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94CDB3">
            <w:pPr>
              <w:jc w:val="center"/>
              <w:rPr>
                <w:rFonts w:hint="eastAsia" w:ascii="宋体" w:hAnsi="宋体" w:eastAsia="宋体" w:cs="宋体"/>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F99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3422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116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B1CD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7A456C">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78385B">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0AA484">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C69DD0">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C937D1">
            <w:pPr>
              <w:jc w:val="center"/>
              <w:rPr>
                <w:rFonts w:hint="eastAsia" w:ascii="宋体" w:hAnsi="宋体" w:eastAsia="宋体" w:cs="宋体"/>
                <w:i w:val="0"/>
                <w:iCs w:val="0"/>
                <w:color w:val="000000"/>
                <w:sz w:val="20"/>
                <w:szCs w:val="20"/>
                <w:u w:val="none"/>
              </w:rPr>
            </w:pP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A72B62">
            <w:pPr>
              <w:jc w:val="center"/>
              <w:rPr>
                <w:rFonts w:hint="eastAsia" w:ascii="宋体" w:hAnsi="宋体" w:eastAsia="宋体" w:cs="宋体"/>
                <w:i w:val="0"/>
                <w:iCs w:val="0"/>
                <w:color w:val="000000"/>
                <w:sz w:val="20"/>
                <w:szCs w:val="20"/>
                <w:u w:val="none"/>
              </w:rPr>
            </w:pPr>
          </w:p>
        </w:tc>
      </w:tr>
      <w:tr w14:paraId="55872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2E7B28AA">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055F7C">
            <w:pPr>
              <w:jc w:val="center"/>
              <w:rPr>
                <w:rFonts w:hint="eastAsia" w:ascii="宋体" w:hAnsi="宋体" w:eastAsia="宋体" w:cs="宋体"/>
                <w:i w:val="0"/>
                <w:iCs w:val="0"/>
                <w:color w:val="000000"/>
                <w:sz w:val="20"/>
                <w:szCs w:val="20"/>
                <w:u w:val="none"/>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4FD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AA79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4D1ED0">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D147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B1ECEE">
            <w:pPr>
              <w:jc w:val="center"/>
              <w:rPr>
                <w:rFonts w:hint="eastAsia" w:ascii="宋体" w:hAnsi="宋体" w:eastAsia="宋体" w:cs="宋体"/>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628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B4BE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8D6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E30F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141AFA">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5B3930">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DC94B7">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D49E20">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782E19">
            <w:pPr>
              <w:jc w:val="center"/>
              <w:rPr>
                <w:rFonts w:hint="eastAsia" w:ascii="宋体" w:hAnsi="宋体" w:eastAsia="宋体" w:cs="宋体"/>
                <w:i w:val="0"/>
                <w:iCs w:val="0"/>
                <w:color w:val="000000"/>
                <w:sz w:val="20"/>
                <w:szCs w:val="20"/>
                <w:u w:val="none"/>
              </w:rPr>
            </w:pP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5A996F">
            <w:pPr>
              <w:jc w:val="center"/>
              <w:rPr>
                <w:rFonts w:hint="eastAsia" w:ascii="宋体" w:hAnsi="宋体" w:eastAsia="宋体" w:cs="宋体"/>
                <w:i w:val="0"/>
                <w:iCs w:val="0"/>
                <w:color w:val="000000"/>
                <w:sz w:val="20"/>
                <w:szCs w:val="20"/>
                <w:u w:val="none"/>
              </w:rPr>
            </w:pPr>
          </w:p>
        </w:tc>
      </w:tr>
      <w:tr w14:paraId="4D890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6DBDC3FC">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C32E9B">
            <w:pPr>
              <w:jc w:val="center"/>
              <w:rPr>
                <w:rFonts w:hint="eastAsia" w:ascii="宋体" w:hAnsi="宋体" w:eastAsia="宋体" w:cs="宋体"/>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0444A1">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6167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A980E0">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B658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7BAB8B">
            <w:pPr>
              <w:jc w:val="center"/>
              <w:rPr>
                <w:rFonts w:hint="eastAsia" w:ascii="宋体" w:hAnsi="宋体" w:eastAsia="宋体" w:cs="宋体"/>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8C5D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055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F74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AC8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A1F393">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EE32BE">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71D24D">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8707A1">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0FC4CC">
            <w:pPr>
              <w:jc w:val="center"/>
              <w:rPr>
                <w:rFonts w:hint="eastAsia" w:ascii="宋体" w:hAnsi="宋体" w:eastAsia="宋体" w:cs="宋体"/>
                <w:i w:val="0"/>
                <w:iCs w:val="0"/>
                <w:color w:val="000000"/>
                <w:sz w:val="20"/>
                <w:szCs w:val="20"/>
                <w:u w:val="none"/>
              </w:rPr>
            </w:pP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476359">
            <w:pPr>
              <w:jc w:val="center"/>
              <w:rPr>
                <w:rFonts w:hint="eastAsia" w:ascii="宋体" w:hAnsi="宋体" w:eastAsia="宋体" w:cs="宋体"/>
                <w:i w:val="0"/>
                <w:iCs w:val="0"/>
                <w:color w:val="000000"/>
                <w:sz w:val="20"/>
                <w:szCs w:val="20"/>
                <w:u w:val="none"/>
              </w:rPr>
            </w:pPr>
          </w:p>
        </w:tc>
      </w:tr>
      <w:tr w14:paraId="4B7DA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5C9B44A3">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53AA4E">
            <w:pPr>
              <w:jc w:val="center"/>
              <w:rPr>
                <w:rFonts w:hint="eastAsia" w:ascii="宋体" w:hAnsi="宋体" w:eastAsia="宋体" w:cs="宋体"/>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7BA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C706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194FE4">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96C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CB3043">
            <w:pPr>
              <w:jc w:val="center"/>
              <w:rPr>
                <w:rFonts w:hint="eastAsia" w:ascii="宋体" w:hAnsi="宋体" w:eastAsia="宋体" w:cs="宋体"/>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28D8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C7E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ECC9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11AE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AAD93E">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613BCD">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672000">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009ECF">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809E88">
            <w:pPr>
              <w:jc w:val="center"/>
              <w:rPr>
                <w:rFonts w:hint="eastAsia" w:ascii="宋体" w:hAnsi="宋体" w:eastAsia="宋体" w:cs="宋体"/>
                <w:i w:val="0"/>
                <w:iCs w:val="0"/>
                <w:color w:val="000000"/>
                <w:sz w:val="20"/>
                <w:szCs w:val="20"/>
                <w:u w:val="none"/>
              </w:rPr>
            </w:pP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A89E24">
            <w:pPr>
              <w:jc w:val="center"/>
              <w:rPr>
                <w:rFonts w:hint="eastAsia" w:ascii="宋体" w:hAnsi="宋体" w:eastAsia="宋体" w:cs="宋体"/>
                <w:i w:val="0"/>
                <w:iCs w:val="0"/>
                <w:color w:val="000000"/>
                <w:sz w:val="20"/>
                <w:szCs w:val="20"/>
                <w:u w:val="none"/>
              </w:rPr>
            </w:pPr>
          </w:p>
        </w:tc>
      </w:tr>
      <w:tr w14:paraId="44572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5AE03EE9">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09C3E8">
            <w:pPr>
              <w:jc w:val="center"/>
              <w:rPr>
                <w:rFonts w:hint="eastAsia" w:ascii="宋体" w:hAnsi="宋体" w:eastAsia="宋体" w:cs="宋体"/>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96D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B45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13D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7A2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EED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2DA6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8E2E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A24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CFCF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786EC7">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E67286">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958766">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7C7A79">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0117CE">
            <w:pPr>
              <w:jc w:val="center"/>
              <w:rPr>
                <w:rFonts w:hint="eastAsia" w:ascii="宋体" w:hAnsi="宋体" w:eastAsia="宋体" w:cs="宋体"/>
                <w:i w:val="0"/>
                <w:iCs w:val="0"/>
                <w:color w:val="000000"/>
                <w:sz w:val="20"/>
                <w:szCs w:val="20"/>
                <w:u w:val="none"/>
              </w:rPr>
            </w:pP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DDE412">
            <w:pPr>
              <w:jc w:val="center"/>
              <w:rPr>
                <w:rFonts w:hint="eastAsia" w:ascii="宋体" w:hAnsi="宋体" w:eastAsia="宋体" w:cs="宋体"/>
                <w:i w:val="0"/>
                <w:iCs w:val="0"/>
                <w:color w:val="000000"/>
                <w:sz w:val="20"/>
                <w:szCs w:val="20"/>
                <w:u w:val="none"/>
              </w:rPr>
            </w:pPr>
          </w:p>
        </w:tc>
      </w:tr>
      <w:tr w14:paraId="4B331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4EAB1872">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9AE441">
            <w:pPr>
              <w:jc w:val="center"/>
              <w:rPr>
                <w:rFonts w:hint="eastAsia" w:ascii="宋体" w:hAnsi="宋体" w:eastAsia="宋体" w:cs="宋体"/>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0A36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4F7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F34A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FB1B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BD32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408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58C0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2597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9640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B27CA1">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35EA31">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31FC11">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43DE7E">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052B05">
            <w:pPr>
              <w:jc w:val="center"/>
              <w:rPr>
                <w:rFonts w:hint="eastAsia" w:ascii="宋体" w:hAnsi="宋体" w:eastAsia="宋体" w:cs="宋体"/>
                <w:i w:val="0"/>
                <w:iCs w:val="0"/>
                <w:color w:val="000000"/>
                <w:sz w:val="20"/>
                <w:szCs w:val="20"/>
                <w:u w:val="none"/>
              </w:rPr>
            </w:pP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34F0D8">
            <w:pPr>
              <w:jc w:val="center"/>
              <w:rPr>
                <w:rFonts w:hint="eastAsia" w:ascii="宋体" w:hAnsi="宋体" w:eastAsia="宋体" w:cs="宋体"/>
                <w:i w:val="0"/>
                <w:iCs w:val="0"/>
                <w:color w:val="000000"/>
                <w:sz w:val="20"/>
                <w:szCs w:val="20"/>
                <w:u w:val="none"/>
              </w:rPr>
            </w:pPr>
          </w:p>
        </w:tc>
      </w:tr>
      <w:tr w14:paraId="3AE3B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5F3486CA">
            <w:pPr>
              <w:jc w:val="center"/>
              <w:rPr>
                <w:rFonts w:hint="eastAsia" w:ascii="宋体" w:hAnsi="宋体" w:eastAsia="宋体" w:cs="宋体"/>
                <w:b/>
                <w:bCs/>
                <w:i w:val="0"/>
                <w:iCs w:val="0"/>
                <w:color w:val="000000"/>
                <w:sz w:val="20"/>
                <w:szCs w:val="20"/>
                <w:u w:val="none"/>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BE0F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BFF6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7E4B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2AD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C72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EC90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90F6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3F19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F17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055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EC78BB">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DEA925">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D0A056">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A9CD8A">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0CD67E">
            <w:pPr>
              <w:jc w:val="center"/>
              <w:rPr>
                <w:rFonts w:hint="eastAsia" w:ascii="宋体" w:hAnsi="宋体" w:eastAsia="宋体" w:cs="宋体"/>
                <w:i w:val="0"/>
                <w:iCs w:val="0"/>
                <w:color w:val="000000"/>
                <w:sz w:val="20"/>
                <w:szCs w:val="20"/>
                <w:u w:val="none"/>
              </w:rPr>
            </w:pP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9DDBC9">
            <w:pPr>
              <w:jc w:val="center"/>
              <w:rPr>
                <w:rFonts w:hint="eastAsia" w:ascii="宋体" w:hAnsi="宋体" w:eastAsia="宋体" w:cs="宋体"/>
                <w:i w:val="0"/>
                <w:iCs w:val="0"/>
                <w:color w:val="000000"/>
                <w:sz w:val="20"/>
                <w:szCs w:val="20"/>
                <w:u w:val="none"/>
              </w:rPr>
            </w:pPr>
          </w:p>
        </w:tc>
      </w:tr>
      <w:tr w14:paraId="4A3D4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78B5038B">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724081">
            <w:pPr>
              <w:jc w:val="center"/>
              <w:rPr>
                <w:rFonts w:hint="eastAsia" w:ascii="宋体" w:hAnsi="宋体" w:eastAsia="宋体" w:cs="宋体"/>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27DA14">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0D5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4F0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311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7A6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CBCF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D5C7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97B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550D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4E640B">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D4D6B3">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5940DC">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5C9F11">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68643D">
            <w:pPr>
              <w:jc w:val="center"/>
              <w:rPr>
                <w:rFonts w:hint="eastAsia" w:ascii="宋体" w:hAnsi="宋体" w:eastAsia="宋体" w:cs="宋体"/>
                <w:i w:val="0"/>
                <w:iCs w:val="0"/>
                <w:color w:val="000000"/>
                <w:sz w:val="20"/>
                <w:szCs w:val="20"/>
                <w:u w:val="none"/>
              </w:rPr>
            </w:pP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4EB441">
            <w:pPr>
              <w:jc w:val="center"/>
              <w:rPr>
                <w:rFonts w:hint="eastAsia" w:ascii="宋体" w:hAnsi="宋体" w:eastAsia="宋体" w:cs="宋体"/>
                <w:i w:val="0"/>
                <w:iCs w:val="0"/>
                <w:color w:val="000000"/>
                <w:sz w:val="20"/>
                <w:szCs w:val="20"/>
                <w:u w:val="none"/>
              </w:rPr>
            </w:pPr>
          </w:p>
        </w:tc>
      </w:tr>
      <w:tr w14:paraId="018A6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4785E12D">
            <w:pPr>
              <w:jc w:val="center"/>
              <w:rPr>
                <w:rFonts w:hint="eastAsia" w:ascii="宋体" w:hAnsi="宋体" w:eastAsia="宋体" w:cs="宋体"/>
                <w:b/>
                <w:bCs/>
                <w:i w:val="0"/>
                <w:iCs w:val="0"/>
                <w:color w:val="000000"/>
                <w:sz w:val="20"/>
                <w:szCs w:val="20"/>
                <w:u w:val="none"/>
              </w:rPr>
            </w:pP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F352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8743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D230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家长满意度</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40AB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A60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8721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46B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7E3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EF7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F4D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CD670B">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FAE446">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F9251E">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ECACE0">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5B9DE5">
            <w:pPr>
              <w:jc w:val="center"/>
              <w:rPr>
                <w:rFonts w:hint="eastAsia" w:ascii="宋体" w:hAnsi="宋体" w:eastAsia="宋体" w:cs="宋体"/>
                <w:i w:val="0"/>
                <w:iCs w:val="0"/>
                <w:color w:val="000000"/>
                <w:sz w:val="20"/>
                <w:szCs w:val="20"/>
                <w:u w:val="none"/>
              </w:rPr>
            </w:pP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23F8CF">
            <w:pPr>
              <w:jc w:val="center"/>
              <w:rPr>
                <w:rFonts w:hint="eastAsia" w:ascii="宋体" w:hAnsi="宋体" w:eastAsia="宋体" w:cs="宋体"/>
                <w:i w:val="0"/>
                <w:iCs w:val="0"/>
                <w:color w:val="000000"/>
                <w:sz w:val="20"/>
                <w:szCs w:val="20"/>
                <w:u w:val="none"/>
              </w:rPr>
            </w:pPr>
          </w:p>
        </w:tc>
      </w:tr>
      <w:tr w14:paraId="752A6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35038E21">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DE6F1C">
            <w:pPr>
              <w:jc w:val="center"/>
              <w:rPr>
                <w:rFonts w:hint="eastAsia" w:ascii="宋体" w:hAnsi="宋体" w:eastAsia="宋体" w:cs="宋体"/>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D03832">
            <w:pPr>
              <w:jc w:val="center"/>
              <w:rPr>
                <w:rFonts w:hint="eastAsia" w:ascii="宋体" w:hAnsi="宋体" w:eastAsia="宋体" w:cs="宋体"/>
                <w:i w:val="0"/>
                <w:iCs w:val="0"/>
                <w:color w:val="000000"/>
                <w:sz w:val="20"/>
                <w:szCs w:val="20"/>
                <w:u w:val="none"/>
              </w:rPr>
            </w:pP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B87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教师满意度</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1E06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03D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BB3A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DBB3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A5E6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629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6FC8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F67421">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8778D2">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9FDB11">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F632B9">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286232">
            <w:pPr>
              <w:jc w:val="center"/>
              <w:rPr>
                <w:rFonts w:hint="eastAsia" w:ascii="宋体" w:hAnsi="宋体" w:eastAsia="宋体" w:cs="宋体"/>
                <w:i w:val="0"/>
                <w:iCs w:val="0"/>
                <w:color w:val="000000"/>
                <w:sz w:val="20"/>
                <w:szCs w:val="20"/>
                <w:u w:val="none"/>
              </w:rPr>
            </w:pP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A70E32">
            <w:pPr>
              <w:jc w:val="center"/>
              <w:rPr>
                <w:rFonts w:hint="eastAsia" w:ascii="宋体" w:hAnsi="宋体" w:eastAsia="宋体" w:cs="宋体"/>
                <w:i w:val="0"/>
                <w:iCs w:val="0"/>
                <w:color w:val="000000"/>
                <w:sz w:val="20"/>
                <w:szCs w:val="20"/>
                <w:u w:val="none"/>
              </w:rPr>
            </w:pPr>
          </w:p>
        </w:tc>
      </w:tr>
      <w:tr w14:paraId="4FFD8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5A4F3827">
            <w:pPr>
              <w:jc w:val="center"/>
              <w:rPr>
                <w:rFonts w:hint="eastAsia" w:ascii="宋体" w:hAnsi="宋体" w:eastAsia="宋体" w:cs="宋体"/>
                <w:b/>
                <w:bCs/>
                <w:i w:val="0"/>
                <w:iCs w:val="0"/>
                <w:color w:val="000000"/>
                <w:sz w:val="20"/>
                <w:szCs w:val="20"/>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0F93FA">
            <w:pPr>
              <w:jc w:val="center"/>
              <w:rPr>
                <w:rFonts w:hint="eastAsia" w:ascii="宋体" w:hAnsi="宋体" w:eastAsia="宋体" w:cs="宋体"/>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1856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E50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社会公众对教育事业发展满意度</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5553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07E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126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114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F1E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17C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0D6B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D9371A">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BF9012">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5F6FDA">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8DEF6F">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3EB933">
            <w:pPr>
              <w:jc w:val="center"/>
              <w:rPr>
                <w:rFonts w:hint="eastAsia" w:ascii="宋体" w:hAnsi="宋体" w:eastAsia="宋体" w:cs="宋体"/>
                <w:i w:val="0"/>
                <w:iCs w:val="0"/>
                <w:color w:val="000000"/>
                <w:sz w:val="20"/>
                <w:szCs w:val="20"/>
                <w:u w:val="none"/>
              </w:rPr>
            </w:pP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15226B">
            <w:pPr>
              <w:jc w:val="center"/>
              <w:rPr>
                <w:rFonts w:hint="eastAsia" w:ascii="宋体" w:hAnsi="宋体" w:eastAsia="宋体" w:cs="宋体"/>
                <w:i w:val="0"/>
                <w:iCs w:val="0"/>
                <w:color w:val="000000"/>
                <w:sz w:val="20"/>
                <w:szCs w:val="20"/>
                <w:u w:val="none"/>
              </w:rPr>
            </w:pPr>
          </w:p>
        </w:tc>
      </w:tr>
      <w:tr w14:paraId="286CF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20" w:type="pct"/>
            <w:vMerge w:val="continue"/>
            <w:tcBorders>
              <w:top w:val="single" w:color="000000" w:sz="4" w:space="0"/>
              <w:left w:val="single" w:color="000000" w:sz="4" w:space="0"/>
              <w:bottom w:val="nil"/>
              <w:right w:val="single" w:color="000000" w:sz="4" w:space="0"/>
            </w:tcBorders>
            <w:shd w:val="clear" w:color="auto" w:fill="FFFFFF"/>
            <w:vAlign w:val="center"/>
          </w:tcPr>
          <w:p w14:paraId="656AFA16">
            <w:pPr>
              <w:jc w:val="center"/>
              <w:rPr>
                <w:rFonts w:hint="eastAsia" w:ascii="宋体" w:hAnsi="宋体" w:eastAsia="宋体" w:cs="宋体"/>
                <w:b/>
                <w:bCs/>
                <w:i w:val="0"/>
                <w:iCs w:val="0"/>
                <w:color w:val="000000"/>
                <w:sz w:val="20"/>
                <w:szCs w:val="20"/>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4F7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B55C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创新驱动发展</w:t>
            </w:r>
          </w:p>
        </w:tc>
        <w:tc>
          <w:tcPr>
            <w:tcW w:w="21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AF08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人才队伍建设</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28AA52">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223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培训人次</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FA482C">
            <w:pPr>
              <w:jc w:val="center"/>
              <w:rPr>
                <w:rFonts w:hint="eastAsia" w:ascii="宋体" w:hAnsi="宋体" w:eastAsia="宋体" w:cs="宋体"/>
                <w:i w:val="0"/>
                <w:iCs w:val="0"/>
                <w:color w:val="000000"/>
                <w:sz w:val="20"/>
                <w:szCs w:val="20"/>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F64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A7B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D019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6422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8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0CFE29">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FCC2BB">
            <w:pPr>
              <w:jc w:val="center"/>
              <w:rPr>
                <w:rFonts w:hint="eastAsia" w:ascii="宋体" w:hAnsi="宋体" w:eastAsia="宋体" w:cs="宋体"/>
                <w:i w:val="0"/>
                <w:iCs w:val="0"/>
                <w:color w:val="000000"/>
                <w:sz w:val="20"/>
                <w:szCs w:val="20"/>
                <w:u w:val="none"/>
              </w:rPr>
            </w:pPr>
          </w:p>
        </w:tc>
        <w:tc>
          <w:tcPr>
            <w:tcW w:w="2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755C9E">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846E5E">
            <w:pPr>
              <w:jc w:val="center"/>
              <w:rPr>
                <w:rFonts w:hint="eastAsia" w:ascii="宋体" w:hAnsi="宋体" w:eastAsia="宋体" w:cs="宋体"/>
                <w:i w:val="0"/>
                <w:iCs w:val="0"/>
                <w:color w:val="000000"/>
                <w:sz w:val="20"/>
                <w:szCs w:val="20"/>
                <w:u w:val="none"/>
              </w:rPr>
            </w:pPr>
          </w:p>
        </w:tc>
        <w:tc>
          <w:tcPr>
            <w:tcW w:w="2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7EBD45">
            <w:pPr>
              <w:jc w:val="center"/>
              <w:rPr>
                <w:rFonts w:hint="eastAsia" w:ascii="宋体" w:hAnsi="宋体" w:eastAsia="宋体" w:cs="宋体"/>
                <w:i w:val="0"/>
                <w:iCs w:val="0"/>
                <w:color w:val="000000"/>
                <w:sz w:val="20"/>
                <w:szCs w:val="20"/>
                <w:u w:val="none"/>
              </w:rPr>
            </w:pPr>
          </w:p>
        </w:tc>
        <w:tc>
          <w:tcPr>
            <w:tcW w:w="110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25FFE1">
            <w:pPr>
              <w:jc w:val="center"/>
              <w:rPr>
                <w:rFonts w:hint="eastAsia" w:ascii="宋体" w:hAnsi="宋体" w:eastAsia="宋体" w:cs="宋体"/>
                <w:i w:val="0"/>
                <w:iCs w:val="0"/>
                <w:color w:val="000000"/>
                <w:sz w:val="20"/>
                <w:szCs w:val="20"/>
                <w:u w:val="none"/>
              </w:rPr>
            </w:pPr>
          </w:p>
        </w:tc>
      </w:tr>
      <w:tr w14:paraId="0F03A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95" w:type="pct"/>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0EF11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总评价得分</w:t>
            </w:r>
          </w:p>
        </w:tc>
        <w:tc>
          <w:tcPr>
            <w:tcW w:w="2504" w:type="pct"/>
            <w:gridSpan w:val="7"/>
            <w:tcBorders>
              <w:top w:val="single" w:color="000000" w:sz="4" w:space="0"/>
              <w:left w:val="nil"/>
              <w:bottom w:val="single" w:color="000000" w:sz="4" w:space="0"/>
              <w:right w:val="single" w:color="000000" w:sz="4" w:space="0"/>
            </w:tcBorders>
            <w:shd w:val="clear" w:color="auto" w:fill="auto"/>
            <w:noWrap/>
            <w:vAlign w:val="bottom"/>
          </w:tcPr>
          <w:p w14:paraId="7140FC9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86.7</w:t>
            </w:r>
          </w:p>
        </w:tc>
      </w:tr>
      <w:tr w14:paraId="5433D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7F72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18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FC01D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25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15351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4F5A8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D5CE75">
            <w:pPr>
              <w:jc w:val="center"/>
              <w:rPr>
                <w:rFonts w:hint="eastAsia" w:ascii="宋体" w:hAnsi="宋体" w:eastAsia="宋体" w:cs="宋体"/>
                <w:b/>
                <w:bCs/>
                <w:i w:val="0"/>
                <w:iCs w:val="0"/>
                <w:color w:val="000000"/>
                <w:sz w:val="20"/>
                <w:szCs w:val="20"/>
                <w:u w:val="none"/>
              </w:rPr>
            </w:pPr>
          </w:p>
        </w:tc>
        <w:tc>
          <w:tcPr>
            <w:tcW w:w="162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B5B44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建议进一步规范预算管理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5E60F2">
            <w:pPr>
              <w:jc w:val="center"/>
              <w:rPr>
                <w:rFonts w:hint="eastAsia" w:ascii="宋体" w:hAnsi="宋体" w:eastAsia="宋体" w:cs="宋体"/>
                <w:b/>
                <w:bCs/>
                <w:i w:val="0"/>
                <w:iCs w:val="0"/>
                <w:color w:val="000000"/>
                <w:sz w:val="20"/>
                <w:szCs w:val="20"/>
                <w:u w:val="none"/>
              </w:rPr>
            </w:pPr>
          </w:p>
        </w:tc>
        <w:tc>
          <w:tcPr>
            <w:tcW w:w="25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71DD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进一步加强对绩效自评结果的应用，将绩效自评结果作为预算安排、调整完善政策和改进管理的重要依据。</w:t>
            </w:r>
          </w:p>
        </w:tc>
      </w:tr>
      <w:tr w14:paraId="2E858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0D5FBF">
            <w:pPr>
              <w:jc w:val="center"/>
              <w:rPr>
                <w:rFonts w:hint="eastAsia" w:ascii="宋体" w:hAnsi="宋体" w:eastAsia="宋体" w:cs="宋体"/>
                <w:b/>
                <w:bCs/>
                <w:i w:val="0"/>
                <w:iCs w:val="0"/>
                <w:color w:val="000000"/>
                <w:sz w:val="20"/>
                <w:szCs w:val="20"/>
                <w:u w:val="none"/>
              </w:rPr>
            </w:pPr>
          </w:p>
        </w:tc>
        <w:tc>
          <w:tcPr>
            <w:tcW w:w="162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B7CA8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建议改进业务管理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C3B2FD">
            <w:pPr>
              <w:jc w:val="center"/>
              <w:rPr>
                <w:rFonts w:hint="eastAsia" w:ascii="宋体" w:hAnsi="宋体" w:eastAsia="宋体" w:cs="宋体"/>
                <w:b/>
                <w:bCs/>
                <w:i w:val="0"/>
                <w:iCs w:val="0"/>
                <w:color w:val="000000"/>
                <w:sz w:val="20"/>
                <w:szCs w:val="20"/>
                <w:u w:val="none"/>
              </w:rPr>
            </w:pPr>
          </w:p>
        </w:tc>
        <w:tc>
          <w:tcPr>
            <w:tcW w:w="25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DF9A3C">
            <w:pPr>
              <w:jc w:val="center"/>
              <w:rPr>
                <w:rFonts w:hint="eastAsia" w:ascii="宋体" w:hAnsi="宋体" w:eastAsia="宋体" w:cs="宋体"/>
                <w:i w:val="0"/>
                <w:iCs w:val="0"/>
                <w:color w:val="000000"/>
                <w:sz w:val="20"/>
                <w:szCs w:val="20"/>
                <w:u w:val="none"/>
              </w:rPr>
            </w:pPr>
          </w:p>
        </w:tc>
      </w:tr>
      <w:tr w14:paraId="6C16B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9E4751">
            <w:pPr>
              <w:jc w:val="center"/>
              <w:rPr>
                <w:rFonts w:hint="eastAsia" w:ascii="宋体" w:hAnsi="宋体" w:eastAsia="宋体" w:cs="宋体"/>
                <w:b/>
                <w:bCs/>
                <w:i w:val="0"/>
                <w:iCs w:val="0"/>
                <w:color w:val="000000"/>
                <w:sz w:val="20"/>
                <w:szCs w:val="20"/>
                <w:u w:val="none"/>
              </w:rPr>
            </w:pPr>
          </w:p>
        </w:tc>
        <w:tc>
          <w:tcPr>
            <w:tcW w:w="162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B1E2C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建议改进预算编制管理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89C9F6">
            <w:pPr>
              <w:jc w:val="center"/>
              <w:rPr>
                <w:rFonts w:hint="eastAsia" w:ascii="宋体" w:hAnsi="宋体" w:eastAsia="宋体" w:cs="宋体"/>
                <w:b/>
                <w:bCs/>
                <w:i w:val="0"/>
                <w:iCs w:val="0"/>
                <w:color w:val="000000"/>
                <w:sz w:val="20"/>
                <w:szCs w:val="20"/>
                <w:u w:val="none"/>
              </w:rPr>
            </w:pPr>
          </w:p>
        </w:tc>
        <w:tc>
          <w:tcPr>
            <w:tcW w:w="25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166FEA">
            <w:pPr>
              <w:jc w:val="center"/>
              <w:rPr>
                <w:rFonts w:hint="eastAsia" w:ascii="宋体" w:hAnsi="宋体" w:eastAsia="宋体" w:cs="宋体"/>
                <w:i w:val="0"/>
                <w:iCs w:val="0"/>
                <w:color w:val="000000"/>
                <w:sz w:val="20"/>
                <w:szCs w:val="20"/>
                <w:u w:val="none"/>
              </w:rPr>
            </w:pPr>
          </w:p>
        </w:tc>
      </w:tr>
      <w:tr w14:paraId="3EEED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F0DAF7">
            <w:pPr>
              <w:jc w:val="center"/>
              <w:rPr>
                <w:rFonts w:hint="eastAsia" w:ascii="宋体" w:hAnsi="宋体" w:eastAsia="宋体" w:cs="宋体"/>
                <w:b/>
                <w:bCs/>
                <w:i w:val="0"/>
                <w:iCs w:val="0"/>
                <w:color w:val="000000"/>
                <w:sz w:val="20"/>
                <w:szCs w:val="20"/>
                <w:u w:val="none"/>
              </w:rPr>
            </w:pPr>
          </w:p>
        </w:tc>
        <w:tc>
          <w:tcPr>
            <w:tcW w:w="162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0A827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建议进一步提升预算执行效率和效益</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902BD2">
            <w:pPr>
              <w:jc w:val="center"/>
              <w:rPr>
                <w:rFonts w:hint="eastAsia" w:ascii="宋体" w:hAnsi="宋体" w:eastAsia="宋体" w:cs="宋体"/>
                <w:b/>
                <w:bCs/>
                <w:i w:val="0"/>
                <w:iCs w:val="0"/>
                <w:color w:val="000000"/>
                <w:sz w:val="20"/>
                <w:szCs w:val="20"/>
                <w:u w:val="none"/>
              </w:rPr>
            </w:pPr>
          </w:p>
        </w:tc>
        <w:tc>
          <w:tcPr>
            <w:tcW w:w="25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AE0E12">
            <w:pPr>
              <w:jc w:val="center"/>
              <w:rPr>
                <w:rFonts w:hint="eastAsia" w:ascii="宋体" w:hAnsi="宋体" w:eastAsia="宋体" w:cs="宋体"/>
                <w:i w:val="0"/>
                <w:iCs w:val="0"/>
                <w:color w:val="000000"/>
                <w:sz w:val="20"/>
                <w:szCs w:val="20"/>
                <w:u w:val="none"/>
              </w:rPr>
            </w:pPr>
          </w:p>
        </w:tc>
      </w:tr>
      <w:tr w14:paraId="0729D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A42C4F">
            <w:pPr>
              <w:jc w:val="center"/>
              <w:rPr>
                <w:rFonts w:hint="eastAsia" w:ascii="宋体" w:hAnsi="宋体" w:eastAsia="宋体" w:cs="宋体"/>
                <w:b/>
                <w:bCs/>
                <w:i w:val="0"/>
                <w:iCs w:val="0"/>
                <w:color w:val="000000"/>
                <w:sz w:val="20"/>
                <w:szCs w:val="20"/>
                <w:u w:val="none"/>
              </w:rPr>
            </w:pPr>
          </w:p>
        </w:tc>
        <w:tc>
          <w:tcPr>
            <w:tcW w:w="162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549C6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建议改进资产管理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BF32B3">
            <w:pPr>
              <w:jc w:val="center"/>
              <w:rPr>
                <w:rFonts w:hint="eastAsia" w:ascii="宋体" w:hAnsi="宋体" w:eastAsia="宋体" w:cs="宋体"/>
                <w:b/>
                <w:bCs/>
                <w:i w:val="0"/>
                <w:iCs w:val="0"/>
                <w:color w:val="000000"/>
                <w:sz w:val="20"/>
                <w:szCs w:val="20"/>
                <w:u w:val="none"/>
              </w:rPr>
            </w:pPr>
          </w:p>
        </w:tc>
        <w:tc>
          <w:tcPr>
            <w:tcW w:w="25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F2AC79">
            <w:pPr>
              <w:jc w:val="center"/>
              <w:rPr>
                <w:rFonts w:hint="eastAsia" w:ascii="宋体" w:hAnsi="宋体" w:eastAsia="宋体" w:cs="宋体"/>
                <w:i w:val="0"/>
                <w:iCs w:val="0"/>
                <w:color w:val="000000"/>
                <w:sz w:val="20"/>
                <w:szCs w:val="20"/>
                <w:u w:val="none"/>
              </w:rPr>
            </w:pPr>
          </w:p>
        </w:tc>
      </w:tr>
      <w:tr w14:paraId="54FD7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5EFF7C">
            <w:pPr>
              <w:jc w:val="center"/>
              <w:rPr>
                <w:rFonts w:hint="eastAsia" w:ascii="宋体" w:hAnsi="宋体" w:eastAsia="宋体" w:cs="宋体"/>
                <w:b/>
                <w:bCs/>
                <w:i w:val="0"/>
                <w:iCs w:val="0"/>
                <w:color w:val="000000"/>
                <w:sz w:val="20"/>
                <w:szCs w:val="20"/>
                <w:u w:val="none"/>
              </w:rPr>
            </w:pPr>
          </w:p>
        </w:tc>
        <w:tc>
          <w:tcPr>
            <w:tcW w:w="162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FD7AD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建议改进政府采购管理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0CBDA3">
            <w:pPr>
              <w:jc w:val="center"/>
              <w:rPr>
                <w:rFonts w:hint="eastAsia" w:ascii="宋体" w:hAnsi="宋体" w:eastAsia="宋体" w:cs="宋体"/>
                <w:b/>
                <w:bCs/>
                <w:i w:val="0"/>
                <w:iCs w:val="0"/>
                <w:color w:val="000000"/>
                <w:sz w:val="20"/>
                <w:szCs w:val="20"/>
                <w:u w:val="none"/>
              </w:rPr>
            </w:pPr>
          </w:p>
        </w:tc>
        <w:tc>
          <w:tcPr>
            <w:tcW w:w="25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BCDF7B">
            <w:pPr>
              <w:jc w:val="center"/>
              <w:rPr>
                <w:rFonts w:hint="eastAsia" w:ascii="宋体" w:hAnsi="宋体" w:eastAsia="宋体" w:cs="宋体"/>
                <w:i w:val="0"/>
                <w:iCs w:val="0"/>
                <w:color w:val="000000"/>
                <w:sz w:val="20"/>
                <w:szCs w:val="20"/>
                <w:u w:val="none"/>
              </w:rPr>
            </w:pPr>
          </w:p>
        </w:tc>
      </w:tr>
      <w:tr w14:paraId="4A7B1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CC188B">
            <w:pPr>
              <w:jc w:val="center"/>
              <w:rPr>
                <w:rFonts w:hint="eastAsia" w:ascii="宋体" w:hAnsi="宋体" w:eastAsia="宋体" w:cs="宋体"/>
                <w:b/>
                <w:bCs/>
                <w:i w:val="0"/>
                <w:iCs w:val="0"/>
                <w:color w:val="000000"/>
                <w:sz w:val="20"/>
                <w:szCs w:val="20"/>
                <w:u w:val="none"/>
              </w:rPr>
            </w:pPr>
          </w:p>
        </w:tc>
        <w:tc>
          <w:tcPr>
            <w:tcW w:w="162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C691A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D4410B">
            <w:pPr>
              <w:jc w:val="center"/>
              <w:rPr>
                <w:rFonts w:hint="eastAsia" w:ascii="宋体" w:hAnsi="宋体" w:eastAsia="宋体" w:cs="宋体"/>
                <w:b/>
                <w:bCs/>
                <w:i w:val="0"/>
                <w:iCs w:val="0"/>
                <w:color w:val="000000"/>
                <w:sz w:val="20"/>
                <w:szCs w:val="20"/>
                <w:u w:val="none"/>
              </w:rPr>
            </w:pPr>
          </w:p>
        </w:tc>
        <w:tc>
          <w:tcPr>
            <w:tcW w:w="25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D0E6E6">
            <w:pPr>
              <w:jc w:val="center"/>
              <w:rPr>
                <w:rFonts w:hint="eastAsia" w:ascii="宋体" w:hAnsi="宋体" w:eastAsia="宋体" w:cs="宋体"/>
                <w:i w:val="0"/>
                <w:iCs w:val="0"/>
                <w:color w:val="000000"/>
                <w:sz w:val="20"/>
                <w:szCs w:val="20"/>
                <w:u w:val="none"/>
              </w:rPr>
            </w:pPr>
          </w:p>
        </w:tc>
      </w:tr>
      <w:tr w14:paraId="1C20B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68218D">
            <w:pPr>
              <w:jc w:val="center"/>
              <w:rPr>
                <w:rFonts w:hint="eastAsia" w:ascii="宋体" w:hAnsi="宋体" w:eastAsia="宋体" w:cs="宋体"/>
                <w:b/>
                <w:bCs/>
                <w:i w:val="0"/>
                <w:iCs w:val="0"/>
                <w:color w:val="000000"/>
                <w:sz w:val="20"/>
                <w:szCs w:val="20"/>
                <w:u w:val="none"/>
              </w:rPr>
            </w:pPr>
          </w:p>
        </w:tc>
        <w:tc>
          <w:tcPr>
            <w:tcW w:w="162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75393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结果应用建议_建议核减下一年度经费数额</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904B8B">
            <w:pPr>
              <w:jc w:val="center"/>
              <w:rPr>
                <w:rFonts w:hint="eastAsia" w:ascii="宋体" w:hAnsi="宋体" w:eastAsia="宋体" w:cs="宋体"/>
                <w:b/>
                <w:bCs/>
                <w:i w:val="0"/>
                <w:iCs w:val="0"/>
                <w:color w:val="000000"/>
                <w:sz w:val="20"/>
                <w:szCs w:val="20"/>
                <w:u w:val="none"/>
              </w:rPr>
            </w:pPr>
          </w:p>
        </w:tc>
        <w:tc>
          <w:tcPr>
            <w:tcW w:w="25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35D0ED">
            <w:pPr>
              <w:jc w:val="center"/>
              <w:rPr>
                <w:rFonts w:hint="eastAsia" w:ascii="宋体" w:hAnsi="宋体" w:eastAsia="宋体" w:cs="宋体"/>
                <w:i w:val="0"/>
                <w:iCs w:val="0"/>
                <w:color w:val="000000"/>
                <w:sz w:val="20"/>
                <w:szCs w:val="20"/>
                <w:u w:val="none"/>
              </w:rPr>
            </w:pPr>
          </w:p>
        </w:tc>
      </w:tr>
      <w:tr w14:paraId="6CC6D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3A1635">
            <w:pPr>
              <w:jc w:val="center"/>
              <w:rPr>
                <w:rFonts w:hint="eastAsia" w:ascii="宋体" w:hAnsi="宋体" w:eastAsia="宋体" w:cs="宋体"/>
                <w:b/>
                <w:bCs/>
                <w:i w:val="0"/>
                <w:iCs w:val="0"/>
                <w:color w:val="000000"/>
                <w:sz w:val="20"/>
                <w:szCs w:val="20"/>
                <w:u w:val="none"/>
              </w:rPr>
            </w:pPr>
          </w:p>
        </w:tc>
        <w:tc>
          <w:tcPr>
            <w:tcW w:w="162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5B963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建议消减低效、无效资金或结构调整</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23C321">
            <w:pPr>
              <w:jc w:val="center"/>
              <w:rPr>
                <w:rFonts w:hint="eastAsia" w:ascii="宋体" w:hAnsi="宋体" w:eastAsia="宋体" w:cs="宋体"/>
                <w:b/>
                <w:bCs/>
                <w:i w:val="0"/>
                <w:iCs w:val="0"/>
                <w:color w:val="000000"/>
                <w:sz w:val="20"/>
                <w:szCs w:val="20"/>
                <w:u w:val="none"/>
              </w:rPr>
            </w:pPr>
          </w:p>
        </w:tc>
        <w:tc>
          <w:tcPr>
            <w:tcW w:w="25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018578">
            <w:pPr>
              <w:jc w:val="center"/>
              <w:rPr>
                <w:rFonts w:hint="eastAsia" w:ascii="宋体" w:hAnsi="宋体" w:eastAsia="宋体" w:cs="宋体"/>
                <w:i w:val="0"/>
                <w:iCs w:val="0"/>
                <w:color w:val="000000"/>
                <w:sz w:val="20"/>
                <w:szCs w:val="20"/>
                <w:u w:val="none"/>
              </w:rPr>
            </w:pPr>
          </w:p>
        </w:tc>
      </w:tr>
      <w:tr w14:paraId="00FF8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D51D11">
            <w:pPr>
              <w:jc w:val="center"/>
              <w:rPr>
                <w:rFonts w:hint="eastAsia" w:ascii="宋体" w:hAnsi="宋体" w:eastAsia="宋体" w:cs="宋体"/>
                <w:b/>
                <w:bCs/>
                <w:i w:val="0"/>
                <w:iCs w:val="0"/>
                <w:color w:val="000000"/>
                <w:sz w:val="20"/>
                <w:szCs w:val="20"/>
                <w:u w:val="none"/>
              </w:rPr>
            </w:pPr>
          </w:p>
        </w:tc>
        <w:tc>
          <w:tcPr>
            <w:tcW w:w="162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769AE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建议回收长期沉淀的资金</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07AED2">
            <w:pPr>
              <w:jc w:val="center"/>
              <w:rPr>
                <w:rFonts w:hint="eastAsia" w:ascii="宋体" w:hAnsi="宋体" w:eastAsia="宋体" w:cs="宋体"/>
                <w:b/>
                <w:bCs/>
                <w:i w:val="0"/>
                <w:iCs w:val="0"/>
                <w:color w:val="000000"/>
                <w:sz w:val="20"/>
                <w:szCs w:val="20"/>
                <w:u w:val="none"/>
              </w:rPr>
            </w:pPr>
          </w:p>
        </w:tc>
        <w:tc>
          <w:tcPr>
            <w:tcW w:w="25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4DFB22">
            <w:pPr>
              <w:jc w:val="center"/>
              <w:rPr>
                <w:rFonts w:hint="eastAsia" w:ascii="宋体" w:hAnsi="宋体" w:eastAsia="宋体" w:cs="宋体"/>
                <w:i w:val="0"/>
                <w:iCs w:val="0"/>
                <w:color w:val="000000"/>
                <w:sz w:val="20"/>
                <w:szCs w:val="20"/>
                <w:u w:val="none"/>
              </w:rPr>
            </w:pPr>
          </w:p>
        </w:tc>
      </w:tr>
      <w:tr w14:paraId="04FBB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21DCE2">
            <w:pPr>
              <w:jc w:val="center"/>
              <w:rPr>
                <w:rFonts w:hint="eastAsia" w:ascii="宋体" w:hAnsi="宋体" w:eastAsia="宋体" w:cs="宋体"/>
                <w:b/>
                <w:bCs/>
                <w:i w:val="0"/>
                <w:iCs w:val="0"/>
                <w:color w:val="000000"/>
                <w:sz w:val="20"/>
                <w:szCs w:val="20"/>
                <w:u w:val="none"/>
              </w:rPr>
            </w:pPr>
          </w:p>
        </w:tc>
        <w:tc>
          <w:tcPr>
            <w:tcW w:w="162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3E27C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14B9DC">
            <w:pPr>
              <w:jc w:val="center"/>
              <w:rPr>
                <w:rFonts w:hint="eastAsia" w:ascii="宋体" w:hAnsi="宋体" w:eastAsia="宋体" w:cs="宋体"/>
                <w:b/>
                <w:bCs/>
                <w:i w:val="0"/>
                <w:iCs w:val="0"/>
                <w:color w:val="000000"/>
                <w:sz w:val="20"/>
                <w:szCs w:val="20"/>
                <w:u w:val="none"/>
              </w:rPr>
            </w:pPr>
          </w:p>
        </w:tc>
        <w:tc>
          <w:tcPr>
            <w:tcW w:w="25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4ADEC3">
            <w:pPr>
              <w:jc w:val="center"/>
              <w:rPr>
                <w:rFonts w:hint="eastAsia" w:ascii="宋体" w:hAnsi="宋体" w:eastAsia="宋体" w:cs="宋体"/>
                <w:i w:val="0"/>
                <w:iCs w:val="0"/>
                <w:color w:val="000000"/>
                <w:sz w:val="20"/>
                <w:szCs w:val="20"/>
                <w:u w:val="none"/>
              </w:rPr>
            </w:pPr>
          </w:p>
        </w:tc>
      </w:tr>
      <w:tr w14:paraId="380A2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0A03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162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83BB0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E41948">
            <w:pPr>
              <w:jc w:val="center"/>
              <w:rPr>
                <w:rFonts w:hint="eastAsia" w:ascii="宋体" w:hAnsi="宋体" w:eastAsia="宋体" w:cs="宋体"/>
                <w:b/>
                <w:bCs/>
                <w:i w:val="0"/>
                <w:iCs w:val="0"/>
                <w:color w:val="000000"/>
                <w:sz w:val="20"/>
                <w:szCs w:val="20"/>
                <w:u w:val="none"/>
              </w:rPr>
            </w:pPr>
          </w:p>
        </w:tc>
        <w:tc>
          <w:tcPr>
            <w:tcW w:w="25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A3B10F">
            <w:pPr>
              <w:jc w:val="center"/>
              <w:rPr>
                <w:rFonts w:hint="eastAsia" w:ascii="宋体" w:hAnsi="宋体" w:eastAsia="宋体" w:cs="宋体"/>
                <w:i w:val="0"/>
                <w:iCs w:val="0"/>
                <w:color w:val="000000"/>
                <w:sz w:val="20"/>
                <w:szCs w:val="20"/>
                <w:u w:val="none"/>
              </w:rPr>
            </w:pPr>
          </w:p>
        </w:tc>
      </w:tr>
      <w:tr w14:paraId="1867A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B3F528">
            <w:pPr>
              <w:jc w:val="center"/>
              <w:rPr>
                <w:rFonts w:hint="eastAsia" w:ascii="宋体" w:hAnsi="宋体" w:eastAsia="宋体" w:cs="宋体"/>
                <w:b/>
                <w:bCs/>
                <w:i w:val="0"/>
                <w:iCs w:val="0"/>
                <w:color w:val="000000"/>
                <w:sz w:val="20"/>
                <w:szCs w:val="20"/>
                <w:u w:val="none"/>
              </w:rPr>
            </w:pPr>
          </w:p>
        </w:tc>
        <w:tc>
          <w:tcPr>
            <w:tcW w:w="162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ED826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ED8ABF">
            <w:pPr>
              <w:jc w:val="center"/>
              <w:rPr>
                <w:rFonts w:hint="eastAsia" w:ascii="宋体" w:hAnsi="宋体" w:eastAsia="宋体" w:cs="宋体"/>
                <w:b/>
                <w:bCs/>
                <w:i w:val="0"/>
                <w:iCs w:val="0"/>
                <w:color w:val="000000"/>
                <w:sz w:val="20"/>
                <w:szCs w:val="20"/>
                <w:u w:val="none"/>
              </w:rPr>
            </w:pPr>
          </w:p>
        </w:tc>
        <w:tc>
          <w:tcPr>
            <w:tcW w:w="25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F702FB">
            <w:pPr>
              <w:jc w:val="center"/>
              <w:rPr>
                <w:rFonts w:hint="eastAsia" w:ascii="宋体" w:hAnsi="宋体" w:eastAsia="宋体" w:cs="宋体"/>
                <w:i w:val="0"/>
                <w:iCs w:val="0"/>
                <w:color w:val="000000"/>
                <w:sz w:val="20"/>
                <w:szCs w:val="20"/>
                <w:u w:val="none"/>
              </w:rPr>
            </w:pPr>
          </w:p>
        </w:tc>
      </w:tr>
      <w:tr w14:paraId="48B41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6B5B21">
            <w:pPr>
              <w:jc w:val="center"/>
              <w:rPr>
                <w:rFonts w:hint="eastAsia" w:ascii="宋体" w:hAnsi="宋体" w:eastAsia="宋体" w:cs="宋体"/>
                <w:b/>
                <w:bCs/>
                <w:i w:val="0"/>
                <w:iCs w:val="0"/>
                <w:color w:val="000000"/>
                <w:sz w:val="20"/>
                <w:szCs w:val="20"/>
                <w:u w:val="none"/>
              </w:rPr>
            </w:pPr>
          </w:p>
        </w:tc>
        <w:tc>
          <w:tcPr>
            <w:tcW w:w="162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0D8A2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EAD123">
            <w:pPr>
              <w:jc w:val="center"/>
              <w:rPr>
                <w:rFonts w:hint="eastAsia" w:ascii="宋体" w:hAnsi="宋体" w:eastAsia="宋体" w:cs="宋体"/>
                <w:b/>
                <w:bCs/>
                <w:i w:val="0"/>
                <w:iCs w:val="0"/>
                <w:color w:val="000000"/>
                <w:sz w:val="20"/>
                <w:szCs w:val="20"/>
                <w:u w:val="none"/>
              </w:rPr>
            </w:pPr>
          </w:p>
        </w:tc>
        <w:tc>
          <w:tcPr>
            <w:tcW w:w="25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C30367">
            <w:pPr>
              <w:jc w:val="center"/>
              <w:rPr>
                <w:rFonts w:hint="eastAsia" w:ascii="宋体" w:hAnsi="宋体" w:eastAsia="宋体" w:cs="宋体"/>
                <w:i w:val="0"/>
                <w:iCs w:val="0"/>
                <w:color w:val="000000"/>
                <w:sz w:val="20"/>
                <w:szCs w:val="20"/>
                <w:u w:val="none"/>
              </w:rPr>
            </w:pPr>
          </w:p>
        </w:tc>
      </w:tr>
      <w:tr w14:paraId="42FD3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53922B">
            <w:pPr>
              <w:jc w:val="center"/>
              <w:rPr>
                <w:rFonts w:hint="eastAsia" w:ascii="宋体" w:hAnsi="宋体" w:eastAsia="宋体" w:cs="宋体"/>
                <w:b/>
                <w:bCs/>
                <w:i w:val="0"/>
                <w:iCs w:val="0"/>
                <w:color w:val="000000"/>
                <w:sz w:val="20"/>
                <w:szCs w:val="20"/>
                <w:u w:val="none"/>
              </w:rPr>
            </w:pPr>
          </w:p>
        </w:tc>
        <w:tc>
          <w:tcPr>
            <w:tcW w:w="162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01566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5F0F85">
            <w:pPr>
              <w:jc w:val="center"/>
              <w:rPr>
                <w:rFonts w:hint="eastAsia" w:ascii="宋体" w:hAnsi="宋体" w:eastAsia="宋体" w:cs="宋体"/>
                <w:b/>
                <w:bCs/>
                <w:i w:val="0"/>
                <w:iCs w:val="0"/>
                <w:color w:val="000000"/>
                <w:sz w:val="20"/>
                <w:szCs w:val="20"/>
                <w:u w:val="none"/>
              </w:rPr>
            </w:pPr>
          </w:p>
        </w:tc>
        <w:tc>
          <w:tcPr>
            <w:tcW w:w="25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35C366">
            <w:pPr>
              <w:jc w:val="center"/>
              <w:rPr>
                <w:rFonts w:hint="eastAsia" w:ascii="宋体" w:hAnsi="宋体" w:eastAsia="宋体" w:cs="宋体"/>
                <w:i w:val="0"/>
                <w:iCs w:val="0"/>
                <w:color w:val="000000"/>
                <w:sz w:val="20"/>
                <w:szCs w:val="20"/>
                <w:u w:val="none"/>
              </w:rPr>
            </w:pPr>
          </w:p>
        </w:tc>
      </w:tr>
      <w:tr w14:paraId="1E6B4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5C0628">
            <w:pPr>
              <w:jc w:val="center"/>
              <w:rPr>
                <w:rFonts w:hint="eastAsia" w:ascii="宋体" w:hAnsi="宋体" w:eastAsia="宋体" w:cs="宋体"/>
                <w:b/>
                <w:bCs/>
                <w:i w:val="0"/>
                <w:iCs w:val="0"/>
                <w:color w:val="000000"/>
                <w:sz w:val="20"/>
                <w:szCs w:val="20"/>
                <w:u w:val="none"/>
              </w:rPr>
            </w:pPr>
          </w:p>
        </w:tc>
        <w:tc>
          <w:tcPr>
            <w:tcW w:w="162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532F8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54327E">
            <w:pPr>
              <w:jc w:val="center"/>
              <w:rPr>
                <w:rFonts w:hint="eastAsia" w:ascii="宋体" w:hAnsi="宋体" w:eastAsia="宋体" w:cs="宋体"/>
                <w:b/>
                <w:bCs/>
                <w:i w:val="0"/>
                <w:iCs w:val="0"/>
                <w:color w:val="000000"/>
                <w:sz w:val="20"/>
                <w:szCs w:val="20"/>
                <w:u w:val="none"/>
              </w:rPr>
            </w:pPr>
          </w:p>
        </w:tc>
        <w:tc>
          <w:tcPr>
            <w:tcW w:w="25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91BAA7">
            <w:pPr>
              <w:jc w:val="center"/>
              <w:rPr>
                <w:rFonts w:hint="eastAsia" w:ascii="宋体" w:hAnsi="宋体" w:eastAsia="宋体" w:cs="宋体"/>
                <w:i w:val="0"/>
                <w:iCs w:val="0"/>
                <w:color w:val="000000"/>
                <w:sz w:val="20"/>
                <w:szCs w:val="20"/>
                <w:u w:val="none"/>
              </w:rPr>
            </w:pPr>
          </w:p>
        </w:tc>
      </w:tr>
      <w:tr w14:paraId="110D8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952903">
            <w:pPr>
              <w:jc w:val="center"/>
              <w:rPr>
                <w:rFonts w:hint="eastAsia" w:ascii="宋体" w:hAnsi="宋体" w:eastAsia="宋体" w:cs="宋体"/>
                <w:b/>
                <w:bCs/>
                <w:i w:val="0"/>
                <w:iCs w:val="0"/>
                <w:color w:val="000000"/>
                <w:sz w:val="20"/>
                <w:szCs w:val="20"/>
                <w:u w:val="none"/>
              </w:rPr>
            </w:pPr>
          </w:p>
        </w:tc>
        <w:tc>
          <w:tcPr>
            <w:tcW w:w="162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70208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5A20A7">
            <w:pPr>
              <w:jc w:val="center"/>
              <w:rPr>
                <w:rFonts w:hint="eastAsia" w:ascii="宋体" w:hAnsi="宋体" w:eastAsia="宋体" w:cs="宋体"/>
                <w:b/>
                <w:bCs/>
                <w:i w:val="0"/>
                <w:iCs w:val="0"/>
                <w:color w:val="000000"/>
                <w:sz w:val="20"/>
                <w:szCs w:val="20"/>
                <w:u w:val="none"/>
              </w:rPr>
            </w:pPr>
          </w:p>
        </w:tc>
        <w:tc>
          <w:tcPr>
            <w:tcW w:w="25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73481C">
            <w:pPr>
              <w:jc w:val="center"/>
              <w:rPr>
                <w:rFonts w:hint="eastAsia" w:ascii="宋体" w:hAnsi="宋体" w:eastAsia="宋体" w:cs="宋体"/>
                <w:i w:val="0"/>
                <w:iCs w:val="0"/>
                <w:color w:val="000000"/>
                <w:sz w:val="20"/>
                <w:szCs w:val="20"/>
                <w:u w:val="none"/>
              </w:rPr>
            </w:pPr>
          </w:p>
        </w:tc>
      </w:tr>
      <w:tr w14:paraId="246EE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ADB713">
            <w:pPr>
              <w:jc w:val="center"/>
              <w:rPr>
                <w:rFonts w:hint="eastAsia" w:ascii="宋体" w:hAnsi="宋体" w:eastAsia="宋体" w:cs="宋体"/>
                <w:b/>
                <w:bCs/>
                <w:i w:val="0"/>
                <w:iCs w:val="0"/>
                <w:color w:val="000000"/>
                <w:sz w:val="20"/>
                <w:szCs w:val="20"/>
                <w:u w:val="none"/>
              </w:rPr>
            </w:pPr>
          </w:p>
        </w:tc>
        <w:tc>
          <w:tcPr>
            <w:tcW w:w="162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E7DCE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7BF8A9">
            <w:pPr>
              <w:jc w:val="center"/>
              <w:rPr>
                <w:rFonts w:hint="eastAsia" w:ascii="宋体" w:hAnsi="宋体" w:eastAsia="宋体" w:cs="宋体"/>
                <w:b/>
                <w:bCs/>
                <w:i w:val="0"/>
                <w:iCs w:val="0"/>
                <w:color w:val="000000"/>
                <w:sz w:val="20"/>
                <w:szCs w:val="20"/>
                <w:u w:val="none"/>
              </w:rPr>
            </w:pPr>
          </w:p>
        </w:tc>
        <w:tc>
          <w:tcPr>
            <w:tcW w:w="25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CBFD3F">
            <w:pPr>
              <w:jc w:val="center"/>
              <w:rPr>
                <w:rFonts w:hint="eastAsia" w:ascii="宋体" w:hAnsi="宋体" w:eastAsia="宋体" w:cs="宋体"/>
                <w:i w:val="0"/>
                <w:iCs w:val="0"/>
                <w:color w:val="000000"/>
                <w:sz w:val="20"/>
                <w:szCs w:val="20"/>
                <w:u w:val="none"/>
              </w:rPr>
            </w:pPr>
          </w:p>
        </w:tc>
      </w:tr>
      <w:tr w14:paraId="200C0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C52897">
            <w:pPr>
              <w:jc w:val="center"/>
              <w:rPr>
                <w:rFonts w:hint="eastAsia" w:ascii="宋体" w:hAnsi="宋体" w:eastAsia="宋体" w:cs="宋体"/>
                <w:b/>
                <w:bCs/>
                <w:i w:val="0"/>
                <w:iCs w:val="0"/>
                <w:color w:val="000000"/>
                <w:sz w:val="20"/>
                <w:szCs w:val="20"/>
                <w:u w:val="none"/>
              </w:rPr>
            </w:pPr>
          </w:p>
        </w:tc>
        <w:tc>
          <w:tcPr>
            <w:tcW w:w="162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D2A4A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3B27C8">
            <w:pPr>
              <w:jc w:val="center"/>
              <w:rPr>
                <w:rFonts w:hint="eastAsia" w:ascii="宋体" w:hAnsi="宋体" w:eastAsia="宋体" w:cs="宋体"/>
                <w:b/>
                <w:bCs/>
                <w:i w:val="0"/>
                <w:iCs w:val="0"/>
                <w:color w:val="000000"/>
                <w:sz w:val="20"/>
                <w:szCs w:val="20"/>
                <w:u w:val="none"/>
              </w:rPr>
            </w:pPr>
          </w:p>
        </w:tc>
        <w:tc>
          <w:tcPr>
            <w:tcW w:w="25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BB5E6E">
            <w:pPr>
              <w:jc w:val="center"/>
              <w:rPr>
                <w:rFonts w:hint="eastAsia" w:ascii="宋体" w:hAnsi="宋体" w:eastAsia="宋体" w:cs="宋体"/>
                <w:i w:val="0"/>
                <w:iCs w:val="0"/>
                <w:color w:val="000000"/>
                <w:sz w:val="20"/>
                <w:szCs w:val="20"/>
                <w:u w:val="none"/>
              </w:rPr>
            </w:pPr>
          </w:p>
        </w:tc>
      </w:tr>
      <w:tr w14:paraId="6B300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6FA2B0">
            <w:pPr>
              <w:jc w:val="center"/>
              <w:rPr>
                <w:rFonts w:hint="eastAsia" w:ascii="宋体" w:hAnsi="宋体" w:eastAsia="宋体" w:cs="宋体"/>
                <w:b/>
                <w:bCs/>
                <w:i w:val="0"/>
                <w:iCs w:val="0"/>
                <w:color w:val="000000"/>
                <w:sz w:val="20"/>
                <w:szCs w:val="20"/>
                <w:u w:val="none"/>
              </w:rPr>
            </w:pPr>
          </w:p>
        </w:tc>
        <w:tc>
          <w:tcPr>
            <w:tcW w:w="162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31865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6A991F">
            <w:pPr>
              <w:jc w:val="center"/>
              <w:rPr>
                <w:rFonts w:hint="eastAsia" w:ascii="宋体" w:hAnsi="宋体" w:eastAsia="宋体" w:cs="宋体"/>
                <w:b/>
                <w:bCs/>
                <w:i w:val="0"/>
                <w:iCs w:val="0"/>
                <w:color w:val="000000"/>
                <w:sz w:val="20"/>
                <w:szCs w:val="20"/>
                <w:u w:val="none"/>
              </w:rPr>
            </w:pPr>
          </w:p>
        </w:tc>
        <w:tc>
          <w:tcPr>
            <w:tcW w:w="25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0038F5">
            <w:pPr>
              <w:jc w:val="center"/>
              <w:rPr>
                <w:rFonts w:hint="eastAsia" w:ascii="宋体" w:hAnsi="宋体" w:eastAsia="宋体" w:cs="宋体"/>
                <w:i w:val="0"/>
                <w:iCs w:val="0"/>
                <w:color w:val="000000"/>
                <w:sz w:val="20"/>
                <w:szCs w:val="20"/>
                <w:u w:val="none"/>
              </w:rPr>
            </w:pPr>
          </w:p>
        </w:tc>
      </w:tr>
      <w:tr w14:paraId="50629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8DFE84">
            <w:pPr>
              <w:jc w:val="center"/>
              <w:rPr>
                <w:rFonts w:hint="eastAsia" w:ascii="宋体" w:hAnsi="宋体" w:eastAsia="宋体" w:cs="宋体"/>
                <w:b/>
                <w:bCs/>
                <w:i w:val="0"/>
                <w:iCs w:val="0"/>
                <w:color w:val="000000"/>
                <w:sz w:val="20"/>
                <w:szCs w:val="20"/>
                <w:u w:val="none"/>
              </w:rPr>
            </w:pPr>
          </w:p>
        </w:tc>
        <w:tc>
          <w:tcPr>
            <w:tcW w:w="162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F559D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C95B36">
            <w:pPr>
              <w:jc w:val="center"/>
              <w:rPr>
                <w:rFonts w:hint="eastAsia" w:ascii="宋体" w:hAnsi="宋体" w:eastAsia="宋体" w:cs="宋体"/>
                <w:b/>
                <w:bCs/>
                <w:i w:val="0"/>
                <w:iCs w:val="0"/>
                <w:color w:val="000000"/>
                <w:sz w:val="20"/>
                <w:szCs w:val="20"/>
                <w:u w:val="none"/>
              </w:rPr>
            </w:pPr>
          </w:p>
        </w:tc>
        <w:tc>
          <w:tcPr>
            <w:tcW w:w="25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18417E">
            <w:pPr>
              <w:jc w:val="center"/>
              <w:rPr>
                <w:rFonts w:hint="eastAsia" w:ascii="宋体" w:hAnsi="宋体" w:eastAsia="宋体" w:cs="宋体"/>
                <w:i w:val="0"/>
                <w:iCs w:val="0"/>
                <w:color w:val="000000"/>
                <w:sz w:val="20"/>
                <w:szCs w:val="20"/>
                <w:u w:val="none"/>
              </w:rPr>
            </w:pPr>
          </w:p>
        </w:tc>
      </w:tr>
      <w:tr w14:paraId="52D37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5D42F8">
            <w:pPr>
              <w:jc w:val="center"/>
              <w:rPr>
                <w:rFonts w:hint="eastAsia" w:ascii="宋体" w:hAnsi="宋体" w:eastAsia="宋体" w:cs="宋体"/>
                <w:b/>
                <w:bCs/>
                <w:i w:val="0"/>
                <w:iCs w:val="0"/>
                <w:color w:val="000000"/>
                <w:sz w:val="20"/>
                <w:szCs w:val="20"/>
                <w:u w:val="none"/>
              </w:rPr>
            </w:pPr>
          </w:p>
        </w:tc>
        <w:tc>
          <w:tcPr>
            <w:tcW w:w="162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FFCAB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6DAA7E">
            <w:pPr>
              <w:jc w:val="center"/>
              <w:rPr>
                <w:rFonts w:hint="eastAsia" w:ascii="宋体" w:hAnsi="宋体" w:eastAsia="宋体" w:cs="宋体"/>
                <w:b/>
                <w:bCs/>
                <w:i w:val="0"/>
                <w:iCs w:val="0"/>
                <w:color w:val="000000"/>
                <w:sz w:val="20"/>
                <w:szCs w:val="20"/>
                <w:u w:val="none"/>
              </w:rPr>
            </w:pPr>
          </w:p>
        </w:tc>
        <w:tc>
          <w:tcPr>
            <w:tcW w:w="25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DB7253">
            <w:pPr>
              <w:jc w:val="center"/>
              <w:rPr>
                <w:rFonts w:hint="eastAsia" w:ascii="宋体" w:hAnsi="宋体" w:eastAsia="宋体" w:cs="宋体"/>
                <w:i w:val="0"/>
                <w:iCs w:val="0"/>
                <w:color w:val="000000"/>
                <w:sz w:val="20"/>
                <w:szCs w:val="20"/>
                <w:u w:val="none"/>
              </w:rPr>
            </w:pPr>
          </w:p>
        </w:tc>
      </w:tr>
      <w:tr w14:paraId="50D89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0AA65F">
            <w:pPr>
              <w:jc w:val="center"/>
              <w:rPr>
                <w:rFonts w:hint="eastAsia" w:ascii="宋体" w:hAnsi="宋体" w:eastAsia="宋体" w:cs="宋体"/>
                <w:b/>
                <w:bCs/>
                <w:i w:val="0"/>
                <w:iCs w:val="0"/>
                <w:color w:val="000000"/>
                <w:sz w:val="20"/>
                <w:szCs w:val="20"/>
                <w:u w:val="none"/>
              </w:rPr>
            </w:pPr>
          </w:p>
        </w:tc>
        <w:tc>
          <w:tcPr>
            <w:tcW w:w="162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A9B89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E05379">
            <w:pPr>
              <w:jc w:val="center"/>
              <w:rPr>
                <w:rFonts w:hint="eastAsia" w:ascii="宋体" w:hAnsi="宋体" w:eastAsia="宋体" w:cs="宋体"/>
                <w:b/>
                <w:bCs/>
                <w:i w:val="0"/>
                <w:iCs w:val="0"/>
                <w:color w:val="000000"/>
                <w:sz w:val="20"/>
                <w:szCs w:val="20"/>
                <w:u w:val="none"/>
              </w:rPr>
            </w:pPr>
          </w:p>
        </w:tc>
        <w:tc>
          <w:tcPr>
            <w:tcW w:w="25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064B56">
            <w:pPr>
              <w:jc w:val="center"/>
              <w:rPr>
                <w:rFonts w:hint="eastAsia" w:ascii="宋体" w:hAnsi="宋体" w:eastAsia="宋体" w:cs="宋体"/>
                <w:i w:val="0"/>
                <w:iCs w:val="0"/>
                <w:color w:val="000000"/>
                <w:sz w:val="20"/>
                <w:szCs w:val="20"/>
                <w:u w:val="none"/>
              </w:rPr>
            </w:pPr>
          </w:p>
        </w:tc>
      </w:tr>
      <w:tr w14:paraId="775ED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F088FA">
            <w:pPr>
              <w:jc w:val="center"/>
              <w:rPr>
                <w:rFonts w:hint="eastAsia" w:ascii="宋体" w:hAnsi="宋体" w:eastAsia="宋体" w:cs="宋体"/>
                <w:b/>
                <w:bCs/>
                <w:i w:val="0"/>
                <w:iCs w:val="0"/>
                <w:color w:val="000000"/>
                <w:sz w:val="20"/>
                <w:szCs w:val="20"/>
                <w:u w:val="none"/>
              </w:rPr>
            </w:pPr>
          </w:p>
        </w:tc>
        <w:tc>
          <w:tcPr>
            <w:tcW w:w="162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608A8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C67A7A">
            <w:pPr>
              <w:jc w:val="center"/>
              <w:rPr>
                <w:rFonts w:hint="eastAsia" w:ascii="宋体" w:hAnsi="宋体" w:eastAsia="宋体" w:cs="宋体"/>
                <w:b/>
                <w:bCs/>
                <w:i w:val="0"/>
                <w:iCs w:val="0"/>
                <w:color w:val="000000"/>
                <w:sz w:val="20"/>
                <w:szCs w:val="20"/>
                <w:u w:val="none"/>
              </w:rPr>
            </w:pPr>
          </w:p>
        </w:tc>
        <w:tc>
          <w:tcPr>
            <w:tcW w:w="25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2D214A">
            <w:pPr>
              <w:jc w:val="center"/>
              <w:rPr>
                <w:rFonts w:hint="eastAsia" w:ascii="宋体" w:hAnsi="宋体" w:eastAsia="宋体" w:cs="宋体"/>
                <w:i w:val="0"/>
                <w:iCs w:val="0"/>
                <w:color w:val="000000"/>
                <w:sz w:val="20"/>
                <w:szCs w:val="20"/>
                <w:u w:val="none"/>
              </w:rPr>
            </w:pPr>
          </w:p>
        </w:tc>
      </w:tr>
      <w:tr w14:paraId="7D184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9850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主管部门总体意见</w:t>
            </w:r>
          </w:p>
        </w:tc>
        <w:tc>
          <w:tcPr>
            <w:tcW w:w="4339"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AB2C12B">
            <w:pPr>
              <w:jc w:val="center"/>
              <w:rPr>
                <w:rFonts w:hint="eastAsia" w:ascii="宋体" w:hAnsi="宋体" w:eastAsia="宋体" w:cs="宋体"/>
                <w:i w:val="0"/>
                <w:iCs w:val="0"/>
                <w:color w:val="000000"/>
                <w:sz w:val="20"/>
                <w:szCs w:val="20"/>
                <w:u w:val="none"/>
              </w:rPr>
            </w:pPr>
          </w:p>
        </w:tc>
      </w:tr>
      <w:tr w14:paraId="20392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5ABD7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162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7D06E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825E69">
            <w:pPr>
              <w:jc w:val="center"/>
              <w:rPr>
                <w:rFonts w:hint="eastAsia" w:ascii="宋体" w:hAnsi="宋体" w:eastAsia="宋体" w:cs="宋体"/>
                <w:b/>
                <w:bCs/>
                <w:i w:val="0"/>
                <w:iCs w:val="0"/>
                <w:color w:val="000000"/>
                <w:sz w:val="20"/>
                <w:szCs w:val="20"/>
                <w:u w:val="none"/>
              </w:rPr>
            </w:pPr>
          </w:p>
        </w:tc>
        <w:tc>
          <w:tcPr>
            <w:tcW w:w="25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7A63FA">
            <w:pPr>
              <w:jc w:val="center"/>
              <w:rPr>
                <w:rFonts w:hint="eastAsia" w:ascii="宋体" w:hAnsi="宋体" w:eastAsia="宋体" w:cs="宋体"/>
                <w:i w:val="0"/>
                <w:iCs w:val="0"/>
                <w:color w:val="000000"/>
                <w:sz w:val="20"/>
                <w:szCs w:val="20"/>
                <w:u w:val="none"/>
              </w:rPr>
            </w:pPr>
          </w:p>
        </w:tc>
      </w:tr>
      <w:tr w14:paraId="1B68C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766DB7">
            <w:pPr>
              <w:jc w:val="center"/>
              <w:rPr>
                <w:rFonts w:hint="eastAsia" w:ascii="宋体" w:hAnsi="宋体" w:eastAsia="宋体" w:cs="宋体"/>
                <w:b/>
                <w:bCs/>
                <w:i w:val="0"/>
                <w:iCs w:val="0"/>
                <w:color w:val="000000"/>
                <w:sz w:val="20"/>
                <w:szCs w:val="20"/>
                <w:u w:val="none"/>
              </w:rPr>
            </w:pPr>
          </w:p>
        </w:tc>
        <w:tc>
          <w:tcPr>
            <w:tcW w:w="162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6A7A6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E6C2B9">
            <w:pPr>
              <w:jc w:val="center"/>
              <w:rPr>
                <w:rFonts w:hint="eastAsia" w:ascii="宋体" w:hAnsi="宋体" w:eastAsia="宋体" w:cs="宋体"/>
                <w:b/>
                <w:bCs/>
                <w:i w:val="0"/>
                <w:iCs w:val="0"/>
                <w:color w:val="000000"/>
                <w:sz w:val="20"/>
                <w:szCs w:val="20"/>
                <w:u w:val="none"/>
              </w:rPr>
            </w:pPr>
          </w:p>
        </w:tc>
        <w:tc>
          <w:tcPr>
            <w:tcW w:w="25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EE3C0B">
            <w:pPr>
              <w:jc w:val="center"/>
              <w:rPr>
                <w:rFonts w:hint="eastAsia" w:ascii="宋体" w:hAnsi="宋体" w:eastAsia="宋体" w:cs="宋体"/>
                <w:i w:val="0"/>
                <w:iCs w:val="0"/>
                <w:color w:val="000000"/>
                <w:sz w:val="20"/>
                <w:szCs w:val="20"/>
                <w:u w:val="none"/>
              </w:rPr>
            </w:pPr>
          </w:p>
        </w:tc>
      </w:tr>
      <w:tr w14:paraId="52797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014EC2">
            <w:pPr>
              <w:jc w:val="center"/>
              <w:rPr>
                <w:rFonts w:hint="eastAsia" w:ascii="宋体" w:hAnsi="宋体" w:eastAsia="宋体" w:cs="宋体"/>
                <w:b/>
                <w:bCs/>
                <w:i w:val="0"/>
                <w:iCs w:val="0"/>
                <w:color w:val="000000"/>
                <w:sz w:val="20"/>
                <w:szCs w:val="20"/>
                <w:u w:val="none"/>
              </w:rPr>
            </w:pPr>
          </w:p>
        </w:tc>
        <w:tc>
          <w:tcPr>
            <w:tcW w:w="162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0865C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33492B">
            <w:pPr>
              <w:jc w:val="center"/>
              <w:rPr>
                <w:rFonts w:hint="eastAsia" w:ascii="宋体" w:hAnsi="宋体" w:eastAsia="宋体" w:cs="宋体"/>
                <w:b/>
                <w:bCs/>
                <w:i w:val="0"/>
                <w:iCs w:val="0"/>
                <w:color w:val="000000"/>
                <w:sz w:val="20"/>
                <w:szCs w:val="20"/>
                <w:u w:val="none"/>
              </w:rPr>
            </w:pPr>
          </w:p>
        </w:tc>
        <w:tc>
          <w:tcPr>
            <w:tcW w:w="25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B01A19">
            <w:pPr>
              <w:jc w:val="center"/>
              <w:rPr>
                <w:rFonts w:hint="eastAsia" w:ascii="宋体" w:hAnsi="宋体" w:eastAsia="宋体" w:cs="宋体"/>
                <w:i w:val="0"/>
                <w:iCs w:val="0"/>
                <w:color w:val="000000"/>
                <w:sz w:val="20"/>
                <w:szCs w:val="20"/>
                <w:u w:val="none"/>
              </w:rPr>
            </w:pPr>
          </w:p>
        </w:tc>
      </w:tr>
      <w:tr w14:paraId="386B3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5FB93F">
            <w:pPr>
              <w:jc w:val="center"/>
              <w:rPr>
                <w:rFonts w:hint="eastAsia" w:ascii="宋体" w:hAnsi="宋体" w:eastAsia="宋体" w:cs="宋体"/>
                <w:b/>
                <w:bCs/>
                <w:i w:val="0"/>
                <w:iCs w:val="0"/>
                <w:color w:val="000000"/>
                <w:sz w:val="20"/>
                <w:szCs w:val="20"/>
                <w:u w:val="none"/>
              </w:rPr>
            </w:pPr>
          </w:p>
        </w:tc>
        <w:tc>
          <w:tcPr>
            <w:tcW w:w="162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C71ED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B43E9D">
            <w:pPr>
              <w:jc w:val="center"/>
              <w:rPr>
                <w:rFonts w:hint="eastAsia" w:ascii="宋体" w:hAnsi="宋体" w:eastAsia="宋体" w:cs="宋体"/>
                <w:b/>
                <w:bCs/>
                <w:i w:val="0"/>
                <w:iCs w:val="0"/>
                <w:color w:val="000000"/>
                <w:sz w:val="20"/>
                <w:szCs w:val="20"/>
                <w:u w:val="none"/>
              </w:rPr>
            </w:pPr>
          </w:p>
        </w:tc>
        <w:tc>
          <w:tcPr>
            <w:tcW w:w="25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04E9DE">
            <w:pPr>
              <w:jc w:val="center"/>
              <w:rPr>
                <w:rFonts w:hint="eastAsia" w:ascii="宋体" w:hAnsi="宋体" w:eastAsia="宋体" w:cs="宋体"/>
                <w:i w:val="0"/>
                <w:iCs w:val="0"/>
                <w:color w:val="000000"/>
                <w:sz w:val="20"/>
                <w:szCs w:val="20"/>
                <w:u w:val="none"/>
              </w:rPr>
            </w:pPr>
          </w:p>
        </w:tc>
      </w:tr>
      <w:tr w14:paraId="0F329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0D9057">
            <w:pPr>
              <w:jc w:val="center"/>
              <w:rPr>
                <w:rFonts w:hint="eastAsia" w:ascii="宋体" w:hAnsi="宋体" w:eastAsia="宋体" w:cs="宋体"/>
                <w:b/>
                <w:bCs/>
                <w:i w:val="0"/>
                <w:iCs w:val="0"/>
                <w:color w:val="000000"/>
                <w:sz w:val="20"/>
                <w:szCs w:val="20"/>
                <w:u w:val="none"/>
              </w:rPr>
            </w:pPr>
          </w:p>
        </w:tc>
        <w:tc>
          <w:tcPr>
            <w:tcW w:w="162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49C4E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A843AC">
            <w:pPr>
              <w:jc w:val="center"/>
              <w:rPr>
                <w:rFonts w:hint="eastAsia" w:ascii="宋体" w:hAnsi="宋体" w:eastAsia="宋体" w:cs="宋体"/>
                <w:b/>
                <w:bCs/>
                <w:i w:val="0"/>
                <w:iCs w:val="0"/>
                <w:color w:val="000000"/>
                <w:sz w:val="20"/>
                <w:szCs w:val="20"/>
                <w:u w:val="none"/>
              </w:rPr>
            </w:pPr>
          </w:p>
        </w:tc>
        <w:tc>
          <w:tcPr>
            <w:tcW w:w="25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70E601">
            <w:pPr>
              <w:jc w:val="center"/>
              <w:rPr>
                <w:rFonts w:hint="eastAsia" w:ascii="宋体" w:hAnsi="宋体" w:eastAsia="宋体" w:cs="宋体"/>
                <w:i w:val="0"/>
                <w:iCs w:val="0"/>
                <w:color w:val="000000"/>
                <w:sz w:val="20"/>
                <w:szCs w:val="20"/>
                <w:u w:val="none"/>
              </w:rPr>
            </w:pPr>
          </w:p>
        </w:tc>
      </w:tr>
      <w:tr w14:paraId="0D610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AFD9D4">
            <w:pPr>
              <w:jc w:val="center"/>
              <w:rPr>
                <w:rFonts w:hint="eastAsia" w:ascii="宋体" w:hAnsi="宋体" w:eastAsia="宋体" w:cs="宋体"/>
                <w:b/>
                <w:bCs/>
                <w:i w:val="0"/>
                <w:iCs w:val="0"/>
                <w:color w:val="000000"/>
                <w:sz w:val="20"/>
                <w:szCs w:val="20"/>
                <w:u w:val="none"/>
              </w:rPr>
            </w:pPr>
          </w:p>
        </w:tc>
        <w:tc>
          <w:tcPr>
            <w:tcW w:w="162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21D5B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EC5AE4">
            <w:pPr>
              <w:jc w:val="center"/>
              <w:rPr>
                <w:rFonts w:hint="eastAsia" w:ascii="宋体" w:hAnsi="宋体" w:eastAsia="宋体" w:cs="宋体"/>
                <w:b/>
                <w:bCs/>
                <w:i w:val="0"/>
                <w:iCs w:val="0"/>
                <w:color w:val="000000"/>
                <w:sz w:val="20"/>
                <w:szCs w:val="20"/>
                <w:u w:val="none"/>
              </w:rPr>
            </w:pPr>
          </w:p>
        </w:tc>
        <w:tc>
          <w:tcPr>
            <w:tcW w:w="25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C29BC0">
            <w:pPr>
              <w:jc w:val="center"/>
              <w:rPr>
                <w:rFonts w:hint="eastAsia" w:ascii="宋体" w:hAnsi="宋体" w:eastAsia="宋体" w:cs="宋体"/>
                <w:i w:val="0"/>
                <w:iCs w:val="0"/>
                <w:color w:val="000000"/>
                <w:sz w:val="20"/>
                <w:szCs w:val="20"/>
                <w:u w:val="none"/>
              </w:rPr>
            </w:pPr>
          </w:p>
        </w:tc>
      </w:tr>
      <w:tr w14:paraId="3BE3E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2EE918">
            <w:pPr>
              <w:jc w:val="center"/>
              <w:rPr>
                <w:rFonts w:hint="eastAsia" w:ascii="宋体" w:hAnsi="宋体" w:eastAsia="宋体" w:cs="宋体"/>
                <w:b/>
                <w:bCs/>
                <w:i w:val="0"/>
                <w:iCs w:val="0"/>
                <w:color w:val="000000"/>
                <w:sz w:val="20"/>
                <w:szCs w:val="20"/>
                <w:u w:val="none"/>
              </w:rPr>
            </w:pPr>
          </w:p>
        </w:tc>
        <w:tc>
          <w:tcPr>
            <w:tcW w:w="162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A535C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6374EA">
            <w:pPr>
              <w:jc w:val="center"/>
              <w:rPr>
                <w:rFonts w:hint="eastAsia" w:ascii="宋体" w:hAnsi="宋体" w:eastAsia="宋体" w:cs="宋体"/>
                <w:b/>
                <w:bCs/>
                <w:i w:val="0"/>
                <w:iCs w:val="0"/>
                <w:color w:val="000000"/>
                <w:sz w:val="20"/>
                <w:szCs w:val="20"/>
                <w:u w:val="none"/>
              </w:rPr>
            </w:pPr>
          </w:p>
        </w:tc>
        <w:tc>
          <w:tcPr>
            <w:tcW w:w="25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8431B9">
            <w:pPr>
              <w:jc w:val="center"/>
              <w:rPr>
                <w:rFonts w:hint="eastAsia" w:ascii="宋体" w:hAnsi="宋体" w:eastAsia="宋体" w:cs="宋体"/>
                <w:i w:val="0"/>
                <w:iCs w:val="0"/>
                <w:color w:val="000000"/>
                <w:sz w:val="20"/>
                <w:szCs w:val="20"/>
                <w:u w:val="none"/>
              </w:rPr>
            </w:pPr>
          </w:p>
        </w:tc>
      </w:tr>
      <w:tr w14:paraId="1E290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32960F">
            <w:pPr>
              <w:jc w:val="center"/>
              <w:rPr>
                <w:rFonts w:hint="eastAsia" w:ascii="宋体" w:hAnsi="宋体" w:eastAsia="宋体" w:cs="宋体"/>
                <w:b/>
                <w:bCs/>
                <w:i w:val="0"/>
                <w:iCs w:val="0"/>
                <w:color w:val="000000"/>
                <w:sz w:val="20"/>
                <w:szCs w:val="20"/>
                <w:u w:val="none"/>
              </w:rPr>
            </w:pPr>
          </w:p>
        </w:tc>
        <w:tc>
          <w:tcPr>
            <w:tcW w:w="162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BEAD4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ABA914">
            <w:pPr>
              <w:jc w:val="center"/>
              <w:rPr>
                <w:rFonts w:hint="eastAsia" w:ascii="宋体" w:hAnsi="宋体" w:eastAsia="宋体" w:cs="宋体"/>
                <w:b/>
                <w:bCs/>
                <w:i w:val="0"/>
                <w:iCs w:val="0"/>
                <w:color w:val="000000"/>
                <w:sz w:val="20"/>
                <w:szCs w:val="20"/>
                <w:u w:val="none"/>
              </w:rPr>
            </w:pPr>
          </w:p>
        </w:tc>
        <w:tc>
          <w:tcPr>
            <w:tcW w:w="25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6DE469">
            <w:pPr>
              <w:jc w:val="center"/>
              <w:rPr>
                <w:rFonts w:hint="eastAsia" w:ascii="宋体" w:hAnsi="宋体" w:eastAsia="宋体" w:cs="宋体"/>
                <w:i w:val="0"/>
                <w:iCs w:val="0"/>
                <w:color w:val="000000"/>
                <w:sz w:val="20"/>
                <w:szCs w:val="20"/>
                <w:u w:val="none"/>
              </w:rPr>
            </w:pPr>
          </w:p>
        </w:tc>
      </w:tr>
      <w:tr w14:paraId="0B365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A99E5C">
            <w:pPr>
              <w:jc w:val="center"/>
              <w:rPr>
                <w:rFonts w:hint="eastAsia" w:ascii="宋体" w:hAnsi="宋体" w:eastAsia="宋体" w:cs="宋体"/>
                <w:b/>
                <w:bCs/>
                <w:i w:val="0"/>
                <w:iCs w:val="0"/>
                <w:color w:val="000000"/>
                <w:sz w:val="20"/>
                <w:szCs w:val="20"/>
                <w:u w:val="none"/>
              </w:rPr>
            </w:pPr>
          </w:p>
        </w:tc>
        <w:tc>
          <w:tcPr>
            <w:tcW w:w="162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3AF46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95C6A2">
            <w:pPr>
              <w:jc w:val="center"/>
              <w:rPr>
                <w:rFonts w:hint="eastAsia" w:ascii="宋体" w:hAnsi="宋体" w:eastAsia="宋体" w:cs="宋体"/>
                <w:b/>
                <w:bCs/>
                <w:i w:val="0"/>
                <w:iCs w:val="0"/>
                <w:color w:val="000000"/>
                <w:sz w:val="20"/>
                <w:szCs w:val="20"/>
                <w:u w:val="none"/>
              </w:rPr>
            </w:pPr>
          </w:p>
        </w:tc>
        <w:tc>
          <w:tcPr>
            <w:tcW w:w="25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C0DACD">
            <w:pPr>
              <w:jc w:val="center"/>
              <w:rPr>
                <w:rFonts w:hint="eastAsia" w:ascii="宋体" w:hAnsi="宋体" w:eastAsia="宋体" w:cs="宋体"/>
                <w:i w:val="0"/>
                <w:iCs w:val="0"/>
                <w:color w:val="000000"/>
                <w:sz w:val="20"/>
                <w:szCs w:val="20"/>
                <w:u w:val="none"/>
              </w:rPr>
            </w:pPr>
          </w:p>
        </w:tc>
      </w:tr>
      <w:tr w14:paraId="29CDD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B82FD8">
            <w:pPr>
              <w:jc w:val="center"/>
              <w:rPr>
                <w:rFonts w:hint="eastAsia" w:ascii="宋体" w:hAnsi="宋体" w:eastAsia="宋体" w:cs="宋体"/>
                <w:b/>
                <w:bCs/>
                <w:i w:val="0"/>
                <w:iCs w:val="0"/>
                <w:color w:val="000000"/>
                <w:sz w:val="20"/>
                <w:szCs w:val="20"/>
                <w:u w:val="none"/>
              </w:rPr>
            </w:pPr>
          </w:p>
        </w:tc>
        <w:tc>
          <w:tcPr>
            <w:tcW w:w="162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BA663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5FB6FC">
            <w:pPr>
              <w:jc w:val="center"/>
              <w:rPr>
                <w:rFonts w:hint="eastAsia" w:ascii="宋体" w:hAnsi="宋体" w:eastAsia="宋体" w:cs="宋体"/>
                <w:b/>
                <w:bCs/>
                <w:i w:val="0"/>
                <w:iCs w:val="0"/>
                <w:color w:val="000000"/>
                <w:sz w:val="20"/>
                <w:szCs w:val="20"/>
                <w:u w:val="none"/>
              </w:rPr>
            </w:pPr>
          </w:p>
        </w:tc>
        <w:tc>
          <w:tcPr>
            <w:tcW w:w="25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8B8E37">
            <w:pPr>
              <w:jc w:val="center"/>
              <w:rPr>
                <w:rFonts w:hint="eastAsia" w:ascii="宋体" w:hAnsi="宋体" w:eastAsia="宋体" w:cs="宋体"/>
                <w:i w:val="0"/>
                <w:iCs w:val="0"/>
                <w:color w:val="000000"/>
                <w:sz w:val="20"/>
                <w:szCs w:val="20"/>
                <w:u w:val="none"/>
              </w:rPr>
            </w:pPr>
          </w:p>
        </w:tc>
      </w:tr>
      <w:tr w14:paraId="70C53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80EA3F">
            <w:pPr>
              <w:jc w:val="center"/>
              <w:rPr>
                <w:rFonts w:hint="eastAsia" w:ascii="宋体" w:hAnsi="宋体" w:eastAsia="宋体" w:cs="宋体"/>
                <w:b/>
                <w:bCs/>
                <w:i w:val="0"/>
                <w:iCs w:val="0"/>
                <w:color w:val="000000"/>
                <w:sz w:val="20"/>
                <w:szCs w:val="20"/>
                <w:u w:val="none"/>
              </w:rPr>
            </w:pPr>
          </w:p>
        </w:tc>
        <w:tc>
          <w:tcPr>
            <w:tcW w:w="162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E3609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F8C12E">
            <w:pPr>
              <w:jc w:val="center"/>
              <w:rPr>
                <w:rFonts w:hint="eastAsia" w:ascii="宋体" w:hAnsi="宋体" w:eastAsia="宋体" w:cs="宋体"/>
                <w:b/>
                <w:bCs/>
                <w:i w:val="0"/>
                <w:iCs w:val="0"/>
                <w:color w:val="000000"/>
                <w:sz w:val="20"/>
                <w:szCs w:val="20"/>
                <w:u w:val="none"/>
              </w:rPr>
            </w:pPr>
          </w:p>
        </w:tc>
        <w:tc>
          <w:tcPr>
            <w:tcW w:w="25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D00149">
            <w:pPr>
              <w:jc w:val="center"/>
              <w:rPr>
                <w:rFonts w:hint="eastAsia" w:ascii="宋体" w:hAnsi="宋体" w:eastAsia="宋体" w:cs="宋体"/>
                <w:i w:val="0"/>
                <w:iCs w:val="0"/>
                <w:color w:val="000000"/>
                <w:sz w:val="20"/>
                <w:szCs w:val="20"/>
                <w:u w:val="none"/>
              </w:rPr>
            </w:pPr>
          </w:p>
        </w:tc>
      </w:tr>
      <w:tr w14:paraId="120E2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759C4C">
            <w:pPr>
              <w:jc w:val="center"/>
              <w:rPr>
                <w:rFonts w:hint="eastAsia" w:ascii="宋体" w:hAnsi="宋体" w:eastAsia="宋体" w:cs="宋体"/>
                <w:b/>
                <w:bCs/>
                <w:i w:val="0"/>
                <w:iCs w:val="0"/>
                <w:color w:val="000000"/>
                <w:sz w:val="20"/>
                <w:szCs w:val="20"/>
                <w:u w:val="none"/>
              </w:rPr>
            </w:pPr>
          </w:p>
        </w:tc>
        <w:tc>
          <w:tcPr>
            <w:tcW w:w="162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75D61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3E9B5C">
            <w:pPr>
              <w:jc w:val="center"/>
              <w:rPr>
                <w:rFonts w:hint="eastAsia" w:ascii="宋体" w:hAnsi="宋体" w:eastAsia="宋体" w:cs="宋体"/>
                <w:b/>
                <w:bCs/>
                <w:i w:val="0"/>
                <w:iCs w:val="0"/>
                <w:color w:val="000000"/>
                <w:sz w:val="20"/>
                <w:szCs w:val="20"/>
                <w:u w:val="none"/>
              </w:rPr>
            </w:pPr>
          </w:p>
        </w:tc>
        <w:tc>
          <w:tcPr>
            <w:tcW w:w="25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6F0B32">
            <w:pPr>
              <w:jc w:val="center"/>
              <w:rPr>
                <w:rFonts w:hint="eastAsia" w:ascii="宋体" w:hAnsi="宋体" w:eastAsia="宋体" w:cs="宋体"/>
                <w:i w:val="0"/>
                <w:iCs w:val="0"/>
                <w:color w:val="000000"/>
                <w:sz w:val="20"/>
                <w:szCs w:val="20"/>
                <w:u w:val="none"/>
              </w:rPr>
            </w:pPr>
          </w:p>
        </w:tc>
      </w:tr>
      <w:tr w14:paraId="09088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36B3D3">
            <w:pPr>
              <w:jc w:val="center"/>
              <w:rPr>
                <w:rFonts w:hint="eastAsia" w:ascii="宋体" w:hAnsi="宋体" w:eastAsia="宋体" w:cs="宋体"/>
                <w:b/>
                <w:bCs/>
                <w:i w:val="0"/>
                <w:iCs w:val="0"/>
                <w:color w:val="000000"/>
                <w:sz w:val="20"/>
                <w:szCs w:val="20"/>
                <w:u w:val="none"/>
              </w:rPr>
            </w:pPr>
          </w:p>
        </w:tc>
        <w:tc>
          <w:tcPr>
            <w:tcW w:w="162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BF664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83C56B">
            <w:pPr>
              <w:jc w:val="center"/>
              <w:rPr>
                <w:rFonts w:hint="eastAsia" w:ascii="宋体" w:hAnsi="宋体" w:eastAsia="宋体" w:cs="宋体"/>
                <w:b/>
                <w:bCs/>
                <w:i w:val="0"/>
                <w:iCs w:val="0"/>
                <w:color w:val="000000"/>
                <w:sz w:val="20"/>
                <w:szCs w:val="20"/>
                <w:u w:val="none"/>
              </w:rPr>
            </w:pPr>
          </w:p>
        </w:tc>
        <w:tc>
          <w:tcPr>
            <w:tcW w:w="250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CAAFED">
            <w:pPr>
              <w:jc w:val="center"/>
              <w:rPr>
                <w:rFonts w:hint="eastAsia" w:ascii="宋体" w:hAnsi="宋体" w:eastAsia="宋体" w:cs="宋体"/>
                <w:i w:val="0"/>
                <w:iCs w:val="0"/>
                <w:color w:val="000000"/>
                <w:sz w:val="20"/>
                <w:szCs w:val="20"/>
                <w:u w:val="none"/>
              </w:rPr>
            </w:pPr>
          </w:p>
        </w:tc>
      </w:tr>
      <w:tr w14:paraId="31221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66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337B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4339"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A9EE676">
            <w:pPr>
              <w:jc w:val="center"/>
              <w:rPr>
                <w:rFonts w:hint="eastAsia" w:ascii="宋体" w:hAnsi="宋体" w:eastAsia="宋体" w:cs="宋体"/>
                <w:i w:val="0"/>
                <w:iCs w:val="0"/>
                <w:color w:val="000000"/>
                <w:sz w:val="20"/>
                <w:szCs w:val="20"/>
                <w:u w:val="none"/>
              </w:rPr>
            </w:pPr>
          </w:p>
        </w:tc>
      </w:tr>
    </w:tbl>
    <w:p w14:paraId="44CB766A">
      <w:pPr>
        <w:numPr>
          <w:ilvl w:val="0"/>
          <w:numId w:val="0"/>
        </w:numPr>
        <w:spacing w:line="540" w:lineRule="exact"/>
        <w:jc w:val="both"/>
        <w:rPr>
          <w:rFonts w:hint="eastAsia" w:ascii="宋体" w:hAnsi="宋体"/>
          <w:b/>
          <w:sz w:val="36"/>
          <w:szCs w:val="36"/>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5"/>
        <w:gridCol w:w="545"/>
        <w:gridCol w:w="541"/>
        <w:gridCol w:w="831"/>
        <w:gridCol w:w="417"/>
        <w:gridCol w:w="608"/>
        <w:gridCol w:w="417"/>
        <w:gridCol w:w="1016"/>
        <w:gridCol w:w="616"/>
        <w:gridCol w:w="616"/>
        <w:gridCol w:w="616"/>
        <w:gridCol w:w="417"/>
        <w:gridCol w:w="417"/>
        <w:gridCol w:w="1316"/>
        <w:gridCol w:w="417"/>
        <w:gridCol w:w="418"/>
        <w:gridCol w:w="418"/>
        <w:gridCol w:w="817"/>
      </w:tblGrid>
      <w:tr w14:paraId="1A492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C1E2FA7">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7"/>
                <w:lang w:val="en-US" w:eastAsia="zh-CN" w:bidi="ar"/>
              </w:rPr>
              <w:t>(2023年度)</w:t>
            </w:r>
          </w:p>
        </w:tc>
      </w:tr>
      <w:tr w14:paraId="76366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7030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4086"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D187B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高中生均公用经费县配套资金</w:t>
            </w:r>
          </w:p>
        </w:tc>
      </w:tr>
      <w:tr w14:paraId="2EA98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2177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4086"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5A3AB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盘山县教育局-</w:t>
            </w:r>
          </w:p>
        </w:tc>
      </w:tr>
      <w:tr w14:paraId="64898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FD17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4086"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7554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盘山县高级中学-</w:t>
            </w:r>
          </w:p>
        </w:tc>
      </w:tr>
      <w:tr w14:paraId="55BFF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25E0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00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4C7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76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3F599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1233"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8F32B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71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75EF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E3AD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13.86%</w:t>
            </w:r>
          </w:p>
        </w:tc>
      </w:tr>
      <w:tr w14:paraId="6682F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041F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258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5F575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2106"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4D3C8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76687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F60DDB">
            <w:pPr>
              <w:jc w:val="center"/>
              <w:rPr>
                <w:rFonts w:hint="eastAsia" w:ascii="宋体" w:hAnsi="宋体" w:eastAsia="宋体" w:cs="宋体"/>
                <w:b/>
                <w:bCs/>
                <w:i w:val="0"/>
                <w:iCs w:val="0"/>
                <w:color w:val="000000"/>
                <w:sz w:val="20"/>
                <w:szCs w:val="20"/>
                <w:u w:val="none"/>
              </w:rPr>
            </w:pPr>
          </w:p>
        </w:tc>
        <w:tc>
          <w:tcPr>
            <w:tcW w:w="258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E885C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普通高中生均公用经费2200/生/年，保证资金规范合理使用。</w:t>
            </w:r>
          </w:p>
        </w:tc>
        <w:tc>
          <w:tcPr>
            <w:tcW w:w="2106"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ADD58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资金规范合理使用</w:t>
            </w:r>
          </w:p>
        </w:tc>
      </w:tr>
      <w:tr w14:paraId="03960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943A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F201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A016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C00A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788"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36B6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34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E6EB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AA5CA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54A3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B50A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1533"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BC4AA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36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9137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16379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741215">
            <w:pPr>
              <w:jc w:val="center"/>
              <w:rPr>
                <w:rFonts w:hint="eastAsia" w:ascii="宋体" w:hAnsi="宋体" w:eastAsia="宋体" w:cs="宋体"/>
                <w:b/>
                <w:bCs/>
                <w:i w:val="0"/>
                <w:iCs w:val="0"/>
                <w:color w:val="000000"/>
                <w:sz w:val="20"/>
                <w:szCs w:val="20"/>
                <w:u w:val="none"/>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78F50A">
            <w:pPr>
              <w:jc w:val="center"/>
              <w:rPr>
                <w:rFonts w:hint="eastAsia" w:ascii="宋体" w:hAnsi="宋体" w:eastAsia="宋体" w:cs="宋体"/>
                <w:b/>
                <w:bCs/>
                <w:i w:val="0"/>
                <w:iCs w:val="0"/>
                <w:color w:val="000000"/>
                <w:sz w:val="20"/>
                <w:szCs w:val="20"/>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9F3F26">
            <w:pPr>
              <w:jc w:val="center"/>
              <w:rPr>
                <w:rFonts w:hint="eastAsia" w:ascii="宋体" w:hAnsi="宋体" w:eastAsia="宋体" w:cs="宋体"/>
                <w:b/>
                <w:bCs/>
                <w:i w:val="0"/>
                <w:iCs w:val="0"/>
                <w:color w:val="000000"/>
                <w:sz w:val="20"/>
                <w:szCs w:val="20"/>
                <w:u w:val="none"/>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76D062">
            <w:pPr>
              <w:jc w:val="center"/>
              <w:rPr>
                <w:rFonts w:hint="eastAsia" w:ascii="宋体" w:hAnsi="宋体" w:eastAsia="宋体" w:cs="宋体"/>
                <w:b/>
                <w:bCs/>
                <w:i w:val="0"/>
                <w:iCs w:val="0"/>
                <w:color w:val="000000"/>
                <w:sz w:val="20"/>
                <w:szCs w:val="20"/>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64B0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3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7EBB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8209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5E06AC">
            <w:pPr>
              <w:jc w:val="center"/>
              <w:rPr>
                <w:rFonts w:hint="eastAsia" w:ascii="宋体" w:hAnsi="宋体" w:eastAsia="宋体" w:cs="宋体"/>
                <w:b/>
                <w:bCs/>
                <w:i w:val="0"/>
                <w:iCs w:val="0"/>
                <w:color w:val="000000"/>
                <w:sz w:val="20"/>
                <w:szCs w:val="20"/>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5D4ACC">
            <w:pPr>
              <w:jc w:val="center"/>
              <w:rPr>
                <w:rFonts w:hint="eastAsia" w:ascii="宋体" w:hAnsi="宋体" w:eastAsia="宋体" w:cs="宋体"/>
                <w:b/>
                <w:bCs/>
                <w:i w:val="0"/>
                <w:iCs w:val="0"/>
                <w:color w:val="000000"/>
                <w:sz w:val="20"/>
                <w:szCs w:val="20"/>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A39942">
            <w:pPr>
              <w:jc w:val="center"/>
              <w:rPr>
                <w:rFonts w:hint="eastAsia" w:ascii="宋体" w:hAnsi="宋体" w:eastAsia="宋体" w:cs="宋体"/>
                <w:b/>
                <w:bCs/>
                <w:i w:val="0"/>
                <w:iCs w:val="0"/>
                <w:color w:val="000000"/>
                <w:sz w:val="20"/>
                <w:szCs w:val="20"/>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465029">
            <w:pPr>
              <w:jc w:val="center"/>
              <w:rPr>
                <w:rFonts w:hint="eastAsia" w:ascii="宋体" w:hAnsi="宋体" w:eastAsia="宋体" w:cs="宋体"/>
                <w:b/>
                <w:bCs/>
                <w:i w:val="0"/>
                <w:iCs w:val="0"/>
                <w:color w:val="000000"/>
                <w:sz w:val="20"/>
                <w:szCs w:val="20"/>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60B6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1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01A4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9F59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6B96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CF7C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3F56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36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86FED7">
            <w:pPr>
              <w:jc w:val="center"/>
              <w:rPr>
                <w:rFonts w:hint="eastAsia" w:ascii="宋体" w:hAnsi="宋体" w:eastAsia="宋体" w:cs="宋体"/>
                <w:b/>
                <w:bCs/>
                <w:i w:val="0"/>
                <w:iCs w:val="0"/>
                <w:color w:val="000000"/>
                <w:sz w:val="20"/>
                <w:szCs w:val="20"/>
                <w:u w:val="none"/>
              </w:rPr>
            </w:pPr>
          </w:p>
        </w:tc>
      </w:tr>
      <w:tr w14:paraId="61225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F05888">
            <w:pPr>
              <w:jc w:val="center"/>
              <w:rPr>
                <w:rFonts w:hint="eastAsia" w:ascii="宋体" w:hAnsi="宋体" w:eastAsia="宋体" w:cs="宋体"/>
                <w:b/>
                <w:bCs/>
                <w:i w:val="0"/>
                <w:iCs w:val="0"/>
                <w:color w:val="000000"/>
                <w:sz w:val="20"/>
                <w:szCs w:val="20"/>
                <w:u w:val="none"/>
              </w:rPr>
            </w:pP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6908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1E05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F1EE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审批办公时间减少率</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536C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3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C0D0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9E5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7EAC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9BCA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123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DA68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F8BB6C">
            <w:pPr>
              <w:jc w:val="center"/>
              <w:rPr>
                <w:rFonts w:hint="eastAsia" w:ascii="宋体" w:hAnsi="宋体" w:eastAsia="宋体" w:cs="宋体"/>
                <w:i w:val="0"/>
                <w:iCs w:val="0"/>
                <w:color w:val="000000"/>
                <w:sz w:val="20"/>
                <w:szCs w:val="20"/>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968CB8">
            <w:pPr>
              <w:jc w:val="center"/>
              <w:rPr>
                <w:rFonts w:hint="eastAsia" w:ascii="宋体" w:hAnsi="宋体" w:eastAsia="宋体" w:cs="宋体"/>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7422C0">
            <w:pPr>
              <w:jc w:val="center"/>
              <w:rPr>
                <w:rFonts w:hint="eastAsia" w:ascii="宋体" w:hAnsi="宋体" w:eastAsia="宋体" w:cs="宋体"/>
                <w:i w:val="0"/>
                <w:iCs w:val="0"/>
                <w:color w:val="000000"/>
                <w:sz w:val="20"/>
                <w:szCs w:val="20"/>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49E19E">
            <w:pPr>
              <w:jc w:val="center"/>
              <w:rPr>
                <w:rFonts w:hint="eastAsia" w:ascii="宋体" w:hAnsi="宋体" w:eastAsia="宋体" w:cs="宋体"/>
                <w:i w:val="0"/>
                <w:iCs w:val="0"/>
                <w:color w:val="000000"/>
                <w:sz w:val="20"/>
                <w:szCs w:val="20"/>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345058">
            <w:pPr>
              <w:jc w:val="center"/>
              <w:rPr>
                <w:rFonts w:hint="eastAsia" w:ascii="宋体" w:hAnsi="宋体" w:eastAsia="宋体" w:cs="宋体"/>
                <w:i w:val="0"/>
                <w:iCs w:val="0"/>
                <w:color w:val="000000"/>
                <w:sz w:val="20"/>
                <w:szCs w:val="2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FC2208">
            <w:pPr>
              <w:jc w:val="left"/>
              <w:rPr>
                <w:rFonts w:hint="eastAsia" w:ascii="宋体" w:hAnsi="宋体" w:eastAsia="宋体" w:cs="宋体"/>
                <w:i w:val="0"/>
                <w:iCs w:val="0"/>
                <w:color w:val="000000"/>
                <w:sz w:val="20"/>
                <w:szCs w:val="20"/>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FED943">
            <w:pPr>
              <w:jc w:val="left"/>
              <w:rPr>
                <w:rFonts w:hint="eastAsia" w:ascii="宋体" w:hAnsi="宋体" w:eastAsia="宋体" w:cs="宋体"/>
                <w:i w:val="0"/>
                <w:iCs w:val="0"/>
                <w:color w:val="000000"/>
                <w:sz w:val="20"/>
                <w:szCs w:val="20"/>
                <w:u w:val="none"/>
              </w:rPr>
            </w:pPr>
          </w:p>
        </w:tc>
      </w:tr>
      <w:tr w14:paraId="67EB8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440245">
            <w:pPr>
              <w:jc w:val="center"/>
              <w:rPr>
                <w:rFonts w:hint="eastAsia" w:ascii="宋体" w:hAnsi="宋体" w:eastAsia="宋体" w:cs="宋体"/>
                <w:b/>
                <w:bCs/>
                <w:i w:val="0"/>
                <w:iCs w:val="0"/>
                <w:color w:val="000000"/>
                <w:sz w:val="20"/>
                <w:szCs w:val="20"/>
                <w:u w:val="none"/>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DECC17">
            <w:pPr>
              <w:jc w:val="left"/>
              <w:rPr>
                <w:rFonts w:hint="eastAsia" w:ascii="宋体" w:hAnsi="宋体" w:eastAsia="宋体" w:cs="宋体"/>
                <w:i w:val="0"/>
                <w:iCs w:val="0"/>
                <w:color w:val="000000"/>
                <w:sz w:val="20"/>
                <w:szCs w:val="20"/>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5274AF">
            <w:pPr>
              <w:jc w:val="left"/>
              <w:rPr>
                <w:rFonts w:hint="eastAsia" w:ascii="宋体" w:hAnsi="宋体" w:eastAsia="宋体" w:cs="宋体"/>
                <w:i w:val="0"/>
                <w:iCs w:val="0"/>
                <w:color w:val="000000"/>
                <w:sz w:val="20"/>
                <w:szCs w:val="20"/>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8A56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5DAF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B7B7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9E2A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307D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7B53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1E9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FC8C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B2571F">
            <w:pPr>
              <w:jc w:val="center"/>
              <w:rPr>
                <w:rFonts w:hint="eastAsia" w:ascii="宋体" w:hAnsi="宋体" w:eastAsia="宋体" w:cs="宋体"/>
                <w:i w:val="0"/>
                <w:iCs w:val="0"/>
                <w:color w:val="000000"/>
                <w:sz w:val="20"/>
                <w:szCs w:val="20"/>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88DEB0">
            <w:pPr>
              <w:jc w:val="center"/>
              <w:rPr>
                <w:rFonts w:hint="eastAsia" w:ascii="宋体" w:hAnsi="宋体" w:eastAsia="宋体" w:cs="宋体"/>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067268">
            <w:pPr>
              <w:jc w:val="center"/>
              <w:rPr>
                <w:rFonts w:hint="eastAsia" w:ascii="宋体" w:hAnsi="宋体" w:eastAsia="宋体" w:cs="宋体"/>
                <w:i w:val="0"/>
                <w:iCs w:val="0"/>
                <w:color w:val="000000"/>
                <w:sz w:val="20"/>
                <w:szCs w:val="20"/>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400CC2">
            <w:pPr>
              <w:jc w:val="center"/>
              <w:rPr>
                <w:rFonts w:hint="eastAsia" w:ascii="宋体" w:hAnsi="宋体" w:eastAsia="宋体" w:cs="宋体"/>
                <w:i w:val="0"/>
                <w:iCs w:val="0"/>
                <w:color w:val="000000"/>
                <w:sz w:val="20"/>
                <w:szCs w:val="20"/>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52803D">
            <w:pPr>
              <w:jc w:val="center"/>
              <w:rPr>
                <w:rFonts w:hint="eastAsia" w:ascii="宋体" w:hAnsi="宋体" w:eastAsia="宋体" w:cs="宋体"/>
                <w:i w:val="0"/>
                <w:iCs w:val="0"/>
                <w:color w:val="000000"/>
                <w:sz w:val="20"/>
                <w:szCs w:val="2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EE47B9">
            <w:pPr>
              <w:jc w:val="left"/>
              <w:rPr>
                <w:rFonts w:hint="eastAsia" w:ascii="宋体" w:hAnsi="宋体" w:eastAsia="宋体" w:cs="宋体"/>
                <w:i w:val="0"/>
                <w:iCs w:val="0"/>
                <w:color w:val="000000"/>
                <w:sz w:val="20"/>
                <w:szCs w:val="20"/>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BEE4BF">
            <w:pPr>
              <w:jc w:val="left"/>
              <w:rPr>
                <w:rFonts w:hint="eastAsia" w:ascii="宋体" w:hAnsi="宋体" w:eastAsia="宋体" w:cs="宋体"/>
                <w:i w:val="0"/>
                <w:iCs w:val="0"/>
                <w:color w:val="000000"/>
                <w:sz w:val="20"/>
                <w:szCs w:val="20"/>
                <w:u w:val="none"/>
              </w:rPr>
            </w:pPr>
          </w:p>
        </w:tc>
      </w:tr>
      <w:tr w14:paraId="7EC46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87F5A2">
            <w:pPr>
              <w:jc w:val="center"/>
              <w:rPr>
                <w:rFonts w:hint="eastAsia" w:ascii="宋体" w:hAnsi="宋体" w:eastAsia="宋体" w:cs="宋体"/>
                <w:b/>
                <w:bCs/>
                <w:i w:val="0"/>
                <w:iCs w:val="0"/>
                <w:color w:val="000000"/>
                <w:sz w:val="20"/>
                <w:szCs w:val="20"/>
                <w:u w:val="none"/>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351697">
            <w:pPr>
              <w:jc w:val="left"/>
              <w:rPr>
                <w:rFonts w:hint="eastAsia" w:ascii="宋体" w:hAnsi="宋体" w:eastAsia="宋体" w:cs="宋体"/>
                <w:i w:val="0"/>
                <w:iCs w:val="0"/>
                <w:color w:val="000000"/>
                <w:sz w:val="20"/>
                <w:szCs w:val="20"/>
                <w:u w:val="none"/>
              </w:rPr>
            </w:pP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F04D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6DB1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CCB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96E7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5F4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A034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C08F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B1A4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A426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78D693">
            <w:pPr>
              <w:jc w:val="center"/>
              <w:rPr>
                <w:rFonts w:hint="eastAsia" w:ascii="宋体" w:hAnsi="宋体" w:eastAsia="宋体" w:cs="宋体"/>
                <w:i w:val="0"/>
                <w:iCs w:val="0"/>
                <w:color w:val="000000"/>
                <w:sz w:val="20"/>
                <w:szCs w:val="20"/>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2B6D43">
            <w:pPr>
              <w:jc w:val="center"/>
              <w:rPr>
                <w:rFonts w:hint="eastAsia" w:ascii="宋体" w:hAnsi="宋体" w:eastAsia="宋体" w:cs="宋体"/>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CD09BD">
            <w:pPr>
              <w:jc w:val="center"/>
              <w:rPr>
                <w:rFonts w:hint="eastAsia" w:ascii="宋体" w:hAnsi="宋体" w:eastAsia="宋体" w:cs="宋体"/>
                <w:i w:val="0"/>
                <w:iCs w:val="0"/>
                <w:color w:val="000000"/>
                <w:sz w:val="20"/>
                <w:szCs w:val="20"/>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70F155">
            <w:pPr>
              <w:jc w:val="center"/>
              <w:rPr>
                <w:rFonts w:hint="eastAsia" w:ascii="宋体" w:hAnsi="宋体" w:eastAsia="宋体" w:cs="宋体"/>
                <w:i w:val="0"/>
                <w:iCs w:val="0"/>
                <w:color w:val="000000"/>
                <w:sz w:val="20"/>
                <w:szCs w:val="20"/>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D55DA7">
            <w:pPr>
              <w:jc w:val="center"/>
              <w:rPr>
                <w:rFonts w:hint="eastAsia" w:ascii="宋体" w:hAnsi="宋体" w:eastAsia="宋体" w:cs="宋体"/>
                <w:i w:val="0"/>
                <w:iCs w:val="0"/>
                <w:color w:val="000000"/>
                <w:sz w:val="20"/>
                <w:szCs w:val="2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FB642D">
            <w:pPr>
              <w:jc w:val="left"/>
              <w:rPr>
                <w:rFonts w:hint="eastAsia" w:ascii="宋体" w:hAnsi="宋体" w:eastAsia="宋体" w:cs="宋体"/>
                <w:i w:val="0"/>
                <w:iCs w:val="0"/>
                <w:color w:val="000000"/>
                <w:sz w:val="20"/>
                <w:szCs w:val="20"/>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1FE81A">
            <w:pPr>
              <w:jc w:val="left"/>
              <w:rPr>
                <w:rFonts w:hint="eastAsia" w:ascii="宋体" w:hAnsi="宋体" w:eastAsia="宋体" w:cs="宋体"/>
                <w:i w:val="0"/>
                <w:iCs w:val="0"/>
                <w:color w:val="000000"/>
                <w:sz w:val="20"/>
                <w:szCs w:val="20"/>
                <w:u w:val="none"/>
              </w:rPr>
            </w:pPr>
          </w:p>
        </w:tc>
      </w:tr>
      <w:tr w14:paraId="5B7D7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81AB40">
            <w:pPr>
              <w:jc w:val="center"/>
              <w:rPr>
                <w:rFonts w:hint="eastAsia" w:ascii="宋体" w:hAnsi="宋体" w:eastAsia="宋体" w:cs="宋体"/>
                <w:b/>
                <w:bCs/>
                <w:i w:val="0"/>
                <w:iCs w:val="0"/>
                <w:color w:val="000000"/>
                <w:sz w:val="20"/>
                <w:szCs w:val="20"/>
                <w:u w:val="none"/>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DFECFE">
            <w:pPr>
              <w:jc w:val="left"/>
              <w:rPr>
                <w:rFonts w:hint="eastAsia" w:ascii="宋体" w:hAnsi="宋体" w:eastAsia="宋体" w:cs="宋体"/>
                <w:i w:val="0"/>
                <w:iCs w:val="0"/>
                <w:color w:val="000000"/>
                <w:sz w:val="20"/>
                <w:szCs w:val="20"/>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32FD05">
            <w:pPr>
              <w:jc w:val="left"/>
              <w:rPr>
                <w:rFonts w:hint="eastAsia" w:ascii="宋体" w:hAnsi="宋体" w:eastAsia="宋体" w:cs="宋体"/>
                <w:i w:val="0"/>
                <w:iCs w:val="0"/>
                <w:color w:val="000000"/>
                <w:sz w:val="20"/>
                <w:szCs w:val="20"/>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B977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经费支出规范率</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022D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7CC7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DA1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7903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838C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97FE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6C0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50BB87">
            <w:pPr>
              <w:jc w:val="center"/>
              <w:rPr>
                <w:rFonts w:hint="eastAsia" w:ascii="宋体" w:hAnsi="宋体" w:eastAsia="宋体" w:cs="宋体"/>
                <w:i w:val="0"/>
                <w:iCs w:val="0"/>
                <w:color w:val="000000"/>
                <w:sz w:val="20"/>
                <w:szCs w:val="20"/>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4B65CB">
            <w:pPr>
              <w:jc w:val="center"/>
              <w:rPr>
                <w:rFonts w:hint="eastAsia" w:ascii="宋体" w:hAnsi="宋体" w:eastAsia="宋体" w:cs="宋体"/>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61E14B">
            <w:pPr>
              <w:jc w:val="center"/>
              <w:rPr>
                <w:rFonts w:hint="eastAsia" w:ascii="宋体" w:hAnsi="宋体" w:eastAsia="宋体" w:cs="宋体"/>
                <w:i w:val="0"/>
                <w:iCs w:val="0"/>
                <w:color w:val="000000"/>
                <w:sz w:val="20"/>
                <w:szCs w:val="20"/>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68AB83">
            <w:pPr>
              <w:jc w:val="center"/>
              <w:rPr>
                <w:rFonts w:hint="eastAsia" w:ascii="宋体" w:hAnsi="宋体" w:eastAsia="宋体" w:cs="宋体"/>
                <w:i w:val="0"/>
                <w:iCs w:val="0"/>
                <w:color w:val="000000"/>
                <w:sz w:val="20"/>
                <w:szCs w:val="20"/>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ADD2F5">
            <w:pPr>
              <w:jc w:val="center"/>
              <w:rPr>
                <w:rFonts w:hint="eastAsia" w:ascii="宋体" w:hAnsi="宋体" w:eastAsia="宋体" w:cs="宋体"/>
                <w:i w:val="0"/>
                <w:iCs w:val="0"/>
                <w:color w:val="000000"/>
                <w:sz w:val="20"/>
                <w:szCs w:val="2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3198D4">
            <w:pPr>
              <w:jc w:val="left"/>
              <w:rPr>
                <w:rFonts w:hint="eastAsia" w:ascii="宋体" w:hAnsi="宋体" w:eastAsia="宋体" w:cs="宋体"/>
                <w:i w:val="0"/>
                <w:iCs w:val="0"/>
                <w:color w:val="000000"/>
                <w:sz w:val="20"/>
                <w:szCs w:val="20"/>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A60E3D">
            <w:pPr>
              <w:jc w:val="left"/>
              <w:rPr>
                <w:rFonts w:hint="eastAsia" w:ascii="宋体" w:hAnsi="宋体" w:eastAsia="宋体" w:cs="宋体"/>
                <w:i w:val="0"/>
                <w:iCs w:val="0"/>
                <w:color w:val="000000"/>
                <w:sz w:val="20"/>
                <w:szCs w:val="20"/>
                <w:u w:val="none"/>
              </w:rPr>
            </w:pPr>
          </w:p>
        </w:tc>
      </w:tr>
      <w:tr w14:paraId="7FADC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FF1A89">
            <w:pPr>
              <w:jc w:val="center"/>
              <w:rPr>
                <w:rFonts w:hint="eastAsia" w:ascii="宋体" w:hAnsi="宋体" w:eastAsia="宋体" w:cs="宋体"/>
                <w:b/>
                <w:bCs/>
                <w:i w:val="0"/>
                <w:iCs w:val="0"/>
                <w:color w:val="000000"/>
                <w:sz w:val="20"/>
                <w:szCs w:val="20"/>
                <w:u w:val="none"/>
              </w:rPr>
            </w:pP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82F9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E5BF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8A1B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9B5B72">
            <w:pPr>
              <w:jc w:val="center"/>
              <w:rPr>
                <w:rFonts w:hint="eastAsia" w:ascii="宋体" w:hAnsi="宋体" w:eastAsia="宋体" w:cs="宋体"/>
                <w:i w:val="0"/>
                <w:iCs w:val="0"/>
                <w:color w:val="000000"/>
                <w:sz w:val="20"/>
                <w:szCs w:val="20"/>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A3B4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持续提高</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4DDF82">
            <w:pPr>
              <w:jc w:val="center"/>
              <w:rPr>
                <w:rFonts w:hint="eastAsia" w:ascii="宋体" w:hAnsi="宋体" w:eastAsia="宋体" w:cs="宋体"/>
                <w:i w:val="0"/>
                <w:iCs w:val="0"/>
                <w:color w:val="000000"/>
                <w:sz w:val="20"/>
                <w:szCs w:val="20"/>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0D0B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672E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B15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3ABF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1854D6">
            <w:pPr>
              <w:jc w:val="center"/>
              <w:rPr>
                <w:rFonts w:hint="eastAsia" w:ascii="宋体" w:hAnsi="宋体" w:eastAsia="宋体" w:cs="宋体"/>
                <w:i w:val="0"/>
                <w:iCs w:val="0"/>
                <w:color w:val="000000"/>
                <w:sz w:val="20"/>
                <w:szCs w:val="20"/>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193A3E">
            <w:pPr>
              <w:jc w:val="center"/>
              <w:rPr>
                <w:rFonts w:hint="eastAsia" w:ascii="宋体" w:hAnsi="宋体" w:eastAsia="宋体" w:cs="宋体"/>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CE9A7B">
            <w:pPr>
              <w:jc w:val="center"/>
              <w:rPr>
                <w:rFonts w:hint="eastAsia" w:ascii="宋体" w:hAnsi="宋体" w:eastAsia="宋体" w:cs="宋体"/>
                <w:i w:val="0"/>
                <w:iCs w:val="0"/>
                <w:color w:val="000000"/>
                <w:sz w:val="20"/>
                <w:szCs w:val="20"/>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B3B7EE">
            <w:pPr>
              <w:jc w:val="center"/>
              <w:rPr>
                <w:rFonts w:hint="eastAsia" w:ascii="宋体" w:hAnsi="宋体" w:eastAsia="宋体" w:cs="宋体"/>
                <w:i w:val="0"/>
                <w:iCs w:val="0"/>
                <w:color w:val="000000"/>
                <w:sz w:val="20"/>
                <w:szCs w:val="20"/>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E9E4AC">
            <w:pPr>
              <w:jc w:val="center"/>
              <w:rPr>
                <w:rFonts w:hint="eastAsia" w:ascii="宋体" w:hAnsi="宋体" w:eastAsia="宋体" w:cs="宋体"/>
                <w:i w:val="0"/>
                <w:iCs w:val="0"/>
                <w:color w:val="000000"/>
                <w:sz w:val="20"/>
                <w:szCs w:val="2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32C866">
            <w:pPr>
              <w:jc w:val="left"/>
              <w:rPr>
                <w:rFonts w:hint="eastAsia" w:ascii="宋体" w:hAnsi="宋体" w:eastAsia="宋体" w:cs="宋体"/>
                <w:i w:val="0"/>
                <w:iCs w:val="0"/>
                <w:color w:val="000000"/>
                <w:sz w:val="20"/>
                <w:szCs w:val="20"/>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0DCF6C">
            <w:pPr>
              <w:jc w:val="left"/>
              <w:rPr>
                <w:rFonts w:hint="eastAsia" w:ascii="宋体" w:hAnsi="宋体" w:eastAsia="宋体" w:cs="宋体"/>
                <w:i w:val="0"/>
                <w:iCs w:val="0"/>
                <w:color w:val="000000"/>
                <w:sz w:val="20"/>
                <w:szCs w:val="20"/>
                <w:u w:val="none"/>
              </w:rPr>
            </w:pPr>
          </w:p>
        </w:tc>
      </w:tr>
      <w:tr w14:paraId="0ECB1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0A78C3">
            <w:pPr>
              <w:jc w:val="center"/>
              <w:rPr>
                <w:rFonts w:hint="eastAsia" w:ascii="宋体" w:hAnsi="宋体" w:eastAsia="宋体" w:cs="宋体"/>
                <w:b/>
                <w:bCs/>
                <w:i w:val="0"/>
                <w:iCs w:val="0"/>
                <w:color w:val="000000"/>
                <w:sz w:val="20"/>
                <w:szCs w:val="20"/>
                <w:u w:val="none"/>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F9E3E0">
            <w:pPr>
              <w:jc w:val="left"/>
              <w:rPr>
                <w:rFonts w:hint="eastAsia" w:ascii="宋体" w:hAnsi="宋体" w:eastAsia="宋体" w:cs="宋体"/>
                <w:i w:val="0"/>
                <w:iCs w:val="0"/>
                <w:color w:val="000000"/>
                <w:sz w:val="20"/>
                <w:szCs w:val="20"/>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D2F751">
            <w:pPr>
              <w:jc w:val="left"/>
              <w:rPr>
                <w:rFonts w:hint="eastAsia" w:ascii="宋体" w:hAnsi="宋体" w:eastAsia="宋体" w:cs="宋体"/>
                <w:i w:val="0"/>
                <w:iCs w:val="0"/>
                <w:color w:val="000000"/>
                <w:sz w:val="20"/>
                <w:szCs w:val="20"/>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D438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政策可持续性</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930B34">
            <w:pPr>
              <w:jc w:val="center"/>
              <w:rPr>
                <w:rFonts w:hint="eastAsia" w:ascii="宋体" w:hAnsi="宋体" w:eastAsia="宋体" w:cs="宋体"/>
                <w:i w:val="0"/>
                <w:iCs w:val="0"/>
                <w:color w:val="000000"/>
                <w:sz w:val="20"/>
                <w:szCs w:val="20"/>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1488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C7D1C6">
            <w:pPr>
              <w:jc w:val="center"/>
              <w:rPr>
                <w:rFonts w:hint="eastAsia" w:ascii="宋体" w:hAnsi="宋体" w:eastAsia="宋体" w:cs="宋体"/>
                <w:i w:val="0"/>
                <w:iCs w:val="0"/>
                <w:color w:val="000000"/>
                <w:sz w:val="20"/>
                <w:szCs w:val="20"/>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6377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D35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0D52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C13E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DD8902">
            <w:pPr>
              <w:jc w:val="center"/>
              <w:rPr>
                <w:rFonts w:hint="eastAsia" w:ascii="宋体" w:hAnsi="宋体" w:eastAsia="宋体" w:cs="宋体"/>
                <w:i w:val="0"/>
                <w:iCs w:val="0"/>
                <w:color w:val="000000"/>
                <w:sz w:val="20"/>
                <w:szCs w:val="20"/>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553B4B">
            <w:pPr>
              <w:jc w:val="center"/>
              <w:rPr>
                <w:rFonts w:hint="eastAsia" w:ascii="宋体" w:hAnsi="宋体" w:eastAsia="宋体" w:cs="宋体"/>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F24CBA">
            <w:pPr>
              <w:jc w:val="center"/>
              <w:rPr>
                <w:rFonts w:hint="eastAsia" w:ascii="宋体" w:hAnsi="宋体" w:eastAsia="宋体" w:cs="宋体"/>
                <w:i w:val="0"/>
                <w:iCs w:val="0"/>
                <w:color w:val="000000"/>
                <w:sz w:val="20"/>
                <w:szCs w:val="20"/>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61A9B6">
            <w:pPr>
              <w:jc w:val="center"/>
              <w:rPr>
                <w:rFonts w:hint="eastAsia" w:ascii="宋体" w:hAnsi="宋体" w:eastAsia="宋体" w:cs="宋体"/>
                <w:i w:val="0"/>
                <w:iCs w:val="0"/>
                <w:color w:val="000000"/>
                <w:sz w:val="20"/>
                <w:szCs w:val="20"/>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16A69B">
            <w:pPr>
              <w:jc w:val="center"/>
              <w:rPr>
                <w:rFonts w:hint="eastAsia" w:ascii="宋体" w:hAnsi="宋体" w:eastAsia="宋体" w:cs="宋体"/>
                <w:i w:val="0"/>
                <w:iCs w:val="0"/>
                <w:color w:val="000000"/>
                <w:sz w:val="20"/>
                <w:szCs w:val="20"/>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57881E">
            <w:pPr>
              <w:jc w:val="left"/>
              <w:rPr>
                <w:rFonts w:hint="eastAsia" w:ascii="宋体" w:hAnsi="宋体" w:eastAsia="宋体" w:cs="宋体"/>
                <w:i w:val="0"/>
                <w:iCs w:val="0"/>
                <w:color w:val="000000"/>
                <w:sz w:val="20"/>
                <w:szCs w:val="20"/>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FD9286">
            <w:pPr>
              <w:jc w:val="left"/>
              <w:rPr>
                <w:rFonts w:hint="eastAsia" w:ascii="宋体" w:hAnsi="宋体" w:eastAsia="宋体" w:cs="宋体"/>
                <w:i w:val="0"/>
                <w:iCs w:val="0"/>
                <w:color w:val="000000"/>
                <w:sz w:val="20"/>
                <w:szCs w:val="20"/>
                <w:u w:val="none"/>
              </w:rPr>
            </w:pPr>
          </w:p>
        </w:tc>
      </w:tr>
      <w:tr w14:paraId="638F4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4462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00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09F0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6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6524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9C3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37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4F70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39E7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32.38613861</w:t>
            </w:r>
          </w:p>
        </w:tc>
        <w:tc>
          <w:tcPr>
            <w:tcW w:w="71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1DA5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36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451E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r>
      <w:tr w14:paraId="09E0F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3"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933E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2186"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481FC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189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D216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4C500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18D566">
            <w:pPr>
              <w:jc w:val="center"/>
              <w:rPr>
                <w:rFonts w:hint="eastAsia" w:ascii="宋体" w:hAnsi="宋体" w:eastAsia="宋体" w:cs="宋体"/>
                <w:b/>
                <w:bCs/>
                <w:i w:val="0"/>
                <w:iCs w:val="0"/>
                <w:color w:val="000000"/>
                <w:sz w:val="20"/>
                <w:szCs w:val="20"/>
                <w:u w:val="none"/>
              </w:rPr>
            </w:pPr>
          </w:p>
        </w:tc>
        <w:tc>
          <w:tcPr>
            <w:tcW w:w="197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D741A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68C92A">
            <w:pPr>
              <w:jc w:val="center"/>
              <w:rPr>
                <w:rFonts w:hint="eastAsia" w:ascii="宋体" w:hAnsi="宋体" w:eastAsia="宋体" w:cs="宋体"/>
                <w:b/>
                <w:bCs/>
                <w:i w:val="0"/>
                <w:iCs w:val="0"/>
                <w:color w:val="000000"/>
                <w:sz w:val="20"/>
                <w:szCs w:val="20"/>
                <w:u w:val="none"/>
              </w:rPr>
            </w:pPr>
          </w:p>
        </w:tc>
        <w:tc>
          <w:tcPr>
            <w:tcW w:w="189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33A99E">
            <w:pPr>
              <w:jc w:val="left"/>
              <w:rPr>
                <w:rFonts w:hint="eastAsia" w:ascii="宋体" w:hAnsi="宋体" w:eastAsia="宋体" w:cs="宋体"/>
                <w:i w:val="0"/>
                <w:iCs w:val="0"/>
                <w:color w:val="000000"/>
                <w:sz w:val="20"/>
                <w:szCs w:val="20"/>
                <w:u w:val="none"/>
              </w:rPr>
            </w:pPr>
          </w:p>
        </w:tc>
      </w:tr>
      <w:tr w14:paraId="52D8F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1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2A7B4B">
            <w:pPr>
              <w:jc w:val="center"/>
              <w:rPr>
                <w:rFonts w:hint="eastAsia" w:ascii="宋体" w:hAnsi="宋体" w:eastAsia="宋体" w:cs="宋体"/>
                <w:b/>
                <w:bCs/>
                <w:i w:val="0"/>
                <w:iCs w:val="0"/>
                <w:color w:val="000000"/>
                <w:sz w:val="20"/>
                <w:szCs w:val="20"/>
                <w:u w:val="none"/>
              </w:rPr>
            </w:pPr>
          </w:p>
        </w:tc>
        <w:tc>
          <w:tcPr>
            <w:tcW w:w="197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C31D2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3A0D9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189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6B3F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进一步加强对绩效自评结果的应用，将绩效自评结果作为预算安排、调整完善政策和改进管理的重要依据。</w:t>
            </w:r>
          </w:p>
        </w:tc>
      </w:tr>
      <w:tr w14:paraId="48C3B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2096AE">
            <w:pPr>
              <w:jc w:val="center"/>
              <w:rPr>
                <w:rFonts w:hint="eastAsia" w:ascii="宋体" w:hAnsi="宋体" w:eastAsia="宋体" w:cs="宋体"/>
                <w:b/>
                <w:bCs/>
                <w:i w:val="0"/>
                <w:iCs w:val="0"/>
                <w:color w:val="000000"/>
                <w:sz w:val="20"/>
                <w:szCs w:val="20"/>
                <w:u w:val="none"/>
              </w:rPr>
            </w:pPr>
          </w:p>
        </w:tc>
        <w:tc>
          <w:tcPr>
            <w:tcW w:w="197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21019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E45CE1">
            <w:pPr>
              <w:jc w:val="center"/>
              <w:rPr>
                <w:rFonts w:hint="eastAsia" w:ascii="宋体" w:hAnsi="宋体" w:eastAsia="宋体" w:cs="宋体"/>
                <w:b/>
                <w:bCs/>
                <w:i w:val="0"/>
                <w:iCs w:val="0"/>
                <w:color w:val="000000"/>
                <w:sz w:val="20"/>
                <w:szCs w:val="20"/>
                <w:u w:val="none"/>
              </w:rPr>
            </w:pPr>
          </w:p>
        </w:tc>
        <w:tc>
          <w:tcPr>
            <w:tcW w:w="189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E2957B">
            <w:pPr>
              <w:jc w:val="left"/>
              <w:rPr>
                <w:rFonts w:hint="eastAsia" w:ascii="宋体" w:hAnsi="宋体" w:eastAsia="宋体" w:cs="宋体"/>
                <w:i w:val="0"/>
                <w:iCs w:val="0"/>
                <w:color w:val="000000"/>
                <w:sz w:val="20"/>
                <w:szCs w:val="20"/>
                <w:u w:val="none"/>
              </w:rPr>
            </w:pPr>
          </w:p>
        </w:tc>
      </w:tr>
      <w:tr w14:paraId="2FE50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4DDCD7">
            <w:pPr>
              <w:jc w:val="center"/>
              <w:rPr>
                <w:rFonts w:hint="eastAsia" w:ascii="宋体" w:hAnsi="宋体" w:eastAsia="宋体" w:cs="宋体"/>
                <w:b/>
                <w:bCs/>
                <w:i w:val="0"/>
                <w:iCs w:val="0"/>
                <w:color w:val="000000"/>
                <w:sz w:val="20"/>
                <w:szCs w:val="20"/>
                <w:u w:val="none"/>
              </w:rPr>
            </w:pPr>
          </w:p>
        </w:tc>
        <w:tc>
          <w:tcPr>
            <w:tcW w:w="197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25F2F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EEEEAC">
            <w:pPr>
              <w:jc w:val="center"/>
              <w:rPr>
                <w:rFonts w:hint="eastAsia" w:ascii="宋体" w:hAnsi="宋体" w:eastAsia="宋体" w:cs="宋体"/>
                <w:b/>
                <w:bCs/>
                <w:i w:val="0"/>
                <w:iCs w:val="0"/>
                <w:color w:val="000000"/>
                <w:sz w:val="20"/>
                <w:szCs w:val="20"/>
                <w:u w:val="none"/>
              </w:rPr>
            </w:pPr>
          </w:p>
        </w:tc>
        <w:tc>
          <w:tcPr>
            <w:tcW w:w="189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7AFEDA">
            <w:pPr>
              <w:jc w:val="left"/>
              <w:rPr>
                <w:rFonts w:hint="eastAsia" w:ascii="宋体" w:hAnsi="宋体" w:eastAsia="宋体" w:cs="宋体"/>
                <w:i w:val="0"/>
                <w:iCs w:val="0"/>
                <w:color w:val="000000"/>
                <w:sz w:val="20"/>
                <w:szCs w:val="20"/>
                <w:u w:val="none"/>
              </w:rPr>
            </w:pPr>
          </w:p>
        </w:tc>
      </w:tr>
      <w:tr w14:paraId="6A81F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279CA6">
            <w:pPr>
              <w:jc w:val="center"/>
              <w:rPr>
                <w:rFonts w:hint="eastAsia" w:ascii="宋体" w:hAnsi="宋体" w:eastAsia="宋体" w:cs="宋体"/>
                <w:b/>
                <w:bCs/>
                <w:i w:val="0"/>
                <w:iCs w:val="0"/>
                <w:color w:val="000000"/>
                <w:sz w:val="20"/>
                <w:szCs w:val="20"/>
                <w:u w:val="none"/>
              </w:rPr>
            </w:pPr>
          </w:p>
        </w:tc>
        <w:tc>
          <w:tcPr>
            <w:tcW w:w="197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F26A5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33D0E8">
            <w:pPr>
              <w:jc w:val="center"/>
              <w:rPr>
                <w:rFonts w:hint="eastAsia" w:ascii="宋体" w:hAnsi="宋体" w:eastAsia="宋体" w:cs="宋体"/>
                <w:b/>
                <w:bCs/>
                <w:i w:val="0"/>
                <w:iCs w:val="0"/>
                <w:color w:val="000000"/>
                <w:sz w:val="20"/>
                <w:szCs w:val="20"/>
                <w:u w:val="none"/>
              </w:rPr>
            </w:pPr>
          </w:p>
        </w:tc>
        <w:tc>
          <w:tcPr>
            <w:tcW w:w="189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313637">
            <w:pPr>
              <w:jc w:val="left"/>
              <w:rPr>
                <w:rFonts w:hint="eastAsia" w:ascii="宋体" w:hAnsi="宋体" w:eastAsia="宋体" w:cs="宋体"/>
                <w:i w:val="0"/>
                <w:iCs w:val="0"/>
                <w:color w:val="000000"/>
                <w:sz w:val="20"/>
                <w:szCs w:val="20"/>
                <w:u w:val="none"/>
              </w:rPr>
            </w:pPr>
          </w:p>
        </w:tc>
      </w:tr>
      <w:tr w14:paraId="0C488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309308">
            <w:pPr>
              <w:jc w:val="center"/>
              <w:rPr>
                <w:rFonts w:hint="eastAsia" w:ascii="宋体" w:hAnsi="宋体" w:eastAsia="宋体" w:cs="宋体"/>
                <w:b/>
                <w:bCs/>
                <w:i w:val="0"/>
                <w:iCs w:val="0"/>
                <w:color w:val="000000"/>
                <w:sz w:val="20"/>
                <w:szCs w:val="20"/>
                <w:u w:val="none"/>
              </w:rPr>
            </w:pPr>
          </w:p>
        </w:tc>
        <w:tc>
          <w:tcPr>
            <w:tcW w:w="197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5B0A0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5F08A6">
            <w:pPr>
              <w:jc w:val="center"/>
              <w:rPr>
                <w:rFonts w:hint="eastAsia" w:ascii="宋体" w:hAnsi="宋体" w:eastAsia="宋体" w:cs="宋体"/>
                <w:b/>
                <w:bCs/>
                <w:i w:val="0"/>
                <w:iCs w:val="0"/>
                <w:color w:val="000000"/>
                <w:sz w:val="20"/>
                <w:szCs w:val="20"/>
                <w:u w:val="none"/>
              </w:rPr>
            </w:pPr>
          </w:p>
        </w:tc>
        <w:tc>
          <w:tcPr>
            <w:tcW w:w="189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CDFB71">
            <w:pPr>
              <w:jc w:val="left"/>
              <w:rPr>
                <w:rFonts w:hint="eastAsia" w:ascii="宋体" w:hAnsi="宋体" w:eastAsia="宋体" w:cs="宋体"/>
                <w:i w:val="0"/>
                <w:iCs w:val="0"/>
                <w:color w:val="000000"/>
                <w:sz w:val="20"/>
                <w:szCs w:val="20"/>
                <w:u w:val="none"/>
              </w:rPr>
            </w:pPr>
          </w:p>
        </w:tc>
      </w:tr>
      <w:tr w14:paraId="07473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476729">
            <w:pPr>
              <w:jc w:val="center"/>
              <w:rPr>
                <w:rFonts w:hint="eastAsia" w:ascii="宋体" w:hAnsi="宋体" w:eastAsia="宋体" w:cs="宋体"/>
                <w:b/>
                <w:bCs/>
                <w:i w:val="0"/>
                <w:iCs w:val="0"/>
                <w:color w:val="000000"/>
                <w:sz w:val="20"/>
                <w:szCs w:val="20"/>
                <w:u w:val="none"/>
              </w:rPr>
            </w:pPr>
          </w:p>
        </w:tc>
        <w:tc>
          <w:tcPr>
            <w:tcW w:w="197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4FFAD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4A5B38">
            <w:pPr>
              <w:jc w:val="center"/>
              <w:rPr>
                <w:rFonts w:hint="eastAsia" w:ascii="宋体" w:hAnsi="宋体" w:eastAsia="宋体" w:cs="宋体"/>
                <w:b/>
                <w:bCs/>
                <w:i w:val="0"/>
                <w:iCs w:val="0"/>
                <w:color w:val="000000"/>
                <w:sz w:val="20"/>
                <w:szCs w:val="20"/>
                <w:u w:val="none"/>
              </w:rPr>
            </w:pPr>
          </w:p>
        </w:tc>
        <w:tc>
          <w:tcPr>
            <w:tcW w:w="189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7574DC">
            <w:pPr>
              <w:jc w:val="left"/>
              <w:rPr>
                <w:rFonts w:hint="eastAsia" w:ascii="宋体" w:hAnsi="宋体" w:eastAsia="宋体" w:cs="宋体"/>
                <w:i w:val="0"/>
                <w:iCs w:val="0"/>
                <w:color w:val="000000"/>
                <w:sz w:val="20"/>
                <w:szCs w:val="20"/>
                <w:u w:val="none"/>
              </w:rPr>
            </w:pPr>
          </w:p>
        </w:tc>
      </w:tr>
      <w:tr w14:paraId="0FF39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1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421E43">
            <w:pPr>
              <w:jc w:val="center"/>
              <w:rPr>
                <w:rFonts w:hint="eastAsia" w:ascii="宋体" w:hAnsi="宋体" w:eastAsia="宋体" w:cs="宋体"/>
                <w:b/>
                <w:bCs/>
                <w:i w:val="0"/>
                <w:iCs w:val="0"/>
                <w:color w:val="000000"/>
                <w:sz w:val="20"/>
                <w:szCs w:val="20"/>
                <w:u w:val="none"/>
              </w:rPr>
            </w:pPr>
          </w:p>
        </w:tc>
        <w:tc>
          <w:tcPr>
            <w:tcW w:w="197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6AC42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F371EE">
            <w:pPr>
              <w:jc w:val="center"/>
              <w:rPr>
                <w:rFonts w:hint="eastAsia" w:ascii="宋体" w:hAnsi="宋体" w:eastAsia="宋体" w:cs="宋体"/>
                <w:b/>
                <w:bCs/>
                <w:i w:val="0"/>
                <w:iCs w:val="0"/>
                <w:color w:val="000000"/>
                <w:sz w:val="20"/>
                <w:szCs w:val="20"/>
                <w:u w:val="none"/>
              </w:rPr>
            </w:pPr>
          </w:p>
        </w:tc>
        <w:tc>
          <w:tcPr>
            <w:tcW w:w="189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C74688">
            <w:pPr>
              <w:jc w:val="left"/>
              <w:rPr>
                <w:rFonts w:hint="eastAsia" w:ascii="宋体" w:hAnsi="宋体" w:eastAsia="宋体" w:cs="宋体"/>
                <w:i w:val="0"/>
                <w:iCs w:val="0"/>
                <w:color w:val="000000"/>
                <w:sz w:val="20"/>
                <w:szCs w:val="20"/>
                <w:u w:val="none"/>
              </w:rPr>
            </w:pPr>
          </w:p>
        </w:tc>
      </w:tr>
      <w:tr w14:paraId="0C744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4A7C11">
            <w:pPr>
              <w:jc w:val="center"/>
              <w:rPr>
                <w:rFonts w:hint="eastAsia" w:ascii="宋体" w:hAnsi="宋体" w:eastAsia="宋体" w:cs="宋体"/>
                <w:b/>
                <w:bCs/>
                <w:i w:val="0"/>
                <w:iCs w:val="0"/>
                <w:color w:val="000000"/>
                <w:sz w:val="20"/>
                <w:szCs w:val="20"/>
                <w:u w:val="none"/>
              </w:rPr>
            </w:pPr>
          </w:p>
        </w:tc>
        <w:tc>
          <w:tcPr>
            <w:tcW w:w="197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2568A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22B532">
            <w:pPr>
              <w:jc w:val="center"/>
              <w:rPr>
                <w:rFonts w:hint="eastAsia" w:ascii="宋体" w:hAnsi="宋体" w:eastAsia="宋体" w:cs="宋体"/>
                <w:b/>
                <w:bCs/>
                <w:i w:val="0"/>
                <w:iCs w:val="0"/>
                <w:color w:val="000000"/>
                <w:sz w:val="20"/>
                <w:szCs w:val="20"/>
                <w:u w:val="none"/>
              </w:rPr>
            </w:pPr>
          </w:p>
        </w:tc>
        <w:tc>
          <w:tcPr>
            <w:tcW w:w="189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C1D05D">
            <w:pPr>
              <w:jc w:val="left"/>
              <w:rPr>
                <w:rFonts w:hint="eastAsia" w:ascii="宋体" w:hAnsi="宋体" w:eastAsia="宋体" w:cs="宋体"/>
                <w:i w:val="0"/>
                <w:iCs w:val="0"/>
                <w:color w:val="000000"/>
                <w:sz w:val="20"/>
                <w:szCs w:val="20"/>
                <w:u w:val="none"/>
              </w:rPr>
            </w:pPr>
          </w:p>
        </w:tc>
      </w:tr>
      <w:tr w14:paraId="085C4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44D495">
            <w:pPr>
              <w:jc w:val="center"/>
              <w:rPr>
                <w:rFonts w:hint="eastAsia" w:ascii="宋体" w:hAnsi="宋体" w:eastAsia="宋体" w:cs="宋体"/>
                <w:b/>
                <w:bCs/>
                <w:i w:val="0"/>
                <w:iCs w:val="0"/>
                <w:color w:val="000000"/>
                <w:sz w:val="20"/>
                <w:szCs w:val="20"/>
                <w:u w:val="none"/>
              </w:rPr>
            </w:pPr>
          </w:p>
        </w:tc>
        <w:tc>
          <w:tcPr>
            <w:tcW w:w="197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67A8D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29A9BC">
            <w:pPr>
              <w:jc w:val="center"/>
              <w:rPr>
                <w:rFonts w:hint="eastAsia" w:ascii="宋体" w:hAnsi="宋体" w:eastAsia="宋体" w:cs="宋体"/>
                <w:b/>
                <w:bCs/>
                <w:i w:val="0"/>
                <w:iCs w:val="0"/>
                <w:color w:val="000000"/>
                <w:sz w:val="20"/>
                <w:szCs w:val="20"/>
                <w:u w:val="none"/>
              </w:rPr>
            </w:pPr>
          </w:p>
        </w:tc>
        <w:tc>
          <w:tcPr>
            <w:tcW w:w="189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15B614">
            <w:pPr>
              <w:jc w:val="left"/>
              <w:rPr>
                <w:rFonts w:hint="eastAsia" w:ascii="宋体" w:hAnsi="宋体" w:eastAsia="宋体" w:cs="宋体"/>
                <w:i w:val="0"/>
                <w:iCs w:val="0"/>
                <w:color w:val="000000"/>
                <w:sz w:val="20"/>
                <w:szCs w:val="20"/>
                <w:u w:val="none"/>
              </w:rPr>
            </w:pPr>
          </w:p>
        </w:tc>
      </w:tr>
      <w:tr w14:paraId="123EE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3"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2774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197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5DC35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8C8F9A">
            <w:pPr>
              <w:jc w:val="center"/>
              <w:rPr>
                <w:rFonts w:hint="eastAsia" w:ascii="宋体" w:hAnsi="宋体" w:eastAsia="宋体" w:cs="宋体"/>
                <w:b/>
                <w:bCs/>
                <w:i w:val="0"/>
                <w:iCs w:val="0"/>
                <w:color w:val="000000"/>
                <w:sz w:val="20"/>
                <w:szCs w:val="20"/>
                <w:u w:val="none"/>
              </w:rPr>
            </w:pPr>
          </w:p>
        </w:tc>
        <w:tc>
          <w:tcPr>
            <w:tcW w:w="189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AF024C">
            <w:pPr>
              <w:jc w:val="left"/>
              <w:rPr>
                <w:rFonts w:hint="eastAsia" w:ascii="宋体" w:hAnsi="宋体" w:eastAsia="宋体" w:cs="宋体"/>
                <w:i w:val="0"/>
                <w:iCs w:val="0"/>
                <w:color w:val="000000"/>
                <w:sz w:val="20"/>
                <w:szCs w:val="20"/>
                <w:u w:val="none"/>
              </w:rPr>
            </w:pPr>
          </w:p>
        </w:tc>
      </w:tr>
      <w:tr w14:paraId="67458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5A978C">
            <w:pPr>
              <w:jc w:val="center"/>
              <w:rPr>
                <w:rFonts w:hint="eastAsia" w:ascii="宋体" w:hAnsi="宋体" w:eastAsia="宋体" w:cs="宋体"/>
                <w:b/>
                <w:bCs/>
                <w:i w:val="0"/>
                <w:iCs w:val="0"/>
                <w:color w:val="000000"/>
                <w:sz w:val="20"/>
                <w:szCs w:val="20"/>
                <w:u w:val="none"/>
              </w:rPr>
            </w:pPr>
          </w:p>
        </w:tc>
        <w:tc>
          <w:tcPr>
            <w:tcW w:w="197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7141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ABD84A">
            <w:pPr>
              <w:jc w:val="center"/>
              <w:rPr>
                <w:rFonts w:hint="eastAsia" w:ascii="宋体" w:hAnsi="宋体" w:eastAsia="宋体" w:cs="宋体"/>
                <w:b/>
                <w:bCs/>
                <w:i w:val="0"/>
                <w:iCs w:val="0"/>
                <w:color w:val="000000"/>
                <w:sz w:val="20"/>
                <w:szCs w:val="20"/>
                <w:u w:val="none"/>
              </w:rPr>
            </w:pPr>
          </w:p>
        </w:tc>
        <w:tc>
          <w:tcPr>
            <w:tcW w:w="189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2A08D6">
            <w:pPr>
              <w:jc w:val="left"/>
              <w:rPr>
                <w:rFonts w:hint="eastAsia" w:ascii="宋体" w:hAnsi="宋体" w:eastAsia="宋体" w:cs="宋体"/>
                <w:i w:val="0"/>
                <w:iCs w:val="0"/>
                <w:color w:val="000000"/>
                <w:sz w:val="20"/>
                <w:szCs w:val="20"/>
                <w:u w:val="none"/>
              </w:rPr>
            </w:pPr>
          </w:p>
        </w:tc>
      </w:tr>
      <w:tr w14:paraId="6D980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0655D0">
            <w:pPr>
              <w:jc w:val="center"/>
              <w:rPr>
                <w:rFonts w:hint="eastAsia" w:ascii="宋体" w:hAnsi="宋体" w:eastAsia="宋体" w:cs="宋体"/>
                <w:b/>
                <w:bCs/>
                <w:i w:val="0"/>
                <w:iCs w:val="0"/>
                <w:color w:val="000000"/>
                <w:sz w:val="20"/>
                <w:szCs w:val="20"/>
                <w:u w:val="none"/>
              </w:rPr>
            </w:pPr>
          </w:p>
        </w:tc>
        <w:tc>
          <w:tcPr>
            <w:tcW w:w="197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6671F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87656F">
            <w:pPr>
              <w:jc w:val="center"/>
              <w:rPr>
                <w:rFonts w:hint="eastAsia" w:ascii="宋体" w:hAnsi="宋体" w:eastAsia="宋体" w:cs="宋体"/>
                <w:b/>
                <w:bCs/>
                <w:i w:val="0"/>
                <w:iCs w:val="0"/>
                <w:color w:val="000000"/>
                <w:sz w:val="20"/>
                <w:szCs w:val="20"/>
                <w:u w:val="none"/>
              </w:rPr>
            </w:pPr>
          </w:p>
        </w:tc>
        <w:tc>
          <w:tcPr>
            <w:tcW w:w="189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1858A4">
            <w:pPr>
              <w:jc w:val="left"/>
              <w:rPr>
                <w:rFonts w:hint="eastAsia" w:ascii="宋体" w:hAnsi="宋体" w:eastAsia="宋体" w:cs="宋体"/>
                <w:i w:val="0"/>
                <w:iCs w:val="0"/>
                <w:color w:val="000000"/>
                <w:sz w:val="20"/>
                <w:szCs w:val="20"/>
                <w:u w:val="none"/>
              </w:rPr>
            </w:pPr>
          </w:p>
        </w:tc>
      </w:tr>
      <w:tr w14:paraId="1E072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D41A92">
            <w:pPr>
              <w:jc w:val="center"/>
              <w:rPr>
                <w:rFonts w:hint="eastAsia" w:ascii="宋体" w:hAnsi="宋体" w:eastAsia="宋体" w:cs="宋体"/>
                <w:b/>
                <w:bCs/>
                <w:i w:val="0"/>
                <w:iCs w:val="0"/>
                <w:color w:val="000000"/>
                <w:sz w:val="20"/>
                <w:szCs w:val="20"/>
                <w:u w:val="none"/>
              </w:rPr>
            </w:pPr>
          </w:p>
        </w:tc>
        <w:tc>
          <w:tcPr>
            <w:tcW w:w="197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7AA2A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EDD442">
            <w:pPr>
              <w:jc w:val="center"/>
              <w:rPr>
                <w:rFonts w:hint="eastAsia" w:ascii="宋体" w:hAnsi="宋体" w:eastAsia="宋体" w:cs="宋体"/>
                <w:b/>
                <w:bCs/>
                <w:i w:val="0"/>
                <w:iCs w:val="0"/>
                <w:color w:val="000000"/>
                <w:sz w:val="20"/>
                <w:szCs w:val="20"/>
                <w:u w:val="none"/>
              </w:rPr>
            </w:pPr>
          </w:p>
        </w:tc>
        <w:tc>
          <w:tcPr>
            <w:tcW w:w="189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0A52AF">
            <w:pPr>
              <w:jc w:val="left"/>
              <w:rPr>
                <w:rFonts w:hint="eastAsia" w:ascii="宋体" w:hAnsi="宋体" w:eastAsia="宋体" w:cs="宋体"/>
                <w:i w:val="0"/>
                <w:iCs w:val="0"/>
                <w:color w:val="000000"/>
                <w:sz w:val="20"/>
                <w:szCs w:val="20"/>
                <w:u w:val="none"/>
              </w:rPr>
            </w:pPr>
          </w:p>
        </w:tc>
      </w:tr>
      <w:tr w14:paraId="5C964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E11E12">
            <w:pPr>
              <w:jc w:val="center"/>
              <w:rPr>
                <w:rFonts w:hint="eastAsia" w:ascii="宋体" w:hAnsi="宋体" w:eastAsia="宋体" w:cs="宋体"/>
                <w:b/>
                <w:bCs/>
                <w:i w:val="0"/>
                <w:iCs w:val="0"/>
                <w:color w:val="000000"/>
                <w:sz w:val="20"/>
                <w:szCs w:val="20"/>
                <w:u w:val="none"/>
              </w:rPr>
            </w:pPr>
          </w:p>
        </w:tc>
        <w:tc>
          <w:tcPr>
            <w:tcW w:w="197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C6575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A27F4F">
            <w:pPr>
              <w:jc w:val="center"/>
              <w:rPr>
                <w:rFonts w:hint="eastAsia" w:ascii="宋体" w:hAnsi="宋体" w:eastAsia="宋体" w:cs="宋体"/>
                <w:b/>
                <w:bCs/>
                <w:i w:val="0"/>
                <w:iCs w:val="0"/>
                <w:color w:val="000000"/>
                <w:sz w:val="20"/>
                <w:szCs w:val="20"/>
                <w:u w:val="none"/>
              </w:rPr>
            </w:pPr>
          </w:p>
        </w:tc>
        <w:tc>
          <w:tcPr>
            <w:tcW w:w="189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AA7201">
            <w:pPr>
              <w:jc w:val="left"/>
              <w:rPr>
                <w:rFonts w:hint="eastAsia" w:ascii="宋体" w:hAnsi="宋体" w:eastAsia="宋体" w:cs="宋体"/>
                <w:i w:val="0"/>
                <w:iCs w:val="0"/>
                <w:color w:val="000000"/>
                <w:sz w:val="20"/>
                <w:szCs w:val="20"/>
                <w:u w:val="none"/>
              </w:rPr>
            </w:pPr>
          </w:p>
        </w:tc>
      </w:tr>
      <w:tr w14:paraId="28DAD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204AA5">
            <w:pPr>
              <w:jc w:val="center"/>
              <w:rPr>
                <w:rFonts w:hint="eastAsia" w:ascii="宋体" w:hAnsi="宋体" w:eastAsia="宋体" w:cs="宋体"/>
                <w:b/>
                <w:bCs/>
                <w:i w:val="0"/>
                <w:iCs w:val="0"/>
                <w:color w:val="000000"/>
                <w:sz w:val="20"/>
                <w:szCs w:val="20"/>
                <w:u w:val="none"/>
              </w:rPr>
            </w:pPr>
          </w:p>
        </w:tc>
        <w:tc>
          <w:tcPr>
            <w:tcW w:w="197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920CF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C94B86">
            <w:pPr>
              <w:jc w:val="center"/>
              <w:rPr>
                <w:rFonts w:hint="eastAsia" w:ascii="宋体" w:hAnsi="宋体" w:eastAsia="宋体" w:cs="宋体"/>
                <w:b/>
                <w:bCs/>
                <w:i w:val="0"/>
                <w:iCs w:val="0"/>
                <w:color w:val="000000"/>
                <w:sz w:val="20"/>
                <w:szCs w:val="20"/>
                <w:u w:val="none"/>
              </w:rPr>
            </w:pPr>
          </w:p>
        </w:tc>
        <w:tc>
          <w:tcPr>
            <w:tcW w:w="189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970A6D">
            <w:pPr>
              <w:jc w:val="left"/>
              <w:rPr>
                <w:rFonts w:hint="eastAsia" w:ascii="宋体" w:hAnsi="宋体" w:eastAsia="宋体" w:cs="宋体"/>
                <w:i w:val="0"/>
                <w:iCs w:val="0"/>
                <w:color w:val="000000"/>
                <w:sz w:val="20"/>
                <w:szCs w:val="20"/>
                <w:u w:val="none"/>
              </w:rPr>
            </w:pPr>
          </w:p>
        </w:tc>
      </w:tr>
      <w:tr w14:paraId="559D5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333CD9">
            <w:pPr>
              <w:jc w:val="center"/>
              <w:rPr>
                <w:rFonts w:hint="eastAsia" w:ascii="宋体" w:hAnsi="宋体" w:eastAsia="宋体" w:cs="宋体"/>
                <w:b/>
                <w:bCs/>
                <w:i w:val="0"/>
                <w:iCs w:val="0"/>
                <w:color w:val="000000"/>
                <w:sz w:val="20"/>
                <w:szCs w:val="20"/>
                <w:u w:val="none"/>
              </w:rPr>
            </w:pPr>
          </w:p>
        </w:tc>
        <w:tc>
          <w:tcPr>
            <w:tcW w:w="197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8BDED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06F347">
            <w:pPr>
              <w:jc w:val="center"/>
              <w:rPr>
                <w:rFonts w:hint="eastAsia" w:ascii="宋体" w:hAnsi="宋体" w:eastAsia="宋体" w:cs="宋体"/>
                <w:b/>
                <w:bCs/>
                <w:i w:val="0"/>
                <w:iCs w:val="0"/>
                <w:color w:val="000000"/>
                <w:sz w:val="20"/>
                <w:szCs w:val="20"/>
                <w:u w:val="none"/>
              </w:rPr>
            </w:pPr>
          </w:p>
        </w:tc>
        <w:tc>
          <w:tcPr>
            <w:tcW w:w="189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5EC231">
            <w:pPr>
              <w:jc w:val="left"/>
              <w:rPr>
                <w:rFonts w:hint="eastAsia" w:ascii="宋体" w:hAnsi="宋体" w:eastAsia="宋体" w:cs="宋体"/>
                <w:i w:val="0"/>
                <w:iCs w:val="0"/>
                <w:color w:val="000000"/>
                <w:sz w:val="20"/>
                <w:szCs w:val="20"/>
                <w:u w:val="none"/>
              </w:rPr>
            </w:pPr>
          </w:p>
        </w:tc>
      </w:tr>
      <w:tr w14:paraId="5F792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DCDEBF">
            <w:pPr>
              <w:jc w:val="center"/>
              <w:rPr>
                <w:rFonts w:hint="eastAsia" w:ascii="宋体" w:hAnsi="宋体" w:eastAsia="宋体" w:cs="宋体"/>
                <w:b/>
                <w:bCs/>
                <w:i w:val="0"/>
                <w:iCs w:val="0"/>
                <w:color w:val="000000"/>
                <w:sz w:val="20"/>
                <w:szCs w:val="20"/>
                <w:u w:val="none"/>
              </w:rPr>
            </w:pPr>
          </w:p>
        </w:tc>
        <w:tc>
          <w:tcPr>
            <w:tcW w:w="197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ED6EB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20359D">
            <w:pPr>
              <w:jc w:val="center"/>
              <w:rPr>
                <w:rFonts w:hint="eastAsia" w:ascii="宋体" w:hAnsi="宋体" w:eastAsia="宋体" w:cs="宋体"/>
                <w:b/>
                <w:bCs/>
                <w:i w:val="0"/>
                <w:iCs w:val="0"/>
                <w:color w:val="000000"/>
                <w:sz w:val="20"/>
                <w:szCs w:val="20"/>
                <w:u w:val="none"/>
              </w:rPr>
            </w:pPr>
          </w:p>
        </w:tc>
        <w:tc>
          <w:tcPr>
            <w:tcW w:w="189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6C87E1">
            <w:pPr>
              <w:jc w:val="left"/>
              <w:rPr>
                <w:rFonts w:hint="eastAsia" w:ascii="宋体" w:hAnsi="宋体" w:eastAsia="宋体" w:cs="宋体"/>
                <w:i w:val="0"/>
                <w:iCs w:val="0"/>
                <w:color w:val="000000"/>
                <w:sz w:val="20"/>
                <w:szCs w:val="20"/>
                <w:u w:val="none"/>
              </w:rPr>
            </w:pPr>
          </w:p>
        </w:tc>
      </w:tr>
      <w:tr w14:paraId="6C04A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3"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A2E5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197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9A012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480BC0">
            <w:pPr>
              <w:jc w:val="center"/>
              <w:rPr>
                <w:rFonts w:hint="eastAsia" w:ascii="宋体" w:hAnsi="宋体" w:eastAsia="宋体" w:cs="宋体"/>
                <w:b/>
                <w:bCs/>
                <w:i w:val="0"/>
                <w:iCs w:val="0"/>
                <w:color w:val="000000"/>
                <w:sz w:val="20"/>
                <w:szCs w:val="20"/>
                <w:u w:val="none"/>
              </w:rPr>
            </w:pPr>
          </w:p>
        </w:tc>
        <w:tc>
          <w:tcPr>
            <w:tcW w:w="189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764375">
            <w:pPr>
              <w:jc w:val="left"/>
              <w:rPr>
                <w:rFonts w:hint="eastAsia" w:ascii="宋体" w:hAnsi="宋体" w:eastAsia="宋体" w:cs="宋体"/>
                <w:i w:val="0"/>
                <w:iCs w:val="0"/>
                <w:color w:val="000000"/>
                <w:sz w:val="20"/>
                <w:szCs w:val="20"/>
                <w:u w:val="none"/>
              </w:rPr>
            </w:pPr>
          </w:p>
        </w:tc>
      </w:tr>
      <w:tr w14:paraId="7DE6C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77CF8C">
            <w:pPr>
              <w:jc w:val="center"/>
              <w:rPr>
                <w:rFonts w:hint="eastAsia" w:ascii="宋体" w:hAnsi="宋体" w:eastAsia="宋体" w:cs="宋体"/>
                <w:b/>
                <w:bCs/>
                <w:i w:val="0"/>
                <w:iCs w:val="0"/>
                <w:color w:val="000000"/>
                <w:sz w:val="20"/>
                <w:szCs w:val="20"/>
                <w:u w:val="none"/>
              </w:rPr>
            </w:pPr>
          </w:p>
        </w:tc>
        <w:tc>
          <w:tcPr>
            <w:tcW w:w="197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83B70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D375DD">
            <w:pPr>
              <w:jc w:val="center"/>
              <w:rPr>
                <w:rFonts w:hint="eastAsia" w:ascii="宋体" w:hAnsi="宋体" w:eastAsia="宋体" w:cs="宋体"/>
                <w:b/>
                <w:bCs/>
                <w:i w:val="0"/>
                <w:iCs w:val="0"/>
                <w:color w:val="000000"/>
                <w:sz w:val="20"/>
                <w:szCs w:val="20"/>
                <w:u w:val="none"/>
              </w:rPr>
            </w:pPr>
          </w:p>
        </w:tc>
        <w:tc>
          <w:tcPr>
            <w:tcW w:w="189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86B388">
            <w:pPr>
              <w:jc w:val="left"/>
              <w:rPr>
                <w:rFonts w:hint="eastAsia" w:ascii="宋体" w:hAnsi="宋体" w:eastAsia="宋体" w:cs="宋体"/>
                <w:i w:val="0"/>
                <w:iCs w:val="0"/>
                <w:color w:val="000000"/>
                <w:sz w:val="20"/>
                <w:szCs w:val="20"/>
                <w:u w:val="none"/>
              </w:rPr>
            </w:pPr>
          </w:p>
        </w:tc>
      </w:tr>
      <w:tr w14:paraId="015F1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01E888">
            <w:pPr>
              <w:jc w:val="center"/>
              <w:rPr>
                <w:rFonts w:hint="eastAsia" w:ascii="宋体" w:hAnsi="宋体" w:eastAsia="宋体" w:cs="宋体"/>
                <w:b/>
                <w:bCs/>
                <w:i w:val="0"/>
                <w:iCs w:val="0"/>
                <w:color w:val="000000"/>
                <w:sz w:val="20"/>
                <w:szCs w:val="20"/>
                <w:u w:val="none"/>
              </w:rPr>
            </w:pPr>
          </w:p>
        </w:tc>
        <w:tc>
          <w:tcPr>
            <w:tcW w:w="197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48A83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318AAD">
            <w:pPr>
              <w:jc w:val="center"/>
              <w:rPr>
                <w:rFonts w:hint="eastAsia" w:ascii="宋体" w:hAnsi="宋体" w:eastAsia="宋体" w:cs="宋体"/>
                <w:b/>
                <w:bCs/>
                <w:i w:val="0"/>
                <w:iCs w:val="0"/>
                <w:color w:val="000000"/>
                <w:sz w:val="20"/>
                <w:szCs w:val="20"/>
                <w:u w:val="none"/>
              </w:rPr>
            </w:pPr>
          </w:p>
        </w:tc>
        <w:tc>
          <w:tcPr>
            <w:tcW w:w="189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11B8D3">
            <w:pPr>
              <w:jc w:val="left"/>
              <w:rPr>
                <w:rFonts w:hint="eastAsia" w:ascii="宋体" w:hAnsi="宋体" w:eastAsia="宋体" w:cs="宋体"/>
                <w:i w:val="0"/>
                <w:iCs w:val="0"/>
                <w:color w:val="000000"/>
                <w:sz w:val="20"/>
                <w:szCs w:val="20"/>
                <w:u w:val="none"/>
              </w:rPr>
            </w:pPr>
          </w:p>
        </w:tc>
      </w:tr>
      <w:tr w14:paraId="69BCD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CD82AD">
            <w:pPr>
              <w:jc w:val="center"/>
              <w:rPr>
                <w:rFonts w:hint="eastAsia" w:ascii="宋体" w:hAnsi="宋体" w:eastAsia="宋体" w:cs="宋体"/>
                <w:b/>
                <w:bCs/>
                <w:i w:val="0"/>
                <w:iCs w:val="0"/>
                <w:color w:val="000000"/>
                <w:sz w:val="20"/>
                <w:szCs w:val="20"/>
                <w:u w:val="none"/>
              </w:rPr>
            </w:pPr>
          </w:p>
        </w:tc>
        <w:tc>
          <w:tcPr>
            <w:tcW w:w="197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EE727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64AFCF">
            <w:pPr>
              <w:jc w:val="center"/>
              <w:rPr>
                <w:rFonts w:hint="eastAsia" w:ascii="宋体" w:hAnsi="宋体" w:eastAsia="宋体" w:cs="宋体"/>
                <w:b/>
                <w:bCs/>
                <w:i w:val="0"/>
                <w:iCs w:val="0"/>
                <w:color w:val="000000"/>
                <w:sz w:val="20"/>
                <w:szCs w:val="20"/>
                <w:u w:val="none"/>
              </w:rPr>
            </w:pPr>
          </w:p>
        </w:tc>
        <w:tc>
          <w:tcPr>
            <w:tcW w:w="189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FC44BC">
            <w:pPr>
              <w:jc w:val="left"/>
              <w:rPr>
                <w:rFonts w:hint="eastAsia" w:ascii="宋体" w:hAnsi="宋体" w:eastAsia="宋体" w:cs="宋体"/>
                <w:i w:val="0"/>
                <w:iCs w:val="0"/>
                <w:color w:val="000000"/>
                <w:sz w:val="20"/>
                <w:szCs w:val="20"/>
                <w:u w:val="none"/>
              </w:rPr>
            </w:pPr>
          </w:p>
        </w:tc>
      </w:tr>
      <w:tr w14:paraId="2AEC0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43560B">
            <w:pPr>
              <w:jc w:val="center"/>
              <w:rPr>
                <w:rFonts w:hint="eastAsia" w:ascii="宋体" w:hAnsi="宋体" w:eastAsia="宋体" w:cs="宋体"/>
                <w:b/>
                <w:bCs/>
                <w:i w:val="0"/>
                <w:iCs w:val="0"/>
                <w:color w:val="000000"/>
                <w:sz w:val="20"/>
                <w:szCs w:val="20"/>
                <w:u w:val="none"/>
              </w:rPr>
            </w:pPr>
          </w:p>
        </w:tc>
        <w:tc>
          <w:tcPr>
            <w:tcW w:w="197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126F7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8C0CF0">
            <w:pPr>
              <w:jc w:val="center"/>
              <w:rPr>
                <w:rFonts w:hint="eastAsia" w:ascii="宋体" w:hAnsi="宋体" w:eastAsia="宋体" w:cs="宋体"/>
                <w:b/>
                <w:bCs/>
                <w:i w:val="0"/>
                <w:iCs w:val="0"/>
                <w:color w:val="000000"/>
                <w:sz w:val="20"/>
                <w:szCs w:val="20"/>
                <w:u w:val="none"/>
              </w:rPr>
            </w:pPr>
          </w:p>
        </w:tc>
        <w:tc>
          <w:tcPr>
            <w:tcW w:w="189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E89BBC">
            <w:pPr>
              <w:jc w:val="left"/>
              <w:rPr>
                <w:rFonts w:hint="eastAsia" w:ascii="宋体" w:hAnsi="宋体" w:eastAsia="宋体" w:cs="宋体"/>
                <w:i w:val="0"/>
                <w:iCs w:val="0"/>
                <w:color w:val="000000"/>
                <w:sz w:val="20"/>
                <w:szCs w:val="20"/>
                <w:u w:val="none"/>
              </w:rPr>
            </w:pPr>
          </w:p>
        </w:tc>
      </w:tr>
      <w:tr w14:paraId="37ED9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9425C2">
            <w:pPr>
              <w:jc w:val="center"/>
              <w:rPr>
                <w:rFonts w:hint="eastAsia" w:ascii="宋体" w:hAnsi="宋体" w:eastAsia="宋体" w:cs="宋体"/>
                <w:b/>
                <w:bCs/>
                <w:i w:val="0"/>
                <w:iCs w:val="0"/>
                <w:color w:val="000000"/>
                <w:sz w:val="20"/>
                <w:szCs w:val="20"/>
                <w:u w:val="none"/>
              </w:rPr>
            </w:pPr>
          </w:p>
        </w:tc>
        <w:tc>
          <w:tcPr>
            <w:tcW w:w="197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FC6DA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55BAFE">
            <w:pPr>
              <w:jc w:val="center"/>
              <w:rPr>
                <w:rFonts w:hint="eastAsia" w:ascii="宋体" w:hAnsi="宋体" w:eastAsia="宋体" w:cs="宋体"/>
                <w:b/>
                <w:bCs/>
                <w:i w:val="0"/>
                <w:iCs w:val="0"/>
                <w:color w:val="000000"/>
                <w:sz w:val="20"/>
                <w:szCs w:val="20"/>
                <w:u w:val="none"/>
              </w:rPr>
            </w:pPr>
          </w:p>
        </w:tc>
        <w:tc>
          <w:tcPr>
            <w:tcW w:w="189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B70E6C">
            <w:pPr>
              <w:jc w:val="left"/>
              <w:rPr>
                <w:rFonts w:hint="eastAsia" w:ascii="宋体" w:hAnsi="宋体" w:eastAsia="宋体" w:cs="宋体"/>
                <w:i w:val="0"/>
                <w:iCs w:val="0"/>
                <w:color w:val="000000"/>
                <w:sz w:val="20"/>
                <w:szCs w:val="20"/>
                <w:u w:val="none"/>
              </w:rPr>
            </w:pPr>
          </w:p>
        </w:tc>
      </w:tr>
      <w:tr w14:paraId="5FB37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E1EE4B">
            <w:pPr>
              <w:jc w:val="center"/>
              <w:rPr>
                <w:rFonts w:hint="eastAsia" w:ascii="宋体" w:hAnsi="宋体" w:eastAsia="宋体" w:cs="宋体"/>
                <w:b/>
                <w:bCs/>
                <w:i w:val="0"/>
                <w:iCs w:val="0"/>
                <w:color w:val="000000"/>
                <w:sz w:val="20"/>
                <w:szCs w:val="20"/>
                <w:u w:val="none"/>
              </w:rPr>
            </w:pPr>
          </w:p>
        </w:tc>
        <w:tc>
          <w:tcPr>
            <w:tcW w:w="197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3493B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AB4B0E">
            <w:pPr>
              <w:jc w:val="center"/>
              <w:rPr>
                <w:rFonts w:hint="eastAsia" w:ascii="宋体" w:hAnsi="宋体" w:eastAsia="宋体" w:cs="宋体"/>
                <w:b/>
                <w:bCs/>
                <w:i w:val="0"/>
                <w:iCs w:val="0"/>
                <w:color w:val="000000"/>
                <w:sz w:val="20"/>
                <w:szCs w:val="20"/>
                <w:u w:val="none"/>
              </w:rPr>
            </w:pPr>
          </w:p>
        </w:tc>
        <w:tc>
          <w:tcPr>
            <w:tcW w:w="189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502366">
            <w:pPr>
              <w:jc w:val="left"/>
              <w:rPr>
                <w:rFonts w:hint="eastAsia" w:ascii="宋体" w:hAnsi="宋体" w:eastAsia="宋体" w:cs="宋体"/>
                <w:i w:val="0"/>
                <w:iCs w:val="0"/>
                <w:color w:val="000000"/>
                <w:sz w:val="20"/>
                <w:szCs w:val="20"/>
                <w:u w:val="none"/>
              </w:rPr>
            </w:pPr>
          </w:p>
        </w:tc>
      </w:tr>
      <w:tr w14:paraId="27A6F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4462D0">
            <w:pPr>
              <w:jc w:val="center"/>
              <w:rPr>
                <w:rFonts w:hint="eastAsia" w:ascii="宋体" w:hAnsi="宋体" w:eastAsia="宋体" w:cs="宋体"/>
                <w:b/>
                <w:bCs/>
                <w:i w:val="0"/>
                <w:iCs w:val="0"/>
                <w:color w:val="000000"/>
                <w:sz w:val="20"/>
                <w:szCs w:val="20"/>
                <w:u w:val="none"/>
              </w:rPr>
            </w:pPr>
          </w:p>
        </w:tc>
        <w:tc>
          <w:tcPr>
            <w:tcW w:w="197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13E5E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8780D6">
            <w:pPr>
              <w:jc w:val="center"/>
              <w:rPr>
                <w:rFonts w:hint="eastAsia" w:ascii="宋体" w:hAnsi="宋体" w:eastAsia="宋体" w:cs="宋体"/>
                <w:b/>
                <w:bCs/>
                <w:i w:val="0"/>
                <w:iCs w:val="0"/>
                <w:color w:val="000000"/>
                <w:sz w:val="20"/>
                <w:szCs w:val="20"/>
                <w:u w:val="none"/>
              </w:rPr>
            </w:pPr>
          </w:p>
        </w:tc>
        <w:tc>
          <w:tcPr>
            <w:tcW w:w="189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615A74">
            <w:pPr>
              <w:jc w:val="left"/>
              <w:rPr>
                <w:rFonts w:hint="eastAsia" w:ascii="宋体" w:hAnsi="宋体" w:eastAsia="宋体" w:cs="宋体"/>
                <w:i w:val="0"/>
                <w:iCs w:val="0"/>
                <w:color w:val="000000"/>
                <w:sz w:val="20"/>
                <w:szCs w:val="20"/>
                <w:u w:val="none"/>
              </w:rPr>
            </w:pPr>
          </w:p>
        </w:tc>
      </w:tr>
      <w:tr w14:paraId="72F9A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1C6F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4086"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5DB6F3F">
            <w:pPr>
              <w:jc w:val="left"/>
              <w:rPr>
                <w:rFonts w:hint="eastAsia" w:ascii="宋体" w:hAnsi="宋体" w:eastAsia="宋体" w:cs="宋体"/>
                <w:i w:val="0"/>
                <w:iCs w:val="0"/>
                <w:color w:val="000000"/>
                <w:sz w:val="20"/>
                <w:szCs w:val="20"/>
                <w:u w:val="none"/>
              </w:rPr>
            </w:pPr>
          </w:p>
        </w:tc>
      </w:tr>
    </w:tbl>
    <w:p w14:paraId="63B2697B">
      <w:pPr>
        <w:spacing w:line="540" w:lineRule="exact"/>
        <w:jc w:val="both"/>
        <w:rPr>
          <w:rFonts w:hint="eastAsia" w:ascii="宋体" w:hAnsi="宋体"/>
          <w:b/>
          <w:sz w:val="52"/>
          <w:szCs w:val="52"/>
        </w:rPr>
      </w:pPr>
    </w:p>
    <w:p w14:paraId="1A84DC49">
      <w:pPr>
        <w:spacing w:line="540" w:lineRule="exact"/>
        <w:jc w:val="center"/>
        <w:rPr>
          <w:rFonts w:hint="eastAsia" w:ascii="宋体" w:hAnsi="宋体"/>
          <w:b/>
          <w:sz w:val="52"/>
          <w:szCs w:val="52"/>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2"/>
        <w:gridCol w:w="562"/>
        <w:gridCol w:w="560"/>
        <w:gridCol w:w="851"/>
        <w:gridCol w:w="417"/>
        <w:gridCol w:w="638"/>
        <w:gridCol w:w="417"/>
        <w:gridCol w:w="1016"/>
        <w:gridCol w:w="616"/>
        <w:gridCol w:w="616"/>
        <w:gridCol w:w="616"/>
        <w:gridCol w:w="417"/>
        <w:gridCol w:w="417"/>
        <w:gridCol w:w="1316"/>
        <w:gridCol w:w="417"/>
        <w:gridCol w:w="417"/>
        <w:gridCol w:w="417"/>
        <w:gridCol w:w="716"/>
      </w:tblGrid>
      <w:tr w14:paraId="102D6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B8E1C22">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48898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2E8A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4085"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F3B9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免学费和助学金县配套</w:t>
            </w:r>
          </w:p>
        </w:tc>
      </w:tr>
      <w:tr w14:paraId="75C5D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F9AA2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4085"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EE5E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盘山县教育局-</w:t>
            </w:r>
          </w:p>
        </w:tc>
      </w:tr>
      <w:tr w14:paraId="3ED04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6F37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4085"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3A21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盘山县高级中学-</w:t>
            </w:r>
          </w:p>
        </w:tc>
      </w:tr>
      <w:tr w14:paraId="770AC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5228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01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DD6C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76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96F4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1234"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35863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71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CA27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490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6.07%</w:t>
            </w:r>
          </w:p>
        </w:tc>
      </w:tr>
      <w:tr w14:paraId="46C15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EAD5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2590"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404CF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2103"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B902E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493FB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2E68CF">
            <w:pPr>
              <w:jc w:val="center"/>
              <w:rPr>
                <w:rFonts w:hint="eastAsia" w:ascii="宋体" w:hAnsi="宋体" w:eastAsia="宋体" w:cs="宋体"/>
                <w:b/>
                <w:bCs/>
                <w:i w:val="0"/>
                <w:iCs w:val="0"/>
                <w:color w:val="000000"/>
                <w:sz w:val="20"/>
                <w:szCs w:val="20"/>
                <w:u w:val="none"/>
              </w:rPr>
            </w:pPr>
          </w:p>
        </w:tc>
        <w:tc>
          <w:tcPr>
            <w:tcW w:w="2590"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BAD1F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保证资金及时、足额支付</w:t>
            </w:r>
          </w:p>
        </w:tc>
        <w:tc>
          <w:tcPr>
            <w:tcW w:w="2103"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13686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资金及时、足额支付</w:t>
            </w:r>
          </w:p>
        </w:tc>
      </w:tr>
      <w:tr w14:paraId="53A40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3FE5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D50C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8108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4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6142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78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75BF6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34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0168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20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8AFB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D73D4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ABC4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1533"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C5CF7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36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90F8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39C17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4F1FD3">
            <w:pPr>
              <w:jc w:val="center"/>
              <w:rPr>
                <w:rFonts w:hint="eastAsia" w:ascii="宋体" w:hAnsi="宋体" w:eastAsia="宋体" w:cs="宋体"/>
                <w:b/>
                <w:bCs/>
                <w:i w:val="0"/>
                <w:iCs w:val="0"/>
                <w:color w:val="000000"/>
                <w:sz w:val="20"/>
                <w:szCs w:val="20"/>
                <w:u w:val="none"/>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98FBD0">
            <w:pPr>
              <w:jc w:val="center"/>
              <w:rPr>
                <w:rFonts w:hint="eastAsia" w:ascii="宋体" w:hAnsi="宋体" w:eastAsia="宋体" w:cs="宋体"/>
                <w:b/>
                <w:bCs/>
                <w:i w:val="0"/>
                <w:iCs w:val="0"/>
                <w:color w:val="000000"/>
                <w:sz w:val="20"/>
                <w:szCs w:val="20"/>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41B794">
            <w:pPr>
              <w:jc w:val="center"/>
              <w:rPr>
                <w:rFonts w:hint="eastAsia" w:ascii="宋体" w:hAnsi="宋体" w:eastAsia="宋体" w:cs="宋体"/>
                <w:b/>
                <w:bCs/>
                <w:i w:val="0"/>
                <w:iCs w:val="0"/>
                <w:color w:val="000000"/>
                <w:sz w:val="20"/>
                <w:szCs w:val="20"/>
                <w:u w:val="none"/>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47566F">
            <w:pPr>
              <w:jc w:val="center"/>
              <w:rPr>
                <w:rFonts w:hint="eastAsia" w:ascii="宋体" w:hAnsi="宋体" w:eastAsia="宋体" w:cs="宋体"/>
                <w:b/>
                <w:bCs/>
                <w:i w:val="0"/>
                <w:iCs w:val="0"/>
                <w:color w:val="000000"/>
                <w:sz w:val="20"/>
                <w:szCs w:val="20"/>
                <w:u w:val="none"/>
              </w:rPr>
            </w:pP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B6F6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3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E629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944D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7A814E">
            <w:pPr>
              <w:jc w:val="center"/>
              <w:rPr>
                <w:rFonts w:hint="eastAsia" w:ascii="宋体" w:hAnsi="宋体" w:eastAsia="宋体" w:cs="宋体"/>
                <w:b/>
                <w:bCs/>
                <w:i w:val="0"/>
                <w:iCs w:val="0"/>
                <w:color w:val="000000"/>
                <w:sz w:val="20"/>
                <w:szCs w:val="20"/>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CF58EE">
            <w:pPr>
              <w:jc w:val="center"/>
              <w:rPr>
                <w:rFonts w:hint="eastAsia" w:ascii="宋体" w:hAnsi="宋体" w:eastAsia="宋体" w:cs="宋体"/>
                <w:b/>
                <w:bCs/>
                <w:i w:val="0"/>
                <w:iCs w:val="0"/>
                <w:color w:val="000000"/>
                <w:sz w:val="20"/>
                <w:szCs w:val="20"/>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C201FA">
            <w:pPr>
              <w:jc w:val="center"/>
              <w:rPr>
                <w:rFonts w:hint="eastAsia" w:ascii="宋体" w:hAnsi="宋体" w:eastAsia="宋体" w:cs="宋体"/>
                <w:b/>
                <w:bCs/>
                <w:i w:val="0"/>
                <w:iCs w:val="0"/>
                <w:color w:val="000000"/>
                <w:sz w:val="20"/>
                <w:szCs w:val="20"/>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28A7CA">
            <w:pPr>
              <w:jc w:val="center"/>
              <w:rPr>
                <w:rFonts w:hint="eastAsia" w:ascii="宋体" w:hAnsi="宋体" w:eastAsia="宋体" w:cs="宋体"/>
                <w:b/>
                <w:bCs/>
                <w:i w:val="0"/>
                <w:iCs w:val="0"/>
                <w:color w:val="000000"/>
                <w:sz w:val="20"/>
                <w:szCs w:val="20"/>
                <w:u w:val="none"/>
              </w:rPr>
            </w:pP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E712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1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C2D0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C421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E3FE3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59E9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390B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36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98FCFE">
            <w:pPr>
              <w:jc w:val="center"/>
              <w:rPr>
                <w:rFonts w:hint="eastAsia" w:ascii="宋体" w:hAnsi="宋体" w:eastAsia="宋体" w:cs="宋体"/>
                <w:b/>
                <w:bCs/>
                <w:i w:val="0"/>
                <w:iCs w:val="0"/>
                <w:color w:val="000000"/>
                <w:sz w:val="20"/>
                <w:szCs w:val="20"/>
                <w:u w:val="none"/>
              </w:rPr>
            </w:pPr>
          </w:p>
        </w:tc>
      </w:tr>
      <w:tr w14:paraId="0D61A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3AD48C">
            <w:pPr>
              <w:jc w:val="center"/>
              <w:rPr>
                <w:rFonts w:hint="eastAsia" w:ascii="宋体" w:hAnsi="宋体" w:eastAsia="宋体" w:cs="宋体"/>
                <w:b/>
                <w:bCs/>
                <w:i w:val="0"/>
                <w:iCs w:val="0"/>
                <w:color w:val="000000"/>
                <w:sz w:val="20"/>
                <w:szCs w:val="20"/>
                <w:u w:val="none"/>
              </w:rPr>
            </w:pP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8C93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4A43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820B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奖励或资助学生人次</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E15F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3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482C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F86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人次</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2EC4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2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591A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35E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31CA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F2FFD6">
            <w:pPr>
              <w:jc w:val="center"/>
              <w:rPr>
                <w:rFonts w:hint="eastAsia" w:ascii="宋体" w:hAnsi="宋体" w:eastAsia="宋体" w:cs="宋体"/>
                <w:i w:val="0"/>
                <w:iCs w:val="0"/>
                <w:color w:val="000000"/>
                <w:sz w:val="20"/>
                <w:szCs w:val="20"/>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D3173A">
            <w:pPr>
              <w:jc w:val="center"/>
              <w:rPr>
                <w:rFonts w:hint="eastAsia" w:ascii="宋体" w:hAnsi="宋体" w:eastAsia="宋体" w:cs="宋体"/>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977905">
            <w:pPr>
              <w:jc w:val="center"/>
              <w:rPr>
                <w:rFonts w:hint="eastAsia" w:ascii="宋体" w:hAnsi="宋体" w:eastAsia="宋体" w:cs="宋体"/>
                <w:i w:val="0"/>
                <w:iCs w:val="0"/>
                <w:color w:val="000000"/>
                <w:sz w:val="20"/>
                <w:szCs w:val="20"/>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FECFC9">
            <w:pPr>
              <w:jc w:val="center"/>
              <w:rPr>
                <w:rFonts w:hint="eastAsia" w:ascii="宋体" w:hAnsi="宋体" w:eastAsia="宋体" w:cs="宋体"/>
                <w:i w:val="0"/>
                <w:iCs w:val="0"/>
                <w:color w:val="000000"/>
                <w:sz w:val="20"/>
                <w:szCs w:val="20"/>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197983">
            <w:pPr>
              <w:jc w:val="center"/>
              <w:rPr>
                <w:rFonts w:hint="eastAsia" w:ascii="宋体" w:hAnsi="宋体" w:eastAsia="宋体" w:cs="宋体"/>
                <w:i w:val="0"/>
                <w:iCs w:val="0"/>
                <w:color w:val="000000"/>
                <w:sz w:val="20"/>
                <w:szCs w:val="20"/>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39048D">
            <w:pPr>
              <w:jc w:val="left"/>
              <w:rPr>
                <w:rFonts w:hint="eastAsia" w:ascii="宋体" w:hAnsi="宋体" w:eastAsia="宋体" w:cs="宋体"/>
                <w:i w:val="0"/>
                <w:iCs w:val="0"/>
                <w:color w:val="000000"/>
                <w:sz w:val="20"/>
                <w:szCs w:val="20"/>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802BF5">
            <w:pPr>
              <w:jc w:val="left"/>
              <w:rPr>
                <w:rFonts w:hint="eastAsia" w:ascii="宋体" w:hAnsi="宋体" w:eastAsia="宋体" w:cs="宋体"/>
                <w:i w:val="0"/>
                <w:iCs w:val="0"/>
                <w:color w:val="000000"/>
                <w:sz w:val="20"/>
                <w:szCs w:val="20"/>
                <w:u w:val="none"/>
              </w:rPr>
            </w:pPr>
          </w:p>
        </w:tc>
      </w:tr>
      <w:tr w14:paraId="25E28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6C59A1">
            <w:pPr>
              <w:jc w:val="center"/>
              <w:rPr>
                <w:rFonts w:hint="eastAsia" w:ascii="宋体" w:hAnsi="宋体" w:eastAsia="宋体" w:cs="宋体"/>
                <w:b/>
                <w:bCs/>
                <w:i w:val="0"/>
                <w:iCs w:val="0"/>
                <w:color w:val="000000"/>
                <w:sz w:val="20"/>
                <w:szCs w:val="20"/>
                <w:u w:val="none"/>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9FA243">
            <w:pPr>
              <w:jc w:val="left"/>
              <w:rPr>
                <w:rFonts w:hint="eastAsia" w:ascii="宋体" w:hAnsi="宋体" w:eastAsia="宋体" w:cs="宋体"/>
                <w:i w:val="0"/>
                <w:iCs w:val="0"/>
                <w:color w:val="000000"/>
                <w:sz w:val="20"/>
                <w:szCs w:val="20"/>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2E66EF">
            <w:pPr>
              <w:jc w:val="left"/>
              <w:rPr>
                <w:rFonts w:hint="eastAsia" w:ascii="宋体" w:hAnsi="宋体" w:eastAsia="宋体" w:cs="宋体"/>
                <w:i w:val="0"/>
                <w:iCs w:val="0"/>
                <w:color w:val="000000"/>
                <w:sz w:val="20"/>
                <w:szCs w:val="20"/>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9C4B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A33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D7AF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BCD3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8C4D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4428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FF4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A732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DE426C">
            <w:pPr>
              <w:jc w:val="center"/>
              <w:rPr>
                <w:rFonts w:hint="eastAsia" w:ascii="宋体" w:hAnsi="宋体" w:eastAsia="宋体" w:cs="宋体"/>
                <w:i w:val="0"/>
                <w:iCs w:val="0"/>
                <w:color w:val="000000"/>
                <w:sz w:val="20"/>
                <w:szCs w:val="20"/>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A0BE0A">
            <w:pPr>
              <w:jc w:val="center"/>
              <w:rPr>
                <w:rFonts w:hint="eastAsia" w:ascii="宋体" w:hAnsi="宋体" w:eastAsia="宋体" w:cs="宋体"/>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275930">
            <w:pPr>
              <w:jc w:val="center"/>
              <w:rPr>
                <w:rFonts w:hint="eastAsia" w:ascii="宋体" w:hAnsi="宋体" w:eastAsia="宋体" w:cs="宋体"/>
                <w:i w:val="0"/>
                <w:iCs w:val="0"/>
                <w:color w:val="000000"/>
                <w:sz w:val="20"/>
                <w:szCs w:val="20"/>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E3648C">
            <w:pPr>
              <w:jc w:val="center"/>
              <w:rPr>
                <w:rFonts w:hint="eastAsia" w:ascii="宋体" w:hAnsi="宋体" w:eastAsia="宋体" w:cs="宋体"/>
                <w:i w:val="0"/>
                <w:iCs w:val="0"/>
                <w:color w:val="000000"/>
                <w:sz w:val="20"/>
                <w:szCs w:val="20"/>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E26670">
            <w:pPr>
              <w:jc w:val="center"/>
              <w:rPr>
                <w:rFonts w:hint="eastAsia" w:ascii="宋体" w:hAnsi="宋体" w:eastAsia="宋体" w:cs="宋体"/>
                <w:i w:val="0"/>
                <w:iCs w:val="0"/>
                <w:color w:val="000000"/>
                <w:sz w:val="20"/>
                <w:szCs w:val="20"/>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D27390">
            <w:pPr>
              <w:jc w:val="left"/>
              <w:rPr>
                <w:rFonts w:hint="eastAsia" w:ascii="宋体" w:hAnsi="宋体" w:eastAsia="宋体" w:cs="宋体"/>
                <w:i w:val="0"/>
                <w:iCs w:val="0"/>
                <w:color w:val="000000"/>
                <w:sz w:val="20"/>
                <w:szCs w:val="20"/>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87436D">
            <w:pPr>
              <w:jc w:val="left"/>
              <w:rPr>
                <w:rFonts w:hint="eastAsia" w:ascii="宋体" w:hAnsi="宋体" w:eastAsia="宋体" w:cs="宋体"/>
                <w:i w:val="0"/>
                <w:iCs w:val="0"/>
                <w:color w:val="000000"/>
                <w:sz w:val="20"/>
                <w:szCs w:val="20"/>
                <w:u w:val="none"/>
              </w:rPr>
            </w:pPr>
          </w:p>
        </w:tc>
      </w:tr>
      <w:tr w14:paraId="7159B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BBFA7C">
            <w:pPr>
              <w:jc w:val="center"/>
              <w:rPr>
                <w:rFonts w:hint="eastAsia" w:ascii="宋体" w:hAnsi="宋体" w:eastAsia="宋体" w:cs="宋体"/>
                <w:b/>
                <w:bCs/>
                <w:i w:val="0"/>
                <w:iCs w:val="0"/>
                <w:color w:val="000000"/>
                <w:sz w:val="20"/>
                <w:szCs w:val="20"/>
                <w:u w:val="none"/>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F1A25A">
            <w:pPr>
              <w:jc w:val="left"/>
              <w:rPr>
                <w:rFonts w:hint="eastAsia" w:ascii="宋体" w:hAnsi="宋体" w:eastAsia="宋体" w:cs="宋体"/>
                <w:i w:val="0"/>
                <w:iCs w:val="0"/>
                <w:color w:val="000000"/>
                <w:sz w:val="20"/>
                <w:szCs w:val="20"/>
                <w:u w:val="none"/>
              </w:rPr>
            </w:pPr>
          </w:p>
        </w:tc>
        <w:tc>
          <w:tcPr>
            <w:tcW w:w="30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1404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4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2DBF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奖励和资助学生覆盖面</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D643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3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29A7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7164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DB71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A6EE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7432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4A2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5E7727">
            <w:pPr>
              <w:jc w:val="center"/>
              <w:rPr>
                <w:rFonts w:hint="eastAsia" w:ascii="宋体" w:hAnsi="宋体" w:eastAsia="宋体" w:cs="宋体"/>
                <w:i w:val="0"/>
                <w:iCs w:val="0"/>
                <w:color w:val="000000"/>
                <w:sz w:val="20"/>
                <w:szCs w:val="20"/>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402755">
            <w:pPr>
              <w:jc w:val="center"/>
              <w:rPr>
                <w:rFonts w:hint="eastAsia" w:ascii="宋体" w:hAnsi="宋体" w:eastAsia="宋体" w:cs="宋体"/>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9905C3">
            <w:pPr>
              <w:jc w:val="center"/>
              <w:rPr>
                <w:rFonts w:hint="eastAsia" w:ascii="宋体" w:hAnsi="宋体" w:eastAsia="宋体" w:cs="宋体"/>
                <w:i w:val="0"/>
                <w:iCs w:val="0"/>
                <w:color w:val="000000"/>
                <w:sz w:val="20"/>
                <w:szCs w:val="20"/>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3CD302">
            <w:pPr>
              <w:jc w:val="center"/>
              <w:rPr>
                <w:rFonts w:hint="eastAsia" w:ascii="宋体" w:hAnsi="宋体" w:eastAsia="宋体" w:cs="宋体"/>
                <w:i w:val="0"/>
                <w:iCs w:val="0"/>
                <w:color w:val="000000"/>
                <w:sz w:val="20"/>
                <w:szCs w:val="20"/>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F2B34B">
            <w:pPr>
              <w:jc w:val="center"/>
              <w:rPr>
                <w:rFonts w:hint="eastAsia" w:ascii="宋体" w:hAnsi="宋体" w:eastAsia="宋体" w:cs="宋体"/>
                <w:i w:val="0"/>
                <w:iCs w:val="0"/>
                <w:color w:val="000000"/>
                <w:sz w:val="20"/>
                <w:szCs w:val="20"/>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4FE13A">
            <w:pPr>
              <w:jc w:val="left"/>
              <w:rPr>
                <w:rFonts w:hint="eastAsia" w:ascii="宋体" w:hAnsi="宋体" w:eastAsia="宋体" w:cs="宋体"/>
                <w:i w:val="0"/>
                <w:iCs w:val="0"/>
                <w:color w:val="000000"/>
                <w:sz w:val="20"/>
                <w:szCs w:val="20"/>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26C285">
            <w:pPr>
              <w:jc w:val="left"/>
              <w:rPr>
                <w:rFonts w:hint="eastAsia" w:ascii="宋体" w:hAnsi="宋体" w:eastAsia="宋体" w:cs="宋体"/>
                <w:i w:val="0"/>
                <w:iCs w:val="0"/>
                <w:color w:val="000000"/>
                <w:sz w:val="20"/>
                <w:szCs w:val="20"/>
                <w:u w:val="none"/>
              </w:rPr>
            </w:pPr>
          </w:p>
        </w:tc>
      </w:tr>
      <w:tr w14:paraId="72B75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41FB3C">
            <w:pPr>
              <w:jc w:val="center"/>
              <w:rPr>
                <w:rFonts w:hint="eastAsia" w:ascii="宋体" w:hAnsi="宋体" w:eastAsia="宋体" w:cs="宋体"/>
                <w:b/>
                <w:bCs/>
                <w:i w:val="0"/>
                <w:iCs w:val="0"/>
                <w:color w:val="000000"/>
                <w:sz w:val="20"/>
                <w:szCs w:val="20"/>
                <w:u w:val="none"/>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64D367">
            <w:pPr>
              <w:jc w:val="left"/>
              <w:rPr>
                <w:rFonts w:hint="eastAsia" w:ascii="宋体" w:hAnsi="宋体" w:eastAsia="宋体" w:cs="宋体"/>
                <w:i w:val="0"/>
                <w:iCs w:val="0"/>
                <w:color w:val="000000"/>
                <w:sz w:val="20"/>
                <w:szCs w:val="20"/>
                <w:u w:val="none"/>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038049">
            <w:pPr>
              <w:jc w:val="left"/>
              <w:rPr>
                <w:rFonts w:hint="eastAsia" w:ascii="宋体" w:hAnsi="宋体" w:eastAsia="宋体" w:cs="宋体"/>
                <w:i w:val="0"/>
                <w:iCs w:val="0"/>
                <w:color w:val="000000"/>
                <w:sz w:val="20"/>
                <w:szCs w:val="20"/>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26E9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710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688F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35F6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FEB7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2D2F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DB8C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2CD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3E9C5B">
            <w:pPr>
              <w:jc w:val="center"/>
              <w:rPr>
                <w:rFonts w:hint="eastAsia" w:ascii="宋体" w:hAnsi="宋体" w:eastAsia="宋体" w:cs="宋体"/>
                <w:i w:val="0"/>
                <w:iCs w:val="0"/>
                <w:color w:val="000000"/>
                <w:sz w:val="20"/>
                <w:szCs w:val="20"/>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621A23">
            <w:pPr>
              <w:jc w:val="center"/>
              <w:rPr>
                <w:rFonts w:hint="eastAsia" w:ascii="宋体" w:hAnsi="宋体" w:eastAsia="宋体" w:cs="宋体"/>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E0E84B">
            <w:pPr>
              <w:jc w:val="center"/>
              <w:rPr>
                <w:rFonts w:hint="eastAsia" w:ascii="宋体" w:hAnsi="宋体" w:eastAsia="宋体" w:cs="宋体"/>
                <w:i w:val="0"/>
                <w:iCs w:val="0"/>
                <w:color w:val="000000"/>
                <w:sz w:val="20"/>
                <w:szCs w:val="20"/>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C24FCF">
            <w:pPr>
              <w:jc w:val="center"/>
              <w:rPr>
                <w:rFonts w:hint="eastAsia" w:ascii="宋体" w:hAnsi="宋体" w:eastAsia="宋体" w:cs="宋体"/>
                <w:i w:val="0"/>
                <w:iCs w:val="0"/>
                <w:color w:val="000000"/>
                <w:sz w:val="20"/>
                <w:szCs w:val="20"/>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279223">
            <w:pPr>
              <w:jc w:val="center"/>
              <w:rPr>
                <w:rFonts w:hint="eastAsia" w:ascii="宋体" w:hAnsi="宋体" w:eastAsia="宋体" w:cs="宋体"/>
                <w:i w:val="0"/>
                <w:iCs w:val="0"/>
                <w:color w:val="000000"/>
                <w:sz w:val="20"/>
                <w:szCs w:val="20"/>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BC7C33">
            <w:pPr>
              <w:jc w:val="left"/>
              <w:rPr>
                <w:rFonts w:hint="eastAsia" w:ascii="宋体" w:hAnsi="宋体" w:eastAsia="宋体" w:cs="宋体"/>
                <w:i w:val="0"/>
                <w:iCs w:val="0"/>
                <w:color w:val="000000"/>
                <w:sz w:val="20"/>
                <w:szCs w:val="20"/>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4A852F">
            <w:pPr>
              <w:jc w:val="left"/>
              <w:rPr>
                <w:rFonts w:hint="eastAsia" w:ascii="宋体" w:hAnsi="宋体" w:eastAsia="宋体" w:cs="宋体"/>
                <w:i w:val="0"/>
                <w:iCs w:val="0"/>
                <w:color w:val="000000"/>
                <w:sz w:val="20"/>
                <w:szCs w:val="20"/>
                <w:u w:val="none"/>
              </w:rPr>
            </w:pPr>
          </w:p>
        </w:tc>
      </w:tr>
      <w:tr w14:paraId="41642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5E4BC4">
            <w:pPr>
              <w:jc w:val="center"/>
              <w:rPr>
                <w:rFonts w:hint="eastAsia" w:ascii="宋体" w:hAnsi="宋体" w:eastAsia="宋体" w:cs="宋体"/>
                <w:b/>
                <w:bCs/>
                <w:i w:val="0"/>
                <w:iCs w:val="0"/>
                <w:color w:val="000000"/>
                <w:sz w:val="20"/>
                <w:szCs w:val="20"/>
                <w:u w:val="none"/>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B3E3F0">
            <w:pPr>
              <w:jc w:val="left"/>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DBB9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4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60F6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DF6E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BDF4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FA1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C76D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B8B3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95EF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99D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C5203C">
            <w:pPr>
              <w:jc w:val="center"/>
              <w:rPr>
                <w:rFonts w:hint="eastAsia" w:ascii="宋体" w:hAnsi="宋体" w:eastAsia="宋体" w:cs="宋体"/>
                <w:i w:val="0"/>
                <w:iCs w:val="0"/>
                <w:color w:val="000000"/>
                <w:sz w:val="20"/>
                <w:szCs w:val="20"/>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282477">
            <w:pPr>
              <w:jc w:val="center"/>
              <w:rPr>
                <w:rFonts w:hint="eastAsia" w:ascii="宋体" w:hAnsi="宋体" w:eastAsia="宋体" w:cs="宋体"/>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D3C863">
            <w:pPr>
              <w:jc w:val="center"/>
              <w:rPr>
                <w:rFonts w:hint="eastAsia" w:ascii="宋体" w:hAnsi="宋体" w:eastAsia="宋体" w:cs="宋体"/>
                <w:i w:val="0"/>
                <w:iCs w:val="0"/>
                <w:color w:val="000000"/>
                <w:sz w:val="20"/>
                <w:szCs w:val="20"/>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CBFAB2">
            <w:pPr>
              <w:jc w:val="center"/>
              <w:rPr>
                <w:rFonts w:hint="eastAsia" w:ascii="宋体" w:hAnsi="宋体" w:eastAsia="宋体" w:cs="宋体"/>
                <w:i w:val="0"/>
                <w:iCs w:val="0"/>
                <w:color w:val="000000"/>
                <w:sz w:val="20"/>
                <w:szCs w:val="20"/>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55E98C">
            <w:pPr>
              <w:jc w:val="center"/>
              <w:rPr>
                <w:rFonts w:hint="eastAsia" w:ascii="宋体" w:hAnsi="宋体" w:eastAsia="宋体" w:cs="宋体"/>
                <w:i w:val="0"/>
                <w:iCs w:val="0"/>
                <w:color w:val="000000"/>
                <w:sz w:val="20"/>
                <w:szCs w:val="20"/>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71ECEE">
            <w:pPr>
              <w:jc w:val="left"/>
              <w:rPr>
                <w:rFonts w:hint="eastAsia" w:ascii="宋体" w:hAnsi="宋体" w:eastAsia="宋体" w:cs="宋体"/>
                <w:i w:val="0"/>
                <w:iCs w:val="0"/>
                <w:color w:val="000000"/>
                <w:sz w:val="20"/>
                <w:szCs w:val="20"/>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63D38D">
            <w:pPr>
              <w:jc w:val="left"/>
              <w:rPr>
                <w:rFonts w:hint="eastAsia" w:ascii="宋体" w:hAnsi="宋体" w:eastAsia="宋体" w:cs="宋体"/>
                <w:i w:val="0"/>
                <w:iCs w:val="0"/>
                <w:color w:val="000000"/>
                <w:sz w:val="20"/>
                <w:szCs w:val="20"/>
                <w:u w:val="none"/>
              </w:rPr>
            </w:pPr>
          </w:p>
        </w:tc>
      </w:tr>
      <w:tr w14:paraId="04931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57130E">
            <w:pPr>
              <w:jc w:val="center"/>
              <w:rPr>
                <w:rFonts w:hint="eastAsia" w:ascii="宋体" w:hAnsi="宋体" w:eastAsia="宋体" w:cs="宋体"/>
                <w:b/>
                <w:bCs/>
                <w:i w:val="0"/>
                <w:iCs w:val="0"/>
                <w:color w:val="000000"/>
                <w:sz w:val="20"/>
                <w:szCs w:val="20"/>
                <w:u w:val="none"/>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3D3828">
            <w:pPr>
              <w:jc w:val="left"/>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C5FE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4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587D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ED6E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EA52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94FA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D89B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0702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987D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3F87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E72874">
            <w:pPr>
              <w:jc w:val="center"/>
              <w:rPr>
                <w:rFonts w:hint="eastAsia" w:ascii="宋体" w:hAnsi="宋体" w:eastAsia="宋体" w:cs="宋体"/>
                <w:i w:val="0"/>
                <w:iCs w:val="0"/>
                <w:color w:val="000000"/>
                <w:sz w:val="20"/>
                <w:szCs w:val="20"/>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7C5CBA">
            <w:pPr>
              <w:jc w:val="center"/>
              <w:rPr>
                <w:rFonts w:hint="eastAsia" w:ascii="宋体" w:hAnsi="宋体" w:eastAsia="宋体" w:cs="宋体"/>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858040">
            <w:pPr>
              <w:jc w:val="center"/>
              <w:rPr>
                <w:rFonts w:hint="eastAsia" w:ascii="宋体" w:hAnsi="宋体" w:eastAsia="宋体" w:cs="宋体"/>
                <w:i w:val="0"/>
                <w:iCs w:val="0"/>
                <w:color w:val="000000"/>
                <w:sz w:val="20"/>
                <w:szCs w:val="20"/>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9CD839">
            <w:pPr>
              <w:jc w:val="center"/>
              <w:rPr>
                <w:rFonts w:hint="eastAsia" w:ascii="宋体" w:hAnsi="宋体" w:eastAsia="宋体" w:cs="宋体"/>
                <w:i w:val="0"/>
                <w:iCs w:val="0"/>
                <w:color w:val="000000"/>
                <w:sz w:val="20"/>
                <w:szCs w:val="20"/>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98CEF6">
            <w:pPr>
              <w:jc w:val="center"/>
              <w:rPr>
                <w:rFonts w:hint="eastAsia" w:ascii="宋体" w:hAnsi="宋体" w:eastAsia="宋体" w:cs="宋体"/>
                <w:i w:val="0"/>
                <w:iCs w:val="0"/>
                <w:color w:val="000000"/>
                <w:sz w:val="20"/>
                <w:szCs w:val="20"/>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394271">
            <w:pPr>
              <w:jc w:val="left"/>
              <w:rPr>
                <w:rFonts w:hint="eastAsia" w:ascii="宋体" w:hAnsi="宋体" w:eastAsia="宋体" w:cs="宋体"/>
                <w:i w:val="0"/>
                <w:iCs w:val="0"/>
                <w:color w:val="000000"/>
                <w:sz w:val="20"/>
                <w:szCs w:val="20"/>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39BD26">
            <w:pPr>
              <w:jc w:val="left"/>
              <w:rPr>
                <w:rFonts w:hint="eastAsia" w:ascii="宋体" w:hAnsi="宋体" w:eastAsia="宋体" w:cs="宋体"/>
                <w:i w:val="0"/>
                <w:iCs w:val="0"/>
                <w:color w:val="000000"/>
                <w:sz w:val="20"/>
                <w:szCs w:val="20"/>
                <w:u w:val="none"/>
              </w:rPr>
            </w:pPr>
          </w:p>
        </w:tc>
      </w:tr>
      <w:tr w14:paraId="5902E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EB054D">
            <w:pPr>
              <w:jc w:val="center"/>
              <w:rPr>
                <w:rFonts w:hint="eastAsia" w:ascii="宋体" w:hAnsi="宋体" w:eastAsia="宋体" w:cs="宋体"/>
                <w:b/>
                <w:bCs/>
                <w:i w:val="0"/>
                <w:iCs w:val="0"/>
                <w:color w:val="000000"/>
                <w:sz w:val="20"/>
                <w:szCs w:val="20"/>
                <w:u w:val="none"/>
              </w:rPr>
            </w:pP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521D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23C8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4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D66E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B880FC">
            <w:pPr>
              <w:jc w:val="center"/>
              <w:rPr>
                <w:rFonts w:hint="eastAsia" w:ascii="宋体" w:hAnsi="宋体" w:eastAsia="宋体" w:cs="宋体"/>
                <w:i w:val="0"/>
                <w:iCs w:val="0"/>
                <w:color w:val="000000"/>
                <w:sz w:val="20"/>
                <w:szCs w:val="20"/>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4BBC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93D8FD">
            <w:pPr>
              <w:jc w:val="center"/>
              <w:rPr>
                <w:rFonts w:hint="eastAsia" w:ascii="宋体" w:hAnsi="宋体" w:eastAsia="宋体" w:cs="宋体"/>
                <w:i w:val="0"/>
                <w:iCs w:val="0"/>
                <w:color w:val="000000"/>
                <w:sz w:val="20"/>
                <w:szCs w:val="20"/>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DA67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C95F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1B3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852C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22F570">
            <w:pPr>
              <w:jc w:val="center"/>
              <w:rPr>
                <w:rFonts w:hint="eastAsia" w:ascii="宋体" w:hAnsi="宋体" w:eastAsia="宋体" w:cs="宋体"/>
                <w:i w:val="0"/>
                <w:iCs w:val="0"/>
                <w:color w:val="000000"/>
                <w:sz w:val="20"/>
                <w:szCs w:val="20"/>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E833D3">
            <w:pPr>
              <w:jc w:val="center"/>
              <w:rPr>
                <w:rFonts w:hint="eastAsia" w:ascii="宋体" w:hAnsi="宋体" w:eastAsia="宋体" w:cs="宋体"/>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BE19CD">
            <w:pPr>
              <w:jc w:val="center"/>
              <w:rPr>
                <w:rFonts w:hint="eastAsia" w:ascii="宋体" w:hAnsi="宋体" w:eastAsia="宋体" w:cs="宋体"/>
                <w:i w:val="0"/>
                <w:iCs w:val="0"/>
                <w:color w:val="000000"/>
                <w:sz w:val="20"/>
                <w:szCs w:val="20"/>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49C124">
            <w:pPr>
              <w:jc w:val="center"/>
              <w:rPr>
                <w:rFonts w:hint="eastAsia" w:ascii="宋体" w:hAnsi="宋体" w:eastAsia="宋体" w:cs="宋体"/>
                <w:i w:val="0"/>
                <w:iCs w:val="0"/>
                <w:color w:val="000000"/>
                <w:sz w:val="20"/>
                <w:szCs w:val="20"/>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294BCE">
            <w:pPr>
              <w:jc w:val="center"/>
              <w:rPr>
                <w:rFonts w:hint="eastAsia" w:ascii="宋体" w:hAnsi="宋体" w:eastAsia="宋体" w:cs="宋体"/>
                <w:i w:val="0"/>
                <w:iCs w:val="0"/>
                <w:color w:val="000000"/>
                <w:sz w:val="20"/>
                <w:szCs w:val="20"/>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759996">
            <w:pPr>
              <w:jc w:val="left"/>
              <w:rPr>
                <w:rFonts w:hint="eastAsia" w:ascii="宋体" w:hAnsi="宋体" w:eastAsia="宋体" w:cs="宋体"/>
                <w:i w:val="0"/>
                <w:iCs w:val="0"/>
                <w:color w:val="000000"/>
                <w:sz w:val="20"/>
                <w:szCs w:val="20"/>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1B1E39">
            <w:pPr>
              <w:jc w:val="left"/>
              <w:rPr>
                <w:rFonts w:hint="eastAsia" w:ascii="宋体" w:hAnsi="宋体" w:eastAsia="宋体" w:cs="宋体"/>
                <w:i w:val="0"/>
                <w:iCs w:val="0"/>
                <w:color w:val="000000"/>
                <w:sz w:val="20"/>
                <w:szCs w:val="20"/>
                <w:u w:val="none"/>
              </w:rPr>
            </w:pPr>
          </w:p>
        </w:tc>
      </w:tr>
      <w:tr w14:paraId="4A07D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85E018">
            <w:pPr>
              <w:jc w:val="center"/>
              <w:rPr>
                <w:rFonts w:hint="eastAsia" w:ascii="宋体" w:hAnsi="宋体" w:eastAsia="宋体" w:cs="宋体"/>
                <w:b/>
                <w:bCs/>
                <w:i w:val="0"/>
                <w:iCs w:val="0"/>
                <w:color w:val="000000"/>
                <w:sz w:val="20"/>
                <w:szCs w:val="20"/>
                <w:u w:val="none"/>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567789">
            <w:pPr>
              <w:jc w:val="left"/>
              <w:rPr>
                <w:rFonts w:hint="eastAsia" w:ascii="宋体" w:hAnsi="宋体" w:eastAsia="宋体" w:cs="宋体"/>
                <w:i w:val="0"/>
                <w:iCs w:val="0"/>
                <w:color w:val="000000"/>
                <w:sz w:val="20"/>
                <w:szCs w:val="20"/>
                <w:u w:val="none"/>
              </w:rPr>
            </w:pP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EDB2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4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03BC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385066">
            <w:pPr>
              <w:jc w:val="center"/>
              <w:rPr>
                <w:rFonts w:hint="eastAsia" w:ascii="宋体" w:hAnsi="宋体" w:eastAsia="宋体" w:cs="宋体"/>
                <w:i w:val="0"/>
                <w:iCs w:val="0"/>
                <w:color w:val="000000"/>
                <w:sz w:val="20"/>
                <w:szCs w:val="20"/>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6FC8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A2DF52">
            <w:pPr>
              <w:jc w:val="center"/>
              <w:rPr>
                <w:rFonts w:hint="eastAsia" w:ascii="宋体" w:hAnsi="宋体" w:eastAsia="宋体" w:cs="宋体"/>
                <w:i w:val="0"/>
                <w:iCs w:val="0"/>
                <w:color w:val="000000"/>
                <w:sz w:val="20"/>
                <w:szCs w:val="20"/>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9820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94B2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5DF7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AD48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0D16C5">
            <w:pPr>
              <w:jc w:val="center"/>
              <w:rPr>
                <w:rFonts w:hint="eastAsia" w:ascii="宋体" w:hAnsi="宋体" w:eastAsia="宋体" w:cs="宋体"/>
                <w:i w:val="0"/>
                <w:iCs w:val="0"/>
                <w:color w:val="000000"/>
                <w:sz w:val="20"/>
                <w:szCs w:val="20"/>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6E6E11">
            <w:pPr>
              <w:jc w:val="center"/>
              <w:rPr>
                <w:rFonts w:hint="eastAsia" w:ascii="宋体" w:hAnsi="宋体" w:eastAsia="宋体" w:cs="宋体"/>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0EA831">
            <w:pPr>
              <w:jc w:val="center"/>
              <w:rPr>
                <w:rFonts w:hint="eastAsia" w:ascii="宋体" w:hAnsi="宋体" w:eastAsia="宋体" w:cs="宋体"/>
                <w:i w:val="0"/>
                <w:iCs w:val="0"/>
                <w:color w:val="000000"/>
                <w:sz w:val="20"/>
                <w:szCs w:val="20"/>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CEB459">
            <w:pPr>
              <w:jc w:val="center"/>
              <w:rPr>
                <w:rFonts w:hint="eastAsia" w:ascii="宋体" w:hAnsi="宋体" w:eastAsia="宋体" w:cs="宋体"/>
                <w:i w:val="0"/>
                <w:iCs w:val="0"/>
                <w:color w:val="000000"/>
                <w:sz w:val="20"/>
                <w:szCs w:val="20"/>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CF02FE">
            <w:pPr>
              <w:jc w:val="center"/>
              <w:rPr>
                <w:rFonts w:hint="eastAsia" w:ascii="宋体" w:hAnsi="宋体" w:eastAsia="宋体" w:cs="宋体"/>
                <w:i w:val="0"/>
                <w:iCs w:val="0"/>
                <w:color w:val="000000"/>
                <w:sz w:val="20"/>
                <w:szCs w:val="20"/>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60ABF4">
            <w:pPr>
              <w:jc w:val="left"/>
              <w:rPr>
                <w:rFonts w:hint="eastAsia" w:ascii="宋体" w:hAnsi="宋体" w:eastAsia="宋体" w:cs="宋体"/>
                <w:i w:val="0"/>
                <w:iCs w:val="0"/>
                <w:color w:val="000000"/>
                <w:sz w:val="20"/>
                <w:szCs w:val="20"/>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29131F">
            <w:pPr>
              <w:jc w:val="left"/>
              <w:rPr>
                <w:rFonts w:hint="eastAsia" w:ascii="宋体" w:hAnsi="宋体" w:eastAsia="宋体" w:cs="宋体"/>
                <w:i w:val="0"/>
                <w:iCs w:val="0"/>
                <w:color w:val="000000"/>
                <w:sz w:val="20"/>
                <w:szCs w:val="20"/>
                <w:u w:val="none"/>
              </w:rPr>
            </w:pPr>
          </w:p>
        </w:tc>
      </w:tr>
      <w:tr w14:paraId="45609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4B5924">
            <w:pPr>
              <w:jc w:val="center"/>
              <w:rPr>
                <w:rFonts w:hint="eastAsia" w:ascii="宋体" w:hAnsi="宋体" w:eastAsia="宋体" w:cs="宋体"/>
                <w:b/>
                <w:bCs/>
                <w:i w:val="0"/>
                <w:iCs w:val="0"/>
                <w:color w:val="000000"/>
                <w:sz w:val="20"/>
                <w:szCs w:val="20"/>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CDAF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AA64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4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4658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2A1D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3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523B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A649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E5B7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AAFB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B441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0761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EBB151">
            <w:pPr>
              <w:jc w:val="center"/>
              <w:rPr>
                <w:rFonts w:hint="eastAsia" w:ascii="宋体" w:hAnsi="宋体" w:eastAsia="宋体" w:cs="宋体"/>
                <w:i w:val="0"/>
                <w:iCs w:val="0"/>
                <w:color w:val="000000"/>
                <w:sz w:val="20"/>
                <w:szCs w:val="20"/>
                <w:u w:val="none"/>
              </w:rPr>
            </w:pPr>
          </w:p>
        </w:tc>
        <w:tc>
          <w:tcPr>
            <w:tcW w:w="18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7BB9EA">
            <w:pPr>
              <w:jc w:val="center"/>
              <w:rPr>
                <w:rFonts w:hint="eastAsia" w:ascii="宋体" w:hAnsi="宋体" w:eastAsia="宋体" w:cs="宋体"/>
                <w:i w:val="0"/>
                <w:iCs w:val="0"/>
                <w:color w:val="000000"/>
                <w:sz w:val="20"/>
                <w:szCs w:val="20"/>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EC9F67">
            <w:pPr>
              <w:jc w:val="center"/>
              <w:rPr>
                <w:rFonts w:hint="eastAsia" w:ascii="宋体" w:hAnsi="宋体" w:eastAsia="宋体" w:cs="宋体"/>
                <w:i w:val="0"/>
                <w:iCs w:val="0"/>
                <w:color w:val="000000"/>
                <w:sz w:val="20"/>
                <w:szCs w:val="20"/>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A46C9A">
            <w:pPr>
              <w:jc w:val="center"/>
              <w:rPr>
                <w:rFonts w:hint="eastAsia" w:ascii="宋体" w:hAnsi="宋体" w:eastAsia="宋体" w:cs="宋体"/>
                <w:i w:val="0"/>
                <w:iCs w:val="0"/>
                <w:color w:val="000000"/>
                <w:sz w:val="20"/>
                <w:szCs w:val="20"/>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6E6912">
            <w:pPr>
              <w:jc w:val="center"/>
              <w:rPr>
                <w:rFonts w:hint="eastAsia" w:ascii="宋体" w:hAnsi="宋体" w:eastAsia="宋体" w:cs="宋体"/>
                <w:i w:val="0"/>
                <w:iCs w:val="0"/>
                <w:color w:val="000000"/>
                <w:sz w:val="20"/>
                <w:szCs w:val="20"/>
                <w:u w:val="none"/>
              </w:rPr>
            </w:pPr>
          </w:p>
        </w:tc>
        <w:tc>
          <w:tcPr>
            <w:tcW w:w="3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05CCE6">
            <w:pPr>
              <w:jc w:val="left"/>
              <w:rPr>
                <w:rFonts w:hint="eastAsia" w:ascii="宋体" w:hAnsi="宋体" w:eastAsia="宋体" w:cs="宋体"/>
                <w:i w:val="0"/>
                <w:iCs w:val="0"/>
                <w:color w:val="000000"/>
                <w:sz w:val="20"/>
                <w:szCs w:val="20"/>
                <w:u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F28081">
            <w:pPr>
              <w:jc w:val="left"/>
              <w:rPr>
                <w:rFonts w:hint="eastAsia" w:ascii="宋体" w:hAnsi="宋体" w:eastAsia="宋体" w:cs="宋体"/>
                <w:i w:val="0"/>
                <w:iCs w:val="0"/>
                <w:color w:val="000000"/>
                <w:sz w:val="20"/>
                <w:szCs w:val="20"/>
                <w:u w:val="none"/>
              </w:rPr>
            </w:pPr>
          </w:p>
        </w:tc>
      </w:tr>
      <w:tr w14:paraId="64622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A4CC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01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63DB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6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DB7A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5DB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0.61</w:t>
            </w:r>
          </w:p>
        </w:tc>
        <w:tc>
          <w:tcPr>
            <w:tcW w:w="37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D481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CE2B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31.60666667</w:t>
            </w:r>
          </w:p>
        </w:tc>
        <w:tc>
          <w:tcPr>
            <w:tcW w:w="71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6A3C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CF8B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r>
      <w:tr w14:paraId="49098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4"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5B2D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2188"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21C27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189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2A79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59037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4"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D37B0A">
            <w:pPr>
              <w:jc w:val="center"/>
              <w:rPr>
                <w:rFonts w:hint="eastAsia" w:ascii="宋体" w:hAnsi="宋体" w:eastAsia="宋体" w:cs="宋体"/>
                <w:b/>
                <w:bCs/>
                <w:i w:val="0"/>
                <w:iCs w:val="0"/>
                <w:color w:val="000000"/>
                <w:sz w:val="20"/>
                <w:szCs w:val="20"/>
                <w:u w:val="none"/>
              </w:rPr>
            </w:pPr>
          </w:p>
        </w:tc>
        <w:tc>
          <w:tcPr>
            <w:tcW w:w="198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DF9F3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A13868">
            <w:pPr>
              <w:jc w:val="center"/>
              <w:rPr>
                <w:rFonts w:hint="eastAsia" w:ascii="宋体" w:hAnsi="宋体" w:eastAsia="宋体" w:cs="宋体"/>
                <w:b/>
                <w:bCs/>
                <w:i w:val="0"/>
                <w:iCs w:val="0"/>
                <w:color w:val="000000"/>
                <w:sz w:val="20"/>
                <w:szCs w:val="20"/>
                <w:u w:val="none"/>
              </w:rPr>
            </w:pPr>
          </w:p>
        </w:tc>
        <w:tc>
          <w:tcPr>
            <w:tcW w:w="189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1E1F88">
            <w:pPr>
              <w:jc w:val="left"/>
              <w:rPr>
                <w:rFonts w:hint="eastAsia" w:ascii="宋体" w:hAnsi="宋体" w:eastAsia="宋体" w:cs="宋体"/>
                <w:i w:val="0"/>
                <w:iCs w:val="0"/>
                <w:color w:val="000000"/>
                <w:sz w:val="20"/>
                <w:szCs w:val="20"/>
                <w:u w:val="none"/>
              </w:rPr>
            </w:pPr>
          </w:p>
        </w:tc>
      </w:tr>
      <w:tr w14:paraId="578EE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14"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920429">
            <w:pPr>
              <w:jc w:val="center"/>
              <w:rPr>
                <w:rFonts w:hint="eastAsia" w:ascii="宋体" w:hAnsi="宋体" w:eastAsia="宋体" w:cs="宋体"/>
                <w:b/>
                <w:bCs/>
                <w:i w:val="0"/>
                <w:iCs w:val="0"/>
                <w:color w:val="000000"/>
                <w:sz w:val="20"/>
                <w:szCs w:val="20"/>
                <w:u w:val="none"/>
              </w:rPr>
            </w:pPr>
          </w:p>
        </w:tc>
        <w:tc>
          <w:tcPr>
            <w:tcW w:w="198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F884A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0332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189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F2F8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进一步加强对绩效自评结果的应用，将绩效自评结果作为预算安排、调整完善政策和改进管理的重要依据。</w:t>
            </w:r>
          </w:p>
        </w:tc>
      </w:tr>
      <w:tr w14:paraId="67D34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4"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7A5162">
            <w:pPr>
              <w:jc w:val="center"/>
              <w:rPr>
                <w:rFonts w:hint="eastAsia" w:ascii="宋体" w:hAnsi="宋体" w:eastAsia="宋体" w:cs="宋体"/>
                <w:b/>
                <w:bCs/>
                <w:i w:val="0"/>
                <w:iCs w:val="0"/>
                <w:color w:val="000000"/>
                <w:sz w:val="20"/>
                <w:szCs w:val="20"/>
                <w:u w:val="none"/>
              </w:rPr>
            </w:pPr>
          </w:p>
        </w:tc>
        <w:tc>
          <w:tcPr>
            <w:tcW w:w="198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CC458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C44E38">
            <w:pPr>
              <w:jc w:val="center"/>
              <w:rPr>
                <w:rFonts w:hint="eastAsia" w:ascii="宋体" w:hAnsi="宋体" w:eastAsia="宋体" w:cs="宋体"/>
                <w:b/>
                <w:bCs/>
                <w:i w:val="0"/>
                <w:iCs w:val="0"/>
                <w:color w:val="000000"/>
                <w:sz w:val="20"/>
                <w:szCs w:val="20"/>
                <w:u w:val="none"/>
              </w:rPr>
            </w:pPr>
          </w:p>
        </w:tc>
        <w:tc>
          <w:tcPr>
            <w:tcW w:w="189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2E9131">
            <w:pPr>
              <w:jc w:val="left"/>
              <w:rPr>
                <w:rFonts w:hint="eastAsia" w:ascii="宋体" w:hAnsi="宋体" w:eastAsia="宋体" w:cs="宋体"/>
                <w:i w:val="0"/>
                <w:iCs w:val="0"/>
                <w:color w:val="000000"/>
                <w:sz w:val="20"/>
                <w:szCs w:val="20"/>
                <w:u w:val="none"/>
              </w:rPr>
            </w:pPr>
          </w:p>
        </w:tc>
      </w:tr>
      <w:tr w14:paraId="1D147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4"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6A3FC2">
            <w:pPr>
              <w:jc w:val="center"/>
              <w:rPr>
                <w:rFonts w:hint="eastAsia" w:ascii="宋体" w:hAnsi="宋体" w:eastAsia="宋体" w:cs="宋体"/>
                <w:b/>
                <w:bCs/>
                <w:i w:val="0"/>
                <w:iCs w:val="0"/>
                <w:color w:val="000000"/>
                <w:sz w:val="20"/>
                <w:szCs w:val="20"/>
                <w:u w:val="none"/>
              </w:rPr>
            </w:pPr>
          </w:p>
        </w:tc>
        <w:tc>
          <w:tcPr>
            <w:tcW w:w="198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7E8B8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6307EB">
            <w:pPr>
              <w:jc w:val="center"/>
              <w:rPr>
                <w:rFonts w:hint="eastAsia" w:ascii="宋体" w:hAnsi="宋体" w:eastAsia="宋体" w:cs="宋体"/>
                <w:b/>
                <w:bCs/>
                <w:i w:val="0"/>
                <w:iCs w:val="0"/>
                <w:color w:val="000000"/>
                <w:sz w:val="20"/>
                <w:szCs w:val="20"/>
                <w:u w:val="none"/>
              </w:rPr>
            </w:pPr>
          </w:p>
        </w:tc>
        <w:tc>
          <w:tcPr>
            <w:tcW w:w="189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786489">
            <w:pPr>
              <w:jc w:val="left"/>
              <w:rPr>
                <w:rFonts w:hint="eastAsia" w:ascii="宋体" w:hAnsi="宋体" w:eastAsia="宋体" w:cs="宋体"/>
                <w:i w:val="0"/>
                <w:iCs w:val="0"/>
                <w:color w:val="000000"/>
                <w:sz w:val="20"/>
                <w:szCs w:val="20"/>
                <w:u w:val="none"/>
              </w:rPr>
            </w:pPr>
          </w:p>
        </w:tc>
      </w:tr>
      <w:tr w14:paraId="61CDF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4"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0EC349">
            <w:pPr>
              <w:jc w:val="center"/>
              <w:rPr>
                <w:rFonts w:hint="eastAsia" w:ascii="宋体" w:hAnsi="宋体" w:eastAsia="宋体" w:cs="宋体"/>
                <w:b/>
                <w:bCs/>
                <w:i w:val="0"/>
                <w:iCs w:val="0"/>
                <w:color w:val="000000"/>
                <w:sz w:val="20"/>
                <w:szCs w:val="20"/>
                <w:u w:val="none"/>
              </w:rPr>
            </w:pPr>
          </w:p>
        </w:tc>
        <w:tc>
          <w:tcPr>
            <w:tcW w:w="198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06469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AD9DE1">
            <w:pPr>
              <w:jc w:val="center"/>
              <w:rPr>
                <w:rFonts w:hint="eastAsia" w:ascii="宋体" w:hAnsi="宋体" w:eastAsia="宋体" w:cs="宋体"/>
                <w:b/>
                <w:bCs/>
                <w:i w:val="0"/>
                <w:iCs w:val="0"/>
                <w:color w:val="000000"/>
                <w:sz w:val="20"/>
                <w:szCs w:val="20"/>
                <w:u w:val="none"/>
              </w:rPr>
            </w:pPr>
          </w:p>
        </w:tc>
        <w:tc>
          <w:tcPr>
            <w:tcW w:w="189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E91EED">
            <w:pPr>
              <w:jc w:val="left"/>
              <w:rPr>
                <w:rFonts w:hint="eastAsia" w:ascii="宋体" w:hAnsi="宋体" w:eastAsia="宋体" w:cs="宋体"/>
                <w:i w:val="0"/>
                <w:iCs w:val="0"/>
                <w:color w:val="000000"/>
                <w:sz w:val="20"/>
                <w:szCs w:val="20"/>
                <w:u w:val="none"/>
              </w:rPr>
            </w:pPr>
          </w:p>
        </w:tc>
      </w:tr>
      <w:tr w14:paraId="55603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4"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14E45F">
            <w:pPr>
              <w:jc w:val="center"/>
              <w:rPr>
                <w:rFonts w:hint="eastAsia" w:ascii="宋体" w:hAnsi="宋体" w:eastAsia="宋体" w:cs="宋体"/>
                <w:b/>
                <w:bCs/>
                <w:i w:val="0"/>
                <w:iCs w:val="0"/>
                <w:color w:val="000000"/>
                <w:sz w:val="20"/>
                <w:szCs w:val="20"/>
                <w:u w:val="none"/>
              </w:rPr>
            </w:pPr>
          </w:p>
        </w:tc>
        <w:tc>
          <w:tcPr>
            <w:tcW w:w="198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B6B40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68E081">
            <w:pPr>
              <w:jc w:val="center"/>
              <w:rPr>
                <w:rFonts w:hint="eastAsia" w:ascii="宋体" w:hAnsi="宋体" w:eastAsia="宋体" w:cs="宋体"/>
                <w:b/>
                <w:bCs/>
                <w:i w:val="0"/>
                <w:iCs w:val="0"/>
                <w:color w:val="000000"/>
                <w:sz w:val="20"/>
                <w:szCs w:val="20"/>
                <w:u w:val="none"/>
              </w:rPr>
            </w:pPr>
          </w:p>
        </w:tc>
        <w:tc>
          <w:tcPr>
            <w:tcW w:w="189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8A8FC9">
            <w:pPr>
              <w:jc w:val="left"/>
              <w:rPr>
                <w:rFonts w:hint="eastAsia" w:ascii="宋体" w:hAnsi="宋体" w:eastAsia="宋体" w:cs="宋体"/>
                <w:i w:val="0"/>
                <w:iCs w:val="0"/>
                <w:color w:val="000000"/>
                <w:sz w:val="20"/>
                <w:szCs w:val="20"/>
                <w:u w:val="none"/>
              </w:rPr>
            </w:pPr>
          </w:p>
        </w:tc>
      </w:tr>
      <w:tr w14:paraId="043B0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4"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AAC80B">
            <w:pPr>
              <w:jc w:val="center"/>
              <w:rPr>
                <w:rFonts w:hint="eastAsia" w:ascii="宋体" w:hAnsi="宋体" w:eastAsia="宋体" w:cs="宋体"/>
                <w:b/>
                <w:bCs/>
                <w:i w:val="0"/>
                <w:iCs w:val="0"/>
                <w:color w:val="000000"/>
                <w:sz w:val="20"/>
                <w:szCs w:val="20"/>
                <w:u w:val="none"/>
              </w:rPr>
            </w:pPr>
          </w:p>
        </w:tc>
        <w:tc>
          <w:tcPr>
            <w:tcW w:w="198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BADE5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8FE0B5">
            <w:pPr>
              <w:jc w:val="center"/>
              <w:rPr>
                <w:rFonts w:hint="eastAsia" w:ascii="宋体" w:hAnsi="宋体" w:eastAsia="宋体" w:cs="宋体"/>
                <w:b/>
                <w:bCs/>
                <w:i w:val="0"/>
                <w:iCs w:val="0"/>
                <w:color w:val="000000"/>
                <w:sz w:val="20"/>
                <w:szCs w:val="20"/>
                <w:u w:val="none"/>
              </w:rPr>
            </w:pPr>
          </w:p>
        </w:tc>
        <w:tc>
          <w:tcPr>
            <w:tcW w:w="189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55D983">
            <w:pPr>
              <w:jc w:val="left"/>
              <w:rPr>
                <w:rFonts w:hint="eastAsia" w:ascii="宋体" w:hAnsi="宋体" w:eastAsia="宋体" w:cs="宋体"/>
                <w:i w:val="0"/>
                <w:iCs w:val="0"/>
                <w:color w:val="000000"/>
                <w:sz w:val="20"/>
                <w:szCs w:val="20"/>
                <w:u w:val="none"/>
              </w:rPr>
            </w:pPr>
          </w:p>
        </w:tc>
      </w:tr>
      <w:tr w14:paraId="2F548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14"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4E547A">
            <w:pPr>
              <w:jc w:val="center"/>
              <w:rPr>
                <w:rFonts w:hint="eastAsia" w:ascii="宋体" w:hAnsi="宋体" w:eastAsia="宋体" w:cs="宋体"/>
                <w:b/>
                <w:bCs/>
                <w:i w:val="0"/>
                <w:iCs w:val="0"/>
                <w:color w:val="000000"/>
                <w:sz w:val="20"/>
                <w:szCs w:val="20"/>
                <w:u w:val="none"/>
              </w:rPr>
            </w:pPr>
          </w:p>
        </w:tc>
        <w:tc>
          <w:tcPr>
            <w:tcW w:w="198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FF6E0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3FB748">
            <w:pPr>
              <w:jc w:val="center"/>
              <w:rPr>
                <w:rFonts w:hint="eastAsia" w:ascii="宋体" w:hAnsi="宋体" w:eastAsia="宋体" w:cs="宋体"/>
                <w:b/>
                <w:bCs/>
                <w:i w:val="0"/>
                <w:iCs w:val="0"/>
                <w:color w:val="000000"/>
                <w:sz w:val="20"/>
                <w:szCs w:val="20"/>
                <w:u w:val="none"/>
              </w:rPr>
            </w:pPr>
          </w:p>
        </w:tc>
        <w:tc>
          <w:tcPr>
            <w:tcW w:w="189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E48A7D">
            <w:pPr>
              <w:jc w:val="left"/>
              <w:rPr>
                <w:rFonts w:hint="eastAsia" w:ascii="宋体" w:hAnsi="宋体" w:eastAsia="宋体" w:cs="宋体"/>
                <w:i w:val="0"/>
                <w:iCs w:val="0"/>
                <w:color w:val="000000"/>
                <w:sz w:val="20"/>
                <w:szCs w:val="20"/>
                <w:u w:val="none"/>
              </w:rPr>
            </w:pPr>
          </w:p>
        </w:tc>
      </w:tr>
      <w:tr w14:paraId="00C48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4"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595C54">
            <w:pPr>
              <w:jc w:val="center"/>
              <w:rPr>
                <w:rFonts w:hint="eastAsia" w:ascii="宋体" w:hAnsi="宋体" w:eastAsia="宋体" w:cs="宋体"/>
                <w:b/>
                <w:bCs/>
                <w:i w:val="0"/>
                <w:iCs w:val="0"/>
                <w:color w:val="000000"/>
                <w:sz w:val="20"/>
                <w:szCs w:val="20"/>
                <w:u w:val="none"/>
              </w:rPr>
            </w:pPr>
          </w:p>
        </w:tc>
        <w:tc>
          <w:tcPr>
            <w:tcW w:w="198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81CF6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CE18E4">
            <w:pPr>
              <w:jc w:val="center"/>
              <w:rPr>
                <w:rFonts w:hint="eastAsia" w:ascii="宋体" w:hAnsi="宋体" w:eastAsia="宋体" w:cs="宋体"/>
                <w:b/>
                <w:bCs/>
                <w:i w:val="0"/>
                <w:iCs w:val="0"/>
                <w:color w:val="000000"/>
                <w:sz w:val="20"/>
                <w:szCs w:val="20"/>
                <w:u w:val="none"/>
              </w:rPr>
            </w:pPr>
          </w:p>
        </w:tc>
        <w:tc>
          <w:tcPr>
            <w:tcW w:w="189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81CD77">
            <w:pPr>
              <w:jc w:val="left"/>
              <w:rPr>
                <w:rFonts w:hint="eastAsia" w:ascii="宋体" w:hAnsi="宋体" w:eastAsia="宋体" w:cs="宋体"/>
                <w:i w:val="0"/>
                <w:iCs w:val="0"/>
                <w:color w:val="000000"/>
                <w:sz w:val="20"/>
                <w:szCs w:val="20"/>
                <w:u w:val="none"/>
              </w:rPr>
            </w:pPr>
          </w:p>
        </w:tc>
      </w:tr>
      <w:tr w14:paraId="792AA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4"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E493B9">
            <w:pPr>
              <w:jc w:val="center"/>
              <w:rPr>
                <w:rFonts w:hint="eastAsia" w:ascii="宋体" w:hAnsi="宋体" w:eastAsia="宋体" w:cs="宋体"/>
                <w:b/>
                <w:bCs/>
                <w:i w:val="0"/>
                <w:iCs w:val="0"/>
                <w:color w:val="000000"/>
                <w:sz w:val="20"/>
                <w:szCs w:val="20"/>
                <w:u w:val="none"/>
              </w:rPr>
            </w:pPr>
          </w:p>
        </w:tc>
        <w:tc>
          <w:tcPr>
            <w:tcW w:w="198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BFA61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D50978">
            <w:pPr>
              <w:jc w:val="center"/>
              <w:rPr>
                <w:rFonts w:hint="eastAsia" w:ascii="宋体" w:hAnsi="宋体" w:eastAsia="宋体" w:cs="宋体"/>
                <w:b/>
                <w:bCs/>
                <w:i w:val="0"/>
                <w:iCs w:val="0"/>
                <w:color w:val="000000"/>
                <w:sz w:val="20"/>
                <w:szCs w:val="20"/>
                <w:u w:val="none"/>
              </w:rPr>
            </w:pPr>
          </w:p>
        </w:tc>
        <w:tc>
          <w:tcPr>
            <w:tcW w:w="189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C31D3E">
            <w:pPr>
              <w:jc w:val="left"/>
              <w:rPr>
                <w:rFonts w:hint="eastAsia" w:ascii="宋体" w:hAnsi="宋体" w:eastAsia="宋体" w:cs="宋体"/>
                <w:i w:val="0"/>
                <w:iCs w:val="0"/>
                <w:color w:val="000000"/>
                <w:sz w:val="20"/>
                <w:szCs w:val="20"/>
                <w:u w:val="none"/>
              </w:rPr>
            </w:pPr>
          </w:p>
        </w:tc>
      </w:tr>
      <w:tr w14:paraId="0204F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4"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FD213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198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4A624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874CB6">
            <w:pPr>
              <w:jc w:val="center"/>
              <w:rPr>
                <w:rFonts w:hint="eastAsia" w:ascii="宋体" w:hAnsi="宋体" w:eastAsia="宋体" w:cs="宋体"/>
                <w:b/>
                <w:bCs/>
                <w:i w:val="0"/>
                <w:iCs w:val="0"/>
                <w:color w:val="000000"/>
                <w:sz w:val="20"/>
                <w:szCs w:val="20"/>
                <w:u w:val="none"/>
              </w:rPr>
            </w:pPr>
          </w:p>
        </w:tc>
        <w:tc>
          <w:tcPr>
            <w:tcW w:w="189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D0B0B2">
            <w:pPr>
              <w:jc w:val="left"/>
              <w:rPr>
                <w:rFonts w:hint="eastAsia" w:ascii="宋体" w:hAnsi="宋体" w:eastAsia="宋体" w:cs="宋体"/>
                <w:i w:val="0"/>
                <w:iCs w:val="0"/>
                <w:color w:val="000000"/>
                <w:sz w:val="20"/>
                <w:szCs w:val="20"/>
                <w:u w:val="none"/>
              </w:rPr>
            </w:pPr>
          </w:p>
        </w:tc>
      </w:tr>
      <w:tr w14:paraId="619BB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4"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AA80CC">
            <w:pPr>
              <w:jc w:val="center"/>
              <w:rPr>
                <w:rFonts w:hint="eastAsia" w:ascii="宋体" w:hAnsi="宋体" w:eastAsia="宋体" w:cs="宋体"/>
                <w:b/>
                <w:bCs/>
                <w:i w:val="0"/>
                <w:iCs w:val="0"/>
                <w:color w:val="000000"/>
                <w:sz w:val="20"/>
                <w:szCs w:val="20"/>
                <w:u w:val="none"/>
              </w:rPr>
            </w:pPr>
          </w:p>
        </w:tc>
        <w:tc>
          <w:tcPr>
            <w:tcW w:w="198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0AB9C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F452BA">
            <w:pPr>
              <w:jc w:val="center"/>
              <w:rPr>
                <w:rFonts w:hint="eastAsia" w:ascii="宋体" w:hAnsi="宋体" w:eastAsia="宋体" w:cs="宋体"/>
                <w:b/>
                <w:bCs/>
                <w:i w:val="0"/>
                <w:iCs w:val="0"/>
                <w:color w:val="000000"/>
                <w:sz w:val="20"/>
                <w:szCs w:val="20"/>
                <w:u w:val="none"/>
              </w:rPr>
            </w:pPr>
          </w:p>
        </w:tc>
        <w:tc>
          <w:tcPr>
            <w:tcW w:w="189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F2F208">
            <w:pPr>
              <w:jc w:val="left"/>
              <w:rPr>
                <w:rFonts w:hint="eastAsia" w:ascii="宋体" w:hAnsi="宋体" w:eastAsia="宋体" w:cs="宋体"/>
                <w:i w:val="0"/>
                <w:iCs w:val="0"/>
                <w:color w:val="000000"/>
                <w:sz w:val="20"/>
                <w:szCs w:val="20"/>
                <w:u w:val="none"/>
              </w:rPr>
            </w:pPr>
          </w:p>
        </w:tc>
      </w:tr>
      <w:tr w14:paraId="37074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4"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DF6F32">
            <w:pPr>
              <w:jc w:val="center"/>
              <w:rPr>
                <w:rFonts w:hint="eastAsia" w:ascii="宋体" w:hAnsi="宋体" w:eastAsia="宋体" w:cs="宋体"/>
                <w:b/>
                <w:bCs/>
                <w:i w:val="0"/>
                <w:iCs w:val="0"/>
                <w:color w:val="000000"/>
                <w:sz w:val="20"/>
                <w:szCs w:val="20"/>
                <w:u w:val="none"/>
              </w:rPr>
            </w:pPr>
          </w:p>
        </w:tc>
        <w:tc>
          <w:tcPr>
            <w:tcW w:w="198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D7845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D58A7D">
            <w:pPr>
              <w:jc w:val="center"/>
              <w:rPr>
                <w:rFonts w:hint="eastAsia" w:ascii="宋体" w:hAnsi="宋体" w:eastAsia="宋体" w:cs="宋体"/>
                <w:b/>
                <w:bCs/>
                <w:i w:val="0"/>
                <w:iCs w:val="0"/>
                <w:color w:val="000000"/>
                <w:sz w:val="20"/>
                <w:szCs w:val="20"/>
                <w:u w:val="none"/>
              </w:rPr>
            </w:pPr>
          </w:p>
        </w:tc>
        <w:tc>
          <w:tcPr>
            <w:tcW w:w="189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FCA5AA">
            <w:pPr>
              <w:jc w:val="left"/>
              <w:rPr>
                <w:rFonts w:hint="eastAsia" w:ascii="宋体" w:hAnsi="宋体" w:eastAsia="宋体" w:cs="宋体"/>
                <w:i w:val="0"/>
                <w:iCs w:val="0"/>
                <w:color w:val="000000"/>
                <w:sz w:val="20"/>
                <w:szCs w:val="20"/>
                <w:u w:val="none"/>
              </w:rPr>
            </w:pPr>
          </w:p>
        </w:tc>
      </w:tr>
      <w:tr w14:paraId="1CA6A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4"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141C16">
            <w:pPr>
              <w:jc w:val="center"/>
              <w:rPr>
                <w:rFonts w:hint="eastAsia" w:ascii="宋体" w:hAnsi="宋体" w:eastAsia="宋体" w:cs="宋体"/>
                <w:b/>
                <w:bCs/>
                <w:i w:val="0"/>
                <w:iCs w:val="0"/>
                <w:color w:val="000000"/>
                <w:sz w:val="20"/>
                <w:szCs w:val="20"/>
                <w:u w:val="none"/>
              </w:rPr>
            </w:pPr>
          </w:p>
        </w:tc>
        <w:tc>
          <w:tcPr>
            <w:tcW w:w="198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1614B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748D09">
            <w:pPr>
              <w:jc w:val="center"/>
              <w:rPr>
                <w:rFonts w:hint="eastAsia" w:ascii="宋体" w:hAnsi="宋体" w:eastAsia="宋体" w:cs="宋体"/>
                <w:b/>
                <w:bCs/>
                <w:i w:val="0"/>
                <w:iCs w:val="0"/>
                <w:color w:val="000000"/>
                <w:sz w:val="20"/>
                <w:szCs w:val="20"/>
                <w:u w:val="none"/>
              </w:rPr>
            </w:pPr>
          </w:p>
        </w:tc>
        <w:tc>
          <w:tcPr>
            <w:tcW w:w="189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370D18">
            <w:pPr>
              <w:jc w:val="left"/>
              <w:rPr>
                <w:rFonts w:hint="eastAsia" w:ascii="宋体" w:hAnsi="宋体" w:eastAsia="宋体" w:cs="宋体"/>
                <w:i w:val="0"/>
                <w:iCs w:val="0"/>
                <w:color w:val="000000"/>
                <w:sz w:val="20"/>
                <w:szCs w:val="20"/>
                <w:u w:val="none"/>
              </w:rPr>
            </w:pPr>
          </w:p>
        </w:tc>
      </w:tr>
      <w:tr w14:paraId="3C582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4"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570F7E">
            <w:pPr>
              <w:jc w:val="center"/>
              <w:rPr>
                <w:rFonts w:hint="eastAsia" w:ascii="宋体" w:hAnsi="宋体" w:eastAsia="宋体" w:cs="宋体"/>
                <w:b/>
                <w:bCs/>
                <w:i w:val="0"/>
                <w:iCs w:val="0"/>
                <w:color w:val="000000"/>
                <w:sz w:val="20"/>
                <w:szCs w:val="20"/>
                <w:u w:val="none"/>
              </w:rPr>
            </w:pPr>
          </w:p>
        </w:tc>
        <w:tc>
          <w:tcPr>
            <w:tcW w:w="198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D78F2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630E34">
            <w:pPr>
              <w:jc w:val="center"/>
              <w:rPr>
                <w:rFonts w:hint="eastAsia" w:ascii="宋体" w:hAnsi="宋体" w:eastAsia="宋体" w:cs="宋体"/>
                <w:b/>
                <w:bCs/>
                <w:i w:val="0"/>
                <w:iCs w:val="0"/>
                <w:color w:val="000000"/>
                <w:sz w:val="20"/>
                <w:szCs w:val="20"/>
                <w:u w:val="none"/>
              </w:rPr>
            </w:pPr>
          </w:p>
        </w:tc>
        <w:tc>
          <w:tcPr>
            <w:tcW w:w="189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96BEAE">
            <w:pPr>
              <w:jc w:val="left"/>
              <w:rPr>
                <w:rFonts w:hint="eastAsia" w:ascii="宋体" w:hAnsi="宋体" w:eastAsia="宋体" w:cs="宋体"/>
                <w:i w:val="0"/>
                <w:iCs w:val="0"/>
                <w:color w:val="000000"/>
                <w:sz w:val="20"/>
                <w:szCs w:val="20"/>
                <w:u w:val="none"/>
              </w:rPr>
            </w:pPr>
          </w:p>
        </w:tc>
      </w:tr>
      <w:tr w14:paraId="2E558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4"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04B9D1">
            <w:pPr>
              <w:jc w:val="center"/>
              <w:rPr>
                <w:rFonts w:hint="eastAsia" w:ascii="宋体" w:hAnsi="宋体" w:eastAsia="宋体" w:cs="宋体"/>
                <w:b/>
                <w:bCs/>
                <w:i w:val="0"/>
                <w:iCs w:val="0"/>
                <w:color w:val="000000"/>
                <w:sz w:val="20"/>
                <w:szCs w:val="20"/>
                <w:u w:val="none"/>
              </w:rPr>
            </w:pPr>
          </w:p>
        </w:tc>
        <w:tc>
          <w:tcPr>
            <w:tcW w:w="198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C6C19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4935D3">
            <w:pPr>
              <w:jc w:val="center"/>
              <w:rPr>
                <w:rFonts w:hint="eastAsia" w:ascii="宋体" w:hAnsi="宋体" w:eastAsia="宋体" w:cs="宋体"/>
                <w:b/>
                <w:bCs/>
                <w:i w:val="0"/>
                <w:iCs w:val="0"/>
                <w:color w:val="000000"/>
                <w:sz w:val="20"/>
                <w:szCs w:val="20"/>
                <w:u w:val="none"/>
              </w:rPr>
            </w:pPr>
          </w:p>
        </w:tc>
        <w:tc>
          <w:tcPr>
            <w:tcW w:w="189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707710">
            <w:pPr>
              <w:jc w:val="left"/>
              <w:rPr>
                <w:rFonts w:hint="eastAsia" w:ascii="宋体" w:hAnsi="宋体" w:eastAsia="宋体" w:cs="宋体"/>
                <w:i w:val="0"/>
                <w:iCs w:val="0"/>
                <w:color w:val="000000"/>
                <w:sz w:val="20"/>
                <w:szCs w:val="20"/>
                <w:u w:val="none"/>
              </w:rPr>
            </w:pPr>
          </w:p>
        </w:tc>
      </w:tr>
      <w:tr w14:paraId="5476D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4"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C46207">
            <w:pPr>
              <w:jc w:val="center"/>
              <w:rPr>
                <w:rFonts w:hint="eastAsia" w:ascii="宋体" w:hAnsi="宋体" w:eastAsia="宋体" w:cs="宋体"/>
                <w:b/>
                <w:bCs/>
                <w:i w:val="0"/>
                <w:iCs w:val="0"/>
                <w:color w:val="000000"/>
                <w:sz w:val="20"/>
                <w:szCs w:val="20"/>
                <w:u w:val="none"/>
              </w:rPr>
            </w:pPr>
          </w:p>
        </w:tc>
        <w:tc>
          <w:tcPr>
            <w:tcW w:w="198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E378D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49DC3B">
            <w:pPr>
              <w:jc w:val="center"/>
              <w:rPr>
                <w:rFonts w:hint="eastAsia" w:ascii="宋体" w:hAnsi="宋体" w:eastAsia="宋体" w:cs="宋体"/>
                <w:b/>
                <w:bCs/>
                <w:i w:val="0"/>
                <w:iCs w:val="0"/>
                <w:color w:val="000000"/>
                <w:sz w:val="20"/>
                <w:szCs w:val="20"/>
                <w:u w:val="none"/>
              </w:rPr>
            </w:pPr>
          </w:p>
        </w:tc>
        <w:tc>
          <w:tcPr>
            <w:tcW w:w="189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556E58">
            <w:pPr>
              <w:jc w:val="left"/>
              <w:rPr>
                <w:rFonts w:hint="eastAsia" w:ascii="宋体" w:hAnsi="宋体" w:eastAsia="宋体" w:cs="宋体"/>
                <w:i w:val="0"/>
                <w:iCs w:val="0"/>
                <w:color w:val="000000"/>
                <w:sz w:val="20"/>
                <w:szCs w:val="20"/>
                <w:u w:val="none"/>
              </w:rPr>
            </w:pPr>
          </w:p>
        </w:tc>
      </w:tr>
      <w:tr w14:paraId="17141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4"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D524A5">
            <w:pPr>
              <w:jc w:val="center"/>
              <w:rPr>
                <w:rFonts w:hint="eastAsia" w:ascii="宋体" w:hAnsi="宋体" w:eastAsia="宋体" w:cs="宋体"/>
                <w:b/>
                <w:bCs/>
                <w:i w:val="0"/>
                <w:iCs w:val="0"/>
                <w:color w:val="000000"/>
                <w:sz w:val="20"/>
                <w:szCs w:val="20"/>
                <w:u w:val="none"/>
              </w:rPr>
            </w:pPr>
          </w:p>
        </w:tc>
        <w:tc>
          <w:tcPr>
            <w:tcW w:w="198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8B71D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83E0BC">
            <w:pPr>
              <w:jc w:val="center"/>
              <w:rPr>
                <w:rFonts w:hint="eastAsia" w:ascii="宋体" w:hAnsi="宋体" w:eastAsia="宋体" w:cs="宋体"/>
                <w:b/>
                <w:bCs/>
                <w:i w:val="0"/>
                <w:iCs w:val="0"/>
                <w:color w:val="000000"/>
                <w:sz w:val="20"/>
                <w:szCs w:val="20"/>
                <w:u w:val="none"/>
              </w:rPr>
            </w:pPr>
          </w:p>
        </w:tc>
        <w:tc>
          <w:tcPr>
            <w:tcW w:w="189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3D3BED">
            <w:pPr>
              <w:jc w:val="left"/>
              <w:rPr>
                <w:rFonts w:hint="eastAsia" w:ascii="宋体" w:hAnsi="宋体" w:eastAsia="宋体" w:cs="宋体"/>
                <w:i w:val="0"/>
                <w:iCs w:val="0"/>
                <w:color w:val="000000"/>
                <w:sz w:val="20"/>
                <w:szCs w:val="20"/>
                <w:u w:val="none"/>
              </w:rPr>
            </w:pPr>
          </w:p>
        </w:tc>
      </w:tr>
      <w:tr w14:paraId="38EF3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4"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9647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198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7B9A2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29AEE8">
            <w:pPr>
              <w:jc w:val="center"/>
              <w:rPr>
                <w:rFonts w:hint="eastAsia" w:ascii="宋体" w:hAnsi="宋体" w:eastAsia="宋体" w:cs="宋体"/>
                <w:b/>
                <w:bCs/>
                <w:i w:val="0"/>
                <w:iCs w:val="0"/>
                <w:color w:val="000000"/>
                <w:sz w:val="20"/>
                <w:szCs w:val="20"/>
                <w:u w:val="none"/>
              </w:rPr>
            </w:pPr>
          </w:p>
        </w:tc>
        <w:tc>
          <w:tcPr>
            <w:tcW w:w="189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7246A9">
            <w:pPr>
              <w:jc w:val="left"/>
              <w:rPr>
                <w:rFonts w:hint="eastAsia" w:ascii="宋体" w:hAnsi="宋体" w:eastAsia="宋体" w:cs="宋体"/>
                <w:i w:val="0"/>
                <w:iCs w:val="0"/>
                <w:color w:val="000000"/>
                <w:sz w:val="20"/>
                <w:szCs w:val="20"/>
                <w:u w:val="none"/>
              </w:rPr>
            </w:pPr>
          </w:p>
        </w:tc>
      </w:tr>
      <w:tr w14:paraId="7ED85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4"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BD7039">
            <w:pPr>
              <w:jc w:val="center"/>
              <w:rPr>
                <w:rFonts w:hint="eastAsia" w:ascii="宋体" w:hAnsi="宋体" w:eastAsia="宋体" w:cs="宋体"/>
                <w:b/>
                <w:bCs/>
                <w:i w:val="0"/>
                <w:iCs w:val="0"/>
                <w:color w:val="000000"/>
                <w:sz w:val="20"/>
                <w:szCs w:val="20"/>
                <w:u w:val="none"/>
              </w:rPr>
            </w:pPr>
          </w:p>
        </w:tc>
        <w:tc>
          <w:tcPr>
            <w:tcW w:w="198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FDDA4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A155CB">
            <w:pPr>
              <w:jc w:val="center"/>
              <w:rPr>
                <w:rFonts w:hint="eastAsia" w:ascii="宋体" w:hAnsi="宋体" w:eastAsia="宋体" w:cs="宋体"/>
                <w:b/>
                <w:bCs/>
                <w:i w:val="0"/>
                <w:iCs w:val="0"/>
                <w:color w:val="000000"/>
                <w:sz w:val="20"/>
                <w:szCs w:val="20"/>
                <w:u w:val="none"/>
              </w:rPr>
            </w:pPr>
          </w:p>
        </w:tc>
        <w:tc>
          <w:tcPr>
            <w:tcW w:w="189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EFDB41">
            <w:pPr>
              <w:jc w:val="left"/>
              <w:rPr>
                <w:rFonts w:hint="eastAsia" w:ascii="宋体" w:hAnsi="宋体" w:eastAsia="宋体" w:cs="宋体"/>
                <w:i w:val="0"/>
                <w:iCs w:val="0"/>
                <w:color w:val="000000"/>
                <w:sz w:val="20"/>
                <w:szCs w:val="20"/>
                <w:u w:val="none"/>
              </w:rPr>
            </w:pPr>
          </w:p>
        </w:tc>
      </w:tr>
      <w:tr w14:paraId="39177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4"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33EAA1">
            <w:pPr>
              <w:jc w:val="center"/>
              <w:rPr>
                <w:rFonts w:hint="eastAsia" w:ascii="宋体" w:hAnsi="宋体" w:eastAsia="宋体" w:cs="宋体"/>
                <w:b/>
                <w:bCs/>
                <w:i w:val="0"/>
                <w:iCs w:val="0"/>
                <w:color w:val="000000"/>
                <w:sz w:val="20"/>
                <w:szCs w:val="20"/>
                <w:u w:val="none"/>
              </w:rPr>
            </w:pPr>
          </w:p>
        </w:tc>
        <w:tc>
          <w:tcPr>
            <w:tcW w:w="198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E251C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31BCD3">
            <w:pPr>
              <w:jc w:val="center"/>
              <w:rPr>
                <w:rFonts w:hint="eastAsia" w:ascii="宋体" w:hAnsi="宋体" w:eastAsia="宋体" w:cs="宋体"/>
                <w:b/>
                <w:bCs/>
                <w:i w:val="0"/>
                <w:iCs w:val="0"/>
                <w:color w:val="000000"/>
                <w:sz w:val="20"/>
                <w:szCs w:val="20"/>
                <w:u w:val="none"/>
              </w:rPr>
            </w:pPr>
          </w:p>
        </w:tc>
        <w:tc>
          <w:tcPr>
            <w:tcW w:w="189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22DA83">
            <w:pPr>
              <w:jc w:val="left"/>
              <w:rPr>
                <w:rFonts w:hint="eastAsia" w:ascii="宋体" w:hAnsi="宋体" w:eastAsia="宋体" w:cs="宋体"/>
                <w:i w:val="0"/>
                <w:iCs w:val="0"/>
                <w:color w:val="000000"/>
                <w:sz w:val="20"/>
                <w:szCs w:val="20"/>
                <w:u w:val="none"/>
              </w:rPr>
            </w:pPr>
          </w:p>
        </w:tc>
      </w:tr>
      <w:tr w14:paraId="02933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4"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D92516">
            <w:pPr>
              <w:jc w:val="center"/>
              <w:rPr>
                <w:rFonts w:hint="eastAsia" w:ascii="宋体" w:hAnsi="宋体" w:eastAsia="宋体" w:cs="宋体"/>
                <w:b/>
                <w:bCs/>
                <w:i w:val="0"/>
                <w:iCs w:val="0"/>
                <w:color w:val="000000"/>
                <w:sz w:val="20"/>
                <w:szCs w:val="20"/>
                <w:u w:val="none"/>
              </w:rPr>
            </w:pPr>
          </w:p>
        </w:tc>
        <w:tc>
          <w:tcPr>
            <w:tcW w:w="198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F9C1F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B0EEDF">
            <w:pPr>
              <w:jc w:val="center"/>
              <w:rPr>
                <w:rFonts w:hint="eastAsia" w:ascii="宋体" w:hAnsi="宋体" w:eastAsia="宋体" w:cs="宋体"/>
                <w:b/>
                <w:bCs/>
                <w:i w:val="0"/>
                <w:iCs w:val="0"/>
                <w:color w:val="000000"/>
                <w:sz w:val="20"/>
                <w:szCs w:val="20"/>
                <w:u w:val="none"/>
              </w:rPr>
            </w:pPr>
          </w:p>
        </w:tc>
        <w:tc>
          <w:tcPr>
            <w:tcW w:w="189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BBFF33">
            <w:pPr>
              <w:jc w:val="left"/>
              <w:rPr>
                <w:rFonts w:hint="eastAsia" w:ascii="宋体" w:hAnsi="宋体" w:eastAsia="宋体" w:cs="宋体"/>
                <w:i w:val="0"/>
                <w:iCs w:val="0"/>
                <w:color w:val="000000"/>
                <w:sz w:val="20"/>
                <w:szCs w:val="20"/>
                <w:u w:val="none"/>
              </w:rPr>
            </w:pPr>
          </w:p>
        </w:tc>
      </w:tr>
      <w:tr w14:paraId="33567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4"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C09CBA">
            <w:pPr>
              <w:jc w:val="center"/>
              <w:rPr>
                <w:rFonts w:hint="eastAsia" w:ascii="宋体" w:hAnsi="宋体" w:eastAsia="宋体" w:cs="宋体"/>
                <w:b/>
                <w:bCs/>
                <w:i w:val="0"/>
                <w:iCs w:val="0"/>
                <w:color w:val="000000"/>
                <w:sz w:val="20"/>
                <w:szCs w:val="20"/>
                <w:u w:val="none"/>
              </w:rPr>
            </w:pPr>
          </w:p>
        </w:tc>
        <w:tc>
          <w:tcPr>
            <w:tcW w:w="198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41850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C15988">
            <w:pPr>
              <w:jc w:val="center"/>
              <w:rPr>
                <w:rFonts w:hint="eastAsia" w:ascii="宋体" w:hAnsi="宋体" w:eastAsia="宋体" w:cs="宋体"/>
                <w:b/>
                <w:bCs/>
                <w:i w:val="0"/>
                <w:iCs w:val="0"/>
                <w:color w:val="000000"/>
                <w:sz w:val="20"/>
                <w:szCs w:val="20"/>
                <w:u w:val="none"/>
              </w:rPr>
            </w:pPr>
          </w:p>
        </w:tc>
        <w:tc>
          <w:tcPr>
            <w:tcW w:w="189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EEA874">
            <w:pPr>
              <w:jc w:val="left"/>
              <w:rPr>
                <w:rFonts w:hint="eastAsia" w:ascii="宋体" w:hAnsi="宋体" w:eastAsia="宋体" w:cs="宋体"/>
                <w:i w:val="0"/>
                <w:iCs w:val="0"/>
                <w:color w:val="000000"/>
                <w:sz w:val="20"/>
                <w:szCs w:val="20"/>
                <w:u w:val="none"/>
              </w:rPr>
            </w:pPr>
          </w:p>
        </w:tc>
      </w:tr>
      <w:tr w14:paraId="7DBBA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4"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FB5178">
            <w:pPr>
              <w:jc w:val="center"/>
              <w:rPr>
                <w:rFonts w:hint="eastAsia" w:ascii="宋体" w:hAnsi="宋体" w:eastAsia="宋体" w:cs="宋体"/>
                <w:b/>
                <w:bCs/>
                <w:i w:val="0"/>
                <w:iCs w:val="0"/>
                <w:color w:val="000000"/>
                <w:sz w:val="20"/>
                <w:szCs w:val="20"/>
                <w:u w:val="none"/>
              </w:rPr>
            </w:pPr>
          </w:p>
        </w:tc>
        <w:tc>
          <w:tcPr>
            <w:tcW w:w="198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2654E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E9AAC1">
            <w:pPr>
              <w:jc w:val="center"/>
              <w:rPr>
                <w:rFonts w:hint="eastAsia" w:ascii="宋体" w:hAnsi="宋体" w:eastAsia="宋体" w:cs="宋体"/>
                <w:b/>
                <w:bCs/>
                <w:i w:val="0"/>
                <w:iCs w:val="0"/>
                <w:color w:val="000000"/>
                <w:sz w:val="20"/>
                <w:szCs w:val="20"/>
                <w:u w:val="none"/>
              </w:rPr>
            </w:pPr>
          </w:p>
        </w:tc>
        <w:tc>
          <w:tcPr>
            <w:tcW w:w="189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99DD0B">
            <w:pPr>
              <w:jc w:val="left"/>
              <w:rPr>
                <w:rFonts w:hint="eastAsia" w:ascii="宋体" w:hAnsi="宋体" w:eastAsia="宋体" w:cs="宋体"/>
                <w:i w:val="0"/>
                <w:iCs w:val="0"/>
                <w:color w:val="000000"/>
                <w:sz w:val="20"/>
                <w:szCs w:val="20"/>
                <w:u w:val="none"/>
              </w:rPr>
            </w:pPr>
          </w:p>
        </w:tc>
      </w:tr>
      <w:tr w14:paraId="7CCC6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4"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AB0728">
            <w:pPr>
              <w:jc w:val="center"/>
              <w:rPr>
                <w:rFonts w:hint="eastAsia" w:ascii="宋体" w:hAnsi="宋体" w:eastAsia="宋体" w:cs="宋体"/>
                <w:b/>
                <w:bCs/>
                <w:i w:val="0"/>
                <w:iCs w:val="0"/>
                <w:color w:val="000000"/>
                <w:sz w:val="20"/>
                <w:szCs w:val="20"/>
                <w:u w:val="none"/>
              </w:rPr>
            </w:pPr>
          </w:p>
        </w:tc>
        <w:tc>
          <w:tcPr>
            <w:tcW w:w="198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B5919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48ADB5">
            <w:pPr>
              <w:jc w:val="center"/>
              <w:rPr>
                <w:rFonts w:hint="eastAsia" w:ascii="宋体" w:hAnsi="宋体" w:eastAsia="宋体" w:cs="宋体"/>
                <w:b/>
                <w:bCs/>
                <w:i w:val="0"/>
                <w:iCs w:val="0"/>
                <w:color w:val="000000"/>
                <w:sz w:val="20"/>
                <w:szCs w:val="20"/>
                <w:u w:val="none"/>
              </w:rPr>
            </w:pPr>
          </w:p>
        </w:tc>
        <w:tc>
          <w:tcPr>
            <w:tcW w:w="189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86830A">
            <w:pPr>
              <w:jc w:val="left"/>
              <w:rPr>
                <w:rFonts w:hint="eastAsia" w:ascii="宋体" w:hAnsi="宋体" w:eastAsia="宋体" w:cs="宋体"/>
                <w:i w:val="0"/>
                <w:iCs w:val="0"/>
                <w:color w:val="000000"/>
                <w:sz w:val="20"/>
                <w:szCs w:val="20"/>
                <w:u w:val="none"/>
              </w:rPr>
            </w:pPr>
          </w:p>
        </w:tc>
      </w:tr>
      <w:tr w14:paraId="49FC0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4"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A5D4E9">
            <w:pPr>
              <w:jc w:val="center"/>
              <w:rPr>
                <w:rFonts w:hint="eastAsia" w:ascii="宋体" w:hAnsi="宋体" w:eastAsia="宋体" w:cs="宋体"/>
                <w:b/>
                <w:bCs/>
                <w:i w:val="0"/>
                <w:iCs w:val="0"/>
                <w:color w:val="000000"/>
                <w:sz w:val="20"/>
                <w:szCs w:val="20"/>
                <w:u w:val="none"/>
              </w:rPr>
            </w:pPr>
          </w:p>
        </w:tc>
        <w:tc>
          <w:tcPr>
            <w:tcW w:w="198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32D51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762213">
            <w:pPr>
              <w:jc w:val="center"/>
              <w:rPr>
                <w:rFonts w:hint="eastAsia" w:ascii="宋体" w:hAnsi="宋体" w:eastAsia="宋体" w:cs="宋体"/>
                <w:b/>
                <w:bCs/>
                <w:i w:val="0"/>
                <w:iCs w:val="0"/>
                <w:color w:val="000000"/>
                <w:sz w:val="20"/>
                <w:szCs w:val="20"/>
                <w:u w:val="none"/>
              </w:rPr>
            </w:pPr>
          </w:p>
        </w:tc>
        <w:tc>
          <w:tcPr>
            <w:tcW w:w="1896"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D03E2A">
            <w:pPr>
              <w:jc w:val="left"/>
              <w:rPr>
                <w:rFonts w:hint="eastAsia" w:ascii="宋体" w:hAnsi="宋体" w:eastAsia="宋体" w:cs="宋体"/>
                <w:i w:val="0"/>
                <w:iCs w:val="0"/>
                <w:color w:val="000000"/>
                <w:sz w:val="20"/>
                <w:szCs w:val="20"/>
                <w:u w:val="none"/>
              </w:rPr>
            </w:pPr>
          </w:p>
        </w:tc>
      </w:tr>
      <w:tr w14:paraId="37E6D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14"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9C77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4085"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7A46100">
            <w:pPr>
              <w:jc w:val="left"/>
              <w:rPr>
                <w:rFonts w:hint="eastAsia" w:ascii="宋体" w:hAnsi="宋体" w:eastAsia="宋体" w:cs="宋体"/>
                <w:i w:val="0"/>
                <w:iCs w:val="0"/>
                <w:color w:val="000000"/>
                <w:sz w:val="20"/>
                <w:szCs w:val="20"/>
                <w:u w:val="none"/>
              </w:rPr>
            </w:pPr>
          </w:p>
        </w:tc>
      </w:tr>
    </w:tbl>
    <w:p w14:paraId="08617B04">
      <w:pPr>
        <w:spacing w:line="540" w:lineRule="exact"/>
        <w:jc w:val="both"/>
        <w:rPr>
          <w:rFonts w:hint="eastAsia" w:ascii="宋体" w:hAnsi="宋体"/>
          <w:b/>
          <w:sz w:val="52"/>
          <w:szCs w:val="52"/>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5"/>
        <w:gridCol w:w="665"/>
        <w:gridCol w:w="660"/>
        <w:gridCol w:w="991"/>
        <w:gridCol w:w="439"/>
        <w:gridCol w:w="791"/>
        <w:gridCol w:w="439"/>
        <w:gridCol w:w="1016"/>
        <w:gridCol w:w="616"/>
        <w:gridCol w:w="616"/>
        <w:gridCol w:w="616"/>
        <w:gridCol w:w="417"/>
        <w:gridCol w:w="417"/>
        <w:gridCol w:w="417"/>
        <w:gridCol w:w="417"/>
        <w:gridCol w:w="417"/>
        <w:gridCol w:w="609"/>
        <w:gridCol w:w="780"/>
      </w:tblGrid>
      <w:tr w14:paraId="54F1B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A7D0E31">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预算项目(政策)绩效自评表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3D580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2B52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4020"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4273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校园运行维护费</w:t>
            </w:r>
          </w:p>
        </w:tc>
      </w:tr>
      <w:tr w14:paraId="6E415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BB6E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4020"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79CB7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盘山县教育局-</w:t>
            </w:r>
          </w:p>
        </w:tc>
      </w:tr>
      <w:tr w14:paraId="256BA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5CF5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4020"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28ACB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盘山县高级中学-</w:t>
            </w:r>
          </w:p>
        </w:tc>
      </w:tr>
      <w:tr w14:paraId="484EB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FECB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108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499E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77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67D1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1032"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0D511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7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6B8B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1993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631C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780A9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2715"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B6EB3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1956"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224BE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7886C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627131">
            <w:pPr>
              <w:jc w:val="center"/>
              <w:rPr>
                <w:rFonts w:hint="eastAsia" w:ascii="宋体" w:hAnsi="宋体" w:eastAsia="宋体" w:cs="宋体"/>
                <w:b/>
                <w:bCs/>
                <w:i w:val="0"/>
                <w:iCs w:val="0"/>
                <w:color w:val="000000"/>
                <w:sz w:val="20"/>
                <w:szCs w:val="20"/>
                <w:u w:val="none"/>
              </w:rPr>
            </w:pPr>
          </w:p>
        </w:tc>
        <w:tc>
          <w:tcPr>
            <w:tcW w:w="2715"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BF005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保证校园安全、平稳运行，保障校园保安、保洁工作正规化。</w:t>
            </w:r>
          </w:p>
        </w:tc>
        <w:tc>
          <w:tcPr>
            <w:tcW w:w="1956"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E6E15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校园安全、平稳运行，校园保安、保洁工作正规化</w:t>
            </w:r>
          </w:p>
        </w:tc>
      </w:tr>
      <w:tr w14:paraId="05CC7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0F12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990C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5801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838E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832"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0789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34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68669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完成值</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5F24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8781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20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8231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1371"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5368C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37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B777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3B658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00F57E">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36900C">
            <w:pPr>
              <w:jc w:val="center"/>
              <w:rPr>
                <w:rFonts w:hint="eastAsia" w:ascii="宋体" w:hAnsi="宋体" w:eastAsia="宋体" w:cs="宋体"/>
                <w:b/>
                <w:bCs/>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9FAF17">
            <w:pPr>
              <w:jc w:val="center"/>
              <w:rPr>
                <w:rFonts w:hint="eastAsia" w:ascii="宋体" w:hAnsi="宋体" w:eastAsia="宋体" w:cs="宋体"/>
                <w:b/>
                <w:bCs/>
                <w:i w:val="0"/>
                <w:iCs w:val="0"/>
                <w:color w:val="000000"/>
                <w:sz w:val="20"/>
                <w:szCs w:val="20"/>
                <w:u w:val="none"/>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4F5025">
            <w:pPr>
              <w:jc w:val="center"/>
              <w:rPr>
                <w:rFonts w:hint="eastAsia" w:ascii="宋体" w:hAnsi="宋体" w:eastAsia="宋体" w:cs="宋体"/>
                <w:b/>
                <w:bCs/>
                <w:i w:val="0"/>
                <w:iCs w:val="0"/>
                <w:color w:val="000000"/>
                <w:sz w:val="20"/>
                <w:szCs w:val="20"/>
                <w:u w:val="none"/>
              </w:rPr>
            </w:pP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CC7E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符号</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C718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9538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单位</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222763">
            <w:pPr>
              <w:jc w:val="center"/>
              <w:rPr>
                <w:rFonts w:hint="eastAsia" w:ascii="宋体" w:hAnsi="宋体" w:eastAsia="宋体" w:cs="宋体"/>
                <w:b/>
                <w:bCs/>
                <w:i w:val="0"/>
                <w:iCs w:val="0"/>
                <w:color w:val="000000"/>
                <w:sz w:val="20"/>
                <w:szCs w:val="20"/>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96D125">
            <w:pPr>
              <w:jc w:val="center"/>
              <w:rPr>
                <w:rFonts w:hint="eastAsia" w:ascii="宋体" w:hAnsi="宋体" w:eastAsia="宋体" w:cs="宋体"/>
                <w:b/>
                <w:bCs/>
                <w:i w:val="0"/>
                <w:iCs w:val="0"/>
                <w:color w:val="000000"/>
                <w:sz w:val="20"/>
                <w:szCs w:val="20"/>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7B0CD4">
            <w:pPr>
              <w:jc w:val="center"/>
              <w:rPr>
                <w:rFonts w:hint="eastAsia" w:ascii="宋体" w:hAnsi="宋体" w:eastAsia="宋体" w:cs="宋体"/>
                <w:b/>
                <w:bCs/>
                <w:i w:val="0"/>
                <w:iCs w:val="0"/>
                <w:color w:val="000000"/>
                <w:sz w:val="20"/>
                <w:szCs w:val="20"/>
                <w:u w:val="none"/>
              </w:rPr>
            </w:pPr>
          </w:p>
        </w:tc>
        <w:tc>
          <w:tcPr>
            <w:tcW w:w="20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35E867">
            <w:pPr>
              <w:jc w:val="center"/>
              <w:rPr>
                <w:rFonts w:hint="eastAsia" w:ascii="宋体" w:hAnsi="宋体" w:eastAsia="宋体" w:cs="宋体"/>
                <w:b/>
                <w:bCs/>
                <w:i w:val="0"/>
                <w:iCs w:val="0"/>
                <w:color w:val="000000"/>
                <w:sz w:val="20"/>
                <w:szCs w:val="20"/>
                <w:u w:val="none"/>
              </w:rPr>
            </w:pP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93DE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646E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39D4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BC36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BFAB3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0D42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37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6F635F">
            <w:pPr>
              <w:jc w:val="center"/>
              <w:rPr>
                <w:rFonts w:hint="eastAsia" w:ascii="宋体" w:hAnsi="宋体" w:eastAsia="宋体" w:cs="宋体"/>
                <w:b/>
                <w:bCs/>
                <w:i w:val="0"/>
                <w:iCs w:val="0"/>
                <w:color w:val="000000"/>
                <w:sz w:val="20"/>
                <w:szCs w:val="20"/>
                <w:u w:val="none"/>
              </w:rPr>
            </w:pPr>
          </w:p>
        </w:tc>
      </w:tr>
      <w:tr w14:paraId="76119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EE96C3">
            <w:pPr>
              <w:jc w:val="center"/>
              <w:rPr>
                <w:rFonts w:hint="eastAsia" w:ascii="宋体" w:hAnsi="宋体" w:eastAsia="宋体" w:cs="宋体"/>
                <w:b/>
                <w:bCs/>
                <w:i w:val="0"/>
                <w:iCs w:val="0"/>
                <w:color w:val="000000"/>
                <w:sz w:val="20"/>
                <w:szCs w:val="20"/>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ADF2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3F4C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FB0F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资金到位率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36A8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80DE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45D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A76D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D07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E36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55DF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A88B9C">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52BD36">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B01783">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6F65E4">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904064">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958B6E">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753C85">
            <w:pPr>
              <w:jc w:val="left"/>
              <w:rPr>
                <w:rFonts w:hint="eastAsia" w:ascii="宋体" w:hAnsi="宋体" w:eastAsia="宋体" w:cs="宋体"/>
                <w:i w:val="0"/>
                <w:iCs w:val="0"/>
                <w:color w:val="000000"/>
                <w:sz w:val="20"/>
                <w:szCs w:val="20"/>
                <w:u w:val="none"/>
              </w:rPr>
            </w:pPr>
          </w:p>
        </w:tc>
      </w:tr>
      <w:tr w14:paraId="3D0AC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CCC391">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54E5BA">
            <w:pPr>
              <w:jc w:val="left"/>
              <w:rPr>
                <w:rFonts w:hint="eastAsia" w:ascii="宋体" w:hAnsi="宋体" w:eastAsia="宋体" w:cs="宋体"/>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74A014">
            <w:pPr>
              <w:jc w:val="left"/>
              <w:rPr>
                <w:rFonts w:hint="eastAsia" w:ascii="宋体" w:hAnsi="宋体" w:eastAsia="宋体" w:cs="宋体"/>
                <w:i w:val="0"/>
                <w:iCs w:val="0"/>
                <w:color w:val="000000"/>
                <w:sz w:val="20"/>
                <w:szCs w:val="20"/>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4E74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130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4124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42A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6D96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13DC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FF8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573A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AF06D6">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B08002">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4A4A4B">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557D14">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9B3F2D">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A14E82">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E54F78">
            <w:pPr>
              <w:jc w:val="left"/>
              <w:rPr>
                <w:rFonts w:hint="eastAsia" w:ascii="宋体" w:hAnsi="宋体" w:eastAsia="宋体" w:cs="宋体"/>
                <w:i w:val="0"/>
                <w:iCs w:val="0"/>
                <w:color w:val="000000"/>
                <w:sz w:val="20"/>
                <w:szCs w:val="20"/>
                <w:u w:val="none"/>
              </w:rPr>
            </w:pPr>
          </w:p>
        </w:tc>
      </w:tr>
      <w:tr w14:paraId="5489D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840270">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0CABB7">
            <w:pPr>
              <w:jc w:val="left"/>
              <w:rPr>
                <w:rFonts w:hint="eastAsia" w:ascii="宋体" w:hAnsi="宋体" w:eastAsia="宋体" w:cs="宋体"/>
                <w:i w:val="0"/>
                <w:iCs w:val="0"/>
                <w:color w:val="000000"/>
                <w:sz w:val="20"/>
                <w:szCs w:val="20"/>
                <w:u w:val="none"/>
              </w:rPr>
            </w:pP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7761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94F7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842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E206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E41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B4C6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51C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7CF6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30E1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1CBCC6">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F15834">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9E2C14">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128FE2">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9DE52C">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81694A">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38EE46">
            <w:pPr>
              <w:jc w:val="left"/>
              <w:rPr>
                <w:rFonts w:hint="eastAsia" w:ascii="宋体" w:hAnsi="宋体" w:eastAsia="宋体" w:cs="宋体"/>
                <w:i w:val="0"/>
                <w:iCs w:val="0"/>
                <w:color w:val="000000"/>
                <w:sz w:val="20"/>
                <w:szCs w:val="20"/>
                <w:u w:val="none"/>
              </w:rPr>
            </w:pPr>
          </w:p>
        </w:tc>
      </w:tr>
      <w:tr w14:paraId="07194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A1072E">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AE7916">
            <w:pPr>
              <w:jc w:val="left"/>
              <w:rPr>
                <w:rFonts w:hint="eastAsia" w:ascii="宋体" w:hAnsi="宋体" w:eastAsia="宋体" w:cs="宋体"/>
                <w:i w:val="0"/>
                <w:iCs w:val="0"/>
                <w:color w:val="000000"/>
                <w:sz w:val="20"/>
                <w:szCs w:val="20"/>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4A89B2">
            <w:pPr>
              <w:jc w:val="left"/>
              <w:rPr>
                <w:rFonts w:hint="eastAsia" w:ascii="宋体" w:hAnsi="宋体" w:eastAsia="宋体" w:cs="宋体"/>
                <w:i w:val="0"/>
                <w:iCs w:val="0"/>
                <w:color w:val="000000"/>
                <w:sz w:val="20"/>
                <w:szCs w:val="20"/>
                <w:u w:val="none"/>
              </w:rPr>
            </w:pP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3624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资金使用合规率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E777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B3DE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D7D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1AD9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59E3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7B7F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835B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38C0D1">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2997F8">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B6005E">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564D5D">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C645C8">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D970A3">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99F4A7">
            <w:pPr>
              <w:jc w:val="left"/>
              <w:rPr>
                <w:rFonts w:hint="eastAsia" w:ascii="宋体" w:hAnsi="宋体" w:eastAsia="宋体" w:cs="宋体"/>
                <w:i w:val="0"/>
                <w:iCs w:val="0"/>
                <w:color w:val="000000"/>
                <w:sz w:val="20"/>
                <w:szCs w:val="20"/>
                <w:u w:val="none"/>
              </w:rPr>
            </w:pPr>
          </w:p>
        </w:tc>
      </w:tr>
      <w:tr w14:paraId="704F6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1AB369">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2155F5">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CFDC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0F39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C50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5E51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CBB9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4056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3260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242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D078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30C2CD">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6A67DB">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2D6E4E">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5F8520">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A9E9D2">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F7CD75">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000DB6">
            <w:pPr>
              <w:jc w:val="left"/>
              <w:rPr>
                <w:rFonts w:hint="eastAsia" w:ascii="宋体" w:hAnsi="宋体" w:eastAsia="宋体" w:cs="宋体"/>
                <w:i w:val="0"/>
                <w:iCs w:val="0"/>
                <w:color w:val="000000"/>
                <w:sz w:val="20"/>
                <w:szCs w:val="20"/>
                <w:u w:val="none"/>
              </w:rPr>
            </w:pPr>
          </w:p>
        </w:tc>
      </w:tr>
      <w:tr w14:paraId="20D57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8E605C">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459D99">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9C67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388C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C40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EC29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2350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76A6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CE91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D56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C56A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E25323">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6353C3">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6C2C4E">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DB037E">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20850F">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2B32E1">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EA53CA">
            <w:pPr>
              <w:jc w:val="left"/>
              <w:rPr>
                <w:rFonts w:hint="eastAsia" w:ascii="宋体" w:hAnsi="宋体" w:eastAsia="宋体" w:cs="宋体"/>
                <w:i w:val="0"/>
                <w:iCs w:val="0"/>
                <w:color w:val="000000"/>
                <w:sz w:val="20"/>
                <w:szCs w:val="20"/>
                <w:u w:val="none"/>
              </w:rPr>
            </w:pPr>
          </w:p>
        </w:tc>
      </w:tr>
      <w:tr w14:paraId="60DDC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DC4151">
            <w:pPr>
              <w:jc w:val="center"/>
              <w:rPr>
                <w:rFonts w:hint="eastAsia" w:ascii="宋体" w:hAnsi="宋体" w:eastAsia="宋体" w:cs="宋体"/>
                <w:b/>
                <w:bCs/>
                <w:i w:val="0"/>
                <w:iCs w:val="0"/>
                <w:color w:val="000000"/>
                <w:sz w:val="20"/>
                <w:szCs w:val="20"/>
                <w:u w:val="none"/>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A887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E369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058D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F304B1">
            <w:pPr>
              <w:jc w:val="center"/>
              <w:rPr>
                <w:rFonts w:hint="eastAsia" w:ascii="宋体" w:hAnsi="宋体" w:eastAsia="宋体" w:cs="宋体"/>
                <w:i w:val="0"/>
                <w:iCs w:val="0"/>
                <w:color w:val="000000"/>
                <w:sz w:val="20"/>
                <w:szCs w:val="20"/>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2A84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D489BB">
            <w:pPr>
              <w:jc w:val="center"/>
              <w:rPr>
                <w:rFonts w:hint="eastAsia" w:ascii="宋体" w:hAnsi="宋体" w:eastAsia="宋体" w:cs="宋体"/>
                <w:i w:val="0"/>
                <w:iCs w:val="0"/>
                <w:color w:val="000000"/>
                <w:sz w:val="20"/>
                <w:szCs w:val="20"/>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8DFE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390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F94C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A5AC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AFC44E">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F9847B">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D49EAF">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6DEE04">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0F2117">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BB6C39">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88B6F3">
            <w:pPr>
              <w:jc w:val="left"/>
              <w:rPr>
                <w:rFonts w:hint="eastAsia" w:ascii="宋体" w:hAnsi="宋体" w:eastAsia="宋体" w:cs="宋体"/>
                <w:i w:val="0"/>
                <w:iCs w:val="0"/>
                <w:color w:val="000000"/>
                <w:sz w:val="20"/>
                <w:szCs w:val="20"/>
                <w:u w:val="none"/>
              </w:rPr>
            </w:pPr>
          </w:p>
        </w:tc>
      </w:tr>
      <w:tr w14:paraId="29C74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1B243A">
            <w:pPr>
              <w:jc w:val="center"/>
              <w:rPr>
                <w:rFonts w:hint="eastAsia" w:ascii="宋体" w:hAnsi="宋体" w:eastAsia="宋体" w:cs="宋体"/>
                <w:b/>
                <w:bCs/>
                <w:i w:val="0"/>
                <w:iCs w:val="0"/>
                <w:color w:val="000000"/>
                <w:sz w:val="20"/>
                <w:szCs w:val="20"/>
                <w:u w:val="none"/>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6EF282">
            <w:pPr>
              <w:jc w:val="left"/>
              <w:rPr>
                <w:rFonts w:hint="eastAsia" w:ascii="宋体" w:hAnsi="宋体" w:eastAsia="宋体" w:cs="宋体"/>
                <w:i w:val="0"/>
                <w:iCs w:val="0"/>
                <w:color w:val="000000"/>
                <w:sz w:val="20"/>
                <w:szCs w:val="20"/>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E4F6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B5A7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FC9BAB">
            <w:pPr>
              <w:jc w:val="center"/>
              <w:rPr>
                <w:rFonts w:hint="eastAsia" w:ascii="宋体" w:hAnsi="宋体" w:eastAsia="宋体" w:cs="宋体"/>
                <w:i w:val="0"/>
                <w:iCs w:val="0"/>
                <w:color w:val="000000"/>
                <w:sz w:val="20"/>
                <w:szCs w:val="20"/>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0AE4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F4AC3A">
            <w:pPr>
              <w:jc w:val="center"/>
              <w:rPr>
                <w:rFonts w:hint="eastAsia" w:ascii="宋体" w:hAnsi="宋体" w:eastAsia="宋体" w:cs="宋体"/>
                <w:i w:val="0"/>
                <w:iCs w:val="0"/>
                <w:color w:val="000000"/>
                <w:sz w:val="20"/>
                <w:szCs w:val="20"/>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215C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9A1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0B72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A72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5432B0">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18D17F">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05910A">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13DDAF">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567C9C">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33F59B">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6FF3F7">
            <w:pPr>
              <w:jc w:val="left"/>
              <w:rPr>
                <w:rFonts w:hint="eastAsia" w:ascii="宋体" w:hAnsi="宋体" w:eastAsia="宋体" w:cs="宋体"/>
                <w:i w:val="0"/>
                <w:iCs w:val="0"/>
                <w:color w:val="000000"/>
                <w:sz w:val="20"/>
                <w:szCs w:val="20"/>
                <w:u w:val="none"/>
              </w:rPr>
            </w:pPr>
          </w:p>
        </w:tc>
      </w:tr>
      <w:tr w14:paraId="3C5F9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2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85CEE7">
            <w:pPr>
              <w:jc w:val="center"/>
              <w:rPr>
                <w:rFonts w:hint="eastAsia" w:ascii="宋体" w:hAnsi="宋体" w:eastAsia="宋体" w:cs="宋体"/>
                <w:b/>
                <w:bCs/>
                <w:i w:val="0"/>
                <w:iCs w:val="0"/>
                <w:color w:val="000000"/>
                <w:sz w:val="20"/>
                <w:szCs w:val="20"/>
                <w:u w:val="none"/>
              </w:rPr>
            </w:pPr>
          </w:p>
        </w:tc>
        <w:tc>
          <w:tcPr>
            <w:tcW w:w="32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012C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3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CC33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47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449D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E7F3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26E6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22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348B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1DED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197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79E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586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4E42CC">
            <w:pPr>
              <w:jc w:val="center"/>
              <w:rPr>
                <w:rFonts w:hint="eastAsia" w:ascii="宋体" w:hAnsi="宋体" w:eastAsia="宋体" w:cs="宋体"/>
                <w:i w:val="0"/>
                <w:iCs w:val="0"/>
                <w:color w:val="000000"/>
                <w:sz w:val="20"/>
                <w:szCs w:val="20"/>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FBB3AE">
            <w:pPr>
              <w:jc w:val="center"/>
              <w:rPr>
                <w:rFonts w:hint="eastAsia" w:ascii="宋体" w:hAnsi="宋体" w:eastAsia="宋体" w:cs="宋体"/>
                <w:i w:val="0"/>
                <w:iCs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A7F8A2">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35DF8C">
            <w:pPr>
              <w:jc w:val="center"/>
              <w:rPr>
                <w:rFonts w:hint="eastAsia" w:ascii="宋体" w:hAnsi="宋体" w:eastAsia="宋体" w:cs="宋体"/>
                <w:i w:val="0"/>
                <w:iCs w:val="0"/>
                <w:color w:val="000000"/>
                <w:sz w:val="20"/>
                <w:szCs w:val="20"/>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FF800E">
            <w:pPr>
              <w:jc w:val="center"/>
              <w:rPr>
                <w:rFonts w:hint="eastAsia" w:ascii="宋体" w:hAnsi="宋体" w:eastAsia="宋体" w:cs="宋体"/>
                <w:i w:val="0"/>
                <w:iCs w:val="0"/>
                <w:color w:val="000000"/>
                <w:sz w:val="20"/>
                <w:szCs w:val="20"/>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68AD9E">
            <w:pPr>
              <w:jc w:val="left"/>
              <w:rPr>
                <w:rFonts w:hint="eastAsia" w:ascii="宋体" w:hAnsi="宋体" w:eastAsia="宋体" w:cs="宋体"/>
                <w:i w:val="0"/>
                <w:iCs w:val="0"/>
                <w:color w:val="000000"/>
                <w:sz w:val="20"/>
                <w:szCs w:val="20"/>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4EC94B">
            <w:pPr>
              <w:jc w:val="left"/>
              <w:rPr>
                <w:rFonts w:hint="eastAsia" w:ascii="宋体" w:hAnsi="宋体" w:eastAsia="宋体" w:cs="宋体"/>
                <w:i w:val="0"/>
                <w:iCs w:val="0"/>
                <w:color w:val="000000"/>
                <w:sz w:val="20"/>
                <w:szCs w:val="20"/>
                <w:u w:val="none"/>
              </w:rPr>
            </w:pPr>
          </w:p>
        </w:tc>
      </w:tr>
      <w:tr w14:paraId="0500F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56DF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108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9C0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7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E2F49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414"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E6DA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8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3CB7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22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A37A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5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BBA1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3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84F1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84ED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4856B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2270"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785EC4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174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3F0D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038ED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77FBF9">
            <w:pPr>
              <w:jc w:val="center"/>
              <w:rPr>
                <w:rFonts w:hint="eastAsia" w:ascii="宋体" w:hAnsi="宋体" w:eastAsia="宋体" w:cs="宋体"/>
                <w:b/>
                <w:bCs/>
                <w:i w:val="0"/>
                <w:iCs w:val="0"/>
                <w:color w:val="000000"/>
                <w:sz w:val="20"/>
                <w:szCs w:val="20"/>
                <w:u w:val="none"/>
              </w:rPr>
            </w:pPr>
          </w:p>
        </w:tc>
        <w:tc>
          <w:tcPr>
            <w:tcW w:w="20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52E8A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改进预算项目管理（改进措施和方式）</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AFBDF4">
            <w:pPr>
              <w:jc w:val="center"/>
              <w:rPr>
                <w:rFonts w:hint="eastAsia" w:ascii="宋体" w:hAnsi="宋体" w:eastAsia="宋体" w:cs="宋体"/>
                <w:b/>
                <w:bCs/>
                <w:i w:val="0"/>
                <w:iCs w:val="0"/>
                <w:color w:val="000000"/>
                <w:sz w:val="20"/>
                <w:szCs w:val="20"/>
                <w:u w:val="none"/>
              </w:rPr>
            </w:pPr>
          </w:p>
        </w:tc>
        <w:tc>
          <w:tcPr>
            <w:tcW w:w="174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B01497">
            <w:pPr>
              <w:jc w:val="left"/>
              <w:rPr>
                <w:rFonts w:hint="eastAsia" w:ascii="宋体" w:hAnsi="宋体" w:eastAsia="宋体" w:cs="宋体"/>
                <w:i w:val="0"/>
                <w:iCs w:val="0"/>
                <w:color w:val="000000"/>
                <w:sz w:val="20"/>
                <w:szCs w:val="20"/>
                <w:u w:val="none"/>
              </w:rPr>
            </w:pPr>
          </w:p>
        </w:tc>
      </w:tr>
      <w:tr w14:paraId="57DA4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9"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B62C51">
            <w:pPr>
              <w:jc w:val="center"/>
              <w:rPr>
                <w:rFonts w:hint="eastAsia" w:ascii="宋体" w:hAnsi="宋体" w:eastAsia="宋体" w:cs="宋体"/>
                <w:b/>
                <w:bCs/>
                <w:i w:val="0"/>
                <w:iCs w:val="0"/>
                <w:color w:val="000000"/>
                <w:sz w:val="20"/>
                <w:szCs w:val="20"/>
                <w:u w:val="none"/>
              </w:rPr>
            </w:pPr>
          </w:p>
        </w:tc>
        <w:tc>
          <w:tcPr>
            <w:tcW w:w="20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B917F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2078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174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8BBC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进一步加强对绩效自评结果的应用，将绩效自评结果作为预算安排、调整完善政策和改进管理的重要依据。</w:t>
            </w:r>
          </w:p>
        </w:tc>
      </w:tr>
      <w:tr w14:paraId="3A88A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F47E04">
            <w:pPr>
              <w:jc w:val="center"/>
              <w:rPr>
                <w:rFonts w:hint="eastAsia" w:ascii="宋体" w:hAnsi="宋体" w:eastAsia="宋体" w:cs="宋体"/>
                <w:b/>
                <w:bCs/>
                <w:i w:val="0"/>
                <w:iCs w:val="0"/>
                <w:color w:val="000000"/>
                <w:sz w:val="20"/>
                <w:szCs w:val="20"/>
                <w:u w:val="none"/>
              </w:rPr>
            </w:pPr>
          </w:p>
        </w:tc>
        <w:tc>
          <w:tcPr>
            <w:tcW w:w="20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1A41C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完善制度设计，建议进行政策调整</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8FC039">
            <w:pPr>
              <w:jc w:val="center"/>
              <w:rPr>
                <w:rFonts w:hint="eastAsia" w:ascii="宋体" w:hAnsi="宋体" w:eastAsia="宋体" w:cs="宋体"/>
                <w:b/>
                <w:bCs/>
                <w:i w:val="0"/>
                <w:iCs w:val="0"/>
                <w:color w:val="000000"/>
                <w:sz w:val="20"/>
                <w:szCs w:val="20"/>
                <w:u w:val="none"/>
              </w:rPr>
            </w:pPr>
          </w:p>
        </w:tc>
        <w:tc>
          <w:tcPr>
            <w:tcW w:w="174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76227A">
            <w:pPr>
              <w:jc w:val="left"/>
              <w:rPr>
                <w:rFonts w:hint="eastAsia" w:ascii="宋体" w:hAnsi="宋体" w:eastAsia="宋体" w:cs="宋体"/>
                <w:i w:val="0"/>
                <w:iCs w:val="0"/>
                <w:color w:val="000000"/>
                <w:sz w:val="20"/>
                <w:szCs w:val="20"/>
                <w:u w:val="none"/>
              </w:rPr>
            </w:pPr>
          </w:p>
        </w:tc>
      </w:tr>
      <w:tr w14:paraId="57B2C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84F44E">
            <w:pPr>
              <w:jc w:val="center"/>
              <w:rPr>
                <w:rFonts w:hint="eastAsia" w:ascii="宋体" w:hAnsi="宋体" w:eastAsia="宋体" w:cs="宋体"/>
                <w:b/>
                <w:bCs/>
                <w:i w:val="0"/>
                <w:iCs w:val="0"/>
                <w:color w:val="000000"/>
                <w:sz w:val="20"/>
                <w:szCs w:val="20"/>
                <w:u w:val="none"/>
              </w:rPr>
            </w:pPr>
          </w:p>
        </w:tc>
        <w:tc>
          <w:tcPr>
            <w:tcW w:w="20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1DBD9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政策到期，建议重新发布</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672956">
            <w:pPr>
              <w:jc w:val="center"/>
              <w:rPr>
                <w:rFonts w:hint="eastAsia" w:ascii="宋体" w:hAnsi="宋体" w:eastAsia="宋体" w:cs="宋体"/>
                <w:b/>
                <w:bCs/>
                <w:i w:val="0"/>
                <w:iCs w:val="0"/>
                <w:color w:val="000000"/>
                <w:sz w:val="20"/>
                <w:szCs w:val="20"/>
                <w:u w:val="none"/>
              </w:rPr>
            </w:pPr>
          </w:p>
        </w:tc>
        <w:tc>
          <w:tcPr>
            <w:tcW w:w="174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20654D">
            <w:pPr>
              <w:jc w:val="left"/>
              <w:rPr>
                <w:rFonts w:hint="eastAsia" w:ascii="宋体" w:hAnsi="宋体" w:eastAsia="宋体" w:cs="宋体"/>
                <w:i w:val="0"/>
                <w:iCs w:val="0"/>
                <w:color w:val="000000"/>
                <w:sz w:val="20"/>
                <w:szCs w:val="20"/>
                <w:u w:val="none"/>
              </w:rPr>
            </w:pPr>
          </w:p>
        </w:tc>
      </w:tr>
      <w:tr w14:paraId="471C0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B403DF">
            <w:pPr>
              <w:jc w:val="center"/>
              <w:rPr>
                <w:rFonts w:hint="eastAsia" w:ascii="宋体" w:hAnsi="宋体" w:eastAsia="宋体" w:cs="宋体"/>
                <w:b/>
                <w:bCs/>
                <w:i w:val="0"/>
                <w:iCs w:val="0"/>
                <w:color w:val="000000"/>
                <w:sz w:val="20"/>
                <w:szCs w:val="20"/>
                <w:u w:val="none"/>
              </w:rPr>
            </w:pPr>
          </w:p>
        </w:tc>
        <w:tc>
          <w:tcPr>
            <w:tcW w:w="20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162D2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CAC830">
            <w:pPr>
              <w:jc w:val="center"/>
              <w:rPr>
                <w:rFonts w:hint="eastAsia" w:ascii="宋体" w:hAnsi="宋体" w:eastAsia="宋体" w:cs="宋体"/>
                <w:b/>
                <w:bCs/>
                <w:i w:val="0"/>
                <w:iCs w:val="0"/>
                <w:color w:val="000000"/>
                <w:sz w:val="20"/>
                <w:szCs w:val="20"/>
                <w:u w:val="none"/>
              </w:rPr>
            </w:pPr>
          </w:p>
        </w:tc>
        <w:tc>
          <w:tcPr>
            <w:tcW w:w="174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2B5F93">
            <w:pPr>
              <w:jc w:val="left"/>
              <w:rPr>
                <w:rFonts w:hint="eastAsia" w:ascii="宋体" w:hAnsi="宋体" w:eastAsia="宋体" w:cs="宋体"/>
                <w:i w:val="0"/>
                <w:iCs w:val="0"/>
                <w:color w:val="000000"/>
                <w:sz w:val="20"/>
                <w:szCs w:val="20"/>
                <w:u w:val="none"/>
              </w:rPr>
            </w:pPr>
          </w:p>
        </w:tc>
      </w:tr>
      <w:tr w14:paraId="5593C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7EFAA9">
            <w:pPr>
              <w:jc w:val="center"/>
              <w:rPr>
                <w:rFonts w:hint="eastAsia" w:ascii="宋体" w:hAnsi="宋体" w:eastAsia="宋体" w:cs="宋体"/>
                <w:b/>
                <w:bCs/>
                <w:i w:val="0"/>
                <w:iCs w:val="0"/>
                <w:color w:val="000000"/>
                <w:sz w:val="20"/>
                <w:szCs w:val="20"/>
                <w:u w:val="none"/>
              </w:rPr>
            </w:pPr>
          </w:p>
        </w:tc>
        <w:tc>
          <w:tcPr>
            <w:tcW w:w="20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E01FF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不再继续安排</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43C2FD">
            <w:pPr>
              <w:jc w:val="center"/>
              <w:rPr>
                <w:rFonts w:hint="eastAsia" w:ascii="宋体" w:hAnsi="宋体" w:eastAsia="宋体" w:cs="宋体"/>
                <w:b/>
                <w:bCs/>
                <w:i w:val="0"/>
                <w:iCs w:val="0"/>
                <w:color w:val="000000"/>
                <w:sz w:val="20"/>
                <w:szCs w:val="20"/>
                <w:u w:val="none"/>
              </w:rPr>
            </w:pPr>
          </w:p>
        </w:tc>
        <w:tc>
          <w:tcPr>
            <w:tcW w:w="174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4CF62A">
            <w:pPr>
              <w:jc w:val="left"/>
              <w:rPr>
                <w:rFonts w:hint="eastAsia" w:ascii="宋体" w:hAnsi="宋体" w:eastAsia="宋体" w:cs="宋体"/>
                <w:i w:val="0"/>
                <w:iCs w:val="0"/>
                <w:color w:val="000000"/>
                <w:sz w:val="20"/>
                <w:szCs w:val="20"/>
                <w:u w:val="none"/>
              </w:rPr>
            </w:pPr>
          </w:p>
        </w:tc>
      </w:tr>
      <w:tr w14:paraId="62707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708CA7">
            <w:pPr>
              <w:jc w:val="center"/>
              <w:rPr>
                <w:rFonts w:hint="eastAsia" w:ascii="宋体" w:hAnsi="宋体" w:eastAsia="宋体" w:cs="宋体"/>
                <w:b/>
                <w:bCs/>
                <w:i w:val="0"/>
                <w:iCs w:val="0"/>
                <w:color w:val="000000"/>
                <w:sz w:val="20"/>
                <w:szCs w:val="20"/>
                <w:u w:val="none"/>
              </w:rPr>
            </w:pPr>
          </w:p>
        </w:tc>
        <w:tc>
          <w:tcPr>
            <w:tcW w:w="20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28A51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减少或取消安排</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D65604">
            <w:pPr>
              <w:jc w:val="center"/>
              <w:rPr>
                <w:rFonts w:hint="eastAsia" w:ascii="宋体" w:hAnsi="宋体" w:eastAsia="宋体" w:cs="宋体"/>
                <w:b/>
                <w:bCs/>
                <w:i w:val="0"/>
                <w:iCs w:val="0"/>
                <w:color w:val="000000"/>
                <w:sz w:val="20"/>
                <w:szCs w:val="20"/>
                <w:u w:val="none"/>
              </w:rPr>
            </w:pPr>
          </w:p>
        </w:tc>
        <w:tc>
          <w:tcPr>
            <w:tcW w:w="174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D807B4">
            <w:pPr>
              <w:jc w:val="left"/>
              <w:rPr>
                <w:rFonts w:hint="eastAsia" w:ascii="宋体" w:hAnsi="宋体" w:eastAsia="宋体" w:cs="宋体"/>
                <w:i w:val="0"/>
                <w:iCs w:val="0"/>
                <w:color w:val="000000"/>
                <w:sz w:val="20"/>
                <w:szCs w:val="20"/>
                <w:u w:val="none"/>
              </w:rPr>
            </w:pPr>
          </w:p>
        </w:tc>
      </w:tr>
      <w:tr w14:paraId="27D42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79"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DDE948">
            <w:pPr>
              <w:jc w:val="center"/>
              <w:rPr>
                <w:rFonts w:hint="eastAsia" w:ascii="宋体" w:hAnsi="宋体" w:eastAsia="宋体" w:cs="宋体"/>
                <w:b/>
                <w:bCs/>
                <w:i w:val="0"/>
                <w:iCs w:val="0"/>
                <w:color w:val="000000"/>
                <w:sz w:val="20"/>
                <w:szCs w:val="20"/>
                <w:u w:val="none"/>
              </w:rPr>
            </w:pPr>
          </w:p>
        </w:tc>
        <w:tc>
          <w:tcPr>
            <w:tcW w:w="20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5BFBC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结构调整，压低效补高效</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3E6C81">
            <w:pPr>
              <w:jc w:val="center"/>
              <w:rPr>
                <w:rFonts w:hint="eastAsia" w:ascii="宋体" w:hAnsi="宋体" w:eastAsia="宋体" w:cs="宋体"/>
                <w:b/>
                <w:bCs/>
                <w:i w:val="0"/>
                <w:iCs w:val="0"/>
                <w:color w:val="000000"/>
                <w:sz w:val="20"/>
                <w:szCs w:val="20"/>
                <w:u w:val="none"/>
              </w:rPr>
            </w:pPr>
          </w:p>
        </w:tc>
        <w:tc>
          <w:tcPr>
            <w:tcW w:w="174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64D6D2">
            <w:pPr>
              <w:jc w:val="left"/>
              <w:rPr>
                <w:rFonts w:hint="eastAsia" w:ascii="宋体" w:hAnsi="宋体" w:eastAsia="宋体" w:cs="宋体"/>
                <w:i w:val="0"/>
                <w:iCs w:val="0"/>
                <w:color w:val="000000"/>
                <w:sz w:val="20"/>
                <w:szCs w:val="20"/>
                <w:u w:val="none"/>
              </w:rPr>
            </w:pPr>
          </w:p>
        </w:tc>
      </w:tr>
      <w:tr w14:paraId="1AEC5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38D45A">
            <w:pPr>
              <w:jc w:val="center"/>
              <w:rPr>
                <w:rFonts w:hint="eastAsia" w:ascii="宋体" w:hAnsi="宋体" w:eastAsia="宋体" w:cs="宋体"/>
                <w:b/>
                <w:bCs/>
                <w:i w:val="0"/>
                <w:iCs w:val="0"/>
                <w:color w:val="000000"/>
                <w:sz w:val="20"/>
                <w:szCs w:val="20"/>
                <w:u w:val="none"/>
              </w:rPr>
            </w:pPr>
          </w:p>
        </w:tc>
        <w:tc>
          <w:tcPr>
            <w:tcW w:w="20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28320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预算一次核定、资金分年度拨付</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2BA8C7">
            <w:pPr>
              <w:jc w:val="center"/>
              <w:rPr>
                <w:rFonts w:hint="eastAsia" w:ascii="宋体" w:hAnsi="宋体" w:eastAsia="宋体" w:cs="宋体"/>
                <w:b/>
                <w:bCs/>
                <w:i w:val="0"/>
                <w:iCs w:val="0"/>
                <w:color w:val="000000"/>
                <w:sz w:val="20"/>
                <w:szCs w:val="20"/>
                <w:u w:val="none"/>
              </w:rPr>
            </w:pPr>
          </w:p>
        </w:tc>
        <w:tc>
          <w:tcPr>
            <w:tcW w:w="174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00A404">
            <w:pPr>
              <w:jc w:val="left"/>
              <w:rPr>
                <w:rFonts w:hint="eastAsia" w:ascii="宋体" w:hAnsi="宋体" w:eastAsia="宋体" w:cs="宋体"/>
                <w:i w:val="0"/>
                <w:iCs w:val="0"/>
                <w:color w:val="000000"/>
                <w:sz w:val="20"/>
                <w:szCs w:val="20"/>
                <w:u w:val="none"/>
              </w:rPr>
            </w:pPr>
          </w:p>
        </w:tc>
      </w:tr>
      <w:tr w14:paraId="02BCD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D56EAD">
            <w:pPr>
              <w:jc w:val="center"/>
              <w:rPr>
                <w:rFonts w:hint="eastAsia" w:ascii="宋体" w:hAnsi="宋体" w:eastAsia="宋体" w:cs="宋体"/>
                <w:b/>
                <w:bCs/>
                <w:i w:val="0"/>
                <w:iCs w:val="0"/>
                <w:color w:val="000000"/>
                <w:sz w:val="20"/>
                <w:szCs w:val="20"/>
                <w:u w:val="none"/>
              </w:rPr>
            </w:pPr>
          </w:p>
        </w:tc>
        <w:tc>
          <w:tcPr>
            <w:tcW w:w="20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59892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EC7683">
            <w:pPr>
              <w:jc w:val="center"/>
              <w:rPr>
                <w:rFonts w:hint="eastAsia" w:ascii="宋体" w:hAnsi="宋体" w:eastAsia="宋体" w:cs="宋体"/>
                <w:b/>
                <w:bCs/>
                <w:i w:val="0"/>
                <w:iCs w:val="0"/>
                <w:color w:val="000000"/>
                <w:sz w:val="20"/>
                <w:szCs w:val="20"/>
                <w:u w:val="none"/>
              </w:rPr>
            </w:pPr>
          </w:p>
        </w:tc>
        <w:tc>
          <w:tcPr>
            <w:tcW w:w="174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7287B4">
            <w:pPr>
              <w:jc w:val="left"/>
              <w:rPr>
                <w:rFonts w:hint="eastAsia" w:ascii="宋体" w:hAnsi="宋体" w:eastAsia="宋体" w:cs="宋体"/>
                <w:i w:val="0"/>
                <w:iCs w:val="0"/>
                <w:color w:val="000000"/>
                <w:sz w:val="20"/>
                <w:szCs w:val="20"/>
                <w:u w:val="none"/>
              </w:rPr>
            </w:pPr>
          </w:p>
        </w:tc>
      </w:tr>
      <w:tr w14:paraId="11CA1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AC38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20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E04A2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8F4239">
            <w:pPr>
              <w:jc w:val="center"/>
              <w:rPr>
                <w:rFonts w:hint="eastAsia" w:ascii="宋体" w:hAnsi="宋体" w:eastAsia="宋体" w:cs="宋体"/>
                <w:b/>
                <w:bCs/>
                <w:i w:val="0"/>
                <w:iCs w:val="0"/>
                <w:color w:val="000000"/>
                <w:sz w:val="20"/>
                <w:szCs w:val="20"/>
                <w:u w:val="none"/>
              </w:rPr>
            </w:pPr>
          </w:p>
        </w:tc>
        <w:tc>
          <w:tcPr>
            <w:tcW w:w="174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83C448">
            <w:pPr>
              <w:jc w:val="left"/>
              <w:rPr>
                <w:rFonts w:hint="eastAsia" w:ascii="宋体" w:hAnsi="宋体" w:eastAsia="宋体" w:cs="宋体"/>
                <w:i w:val="0"/>
                <w:iCs w:val="0"/>
                <w:color w:val="000000"/>
                <w:sz w:val="20"/>
                <w:szCs w:val="20"/>
                <w:u w:val="none"/>
              </w:rPr>
            </w:pPr>
          </w:p>
        </w:tc>
      </w:tr>
      <w:tr w14:paraId="73604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687AFB">
            <w:pPr>
              <w:jc w:val="center"/>
              <w:rPr>
                <w:rFonts w:hint="eastAsia" w:ascii="宋体" w:hAnsi="宋体" w:eastAsia="宋体" w:cs="宋体"/>
                <w:b/>
                <w:bCs/>
                <w:i w:val="0"/>
                <w:iCs w:val="0"/>
                <w:color w:val="000000"/>
                <w:sz w:val="20"/>
                <w:szCs w:val="20"/>
                <w:u w:val="none"/>
              </w:rPr>
            </w:pPr>
          </w:p>
        </w:tc>
        <w:tc>
          <w:tcPr>
            <w:tcW w:w="20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923DB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442306">
            <w:pPr>
              <w:jc w:val="center"/>
              <w:rPr>
                <w:rFonts w:hint="eastAsia" w:ascii="宋体" w:hAnsi="宋体" w:eastAsia="宋体" w:cs="宋体"/>
                <w:b/>
                <w:bCs/>
                <w:i w:val="0"/>
                <w:iCs w:val="0"/>
                <w:color w:val="000000"/>
                <w:sz w:val="20"/>
                <w:szCs w:val="20"/>
                <w:u w:val="none"/>
              </w:rPr>
            </w:pPr>
          </w:p>
        </w:tc>
        <w:tc>
          <w:tcPr>
            <w:tcW w:w="174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D5E686">
            <w:pPr>
              <w:jc w:val="left"/>
              <w:rPr>
                <w:rFonts w:hint="eastAsia" w:ascii="宋体" w:hAnsi="宋体" w:eastAsia="宋体" w:cs="宋体"/>
                <w:i w:val="0"/>
                <w:iCs w:val="0"/>
                <w:color w:val="000000"/>
                <w:sz w:val="20"/>
                <w:szCs w:val="20"/>
                <w:u w:val="none"/>
              </w:rPr>
            </w:pPr>
          </w:p>
        </w:tc>
      </w:tr>
      <w:tr w14:paraId="08225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85F685">
            <w:pPr>
              <w:jc w:val="center"/>
              <w:rPr>
                <w:rFonts w:hint="eastAsia" w:ascii="宋体" w:hAnsi="宋体" w:eastAsia="宋体" w:cs="宋体"/>
                <w:b/>
                <w:bCs/>
                <w:i w:val="0"/>
                <w:iCs w:val="0"/>
                <w:color w:val="000000"/>
                <w:sz w:val="20"/>
                <w:szCs w:val="20"/>
                <w:u w:val="none"/>
              </w:rPr>
            </w:pPr>
          </w:p>
        </w:tc>
        <w:tc>
          <w:tcPr>
            <w:tcW w:w="20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CF400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529E74">
            <w:pPr>
              <w:jc w:val="center"/>
              <w:rPr>
                <w:rFonts w:hint="eastAsia" w:ascii="宋体" w:hAnsi="宋体" w:eastAsia="宋体" w:cs="宋体"/>
                <w:b/>
                <w:bCs/>
                <w:i w:val="0"/>
                <w:iCs w:val="0"/>
                <w:color w:val="000000"/>
                <w:sz w:val="20"/>
                <w:szCs w:val="20"/>
                <w:u w:val="none"/>
              </w:rPr>
            </w:pPr>
          </w:p>
        </w:tc>
        <w:tc>
          <w:tcPr>
            <w:tcW w:w="174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2C85CB">
            <w:pPr>
              <w:jc w:val="left"/>
              <w:rPr>
                <w:rFonts w:hint="eastAsia" w:ascii="宋体" w:hAnsi="宋体" w:eastAsia="宋体" w:cs="宋体"/>
                <w:i w:val="0"/>
                <w:iCs w:val="0"/>
                <w:color w:val="000000"/>
                <w:sz w:val="20"/>
                <w:szCs w:val="20"/>
                <w:u w:val="none"/>
              </w:rPr>
            </w:pPr>
          </w:p>
        </w:tc>
      </w:tr>
      <w:tr w14:paraId="31E05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485617">
            <w:pPr>
              <w:jc w:val="center"/>
              <w:rPr>
                <w:rFonts w:hint="eastAsia" w:ascii="宋体" w:hAnsi="宋体" w:eastAsia="宋体" w:cs="宋体"/>
                <w:b/>
                <w:bCs/>
                <w:i w:val="0"/>
                <w:iCs w:val="0"/>
                <w:color w:val="000000"/>
                <w:sz w:val="20"/>
                <w:szCs w:val="20"/>
                <w:u w:val="none"/>
              </w:rPr>
            </w:pPr>
          </w:p>
        </w:tc>
        <w:tc>
          <w:tcPr>
            <w:tcW w:w="20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9E0C5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99430C">
            <w:pPr>
              <w:jc w:val="center"/>
              <w:rPr>
                <w:rFonts w:hint="eastAsia" w:ascii="宋体" w:hAnsi="宋体" w:eastAsia="宋体" w:cs="宋体"/>
                <w:b/>
                <w:bCs/>
                <w:i w:val="0"/>
                <w:iCs w:val="0"/>
                <w:color w:val="000000"/>
                <w:sz w:val="20"/>
                <w:szCs w:val="20"/>
                <w:u w:val="none"/>
              </w:rPr>
            </w:pPr>
          </w:p>
        </w:tc>
        <w:tc>
          <w:tcPr>
            <w:tcW w:w="174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254D0F">
            <w:pPr>
              <w:jc w:val="left"/>
              <w:rPr>
                <w:rFonts w:hint="eastAsia" w:ascii="宋体" w:hAnsi="宋体" w:eastAsia="宋体" w:cs="宋体"/>
                <w:i w:val="0"/>
                <w:iCs w:val="0"/>
                <w:color w:val="000000"/>
                <w:sz w:val="20"/>
                <w:szCs w:val="20"/>
                <w:u w:val="none"/>
              </w:rPr>
            </w:pPr>
          </w:p>
        </w:tc>
      </w:tr>
      <w:tr w14:paraId="0DA3D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C97F5F">
            <w:pPr>
              <w:jc w:val="center"/>
              <w:rPr>
                <w:rFonts w:hint="eastAsia" w:ascii="宋体" w:hAnsi="宋体" w:eastAsia="宋体" w:cs="宋体"/>
                <w:b/>
                <w:bCs/>
                <w:i w:val="0"/>
                <w:iCs w:val="0"/>
                <w:color w:val="000000"/>
                <w:sz w:val="20"/>
                <w:szCs w:val="20"/>
                <w:u w:val="none"/>
              </w:rPr>
            </w:pPr>
          </w:p>
        </w:tc>
        <w:tc>
          <w:tcPr>
            <w:tcW w:w="20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E2E32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D09914">
            <w:pPr>
              <w:jc w:val="center"/>
              <w:rPr>
                <w:rFonts w:hint="eastAsia" w:ascii="宋体" w:hAnsi="宋体" w:eastAsia="宋体" w:cs="宋体"/>
                <w:b/>
                <w:bCs/>
                <w:i w:val="0"/>
                <w:iCs w:val="0"/>
                <w:color w:val="000000"/>
                <w:sz w:val="20"/>
                <w:szCs w:val="20"/>
                <w:u w:val="none"/>
              </w:rPr>
            </w:pPr>
          </w:p>
        </w:tc>
        <w:tc>
          <w:tcPr>
            <w:tcW w:w="174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39431D">
            <w:pPr>
              <w:jc w:val="left"/>
              <w:rPr>
                <w:rFonts w:hint="eastAsia" w:ascii="宋体" w:hAnsi="宋体" w:eastAsia="宋体" w:cs="宋体"/>
                <w:i w:val="0"/>
                <w:iCs w:val="0"/>
                <w:color w:val="000000"/>
                <w:sz w:val="20"/>
                <w:szCs w:val="20"/>
                <w:u w:val="none"/>
              </w:rPr>
            </w:pPr>
          </w:p>
        </w:tc>
      </w:tr>
      <w:tr w14:paraId="39855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391CEA">
            <w:pPr>
              <w:jc w:val="center"/>
              <w:rPr>
                <w:rFonts w:hint="eastAsia" w:ascii="宋体" w:hAnsi="宋体" w:eastAsia="宋体" w:cs="宋体"/>
                <w:b/>
                <w:bCs/>
                <w:i w:val="0"/>
                <w:iCs w:val="0"/>
                <w:color w:val="000000"/>
                <w:sz w:val="20"/>
                <w:szCs w:val="20"/>
                <w:u w:val="none"/>
              </w:rPr>
            </w:pPr>
          </w:p>
        </w:tc>
        <w:tc>
          <w:tcPr>
            <w:tcW w:w="20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8CB6F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100B14">
            <w:pPr>
              <w:jc w:val="center"/>
              <w:rPr>
                <w:rFonts w:hint="eastAsia" w:ascii="宋体" w:hAnsi="宋体" w:eastAsia="宋体" w:cs="宋体"/>
                <w:b/>
                <w:bCs/>
                <w:i w:val="0"/>
                <w:iCs w:val="0"/>
                <w:color w:val="000000"/>
                <w:sz w:val="20"/>
                <w:szCs w:val="20"/>
                <w:u w:val="none"/>
              </w:rPr>
            </w:pPr>
          </w:p>
        </w:tc>
        <w:tc>
          <w:tcPr>
            <w:tcW w:w="174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1AA2CF">
            <w:pPr>
              <w:jc w:val="left"/>
              <w:rPr>
                <w:rFonts w:hint="eastAsia" w:ascii="宋体" w:hAnsi="宋体" w:eastAsia="宋体" w:cs="宋体"/>
                <w:i w:val="0"/>
                <w:iCs w:val="0"/>
                <w:color w:val="000000"/>
                <w:sz w:val="20"/>
                <w:szCs w:val="20"/>
                <w:u w:val="none"/>
              </w:rPr>
            </w:pPr>
          </w:p>
        </w:tc>
      </w:tr>
      <w:tr w14:paraId="15F74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933B8B">
            <w:pPr>
              <w:jc w:val="center"/>
              <w:rPr>
                <w:rFonts w:hint="eastAsia" w:ascii="宋体" w:hAnsi="宋体" w:eastAsia="宋体" w:cs="宋体"/>
                <w:b/>
                <w:bCs/>
                <w:i w:val="0"/>
                <w:iCs w:val="0"/>
                <w:color w:val="000000"/>
                <w:sz w:val="20"/>
                <w:szCs w:val="20"/>
                <w:u w:val="none"/>
              </w:rPr>
            </w:pPr>
          </w:p>
        </w:tc>
        <w:tc>
          <w:tcPr>
            <w:tcW w:w="20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EC1AC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4F0DA4">
            <w:pPr>
              <w:jc w:val="center"/>
              <w:rPr>
                <w:rFonts w:hint="eastAsia" w:ascii="宋体" w:hAnsi="宋体" w:eastAsia="宋体" w:cs="宋体"/>
                <w:b/>
                <w:bCs/>
                <w:i w:val="0"/>
                <w:iCs w:val="0"/>
                <w:color w:val="000000"/>
                <w:sz w:val="20"/>
                <w:szCs w:val="20"/>
                <w:u w:val="none"/>
              </w:rPr>
            </w:pPr>
          </w:p>
        </w:tc>
        <w:tc>
          <w:tcPr>
            <w:tcW w:w="174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19C9EA">
            <w:pPr>
              <w:jc w:val="left"/>
              <w:rPr>
                <w:rFonts w:hint="eastAsia" w:ascii="宋体" w:hAnsi="宋体" w:eastAsia="宋体" w:cs="宋体"/>
                <w:i w:val="0"/>
                <w:iCs w:val="0"/>
                <w:color w:val="000000"/>
                <w:sz w:val="20"/>
                <w:szCs w:val="20"/>
                <w:u w:val="none"/>
              </w:rPr>
            </w:pPr>
          </w:p>
        </w:tc>
      </w:tr>
      <w:tr w14:paraId="3656C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193313">
            <w:pPr>
              <w:jc w:val="center"/>
              <w:rPr>
                <w:rFonts w:hint="eastAsia" w:ascii="宋体" w:hAnsi="宋体" w:eastAsia="宋体" w:cs="宋体"/>
                <w:b/>
                <w:bCs/>
                <w:i w:val="0"/>
                <w:iCs w:val="0"/>
                <w:color w:val="000000"/>
                <w:sz w:val="20"/>
                <w:szCs w:val="20"/>
                <w:u w:val="none"/>
              </w:rPr>
            </w:pPr>
          </w:p>
        </w:tc>
        <w:tc>
          <w:tcPr>
            <w:tcW w:w="20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EBBB2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96EB43">
            <w:pPr>
              <w:jc w:val="center"/>
              <w:rPr>
                <w:rFonts w:hint="eastAsia" w:ascii="宋体" w:hAnsi="宋体" w:eastAsia="宋体" w:cs="宋体"/>
                <w:b/>
                <w:bCs/>
                <w:i w:val="0"/>
                <w:iCs w:val="0"/>
                <w:color w:val="000000"/>
                <w:sz w:val="20"/>
                <w:szCs w:val="20"/>
                <w:u w:val="none"/>
              </w:rPr>
            </w:pPr>
          </w:p>
        </w:tc>
        <w:tc>
          <w:tcPr>
            <w:tcW w:w="174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8CE9CA">
            <w:pPr>
              <w:jc w:val="left"/>
              <w:rPr>
                <w:rFonts w:hint="eastAsia" w:ascii="宋体" w:hAnsi="宋体" w:eastAsia="宋体" w:cs="宋体"/>
                <w:i w:val="0"/>
                <w:iCs w:val="0"/>
                <w:color w:val="000000"/>
                <w:sz w:val="20"/>
                <w:szCs w:val="20"/>
                <w:u w:val="none"/>
              </w:rPr>
            </w:pPr>
          </w:p>
        </w:tc>
      </w:tr>
      <w:tr w14:paraId="50505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FBEF6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20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71EDC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9192DD">
            <w:pPr>
              <w:jc w:val="center"/>
              <w:rPr>
                <w:rFonts w:hint="eastAsia" w:ascii="宋体" w:hAnsi="宋体" w:eastAsia="宋体" w:cs="宋体"/>
                <w:b/>
                <w:bCs/>
                <w:i w:val="0"/>
                <w:iCs w:val="0"/>
                <w:color w:val="000000"/>
                <w:sz w:val="20"/>
                <w:szCs w:val="20"/>
                <w:u w:val="none"/>
              </w:rPr>
            </w:pPr>
          </w:p>
        </w:tc>
        <w:tc>
          <w:tcPr>
            <w:tcW w:w="174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F0A746">
            <w:pPr>
              <w:jc w:val="left"/>
              <w:rPr>
                <w:rFonts w:hint="eastAsia" w:ascii="宋体" w:hAnsi="宋体" w:eastAsia="宋体" w:cs="宋体"/>
                <w:i w:val="0"/>
                <w:iCs w:val="0"/>
                <w:color w:val="000000"/>
                <w:sz w:val="20"/>
                <w:szCs w:val="20"/>
                <w:u w:val="none"/>
              </w:rPr>
            </w:pPr>
          </w:p>
        </w:tc>
      </w:tr>
      <w:tr w14:paraId="640FC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DBB7C6">
            <w:pPr>
              <w:jc w:val="center"/>
              <w:rPr>
                <w:rFonts w:hint="eastAsia" w:ascii="宋体" w:hAnsi="宋体" w:eastAsia="宋体" w:cs="宋体"/>
                <w:b/>
                <w:bCs/>
                <w:i w:val="0"/>
                <w:iCs w:val="0"/>
                <w:color w:val="000000"/>
                <w:sz w:val="20"/>
                <w:szCs w:val="20"/>
                <w:u w:val="none"/>
              </w:rPr>
            </w:pPr>
          </w:p>
        </w:tc>
        <w:tc>
          <w:tcPr>
            <w:tcW w:w="20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F6DF7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BB5C64">
            <w:pPr>
              <w:jc w:val="center"/>
              <w:rPr>
                <w:rFonts w:hint="eastAsia" w:ascii="宋体" w:hAnsi="宋体" w:eastAsia="宋体" w:cs="宋体"/>
                <w:b/>
                <w:bCs/>
                <w:i w:val="0"/>
                <w:iCs w:val="0"/>
                <w:color w:val="000000"/>
                <w:sz w:val="20"/>
                <w:szCs w:val="20"/>
                <w:u w:val="none"/>
              </w:rPr>
            </w:pPr>
          </w:p>
        </w:tc>
        <w:tc>
          <w:tcPr>
            <w:tcW w:w="174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A2A8C2">
            <w:pPr>
              <w:jc w:val="left"/>
              <w:rPr>
                <w:rFonts w:hint="eastAsia" w:ascii="宋体" w:hAnsi="宋体" w:eastAsia="宋体" w:cs="宋体"/>
                <w:i w:val="0"/>
                <w:iCs w:val="0"/>
                <w:color w:val="000000"/>
                <w:sz w:val="20"/>
                <w:szCs w:val="20"/>
                <w:u w:val="none"/>
              </w:rPr>
            </w:pPr>
          </w:p>
        </w:tc>
      </w:tr>
      <w:tr w14:paraId="70CA6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72529F">
            <w:pPr>
              <w:jc w:val="center"/>
              <w:rPr>
                <w:rFonts w:hint="eastAsia" w:ascii="宋体" w:hAnsi="宋体" w:eastAsia="宋体" w:cs="宋体"/>
                <w:b/>
                <w:bCs/>
                <w:i w:val="0"/>
                <w:iCs w:val="0"/>
                <w:color w:val="000000"/>
                <w:sz w:val="20"/>
                <w:szCs w:val="20"/>
                <w:u w:val="none"/>
              </w:rPr>
            </w:pPr>
          </w:p>
        </w:tc>
        <w:tc>
          <w:tcPr>
            <w:tcW w:w="20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0C4C1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改进预算项目管理</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3B5083">
            <w:pPr>
              <w:jc w:val="center"/>
              <w:rPr>
                <w:rFonts w:hint="eastAsia" w:ascii="宋体" w:hAnsi="宋体" w:eastAsia="宋体" w:cs="宋体"/>
                <w:b/>
                <w:bCs/>
                <w:i w:val="0"/>
                <w:iCs w:val="0"/>
                <w:color w:val="000000"/>
                <w:sz w:val="20"/>
                <w:szCs w:val="20"/>
                <w:u w:val="none"/>
              </w:rPr>
            </w:pPr>
          </w:p>
        </w:tc>
        <w:tc>
          <w:tcPr>
            <w:tcW w:w="174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FFEDE5">
            <w:pPr>
              <w:jc w:val="left"/>
              <w:rPr>
                <w:rFonts w:hint="eastAsia" w:ascii="宋体" w:hAnsi="宋体" w:eastAsia="宋体" w:cs="宋体"/>
                <w:i w:val="0"/>
                <w:iCs w:val="0"/>
                <w:color w:val="000000"/>
                <w:sz w:val="20"/>
                <w:szCs w:val="20"/>
                <w:u w:val="none"/>
              </w:rPr>
            </w:pPr>
          </w:p>
        </w:tc>
      </w:tr>
      <w:tr w14:paraId="0E74E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9D7EEB">
            <w:pPr>
              <w:jc w:val="center"/>
              <w:rPr>
                <w:rFonts w:hint="eastAsia" w:ascii="宋体" w:hAnsi="宋体" w:eastAsia="宋体" w:cs="宋体"/>
                <w:b/>
                <w:bCs/>
                <w:i w:val="0"/>
                <w:iCs w:val="0"/>
                <w:color w:val="000000"/>
                <w:sz w:val="20"/>
                <w:szCs w:val="20"/>
                <w:u w:val="none"/>
              </w:rPr>
            </w:pPr>
          </w:p>
        </w:tc>
        <w:tc>
          <w:tcPr>
            <w:tcW w:w="20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46764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规范财政资金管理</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37C5A2">
            <w:pPr>
              <w:jc w:val="center"/>
              <w:rPr>
                <w:rFonts w:hint="eastAsia" w:ascii="宋体" w:hAnsi="宋体" w:eastAsia="宋体" w:cs="宋体"/>
                <w:b/>
                <w:bCs/>
                <w:i w:val="0"/>
                <w:iCs w:val="0"/>
                <w:color w:val="000000"/>
                <w:sz w:val="20"/>
                <w:szCs w:val="20"/>
                <w:u w:val="none"/>
              </w:rPr>
            </w:pPr>
          </w:p>
        </w:tc>
        <w:tc>
          <w:tcPr>
            <w:tcW w:w="174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055D3F">
            <w:pPr>
              <w:jc w:val="left"/>
              <w:rPr>
                <w:rFonts w:hint="eastAsia" w:ascii="宋体" w:hAnsi="宋体" w:eastAsia="宋体" w:cs="宋体"/>
                <w:i w:val="0"/>
                <w:iCs w:val="0"/>
                <w:color w:val="000000"/>
                <w:sz w:val="20"/>
                <w:szCs w:val="20"/>
                <w:u w:val="none"/>
              </w:rPr>
            </w:pPr>
          </w:p>
        </w:tc>
      </w:tr>
      <w:tr w14:paraId="4B1C8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18F40E">
            <w:pPr>
              <w:jc w:val="center"/>
              <w:rPr>
                <w:rFonts w:hint="eastAsia" w:ascii="宋体" w:hAnsi="宋体" w:eastAsia="宋体" w:cs="宋体"/>
                <w:b/>
                <w:bCs/>
                <w:i w:val="0"/>
                <w:iCs w:val="0"/>
                <w:color w:val="000000"/>
                <w:sz w:val="20"/>
                <w:szCs w:val="20"/>
                <w:u w:val="none"/>
              </w:rPr>
            </w:pPr>
          </w:p>
        </w:tc>
        <w:tc>
          <w:tcPr>
            <w:tcW w:w="20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7204B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进行政策调整</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308A28">
            <w:pPr>
              <w:jc w:val="center"/>
              <w:rPr>
                <w:rFonts w:hint="eastAsia" w:ascii="宋体" w:hAnsi="宋体" w:eastAsia="宋体" w:cs="宋体"/>
                <w:b/>
                <w:bCs/>
                <w:i w:val="0"/>
                <w:iCs w:val="0"/>
                <w:color w:val="000000"/>
                <w:sz w:val="20"/>
                <w:szCs w:val="20"/>
                <w:u w:val="none"/>
              </w:rPr>
            </w:pPr>
          </w:p>
        </w:tc>
        <w:tc>
          <w:tcPr>
            <w:tcW w:w="174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8D2AF1">
            <w:pPr>
              <w:jc w:val="left"/>
              <w:rPr>
                <w:rFonts w:hint="eastAsia" w:ascii="宋体" w:hAnsi="宋体" w:eastAsia="宋体" w:cs="宋体"/>
                <w:i w:val="0"/>
                <w:iCs w:val="0"/>
                <w:color w:val="000000"/>
                <w:sz w:val="20"/>
                <w:szCs w:val="20"/>
                <w:u w:val="none"/>
              </w:rPr>
            </w:pPr>
          </w:p>
        </w:tc>
      </w:tr>
      <w:tr w14:paraId="4B00A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EF3F5D">
            <w:pPr>
              <w:jc w:val="center"/>
              <w:rPr>
                <w:rFonts w:hint="eastAsia" w:ascii="宋体" w:hAnsi="宋体" w:eastAsia="宋体" w:cs="宋体"/>
                <w:b/>
                <w:bCs/>
                <w:i w:val="0"/>
                <w:iCs w:val="0"/>
                <w:color w:val="000000"/>
                <w:sz w:val="20"/>
                <w:szCs w:val="20"/>
                <w:u w:val="none"/>
              </w:rPr>
            </w:pPr>
          </w:p>
        </w:tc>
        <w:tc>
          <w:tcPr>
            <w:tcW w:w="20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BC95B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政策到期重新发布</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07A49F">
            <w:pPr>
              <w:jc w:val="center"/>
              <w:rPr>
                <w:rFonts w:hint="eastAsia" w:ascii="宋体" w:hAnsi="宋体" w:eastAsia="宋体" w:cs="宋体"/>
                <w:b/>
                <w:bCs/>
                <w:i w:val="0"/>
                <w:iCs w:val="0"/>
                <w:color w:val="000000"/>
                <w:sz w:val="20"/>
                <w:szCs w:val="20"/>
                <w:u w:val="none"/>
              </w:rPr>
            </w:pPr>
          </w:p>
        </w:tc>
        <w:tc>
          <w:tcPr>
            <w:tcW w:w="174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02D11A">
            <w:pPr>
              <w:jc w:val="left"/>
              <w:rPr>
                <w:rFonts w:hint="eastAsia" w:ascii="宋体" w:hAnsi="宋体" w:eastAsia="宋体" w:cs="宋体"/>
                <w:i w:val="0"/>
                <w:iCs w:val="0"/>
                <w:color w:val="000000"/>
                <w:sz w:val="20"/>
                <w:szCs w:val="20"/>
                <w:u w:val="none"/>
              </w:rPr>
            </w:pPr>
          </w:p>
        </w:tc>
      </w:tr>
      <w:tr w14:paraId="54B91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5767FA">
            <w:pPr>
              <w:jc w:val="center"/>
              <w:rPr>
                <w:rFonts w:hint="eastAsia" w:ascii="宋体" w:hAnsi="宋体" w:eastAsia="宋体" w:cs="宋体"/>
                <w:b/>
                <w:bCs/>
                <w:i w:val="0"/>
                <w:iCs w:val="0"/>
                <w:color w:val="000000"/>
                <w:sz w:val="20"/>
                <w:szCs w:val="20"/>
                <w:u w:val="none"/>
              </w:rPr>
            </w:pPr>
          </w:p>
        </w:tc>
        <w:tc>
          <w:tcPr>
            <w:tcW w:w="20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8A2F2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B29A4D">
            <w:pPr>
              <w:jc w:val="center"/>
              <w:rPr>
                <w:rFonts w:hint="eastAsia" w:ascii="宋体" w:hAnsi="宋体" w:eastAsia="宋体" w:cs="宋体"/>
                <w:b/>
                <w:bCs/>
                <w:i w:val="0"/>
                <w:iCs w:val="0"/>
                <w:color w:val="000000"/>
                <w:sz w:val="20"/>
                <w:szCs w:val="20"/>
                <w:u w:val="none"/>
              </w:rPr>
            </w:pPr>
          </w:p>
        </w:tc>
        <w:tc>
          <w:tcPr>
            <w:tcW w:w="174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4E3E29">
            <w:pPr>
              <w:jc w:val="left"/>
              <w:rPr>
                <w:rFonts w:hint="eastAsia" w:ascii="宋体" w:hAnsi="宋体" w:eastAsia="宋体" w:cs="宋体"/>
                <w:i w:val="0"/>
                <w:iCs w:val="0"/>
                <w:color w:val="000000"/>
                <w:sz w:val="20"/>
                <w:szCs w:val="20"/>
                <w:u w:val="none"/>
              </w:rPr>
            </w:pPr>
          </w:p>
        </w:tc>
      </w:tr>
      <w:tr w14:paraId="24D20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86AC4D">
            <w:pPr>
              <w:jc w:val="center"/>
              <w:rPr>
                <w:rFonts w:hint="eastAsia" w:ascii="宋体" w:hAnsi="宋体" w:eastAsia="宋体" w:cs="宋体"/>
                <w:b/>
                <w:bCs/>
                <w:i w:val="0"/>
                <w:iCs w:val="0"/>
                <w:color w:val="000000"/>
                <w:sz w:val="20"/>
                <w:szCs w:val="20"/>
                <w:u w:val="none"/>
              </w:rPr>
            </w:pPr>
          </w:p>
        </w:tc>
        <w:tc>
          <w:tcPr>
            <w:tcW w:w="2063"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F84BB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2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EAE49A">
            <w:pPr>
              <w:jc w:val="center"/>
              <w:rPr>
                <w:rFonts w:hint="eastAsia" w:ascii="宋体" w:hAnsi="宋体" w:eastAsia="宋体" w:cs="宋体"/>
                <w:b/>
                <w:bCs/>
                <w:i w:val="0"/>
                <w:iCs w:val="0"/>
                <w:color w:val="000000"/>
                <w:sz w:val="20"/>
                <w:szCs w:val="20"/>
                <w:u w:val="none"/>
              </w:rPr>
            </w:pPr>
          </w:p>
        </w:tc>
        <w:tc>
          <w:tcPr>
            <w:tcW w:w="1749"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77B222">
            <w:pPr>
              <w:jc w:val="left"/>
              <w:rPr>
                <w:rFonts w:hint="eastAsia" w:ascii="宋体" w:hAnsi="宋体" w:eastAsia="宋体" w:cs="宋体"/>
                <w:i w:val="0"/>
                <w:iCs w:val="0"/>
                <w:color w:val="000000"/>
                <w:sz w:val="20"/>
                <w:szCs w:val="20"/>
                <w:u w:val="none"/>
              </w:rPr>
            </w:pPr>
          </w:p>
        </w:tc>
      </w:tr>
      <w:tr w14:paraId="65079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7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5B46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4020"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8252F41">
            <w:pPr>
              <w:jc w:val="left"/>
              <w:rPr>
                <w:rFonts w:hint="eastAsia" w:ascii="宋体" w:hAnsi="宋体" w:eastAsia="宋体" w:cs="宋体"/>
                <w:i w:val="0"/>
                <w:iCs w:val="0"/>
                <w:color w:val="000000"/>
                <w:sz w:val="20"/>
                <w:szCs w:val="20"/>
                <w:u w:val="none"/>
              </w:rPr>
            </w:pPr>
          </w:p>
        </w:tc>
      </w:tr>
    </w:tbl>
    <w:p w14:paraId="42056E45">
      <w:pPr>
        <w:spacing w:line="540" w:lineRule="exact"/>
        <w:jc w:val="both"/>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A8BBD">
    <w:pPr>
      <w:pStyle w:val="4"/>
      <w:framePr w:wrap="around" w:vAnchor="text" w:hAnchor="margin" w:xAlign="center" w:y="1"/>
      <w:rPr>
        <w:rStyle w:val="11"/>
      </w:rPr>
    </w:pPr>
    <w:r>
      <w:rPr>
        <w:rStyle w:val="11"/>
      </w:rPr>
      <w:pgNum/>
    </w:r>
  </w:p>
  <w:p w14:paraId="1AAAA742">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C6872">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253A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5"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62DB0026">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rUUUoFAgAADAQAAA4AAABkcnMvZTJvRG9jLnhtbK1TzY7TMBC+I/EO&#10;lu80bflRFTVdIaoipBVbaeEBXMdpLNkea+w2KQ8Ab8CJC3eea59jx07ahYXDHrg4n8eTz/N9M15e&#10;9dawo8KgwVV8NplyppyEWrt9xT9/2rxYcBaicLUw4FTFTyrwq9XzZ8vOl2oOLZhaISMSF8rOV7yN&#10;0ZdFEWSrrAgT8MrRYQNoRaQt7osaRUfs1hTz6fRN0QHWHkGqECi6Hg75yIhPIYSm0VKtQR6scnFg&#10;RWVEJEmh1T7wVa62aZSMN00TVGSm4qQ05pUuIbxLa7FainKPwrdajiWIp5TwSJMV2tGlF6q1iIId&#10;UP9FZbVECNDEiQRbDEKyI6RiNn3kzW0rvMpayOrgL6aH/0crPx63yHRNkzB79ZozJyz1/O77t7sf&#10;v+5+fmUvk0OdDyUl3votjrtAMMntG7TpS0JYn109XVxVfWSSgrPFfLGYkuGSzs4b4ikefvcY4nsF&#10;liVQcaS2ZTfF8TrEIfWckm5zsNHGUFyUxv0RIM4UKVLFQ40JxX7Xj4XvoD6RYIRhEoKXG013XosQ&#10;twKp9VQnPY54Q0tjoKs4jIizFvDLv+IpnzpCp5x1NEoVd/RyODMfHHUqTd0Z4BnszsAd7Dug2Zxx&#10;htFkSD8IJ4mu4pGzg0e9b3O1SWnwbw+R5GdXkrZB0CiZhiT7Og50msLf9znr4RGv7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5dblS0AAAAAUBAAAPAAAAAAAAAAEAIAAAACIAAABkcnMvZG93bnJl&#10;di54bWxQSwECFAAUAAAACACHTuJAqtRRSgUCAAAMBAAADgAAAAAAAAABACAAAAAfAQAAZHJzL2Uy&#10;b0RvYy54bWxQSwUGAAAAAAYABgBZAQAAlgUAAAAA&#10;">
              <v:fill on="f" focussize="0,0"/>
              <v:stroke on="f"/>
              <v:imagedata o:title=""/>
              <o:lock v:ext="edit" aspectratio="f"/>
              <v:textbox inset="0mm,0mm,0mm,0mm" style="mso-fit-shape-to-text:t;">
                <w:txbxContent>
                  <w:p w14:paraId="62DB0026">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2082C8"/>
    <w:multiLevelType w:val="singleLevel"/>
    <w:tmpl w:val="442082C8"/>
    <w:lvl w:ilvl="0" w:tentative="0">
      <w:start w:val="5"/>
      <w:numFmt w:val="chineseCounting"/>
      <w:suff w:val="space"/>
      <w:lvlText w:val="第%1部分"/>
      <w:lvlJc w:val="left"/>
      <w:rPr>
        <w:rFonts w:hint="eastAsia"/>
      </w:rPr>
    </w:lvl>
  </w:abstractNum>
  <w:abstractNum w:abstractNumId="1">
    <w:nsid w:val="4826212D"/>
    <w:multiLevelType w:val="singleLevel"/>
    <w:tmpl w:val="4826212D"/>
    <w:lvl w:ilvl="0" w:tentative="0">
      <w:start w:val="4"/>
      <w:numFmt w:val="chineseCounting"/>
      <w:suff w:val="space"/>
      <w:lvlText w:val="第%1部分"/>
      <w:lvlJc w:val="left"/>
      <w:rPr>
        <w:rFonts w:hint="eastAsia"/>
      </w:rPr>
    </w:lvl>
  </w:abstractNum>
  <w:abstractNum w:abstractNumId="2">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000000"/>
    <w:rsid w:val="188034A7"/>
    <w:rsid w:val="1C3463FF"/>
    <w:rsid w:val="33193DA7"/>
    <w:rsid w:val="3A526422"/>
    <w:rsid w:val="3BE55DFF"/>
    <w:rsid w:val="480C0558"/>
    <w:rsid w:val="5632743D"/>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2"/>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paragraph" w:styleId="7">
    <w:name w:val="Body Text First Indent 2"/>
    <w:basedOn w:val="2"/>
    <w:next w:val="1"/>
    <w:autoRedefine/>
    <w:qFormat/>
    <w:uiPriority w:val="0"/>
    <w:pPr>
      <w:ind w:firstLine="420" w:firstLineChars="200"/>
    </w:pPr>
    <w:rPr>
      <w:rFonts w:eastAsia="仿宋_GB2312"/>
    </w:rPr>
  </w:style>
  <w:style w:type="table" w:styleId="9">
    <w:name w:val="Table Grid"/>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autoRedefine/>
    <w:qFormat/>
    <w:uiPriority w:val="0"/>
  </w:style>
  <w:style w:type="character" w:customStyle="1" w:styleId="12">
    <w:name w:val="批注框文本 Char"/>
    <w:link w:val="3"/>
    <w:autoRedefine/>
    <w:qFormat/>
    <w:uiPriority w:val="0"/>
    <w:rPr>
      <w:kern w:val="2"/>
      <w:sz w:val="18"/>
      <w:szCs w:val="18"/>
    </w:rPr>
  </w:style>
  <w:style w:type="character" w:customStyle="1" w:styleId="13">
    <w:name w:val="页眉 Char"/>
    <w:link w:val="5"/>
    <w:autoRedefine/>
    <w:qFormat/>
    <w:uiPriority w:val="0"/>
    <w:rPr>
      <w:kern w:val="2"/>
      <w:sz w:val="18"/>
      <w:szCs w:val="18"/>
    </w:rPr>
  </w:style>
  <w:style w:type="paragraph" w:customStyle="1" w:styleId="14">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5">
    <w:name w:val="font01"/>
    <w:autoRedefine/>
    <w:qFormat/>
    <w:uiPriority w:val="0"/>
    <w:rPr>
      <w:rFonts w:hint="eastAsia" w:ascii="宋体" w:hAnsi="宋体" w:eastAsia="宋体" w:cs="宋体"/>
      <w:color w:val="000000"/>
      <w:sz w:val="24"/>
      <w:szCs w:val="24"/>
      <w:u w:val="none"/>
    </w:rPr>
  </w:style>
  <w:style w:type="character" w:customStyle="1" w:styleId="16">
    <w:name w:val="font51"/>
    <w:basedOn w:val="10"/>
    <w:uiPriority w:val="0"/>
    <w:rPr>
      <w:rFonts w:hint="eastAsia" w:ascii="宋体" w:hAnsi="宋体" w:eastAsia="宋体" w:cs="宋体"/>
      <w:color w:val="000000"/>
      <w:sz w:val="24"/>
      <w:szCs w:val="24"/>
      <w:u w:val="none"/>
    </w:rPr>
  </w:style>
  <w:style w:type="character" w:customStyle="1" w:styleId="17">
    <w:name w:val="font4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e33013-0c25-40e1-a2f9-e0e3b23d09cb}">
  <ds:schemaRefs/>
</ds:datastoreItem>
</file>

<file path=customXml/itemProps3.xml><?xml version="1.0" encoding="utf-8"?>
<ds:datastoreItem xmlns:ds="http://schemas.openxmlformats.org/officeDocument/2006/customXml" ds:itemID="{a47b40c7-b1c3-4839-b9ee-8c1a83e45ad5}">
  <ds:schemaRefs/>
</ds:datastoreItem>
</file>

<file path=customXml/itemProps4.xml><?xml version="1.0" encoding="utf-8"?>
<ds:datastoreItem xmlns:ds="http://schemas.openxmlformats.org/officeDocument/2006/customXml" ds:itemID="{926b76dc-f5b0-4d81-909b-d5b7c8085c4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12989</Words>
  <Characters>15961</Characters>
  <Lines>90</Lines>
  <Paragraphs>25</Paragraphs>
  <TotalTime>0</TotalTime>
  <ScaleCrop>false</ScaleCrop>
  <LinksUpToDate>false</LinksUpToDate>
  <CharactersWithSpaces>16286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张鑫爱攒</cp:lastModifiedBy>
  <cp:lastPrinted>2023-07-31T21:56:00Z</cp:lastPrinted>
  <dcterms:modified xsi:type="dcterms:W3CDTF">2024-09-13T03:08:43Z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6BF7CB71204544B58C5385590C5646A5_13</vt:lpwstr>
  </property>
</Properties>
</file>