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331D3B" w:rsidRPr="00C736CA" w:rsidRDefault="00277695" w:rsidP="00331D3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331D3B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饼干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31D3B" w:rsidRPr="00C736CA" w:rsidRDefault="00A14809" w:rsidP="00A1480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4809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食品中酸价的测定》(第二法 冷溶剂自动电位滴定法)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5009.227-2023《食品安全国家标准 食品中过氧化值的测定》(第一法 指示剂滴定法)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食品中苯甲酸、山梨酸和糖精钠的测定》(第一法 液相色谱法)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5009.182-2017《食品安全国家标准 食品中铝的测定》(第三法 电感耦合等离子体发射光谱法) GB 5009.121-2016《食品安全国家标准 食品中脱氢乙酸的测定》(第二法 液相色谱法)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5009.97-2023《食品安全国家标准 食品中环己基氨基磺酸盐的测定》(第一法 气相色谱法)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4789.2-2022《食品安全国家标准 食品微生物学检验 菌落总数测定》</w:t>
      </w:r>
      <w:r w:rsidR="00331D3B"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31D3B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铝的残留量(干样品,以Al计)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F32E20" w:rsidRPr="00F32E20">
        <w:rPr>
          <w:rFonts w:ascii="黑体" w:eastAsia="黑体" w:hAnsi="黑体" w:cs="黑体" w:hint="eastAsia"/>
          <w:sz w:val="32"/>
          <w:szCs w:val="32"/>
        </w:rPr>
        <w:t>餐饮食品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C736CA" w:rsidRDefault="0084458E" w:rsidP="008445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 w:rsidRPr="009E1C95">
        <w:rPr>
          <w:rFonts w:ascii="黑体" w:eastAsia="黑体" w:hAnsi="黑体" w:cs="黑体" w:hint="eastAsia"/>
          <w:sz w:val="32"/>
          <w:szCs w:val="32"/>
        </w:rPr>
        <w:t>炒货食品及坚果制品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A14809" w:rsidRDefault="00CE2980" w:rsidP="00D714B2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19300-2014《食品安全国家标准 坚果与籽类食品》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5009.34-2022《食品安全国家标准 食品中二氧化硫的测定》(第一法 酸碱滴定法)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br/>
        <w:t>GB 4789.3-2016《食品安全国家标准 食品微生物学检验 大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lastRenderedPageBreak/>
        <w:t>肠菌群计数》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4458E"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  <w:r w:rsidR="00A1480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A14809" w:rsidRPr="00A14809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A14809" w:rsidRPr="00A14809">
        <w:rPr>
          <w:rFonts w:ascii="仿宋_GB2312" w:eastAsia="仿宋_GB2312" w:hAnsi="仿宋_GB2312" w:cs="仿宋_GB2312"/>
          <w:sz w:val="32"/>
          <w:szCs w:val="32"/>
        </w:rPr>
        <w:t>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方便</w:t>
      </w:r>
      <w:r w:rsidRPr="00F32E20">
        <w:rPr>
          <w:rFonts w:ascii="黑体" w:eastAsia="黑体" w:hAnsi="黑体" w:cs="黑体" w:hint="eastAsia"/>
          <w:sz w:val="32"/>
          <w:szCs w:val="32"/>
        </w:rPr>
        <w:t>食品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F7112C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A14809" w:rsidRPr="00F7112C">
        <w:rPr>
          <w:rFonts w:ascii="仿宋_GB2312" w:eastAsia="仿宋_GB2312" w:hAnsi="仿宋_GB2312" w:cs="仿宋_GB2312"/>
          <w:sz w:val="32"/>
          <w:szCs w:val="32"/>
        </w:rPr>
        <w:t>GB 5009.3-2016《食品安全国家标准 食品中水分的测定》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F7112C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17400-2015《食品安全国家标准 方便面》</w:t>
      </w:r>
      <w:r w:rsid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F7112C">
        <w:rPr>
          <w:rFonts w:ascii="仿宋_GB2312" w:eastAsia="仿宋_GB2312" w:hAnsi="仿宋_GB2312" w:cs="仿宋_GB2312"/>
          <w:sz w:val="32"/>
          <w:szCs w:val="32"/>
        </w:rPr>
        <w:t>GB 5009.227-2023《食品安全国家标准 食品中过氧化值的测定》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水分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糕点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F7112C" w:rsidRDefault="009E1C95" w:rsidP="00F7112C">
      <w:pPr>
        <w:wordWrap w:val="0"/>
        <w:spacing w:line="240" w:lineRule="atLeast"/>
        <w:rPr>
          <w:rFonts w:ascii="Helvetica" w:hAnsi="Helvetica" w:cs="宋体"/>
          <w:color w:val="666666"/>
          <w:kern w:val="0"/>
          <w:sz w:val="20"/>
          <w:szCs w:val="20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 xml:space="preserve">GB 5009.12-2017《食品安全国家标准 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lastRenderedPageBreak/>
        <w:t>食品中铅的测定》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罐头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食品中铅的测定》(第一法 石墨炉原子吸收光谱法)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4789.26-2013《食品安全国家标准 食品微生物学检验 商业无菌检验》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F7112C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112C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山梨酸及其钾盐(以山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lastRenderedPageBreak/>
        <w:t>梨酸计)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商业无菌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酒类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980F63" w:rsidRDefault="009E1C95" w:rsidP="00F7112C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5009.266-2016《食品安全国家标准 食品中甲醇的测定》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5009.36-2016《食品安全国家标准 食品中氰化物的测定》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2757-2012《食品安全国家标准 蒸馏酒及其配制酒》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980F63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0F63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980F63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980F63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甲醇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氰化物(以HCN计)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5009.12-2023《食品安全国家标准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5009.15-2023《食品安全国家标准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5009.22-2016《食品安全国家标准 食品中黄曲霉毒素B族和G族的测定》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2761-2017《食品安全国家标准 食品中真菌毒素限量》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无机砷(以As计)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黄曲霉毒素B₁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肉制品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乳制品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食品中铅的测定》(第一法 石墨炉原子吸收光谱法)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4789.2-2022《食品安全国家标准 食品微生物学检验 菌落总数测定》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铬(以Cr计)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食糖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QB/T 5012-2016《绵白糖试验方法》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5009.34-2022《食品安全国家标准 食品中二氧化硫的测定》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干燥失重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还原糖分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色值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总糖分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十二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5009.15-2023《食品安全国家标准 食品中镉的测定》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NY/T 761-2008《蔬菜和水果中有机磷、有机氯、拟除虫菊酯和氨基甲酸酯类农药多残留的测定》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GB/T 20769-2008《水果和蔬菜中450种农药及相关化学品残留量的测定 液相色谱-串联质谱法》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毒死蜱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甲胺磷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克百威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噻虫嗪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氧乐果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十三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蔬菜制品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5009.33-2016《食品安全国家标准 食品中亚硝酸盐与硝酸盐的测定》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亚硝酸盐(以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NaNO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₂计)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十四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速冻食品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2762-2022《食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lastRenderedPageBreak/>
        <w:t>品安全国家标准 食品中污染物限量》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19295-2021《食品安全国家标准 速冻面米与调制食品》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ED13D2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ED13D2" w:rsidRPr="00ED13D2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D13D2" w:rsidRPr="00ED13D2">
        <w:rPr>
          <w:rFonts w:ascii="仿宋_GB2312" w:eastAsia="仿宋_GB2312" w:hAnsi="仿宋_GB2312" w:cs="仿宋_GB2312"/>
          <w:sz w:val="32"/>
          <w:szCs w:val="32"/>
        </w:rPr>
        <w:t>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十五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调味品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ED13D2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十六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饮料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17323-1998《瓶装饮用纯净水》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5750.7-2023《生活饮用水标准检验方法 第7部分:有机物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lastRenderedPageBreak/>
        <w:t>综合指标》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8538-2022《食品安全国家标准 饮用天然矿泉水检验方法》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5750.11-2023《生活饮用水标准检验方法 第11部分:消毒剂指标》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41086B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086B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电导率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耗氧量(以O₂计)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亚硝酸盐(以NO₂⁻计)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余氯(游离氯)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溴酸盐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三氯甲烷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5E79AD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十七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蜂产品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5623EA" w:rsidRDefault="005E79AD" w:rsidP="005E79AD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5623EA">
        <w:rPr>
          <w:rFonts w:ascii="仿宋_GB2312" w:eastAsia="仿宋_GB2312" w:hAnsi="仿宋_GB2312" w:cs="仿宋_GB2312"/>
          <w:sz w:val="32"/>
          <w:szCs w:val="32"/>
        </w:rPr>
        <w:t>GB 5009.8-2023《食品安全国家标准 食品中果糖、葡萄糖、蔗糖、麦芽糖、乳糖的测定》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7112C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7112C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GB 31657.2-2021《食品安全国家标准 蜂产品中喹诺酮类药物多残留的测定 液相色谱-串联质谱法》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5623EA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623EA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F7112C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F7112C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F7112C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7112C">
        <w:rPr>
          <w:rFonts w:ascii="仿宋_GB2312" w:eastAsia="仿宋_GB2312" w:hAnsi="仿宋_GB2312" w:cs="仿宋_GB2312"/>
          <w:sz w:val="32"/>
          <w:szCs w:val="32"/>
        </w:rPr>
        <w:t>苯甲酸及其钠盐(以苯甲酸</w:t>
      </w:r>
      <w:r w:rsidRPr="00F7112C">
        <w:rPr>
          <w:rFonts w:ascii="仿宋_GB2312" w:eastAsia="仿宋_GB2312" w:hAnsi="仿宋_GB2312" w:cs="仿宋_GB2312"/>
          <w:sz w:val="32"/>
          <w:szCs w:val="32"/>
        </w:rPr>
        <w:lastRenderedPageBreak/>
        <w:t>计)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7112C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果糖和葡萄糖</w:t>
      </w:r>
      <w:r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蔗糖</w:t>
      </w:r>
      <w:r w:rsidRPr="005623E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诺氟沙星</w:t>
      </w:r>
      <w:r w:rsidRPr="005623E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氧氟沙星</w:t>
      </w:r>
      <w:r w:rsidRPr="005623E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5623EA">
        <w:rPr>
          <w:rFonts w:ascii="仿宋_GB2312" w:eastAsia="仿宋_GB2312" w:hAnsi="仿宋_GB2312" w:cs="仿宋_GB2312"/>
          <w:sz w:val="32"/>
          <w:szCs w:val="32"/>
        </w:rPr>
        <w:t>霉菌计数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5E79AD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十八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食糖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C736CA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C71FED">
        <w:rPr>
          <w:rFonts w:ascii="仿宋_GB2312" w:eastAsia="仿宋_GB2312" w:hAnsi="仿宋_GB2312" w:cs="仿宋_GB2312"/>
          <w:sz w:val="32"/>
          <w:szCs w:val="32"/>
        </w:rPr>
        <w:t>QB/T 5012-2016《绵白糖试验方法》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5009.34-2022《食品安全国家标准 食品中二氧化硫的测定》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C71FED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Default="005E79AD" w:rsidP="005E79AD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C71FED">
        <w:rPr>
          <w:rFonts w:ascii="仿宋_GB2312" w:eastAsia="仿宋_GB2312" w:hAnsi="仿宋_GB2312" w:cs="仿宋_GB2312"/>
          <w:sz w:val="32"/>
          <w:szCs w:val="32"/>
        </w:rPr>
        <w:t>干燥失重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还原糖分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色值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总糖分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5E79AD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十九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蔬菜制品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C736CA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5009.33-2016《食品安全国家标准 食品中亚硝酸盐与硝酸盐的测定》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C71FED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Pr="00ED392D" w:rsidRDefault="005E79AD" w:rsidP="005E79AD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亚硝酸盐(以</w:t>
      </w:r>
      <w:proofErr w:type="spellStart"/>
      <w:r w:rsidRPr="00C71FED">
        <w:rPr>
          <w:rFonts w:ascii="仿宋_GB2312" w:eastAsia="仿宋_GB2312" w:hAnsi="仿宋_GB2312" w:cs="仿宋_GB2312"/>
          <w:sz w:val="32"/>
          <w:szCs w:val="32"/>
        </w:rPr>
        <w:t>NaNO</w:t>
      </w:r>
      <w:proofErr w:type="spellEnd"/>
      <w:r w:rsidRPr="00C71FED">
        <w:rPr>
          <w:rFonts w:ascii="Cambria Math" w:eastAsia="仿宋_GB2312" w:hAnsi="Cambria Math" w:cs="Cambria Math"/>
          <w:sz w:val="32"/>
          <w:szCs w:val="32"/>
        </w:rPr>
        <w:t>₂</w:t>
      </w:r>
      <w:r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糖</w:t>
      </w:r>
      <w:r w:rsidRPr="00C71FED">
        <w:rPr>
          <w:rFonts w:ascii="仿宋_GB2312" w:eastAsia="仿宋_GB2312" w:hAnsi="仿宋_GB2312" w:cs="仿宋_GB2312"/>
          <w:sz w:val="32"/>
          <w:szCs w:val="32"/>
        </w:rPr>
        <w:lastRenderedPageBreak/>
        <w:t>精钠(以糖精计)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1FED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5E79AD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二十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水产制品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C736CA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ED392D">
        <w:rPr>
          <w:rFonts w:ascii="仿宋_GB2312" w:eastAsia="仿宋_GB2312" w:hAnsi="仿宋_GB2312" w:cs="仿宋_GB2312"/>
          <w:sz w:val="32"/>
          <w:szCs w:val="32"/>
        </w:rPr>
        <w:t>GB 5009.12-2023《食品安全国家标准 食品中铅的测定》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ED13D2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Default="005E79AD" w:rsidP="005E79AD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D392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ED392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ED392D">
        <w:rPr>
          <w:rFonts w:ascii="仿宋_GB2312" w:eastAsia="仿宋_GB2312" w:hAnsi="仿宋_GB2312" w:cs="仿宋_GB2312"/>
          <w:sz w:val="32"/>
          <w:szCs w:val="32"/>
        </w:rPr>
        <w:t>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C736CA" w:rsidRDefault="005E79AD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二十一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糖果制品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ED392D" w:rsidRDefault="005E79AD" w:rsidP="005E79AD">
      <w:pPr>
        <w:wordWrap w:val="0"/>
        <w:spacing w:line="240" w:lineRule="atLeast"/>
        <w:rPr>
          <w:rFonts w:ascii="Helvetica" w:hAnsi="Helvetica" w:cs="宋体"/>
          <w:color w:val="666666"/>
          <w:kern w:val="0"/>
          <w:sz w:val="20"/>
          <w:szCs w:val="20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ED392D">
        <w:rPr>
          <w:rFonts w:ascii="仿宋_GB2312" w:eastAsia="仿宋_GB2312" w:hAnsi="仿宋_GB2312" w:cs="仿宋_GB2312"/>
          <w:sz w:val="32"/>
          <w:szCs w:val="32"/>
        </w:rPr>
        <w:t>GB 5009.12-2023《食品安全国家标准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GB 5009.12-2023《食品安全国家标准 食品中铅的测定》</w:t>
      </w:r>
      <w:r w:rsidRPr="00ED392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GB 5009.97-2023《食品安全国家标准 食品中环己基氨基磺酸盐的测定》</w:t>
      </w:r>
      <w:r w:rsidRPr="00ED392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GB 4789.15-2016《食品安全国家标准 食品微生物学检验 霉菌和酵母计数》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5E79AD" w:rsidRPr="00ED13D2" w:rsidRDefault="005E79AD" w:rsidP="005E79A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E79AD" w:rsidRPr="00ED392D" w:rsidRDefault="005E79AD" w:rsidP="005E79AD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ED392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ED392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ED392D">
        <w:rPr>
          <w:rFonts w:ascii="仿宋_GB2312" w:eastAsia="仿宋_GB2312" w:hAnsi="仿宋_GB2312" w:cs="仿宋_GB2312"/>
          <w:sz w:val="32"/>
          <w:szCs w:val="32"/>
        </w:rPr>
        <w:t>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Pr="00ED392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ED392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D392D">
        <w:rPr>
          <w:rFonts w:ascii="仿宋_GB2312" w:eastAsia="仿宋_GB2312" w:hAnsi="仿宋_GB2312" w:cs="仿宋_GB2312"/>
          <w:sz w:val="32"/>
          <w:szCs w:val="32"/>
        </w:rPr>
        <w:t>霉菌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Default="005E79AD" w:rsidP="005E79AD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二十二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 w:rsidRPr="002E4E20">
        <w:rPr>
          <w:rFonts w:ascii="黑体" w:eastAsia="黑体" w:hAnsi="黑体" w:cs="黑体" w:hint="eastAsia"/>
          <w:sz w:val="32"/>
          <w:szCs w:val="32"/>
        </w:rPr>
        <w:t>淀粉及淀粉制品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5E79AD" w:rsidRPr="00A14809" w:rsidRDefault="005E79AD" w:rsidP="005E79AD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</w:t>
      </w:r>
      <w:r w:rsidRPr="00A14809">
        <w:rPr>
          <w:rFonts w:ascii="仿宋_GB2312" w:eastAsia="仿宋_GB2312" w:hAnsi="仿宋_GB2312" w:cs="仿宋_GB2312"/>
          <w:sz w:val="32"/>
          <w:szCs w:val="32"/>
        </w:rPr>
        <w:lastRenderedPageBreak/>
        <w:t>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5009.34-2022《食品安全国家标准 食品中二氧化硫的测定》(第一法 酸碱滴定法)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A14809">
        <w:rPr>
          <w:rFonts w:ascii="仿宋_GB2312" w:eastAsia="仿宋_GB2312" w:hAnsi="仿宋_GB2312" w:cs="仿宋_GB2312"/>
          <w:sz w:val="32"/>
          <w:szCs w:val="32"/>
        </w:rPr>
        <w:br/>
        <w:t>GB 4789.3-2016《食品安全国家标准 食品微生物学检验 大肠菌群计数》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D714B2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E79AD" w:rsidRPr="00C736CA" w:rsidRDefault="005E79AD" w:rsidP="005E79AD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5E79AD" w:rsidRDefault="005E79AD" w:rsidP="005E79AD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A14809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Pr="00A14809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Pr="00A14809">
        <w:rPr>
          <w:rFonts w:ascii="仿宋_GB2312" w:eastAsia="仿宋_GB2312" w:hAnsi="仿宋_GB2312" w:cs="仿宋_GB2312"/>
          <w:sz w:val="32"/>
          <w:szCs w:val="32"/>
        </w:rPr>
        <w:t>计)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A14809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5E79AD" w:rsidRPr="002E4E20" w:rsidRDefault="005E79AD" w:rsidP="005E79AD">
      <w:pPr>
        <w:rPr>
          <w:rFonts w:ascii="仿宋_GB2312" w:eastAsia="仿宋_GB2312" w:hAnsi="仿宋_GB2312" w:cs="仿宋_GB2312"/>
          <w:sz w:val="32"/>
          <w:szCs w:val="32"/>
        </w:rPr>
      </w:pPr>
    </w:p>
    <w:p w:rsidR="009E1C95" w:rsidRPr="005E79AD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</w:p>
    <w:p w:rsidR="009E1C95" w:rsidRP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</w:p>
    <w:p w:rsidR="003C3ADB" w:rsidRPr="009E1C95" w:rsidRDefault="003C3ADB" w:rsidP="003C3ADB"/>
    <w:sectPr w:rsidR="003C3ADB" w:rsidRPr="009E1C95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45" w:rsidRDefault="00E15845" w:rsidP="00F217C6">
      <w:r>
        <w:separator/>
      </w:r>
    </w:p>
  </w:endnote>
  <w:endnote w:type="continuationSeparator" w:id="0">
    <w:p w:rsidR="00E15845" w:rsidRDefault="00E15845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45" w:rsidRDefault="00E15845" w:rsidP="00F217C6">
      <w:r>
        <w:separator/>
      </w:r>
    </w:p>
  </w:footnote>
  <w:footnote w:type="continuationSeparator" w:id="0">
    <w:p w:rsidR="00E15845" w:rsidRDefault="00E15845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0D0A3F"/>
    <w:rsid w:val="00277695"/>
    <w:rsid w:val="00331D3B"/>
    <w:rsid w:val="003C3ADB"/>
    <w:rsid w:val="0041086B"/>
    <w:rsid w:val="004B4D6D"/>
    <w:rsid w:val="00571EEC"/>
    <w:rsid w:val="005E79AD"/>
    <w:rsid w:val="00634154"/>
    <w:rsid w:val="007B1635"/>
    <w:rsid w:val="007B7BF8"/>
    <w:rsid w:val="00831371"/>
    <w:rsid w:val="0084458E"/>
    <w:rsid w:val="0091402E"/>
    <w:rsid w:val="00980F63"/>
    <w:rsid w:val="009E1C95"/>
    <w:rsid w:val="00A14809"/>
    <w:rsid w:val="00BF5A3C"/>
    <w:rsid w:val="00C11B7F"/>
    <w:rsid w:val="00C31BC6"/>
    <w:rsid w:val="00C71FED"/>
    <w:rsid w:val="00CE2980"/>
    <w:rsid w:val="00CF4D3D"/>
    <w:rsid w:val="00D714B2"/>
    <w:rsid w:val="00E04A57"/>
    <w:rsid w:val="00E15845"/>
    <w:rsid w:val="00E4744E"/>
    <w:rsid w:val="00EC6253"/>
    <w:rsid w:val="00ED13D2"/>
    <w:rsid w:val="00F217C6"/>
    <w:rsid w:val="00F32E20"/>
    <w:rsid w:val="00F7112C"/>
    <w:rsid w:val="00F8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AABB1-B96E-4C7C-A728-3109F2E8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2024-09-10T06:39:00Z</dcterms:created>
  <dcterms:modified xsi:type="dcterms:W3CDTF">2024-09-10T06:39:00Z</dcterms:modified>
</cp:coreProperties>
</file>