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8FAE1">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5B27C19B">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2841D758">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148B9AD8">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bookmarkStart w:id="0" w:name="_GoBack"/>
      <w:bookmarkEnd w:id="0"/>
    </w:p>
    <w:p w14:paraId="0338B302">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4FB2BA9A">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70B2586C">
      <w:pPr>
        <w:keepNext w:val="0"/>
        <w:keepLines w:val="0"/>
        <w:widowControl w:val="0"/>
        <w:suppressLineNumbers w:val="0"/>
        <w:spacing w:before="0" w:beforeAutospacing="0" w:after="0" w:afterAutospacing="0" w:line="540" w:lineRule="exact"/>
        <w:ind w:left="0" w:right="0"/>
        <w:jc w:val="both"/>
        <w:rPr>
          <w:b/>
          <w:bCs w:val="0"/>
          <w:sz w:val="44"/>
          <w:szCs w:val="44"/>
          <w:u w:val="single"/>
          <w:lang w:val="en-US"/>
        </w:rPr>
      </w:pPr>
    </w:p>
    <w:p w14:paraId="57CDEC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 w:val="48"/>
          <w:szCs w:val="48"/>
          <w:lang w:val="en-US"/>
        </w:rPr>
      </w:pPr>
      <w:r>
        <w:rPr>
          <w:rFonts w:hint="eastAsia" w:ascii="宋体" w:hAnsi="宋体" w:eastAsia="宋体" w:cs="宋体"/>
          <w:b/>
          <w:bCs w:val="0"/>
          <w:kern w:val="2"/>
          <w:sz w:val="48"/>
          <w:szCs w:val="48"/>
          <w:lang w:val="en-US" w:eastAsia="zh-CN" w:bidi="ar"/>
        </w:rPr>
        <w:t>辽宁省盘锦市盘山县总工会</w:t>
      </w:r>
    </w:p>
    <w:p w14:paraId="09F3B3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 w:val="52"/>
          <w:szCs w:val="52"/>
          <w:lang w:val="en-US"/>
        </w:rPr>
      </w:pPr>
      <w:r>
        <w:rPr>
          <w:rFonts w:hint="eastAsia" w:ascii="宋体" w:hAnsi="宋体" w:eastAsia="宋体" w:cs="宋体"/>
          <w:b/>
          <w:bCs w:val="0"/>
          <w:kern w:val="2"/>
          <w:sz w:val="48"/>
          <w:szCs w:val="48"/>
          <w:lang w:val="en-US" w:eastAsia="zh-CN" w:bidi="ar"/>
        </w:rPr>
        <w:t>2023年度部门决算公开说明</w:t>
      </w:r>
    </w:p>
    <w:p w14:paraId="536F77A3">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52"/>
          <w:szCs w:val="52"/>
          <w:lang w:val="en-US"/>
        </w:rPr>
      </w:pPr>
    </w:p>
    <w:p w14:paraId="348E97B1">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6946CD14">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107EBFC7">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3562C69A">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52F38139">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70014D5A">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122281C0">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3207551F">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15E98753">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56265BB0">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70E97F8D">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2FD9C978">
      <w:pPr>
        <w:keepNext w:val="0"/>
        <w:keepLines w:val="0"/>
        <w:widowControl w:val="0"/>
        <w:suppressLineNumbers w:val="0"/>
        <w:spacing w:before="0" w:beforeAutospacing="0" w:after="0" w:afterAutospacing="0" w:line="540" w:lineRule="exact"/>
        <w:ind w:left="0" w:right="0"/>
        <w:jc w:val="center"/>
        <w:rPr>
          <w:b/>
          <w:bCs w:val="0"/>
          <w:sz w:val="44"/>
          <w:szCs w:val="44"/>
          <w:u w:val="single"/>
          <w:lang w:val="en-US"/>
        </w:rPr>
      </w:pPr>
    </w:p>
    <w:p w14:paraId="5DA01272">
      <w:pPr>
        <w:keepNext w:val="0"/>
        <w:keepLines w:val="0"/>
        <w:widowControl w:val="0"/>
        <w:suppressLineNumbers w:val="0"/>
        <w:spacing w:before="0" w:beforeAutospacing="0" w:after="0" w:afterAutospacing="0" w:line="540" w:lineRule="exact"/>
        <w:ind w:left="0" w:right="0"/>
        <w:jc w:val="center"/>
        <w:rPr>
          <w:b/>
          <w:bCs w:val="0"/>
          <w:sz w:val="44"/>
          <w:szCs w:val="44"/>
          <w:lang w:val="en-US"/>
        </w:rPr>
      </w:pPr>
    </w:p>
    <w:p w14:paraId="35C7B6F1">
      <w:pPr>
        <w:rPr>
          <w:rFonts w:hint="default" w:ascii="Times New Roman" w:hAnsi="Times New Roman" w:eastAsia="宋体" w:cs="Times New Roman"/>
          <w:b/>
          <w:bCs w:val="0"/>
          <w:kern w:val="2"/>
          <w:sz w:val="44"/>
          <w:szCs w:val="44"/>
          <w:lang w:val="en-US" w:eastAsia="zh-CN" w:bidi="ar"/>
        </w:rPr>
        <w:sectPr>
          <w:pgSz w:w="11906" w:h="16838"/>
          <w:pgMar w:top="1702" w:right="1417" w:bottom="1702" w:left="1417" w:header="851" w:footer="992" w:gutter="0"/>
          <w:cols w:space="425" w:num="1"/>
          <w:docGrid w:type="lines" w:linePitch="312" w:charSpace="0"/>
        </w:sectPr>
      </w:pPr>
    </w:p>
    <w:p w14:paraId="0010FE2C">
      <w:pPr>
        <w:keepNext w:val="0"/>
        <w:keepLines w:val="0"/>
        <w:widowControl w:val="0"/>
        <w:suppressLineNumbers w:val="0"/>
        <w:spacing w:before="0" w:beforeAutospacing="0" w:after="0" w:afterAutospacing="0" w:line="540" w:lineRule="exact"/>
        <w:ind w:left="0" w:right="0"/>
        <w:jc w:val="center"/>
        <w:rPr>
          <w:b/>
          <w:bCs w:val="0"/>
          <w:sz w:val="44"/>
          <w:szCs w:val="44"/>
          <w:lang w:val="en-US"/>
        </w:rPr>
      </w:pPr>
      <w:r>
        <w:rPr>
          <w:rFonts w:hint="eastAsia" w:ascii="Times New Roman" w:hAnsi="Times New Roman" w:eastAsia="宋体" w:cs="宋体"/>
          <w:b/>
          <w:bCs w:val="0"/>
          <w:kern w:val="2"/>
          <w:sz w:val="44"/>
          <w:szCs w:val="44"/>
          <w:lang w:val="en-US" w:eastAsia="zh-CN" w:bidi="ar"/>
        </w:rPr>
        <w:t>目</w:t>
      </w:r>
      <w:r>
        <w:rPr>
          <w:rFonts w:hint="default" w:ascii="Times New Roman" w:hAnsi="Times New Roman" w:eastAsia="宋体" w:cs="Times New Roman"/>
          <w:b/>
          <w:bCs w:val="0"/>
          <w:kern w:val="2"/>
          <w:sz w:val="44"/>
          <w:szCs w:val="44"/>
          <w:lang w:val="en-US" w:eastAsia="zh-CN" w:bidi="ar"/>
        </w:rPr>
        <w:t xml:space="preserve">    </w:t>
      </w:r>
      <w:r>
        <w:rPr>
          <w:rFonts w:hint="eastAsia" w:ascii="Times New Roman" w:hAnsi="Times New Roman" w:eastAsia="宋体" w:cs="宋体"/>
          <w:b/>
          <w:bCs w:val="0"/>
          <w:kern w:val="2"/>
          <w:sz w:val="44"/>
          <w:szCs w:val="44"/>
          <w:lang w:val="en-US" w:eastAsia="zh-CN" w:bidi="ar"/>
        </w:rPr>
        <w:t>录</w:t>
      </w:r>
    </w:p>
    <w:p w14:paraId="4F49ECBE">
      <w:pPr>
        <w:keepNext w:val="0"/>
        <w:keepLines w:val="0"/>
        <w:widowControl w:val="0"/>
        <w:suppressLineNumbers w:val="0"/>
        <w:spacing w:before="0" w:beforeAutospacing="0" w:after="0" w:afterAutospacing="0" w:line="540" w:lineRule="exact"/>
        <w:ind w:left="0" w:right="0"/>
        <w:jc w:val="both"/>
        <w:rPr>
          <w:b/>
          <w:bCs w:val="0"/>
          <w:sz w:val="44"/>
          <w:szCs w:val="44"/>
          <w:u w:val="single"/>
          <w:lang w:val="en-US"/>
        </w:rPr>
      </w:pPr>
    </w:p>
    <w:p w14:paraId="5C6269D7">
      <w:pPr>
        <w:keepNext w:val="0"/>
        <w:keepLines w:val="0"/>
        <w:widowControl w:val="0"/>
        <w:suppressLineNumbers w:val="0"/>
        <w:spacing w:before="0" w:beforeAutospacing="0" w:after="0" w:afterAutospacing="0" w:line="520" w:lineRule="exact"/>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第一部分  辽宁省盘锦市盘山县总工会概况</w:t>
      </w:r>
    </w:p>
    <w:p w14:paraId="77F187BC">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w:t>
      </w:r>
      <w:r>
        <w:rPr>
          <w:rFonts w:hint="eastAsia" w:ascii="仿宋_GB2312" w:hAnsi="宋体" w:eastAsia="仿宋_GB2312" w:cs="仿宋_GB2312"/>
          <w:kern w:val="2"/>
          <w:sz w:val="32"/>
          <w:szCs w:val="32"/>
          <w:lang w:val="en-US" w:eastAsia="zh-CN" w:bidi="ar"/>
        </w:rPr>
        <w:t>主要职责</w:t>
      </w:r>
    </w:p>
    <w:p w14:paraId="2914836F">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w:t>
      </w:r>
      <w:r>
        <w:rPr>
          <w:rFonts w:hint="eastAsia" w:ascii="仿宋_GB2312" w:hAnsi="宋体" w:eastAsia="仿宋_GB2312" w:cs="仿宋_GB2312"/>
          <w:kern w:val="2"/>
          <w:sz w:val="32"/>
          <w:szCs w:val="32"/>
          <w:lang w:val="en-US" w:eastAsia="zh-CN" w:bidi="ar"/>
        </w:rPr>
        <w:t>辽宁省盘锦市盘山县总工会决算单位构成</w:t>
      </w:r>
    </w:p>
    <w:p w14:paraId="1E42FFAF">
      <w:pPr>
        <w:keepNext w:val="0"/>
        <w:keepLines w:val="0"/>
        <w:widowControl w:val="0"/>
        <w:suppressLineNumbers w:val="0"/>
        <w:spacing w:before="0" w:beforeAutospacing="0" w:after="0" w:afterAutospacing="0" w:line="520" w:lineRule="exact"/>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第二部分  2023年度辽宁省盘锦市盘山县总工会部门决算情况说明</w:t>
      </w:r>
    </w:p>
    <w:p w14:paraId="0D1AF08A">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一、收入支出决算总体情况说明</w:t>
      </w:r>
    </w:p>
    <w:p w14:paraId="672E1624">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二、财政拨款支出决算情况说明</w:t>
      </w:r>
    </w:p>
    <w:p w14:paraId="6C7051E7">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三、财政拨款“三公”经费支出决算情况说明</w:t>
      </w:r>
    </w:p>
    <w:p w14:paraId="0D21049E">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四、一般公共预算财政拨款基本支出决算情况说明</w:t>
      </w:r>
    </w:p>
    <w:p w14:paraId="10519128">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五、其他重要事项的情况说明</w:t>
      </w:r>
    </w:p>
    <w:p w14:paraId="41FC19CF">
      <w:pPr>
        <w:keepNext w:val="0"/>
        <w:keepLines w:val="0"/>
        <w:widowControl w:val="0"/>
        <w:suppressLineNumbers w:val="0"/>
        <w:spacing w:before="0" w:beforeAutospacing="0" w:after="0" w:afterAutospacing="0" w:line="520" w:lineRule="exact"/>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第三部分  名词解释</w:t>
      </w:r>
    </w:p>
    <w:p w14:paraId="2197ABD3">
      <w:pPr>
        <w:keepNext w:val="0"/>
        <w:keepLines w:val="0"/>
        <w:widowControl w:val="0"/>
        <w:suppressLineNumbers w:val="0"/>
        <w:spacing w:before="0" w:beforeAutospacing="0" w:after="0" w:afterAutospacing="0" w:line="520" w:lineRule="exact"/>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第四部分  2023年度辽宁省盘锦市盘山县总工会部门决算表</w:t>
      </w:r>
    </w:p>
    <w:p w14:paraId="246BA58E">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w:t>
      </w:r>
      <w:r>
        <w:rPr>
          <w:rFonts w:hint="eastAsia" w:ascii="仿宋_GB2312" w:hAnsi="仿宋" w:eastAsia="仿宋_GB2312" w:cs="仿宋_GB2312"/>
          <w:kern w:val="2"/>
          <w:sz w:val="32"/>
          <w:szCs w:val="32"/>
          <w:lang w:val="en-US" w:eastAsia="zh-CN" w:bidi="ar"/>
        </w:rPr>
        <w:t>收入支出决算总表</w:t>
      </w:r>
    </w:p>
    <w:p w14:paraId="70E601CF">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二、收入决算表</w:t>
      </w:r>
    </w:p>
    <w:p w14:paraId="7FE22CC8">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三、支出决算表</w:t>
      </w:r>
    </w:p>
    <w:p w14:paraId="2390B6C2">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w:t>
      </w:r>
      <w:r>
        <w:rPr>
          <w:rFonts w:hint="eastAsia" w:ascii="仿宋_GB2312" w:hAnsi="仿宋" w:eastAsia="仿宋_GB2312" w:cs="仿宋_GB2312"/>
          <w:kern w:val="2"/>
          <w:sz w:val="32"/>
          <w:szCs w:val="32"/>
          <w:lang w:val="en-US" w:eastAsia="zh-CN" w:bidi="ar"/>
        </w:rPr>
        <w:t>财政拨款收入支出决算总表</w:t>
      </w:r>
    </w:p>
    <w:p w14:paraId="11522AD4">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五、一般公共预算财政拨款支出决算表</w:t>
      </w:r>
    </w:p>
    <w:p w14:paraId="054CC232">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六、一般公共预算财政拨款基本支出决算表</w:t>
      </w:r>
    </w:p>
    <w:p w14:paraId="5B3E8950">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七、财政拨款“三公”经费支出决算表</w:t>
      </w:r>
    </w:p>
    <w:p w14:paraId="68D07879">
      <w:pPr>
        <w:keepNext w:val="0"/>
        <w:keepLines w:val="0"/>
        <w:widowControl w:val="0"/>
        <w:suppressLineNumbers w:val="0"/>
        <w:spacing w:before="0" w:beforeAutospacing="0" w:after="0" w:afterAutospacing="0" w:line="520" w:lineRule="exact"/>
        <w:ind w:left="638" w:leftChars="304"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八、政府性基金预算财政拨款收入支出决算表</w:t>
      </w:r>
    </w:p>
    <w:p w14:paraId="08A0A95A">
      <w:pPr>
        <w:keepNext w:val="0"/>
        <w:keepLines w:val="0"/>
        <w:widowControl w:val="0"/>
        <w:suppressLineNumbers w:val="0"/>
        <w:spacing w:before="0" w:beforeAutospacing="0" w:after="0" w:afterAutospacing="0" w:line="520" w:lineRule="exact"/>
        <w:ind w:left="638" w:leftChars="304"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九、国有资本经营预算财政拨款支出决算表</w:t>
      </w:r>
    </w:p>
    <w:p w14:paraId="472A80AD">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第五部分  附件</w:t>
      </w:r>
    </w:p>
    <w:p w14:paraId="36F06CDC">
      <w:pPr>
        <w:rPr>
          <w:rFonts w:hint="eastAsia" w:ascii="仿宋_GB2312" w:hAnsi="Times New Roman" w:eastAsia="仿宋_GB2312" w:cs="Times New Roman"/>
          <w:kern w:val="2"/>
          <w:sz w:val="32"/>
          <w:szCs w:val="32"/>
          <w:lang w:val="en-US" w:eastAsia="zh-CN" w:bidi="ar"/>
        </w:rPr>
        <w:sectPr>
          <w:pgSz w:w="11906" w:h="16838"/>
          <w:pgMar w:top="1135" w:right="1417" w:bottom="567" w:left="1417" w:header="851" w:footer="992" w:gutter="0"/>
          <w:pgNumType w:start="1"/>
          <w:cols w:space="425" w:num="1"/>
          <w:docGrid w:type="lines" w:linePitch="312" w:charSpace="0"/>
        </w:sectPr>
      </w:pPr>
    </w:p>
    <w:p w14:paraId="34C32236">
      <w:pPr>
        <w:keepNext w:val="0"/>
        <w:keepLines w:val="0"/>
        <w:widowControl w:val="0"/>
        <w:suppressLineNumbers w:val="0"/>
        <w:spacing w:before="0" w:beforeAutospacing="0" w:after="0" w:afterAutospacing="0" w:line="540" w:lineRule="exact"/>
        <w:ind w:left="638" w:leftChars="304" w:right="0"/>
        <w:jc w:val="both"/>
        <w:rPr>
          <w:rFonts w:hint="eastAsia" w:ascii="仿宋_GB2312" w:eastAsia="仿宋_GB2312" w:cs="仿宋_GB2312"/>
          <w:sz w:val="32"/>
          <w:szCs w:val="32"/>
          <w:lang w:val="en-US"/>
        </w:rPr>
      </w:pPr>
    </w:p>
    <w:p w14:paraId="42E5E736">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第一部分 辽宁省盘锦市盘山县总工会概况</w:t>
      </w:r>
    </w:p>
    <w:p w14:paraId="1DBF789C">
      <w:pPr>
        <w:keepNext w:val="0"/>
        <w:keepLines w:val="0"/>
        <w:widowControl w:val="0"/>
        <w:suppressLineNumbers w:val="0"/>
        <w:spacing w:before="0" w:beforeAutospacing="0" w:after="0" w:afterAutospacing="0" w:line="540" w:lineRule="exact"/>
        <w:ind w:left="0" w:right="0" w:firstLine="640" w:firstLineChars="200"/>
        <w:jc w:val="left"/>
        <w:rPr>
          <w:rFonts w:hint="eastAsia" w:ascii="黑体" w:hAnsi="Times New Roman" w:eastAsia="黑体" w:cs="黑体"/>
          <w:sz w:val="32"/>
          <w:szCs w:val="32"/>
          <w:lang w:val="en-US"/>
        </w:rPr>
      </w:pPr>
    </w:p>
    <w:p w14:paraId="43957402">
      <w:pPr>
        <w:keepNext w:val="0"/>
        <w:keepLines w:val="0"/>
        <w:widowControl w:val="0"/>
        <w:suppressLineNumbers w:val="0"/>
        <w:spacing w:before="0" w:beforeAutospacing="0" w:after="0" w:afterAutospacing="0" w:line="540" w:lineRule="exact"/>
        <w:ind w:left="0" w:right="0" w:firstLine="640" w:firstLineChars="200"/>
        <w:jc w:val="left"/>
        <w:rPr>
          <w:rFonts w:hint="eastAsia" w:ascii="黑体" w:hAnsi="Times New Roman" w:eastAsia="黑体" w:cs="黑体"/>
          <w:sz w:val="32"/>
          <w:szCs w:val="32"/>
          <w:lang w:val="en-US"/>
        </w:rPr>
      </w:pPr>
      <w:r>
        <w:rPr>
          <w:rFonts w:hint="eastAsia" w:ascii="黑体" w:hAnsi="宋体" w:eastAsia="黑体" w:cs="黑体"/>
          <w:kern w:val="0"/>
          <w:sz w:val="32"/>
          <w:szCs w:val="32"/>
          <w:lang w:val="en-US" w:eastAsia="zh-CN" w:bidi="ar"/>
        </w:rPr>
        <w:t>一、主要职责</w:t>
      </w:r>
    </w:p>
    <w:p w14:paraId="07206655">
      <w:pPr>
        <w:keepNext w:val="0"/>
        <w:keepLines w:val="0"/>
        <w:widowControl w:val="0"/>
        <w:suppressLineNumbers w:val="0"/>
        <w:wordWrap w:val="0"/>
        <w:topLinePunct/>
        <w:spacing w:before="0" w:beforeAutospacing="0" w:after="0" w:afterAutospacing="0" w:line="540" w:lineRule="exact"/>
        <w:ind w:left="0" w:right="0" w:firstLine="640" w:firstLineChars="200"/>
        <w:jc w:val="both"/>
        <w:rPr>
          <w:rFonts w:hint="eastAsia"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val="en-US" w:eastAsia="zh-CN" w:bidi="ar"/>
        </w:rPr>
        <w:t>（一）贯彻执行国家税政方针政策，拟定省财税规划、政策和改革方案并组织实施，分析预测经济形势，参与制定各项宏观经济政策，提出运用财税政策实施宏观调控和综合平衡社会财力的建议，拟定和执行省与市、县及企业的分配政策，完善鼓励公益事业发展的财税政策。</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二）起草财政、财务、会计管理的地方性法规和省政府规章草案。贯彻执行党的路线、方针、政策和上级工会及全县工会代表大会的决议，根据县委和市总工会的部署，结合我县实际，确定工会的指导思想、目标任务，指导全县各级工会开展好各项工作和活动，领导全县的工会工作。</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三）依照《工会法》和《中国工会章程》，加强工会自身改革和建设，督促全县党政群机关、企事业单位和各类新建企业（新经济组织）依法建立和完善工会组织，督促、指导基层工会按期换届，坚定不移地推动党的全心全意依靠工人阶级根本指导方针的贯彻落实；协助各级党委做好工会干部的配备、管理和培训工作。围绕有关职工合法权益的重大问题进行调查研究，向县委、县政府和市总工会反映职工群众的思想、愿望和要求，提出处理意见。指导考核全县各级工会“职工之家”建设，增强基层工会活力，提高工会工作整体水平。</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四）帮助和指导各级工会依照法律规定通过职工代表大会和其他形式，组织职工参与本单位的民主选举、民主决策、民主管理和民主监督，通过平等协商和集体合同、女职工专项集体合同制度，协调劳动关系，维护职工劳动权益；参与有关涉及职工切身利益的有关组织机构和工作会议，参与有关政策的制定和修改，参与职工重大伤亡事故的调查处理。</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五）组织和动员职工围绕经济建设中心，积极开展经济技术创新工程，劳动竞赛，合理化建议，技术革新等活动，努力完成生产和工作任务，促进县域经济和社会发展目标任务的实现。组织实施职工素质提升工程，教育职工不断提高思想道德、技术业务和科学文化素质，培养和造就有理想、有道德、有文化、有纪律的职工队伍，为建设更具实力活力和竞争力的新盘山作贡献。</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（六）协助县政府做好劳动模范的推荐、评选和管理工作；协助全国总工会、省总工会、市总工会做好县内全国、省、市劳动模范、五一劳动奖状（奖章）获得者和先进集体的管理工作。</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七）协助县委、县政府和有关部门做好促进下岗失业人员就业再就业工作，开展春送岗位、夏送清凉、秋送学子、冬送温暖和困难职工帮扶救助活动，管好用好送温暖资金。为全县基层工会会员（职工）提供政策和法律援助服务，促进依法治会。</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（八）承办县委、县政府和市总工会交办的其他工作。</w:t>
      </w:r>
    </w:p>
    <w:p w14:paraId="00919E2E">
      <w:pPr>
        <w:keepNext w:val="0"/>
        <w:keepLines w:val="0"/>
        <w:widowControl w:val="0"/>
        <w:suppressLineNumbers w:val="0"/>
        <w:spacing w:before="0" w:beforeAutospacing="0" w:after="0" w:afterAutospacing="0" w:line="540" w:lineRule="exact"/>
        <w:ind w:left="0" w:right="0" w:firstLine="640" w:firstLineChars="200"/>
        <w:jc w:val="left"/>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二、机构设置情况</w:t>
      </w:r>
    </w:p>
    <w:p w14:paraId="34056CEF">
      <w:pPr>
        <w:keepNext w:val="0"/>
        <w:keepLines w:val="0"/>
        <w:widowControl w:val="0"/>
        <w:suppressLineNumbers w:val="0"/>
        <w:spacing w:before="0" w:beforeAutospacing="0" w:after="0" w:afterAutospacing="0" w:line="540" w:lineRule="exact"/>
        <w:ind w:left="0" w:right="0" w:firstLine="640" w:firstLineChars="200"/>
        <w:jc w:val="left"/>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根据部门职责，盘山县总工会内设科室如下：</w:t>
      </w:r>
      <w:r>
        <w:rPr>
          <w:rFonts w:hint="eastAsia" w:ascii="仿宋" w:hAnsi="仿宋" w:eastAsia="仿宋" w:cs="仿宋"/>
          <w:kern w:val="2"/>
          <w:sz w:val="32"/>
          <w:szCs w:val="32"/>
          <w:lang w:val="en-US" w:eastAsia="zh-CN" w:bidi="ar"/>
        </w:rPr>
        <w:t>综合办公室、劳动保护和基层工作部、权益保障部、网络和社会工作部</w:t>
      </w:r>
      <w:r>
        <w:rPr>
          <w:rFonts w:hint="eastAsia" w:ascii="仿宋_GB2312" w:hAnsi="Times New Roman" w:eastAsia="仿宋_GB2312" w:cs="仿宋_GB2312"/>
          <w:kern w:val="2"/>
          <w:sz w:val="32"/>
          <w:szCs w:val="32"/>
          <w:lang w:val="en-US" w:eastAsia="zh-CN" w:bidi="ar"/>
        </w:rPr>
        <w:t>。</w:t>
      </w:r>
    </w:p>
    <w:p w14:paraId="7F5775EB">
      <w:pPr>
        <w:keepNext w:val="0"/>
        <w:keepLines w:val="0"/>
        <w:widowControl w:val="0"/>
        <w:suppressLineNumbers w:val="0"/>
        <w:spacing w:before="0" w:beforeAutospacing="0" w:after="0" w:afterAutospacing="0" w:line="540" w:lineRule="exact"/>
        <w:ind w:left="0" w:right="0" w:firstLine="640" w:firstLineChars="200"/>
        <w:jc w:val="left"/>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下属二级单位情况如下:</w:t>
      </w:r>
    </w:p>
    <w:p w14:paraId="37E2C99C">
      <w:pPr>
        <w:keepNext w:val="0"/>
        <w:keepLines w:val="0"/>
        <w:widowControl w:val="0"/>
        <w:suppressLineNumbers w:val="0"/>
        <w:spacing w:before="0" w:beforeAutospacing="0" w:after="0" w:afterAutospacing="0" w:line="321" w:lineRule="auto"/>
        <w:ind w:left="0" w:right="0" w:firstLine="680" w:firstLineChars="200"/>
        <w:jc w:val="both"/>
        <w:rPr>
          <w:rFonts w:hint="eastAsia" w:ascii="仿宋_GB2312" w:hAnsi="宋体" w:eastAsia="仿宋_GB2312" w:cs="黑体"/>
          <w:sz w:val="34"/>
          <w:szCs w:val="34"/>
          <w:lang w:val="en-US"/>
        </w:rPr>
      </w:pPr>
      <w:r>
        <w:rPr>
          <w:rFonts w:hint="eastAsia" w:ascii="仿宋_GB2312" w:hAnsi="Times New Roman" w:eastAsia="仿宋_GB2312" w:cs="仿宋_GB2312"/>
          <w:kern w:val="2"/>
          <w:sz w:val="34"/>
          <w:szCs w:val="34"/>
          <w:lang w:val="en-US" w:eastAsia="zh-CN" w:bidi="ar"/>
        </w:rPr>
        <w:t>办公室、职工服务科。</w:t>
      </w:r>
    </w:p>
    <w:p w14:paraId="32DE0641">
      <w:pPr>
        <w:keepNext w:val="0"/>
        <w:keepLines w:val="0"/>
        <w:widowControl w:val="0"/>
        <w:suppressLineNumbers w:val="0"/>
        <w:spacing w:before="0" w:beforeAutospacing="0" w:after="0" w:afterAutospacing="0" w:line="540" w:lineRule="exact"/>
        <w:ind w:left="0" w:right="0" w:firstLine="640" w:firstLineChars="200"/>
        <w:jc w:val="left"/>
        <w:rPr>
          <w:rFonts w:hint="eastAsia" w:ascii="黑体" w:hAnsi="Times New Roman" w:eastAsia="黑体" w:cs="黑体"/>
          <w:sz w:val="32"/>
          <w:szCs w:val="32"/>
          <w:lang w:val="en-US"/>
        </w:rPr>
      </w:pPr>
      <w:r>
        <w:rPr>
          <w:rFonts w:hint="eastAsia" w:ascii="黑体" w:hAnsi="宋体" w:eastAsia="黑体" w:cs="黑体"/>
          <w:kern w:val="0"/>
          <w:sz w:val="32"/>
          <w:szCs w:val="32"/>
          <w:lang w:val="en-US" w:eastAsia="zh-CN" w:bidi="ar"/>
        </w:rPr>
        <w:t>三、部门决算单位构成</w:t>
      </w:r>
    </w:p>
    <w:p w14:paraId="018EA067">
      <w:pPr>
        <w:keepNext w:val="0"/>
        <w:keepLines w:val="0"/>
        <w:widowControl w:val="0"/>
        <w:suppressLineNumbers w:val="0"/>
        <w:spacing w:before="0" w:beforeAutospacing="0" w:after="0" w:afterAutospacing="0" w:line="540" w:lineRule="exact"/>
        <w:ind w:left="0" w:right="0" w:firstLine="643" w:firstLineChars="200"/>
        <w:jc w:val="left"/>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纳入辽宁省盘锦市盘山县总工会2023年部门决算编制范围的二级预算单位包括：</w:t>
      </w:r>
    </w:p>
    <w:p w14:paraId="5D4DA34D">
      <w:pPr>
        <w:keepNext w:val="0"/>
        <w:keepLines w:val="0"/>
        <w:widowControl w:val="0"/>
        <w:suppressLineNumbers w:val="0"/>
        <w:wordWrap w:val="0"/>
        <w:topLinePunct/>
        <w:spacing w:before="0" w:beforeAutospacing="0" w:after="0" w:afterAutospacing="0" w:line="540" w:lineRule="exact"/>
        <w:ind w:left="0" w:right="0" w:firstLine="640" w:firstLineChars="200"/>
        <w:jc w:val="both"/>
        <w:rPr>
          <w:rFonts w:hint="eastAsia"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val="en-US" w:eastAsia="zh-CN" w:bidi="ar"/>
        </w:rPr>
        <w:t>1.盘山县总工会本级。</w:t>
      </w:r>
    </w:p>
    <w:p w14:paraId="574ABC6A">
      <w:pPr>
        <w:keepNext w:val="0"/>
        <w:keepLines w:val="0"/>
        <w:widowControl w:val="0"/>
        <w:suppressLineNumbers w:val="0"/>
        <w:wordWrap w:val="0"/>
        <w:topLinePunct/>
        <w:spacing w:before="0" w:beforeAutospacing="0" w:after="0" w:afterAutospacing="0" w:line="540" w:lineRule="exact"/>
        <w:ind w:left="0" w:right="0" w:firstLine="640" w:firstLineChars="200"/>
        <w:jc w:val="both"/>
        <w:rPr>
          <w:rFonts w:hint="eastAsia"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val="en-US" w:eastAsia="zh-CN" w:bidi="ar"/>
        </w:rPr>
        <w:t>2.盘山县总工会事务服务中心。</w:t>
      </w:r>
    </w:p>
    <w:p w14:paraId="5882916F">
      <w:pPr>
        <w:keepNext w:val="0"/>
        <w:keepLines w:val="0"/>
        <w:widowControl w:val="0"/>
        <w:suppressLineNumbers w:val="0"/>
        <w:spacing w:before="0" w:beforeAutospacing="0" w:after="0" w:afterAutospacing="0" w:line="540" w:lineRule="exact"/>
        <w:ind w:left="0" w:right="0" w:firstLine="420" w:firstLineChars="200"/>
        <w:jc w:val="left"/>
        <w:rPr>
          <w:rFonts w:hint="eastAsia" w:ascii="宋体" w:hAnsi="宋体" w:eastAsia="宋体" w:cs="宋体"/>
          <w:b/>
          <w:bCs w:val="0"/>
          <w:sz w:val="36"/>
          <w:szCs w:val="36"/>
          <w:lang w:val="en-US"/>
        </w:rPr>
      </w:pPr>
      <w:r>
        <w:rPr>
          <w:rFonts w:hint="default" w:ascii="Times New Roman" w:hAnsi="Times New Roman" w:eastAsia="宋体" w:cs="Times New Roman"/>
          <w:kern w:val="2"/>
          <w:sz w:val="21"/>
          <w:szCs w:val="24"/>
          <w:lang w:val="en-US" w:eastAsia="zh-CN" w:bidi="ar"/>
        </w:rPr>
        <w:br w:type="page"/>
      </w:r>
    </w:p>
    <w:p w14:paraId="33E24FD5">
      <w:pPr>
        <w:keepNext w:val="0"/>
        <w:keepLines w:val="0"/>
        <w:widowControl w:val="0"/>
        <w:suppressLineNumbers w:val="0"/>
        <w:spacing w:before="0" w:beforeAutospacing="0" w:after="0" w:afterAutospacing="0" w:line="540" w:lineRule="exact"/>
        <w:ind w:left="0" w:right="0" w:firstLine="723" w:firstLineChars="20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第二部分 盘山县总工会2023年度部门决算情况说明</w:t>
      </w:r>
    </w:p>
    <w:p w14:paraId="075F4A7B">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36"/>
          <w:szCs w:val="36"/>
          <w:lang w:val="en-US"/>
        </w:rPr>
      </w:pPr>
    </w:p>
    <w:p w14:paraId="08253007">
      <w:pPr>
        <w:keepNext w:val="0"/>
        <w:keepLines w:val="0"/>
        <w:widowControl w:val="0"/>
        <w:suppressLineNumbers w:val="0"/>
        <w:spacing w:before="0" w:beforeAutospacing="0" w:after="0" w:afterAutospacing="0" w:line="540" w:lineRule="exact"/>
        <w:ind w:left="0" w:right="0" w:firstLine="627" w:firstLineChars="196"/>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一、收入支出决算总体情况说明</w:t>
      </w:r>
    </w:p>
    <w:p w14:paraId="0AB0E9C4">
      <w:pPr>
        <w:keepNext w:val="0"/>
        <w:keepLines w:val="0"/>
        <w:widowControl w:val="0"/>
        <w:suppressLineNumbers w:val="0"/>
        <w:spacing w:before="0" w:beforeAutospacing="0" w:after="0" w:afterAutospacing="0" w:line="540" w:lineRule="exact"/>
        <w:ind w:left="0" w:right="0" w:firstLine="660"/>
        <w:jc w:val="both"/>
        <w:rPr>
          <w:rFonts w:hint="eastAsia" w:ascii="楷体_GB2312" w:hAnsi="宋体" w:eastAsia="楷体_GB2312" w:cs="楷体_GB2312"/>
          <w:b/>
          <w:bCs w:val="0"/>
          <w:sz w:val="32"/>
          <w:szCs w:val="32"/>
          <w:lang w:val="en-US"/>
        </w:rPr>
      </w:pPr>
      <w:r>
        <w:rPr>
          <w:rFonts w:hint="eastAsia" w:ascii="楷体_GB2312" w:hAnsi="宋体" w:eastAsia="楷体_GB2312" w:cs="楷体_GB2312"/>
          <w:b/>
          <w:bCs w:val="0"/>
          <w:kern w:val="2"/>
          <w:sz w:val="32"/>
          <w:szCs w:val="32"/>
          <w:lang w:val="en-US" w:eastAsia="zh-CN" w:bidi="ar"/>
        </w:rPr>
        <w:t>（一）收入总计361.93万元，包括：</w:t>
      </w:r>
    </w:p>
    <w:p w14:paraId="21C761E1">
      <w:pPr>
        <w:keepNext w:val="0"/>
        <w:keepLines w:val="0"/>
        <w:widowControl w:val="0"/>
        <w:suppressLineNumbers w:val="0"/>
        <w:spacing w:before="0" w:beforeAutospacing="0" w:after="0" w:afterAutospacing="0" w:line="540" w:lineRule="exact"/>
        <w:ind w:left="0" w:right="0" w:firstLine="66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1.财政拨款收入</w:t>
      </w:r>
      <w:r>
        <w:rPr>
          <w:rFonts w:hint="eastAsia" w:ascii="仿宋_GB2312" w:hAnsi="Times New Roman" w:eastAsia="仿宋_GB2312" w:cs="仿宋_GB2312"/>
          <w:kern w:val="2"/>
          <w:sz w:val="32"/>
          <w:szCs w:val="32"/>
          <w:lang w:val="en-US" w:eastAsia="zh-CN" w:bidi="ar"/>
        </w:rPr>
        <w:t>361.93</w:t>
      </w:r>
      <w:r>
        <w:rPr>
          <w:rFonts w:hint="eastAsia" w:ascii="仿宋_GB2312" w:hAnsi="宋体" w:eastAsia="仿宋_GB2312" w:cs="仿宋_GB2312"/>
          <w:kern w:val="2"/>
          <w:sz w:val="32"/>
          <w:szCs w:val="32"/>
          <w:lang w:val="en-US" w:eastAsia="zh-CN" w:bidi="ar"/>
        </w:rPr>
        <w:t>万元，占收入总计的</w:t>
      </w:r>
      <w:r>
        <w:rPr>
          <w:rFonts w:hint="eastAsia" w:ascii="仿宋_GB2312" w:hAnsi="Times New Roman" w:eastAsia="仿宋_GB2312" w:cs="仿宋_GB2312"/>
          <w:kern w:val="2"/>
          <w:sz w:val="32"/>
          <w:szCs w:val="32"/>
          <w:lang w:val="en-US" w:eastAsia="zh-CN" w:bidi="ar"/>
        </w:rPr>
        <w:t>100.00</w:t>
      </w:r>
      <w:r>
        <w:rPr>
          <w:rFonts w:hint="eastAsia" w:ascii="仿宋_GB2312" w:hAnsi="宋体" w:eastAsia="仿宋_GB2312" w:cs="仿宋_GB2312"/>
          <w:kern w:val="2"/>
          <w:sz w:val="32"/>
          <w:szCs w:val="32"/>
          <w:lang w:val="en-US" w:eastAsia="zh-CN" w:bidi="ar"/>
        </w:rPr>
        <w:t>%。其中：一般公共预算财政拨款收入</w:t>
      </w:r>
      <w:r>
        <w:rPr>
          <w:rFonts w:hint="eastAsia" w:ascii="仿宋_GB2312" w:hAnsi="Times New Roman" w:eastAsia="仿宋_GB2312" w:cs="仿宋_GB2312"/>
          <w:kern w:val="2"/>
          <w:sz w:val="32"/>
          <w:szCs w:val="32"/>
          <w:lang w:val="en-US" w:eastAsia="zh-CN" w:bidi="ar"/>
        </w:rPr>
        <w:t>361.93</w:t>
      </w:r>
      <w:r>
        <w:rPr>
          <w:rFonts w:hint="eastAsia" w:ascii="仿宋_GB2312" w:hAnsi="宋体" w:eastAsia="仿宋_GB2312" w:cs="仿宋_GB2312"/>
          <w:kern w:val="2"/>
          <w:sz w:val="32"/>
          <w:szCs w:val="32"/>
          <w:lang w:val="en-US" w:eastAsia="zh-CN" w:bidi="ar"/>
        </w:rPr>
        <w:t>万元，政府性基金预算财政拨款收入</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万元，国有资本经营预算财政拨款收入</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p>
    <w:p w14:paraId="3D7C6547">
      <w:pPr>
        <w:keepNext w:val="0"/>
        <w:keepLines w:val="0"/>
        <w:widowControl w:val="0"/>
        <w:suppressLineNumbers w:val="0"/>
        <w:spacing w:before="0" w:beforeAutospacing="0" w:after="0" w:afterAutospacing="0" w:line="540" w:lineRule="exact"/>
        <w:ind w:left="0" w:right="0" w:firstLine="66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2.上级补助收入</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p>
    <w:p w14:paraId="3742A38F">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3.事业收入</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p>
    <w:p w14:paraId="6D1E67D7">
      <w:pPr>
        <w:keepNext w:val="0"/>
        <w:keepLines w:val="0"/>
        <w:widowControl w:val="0"/>
        <w:suppressLineNumbers w:val="0"/>
        <w:spacing w:before="0" w:beforeAutospacing="0" w:after="0" w:afterAutospacing="0" w:line="540" w:lineRule="exact"/>
        <w:ind w:left="0" w:right="0" w:firstLine="66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4.经营收入</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p>
    <w:p w14:paraId="34E38DB2">
      <w:pPr>
        <w:keepNext w:val="0"/>
        <w:keepLines w:val="0"/>
        <w:widowControl w:val="0"/>
        <w:suppressLineNumbers w:val="0"/>
        <w:spacing w:before="0" w:beforeAutospacing="0" w:after="0" w:afterAutospacing="0" w:line="540" w:lineRule="exact"/>
        <w:ind w:left="0" w:right="0" w:firstLine="658"/>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5.附属单位上缴收入</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p>
    <w:p w14:paraId="15ADE24D">
      <w:pPr>
        <w:keepNext w:val="0"/>
        <w:keepLines w:val="0"/>
        <w:widowControl w:val="0"/>
        <w:suppressLineNumbers w:val="0"/>
        <w:spacing w:before="0" w:beforeAutospacing="0" w:after="0" w:afterAutospacing="0" w:line="540" w:lineRule="exact"/>
        <w:ind w:left="0" w:right="0" w:firstLine="66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6.其他收入</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p>
    <w:p w14:paraId="2783592A">
      <w:pPr>
        <w:keepNext w:val="0"/>
        <w:keepLines w:val="0"/>
        <w:widowControl w:val="0"/>
        <w:suppressLineNumbers w:val="0"/>
        <w:spacing w:before="0" w:beforeAutospacing="0" w:after="0" w:afterAutospacing="0" w:line="540" w:lineRule="exact"/>
        <w:ind w:left="0" w:right="0" w:firstLine="658"/>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7.使用非财政拨款结余</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p>
    <w:p w14:paraId="725A3C52">
      <w:pPr>
        <w:keepNext w:val="0"/>
        <w:keepLines w:val="0"/>
        <w:widowControl w:val="0"/>
        <w:suppressLineNumbers w:val="0"/>
        <w:spacing w:before="0" w:beforeAutospacing="0" w:after="0" w:afterAutospacing="0" w:line="540" w:lineRule="exact"/>
        <w:ind w:left="0" w:right="0" w:firstLine="658"/>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8.上年结转和结余</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p>
    <w:p w14:paraId="070AE0CD">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与上年相比，今年收入总计增加361.93万元,主要原因：新增事业单位，新增的汇总单位。</w:t>
      </w:r>
    </w:p>
    <w:p w14:paraId="6DC88328">
      <w:pPr>
        <w:keepNext w:val="0"/>
        <w:keepLines w:val="0"/>
        <w:widowControl w:val="0"/>
        <w:suppressLineNumbers w:val="0"/>
        <w:spacing w:before="0" w:beforeAutospacing="0" w:after="0" w:afterAutospacing="0" w:line="540" w:lineRule="exact"/>
        <w:ind w:left="0" w:right="0" w:firstLine="660"/>
        <w:jc w:val="both"/>
        <w:rPr>
          <w:rFonts w:hint="eastAsia" w:ascii="楷体_GB2312" w:hAnsi="宋体" w:eastAsia="楷体_GB2312" w:cs="楷体_GB2312"/>
          <w:b/>
          <w:bCs w:val="0"/>
          <w:sz w:val="32"/>
          <w:szCs w:val="32"/>
          <w:lang w:val="en-US"/>
        </w:rPr>
      </w:pPr>
      <w:r>
        <w:rPr>
          <w:rFonts w:hint="eastAsia" w:ascii="楷体_GB2312" w:hAnsi="宋体" w:eastAsia="楷体_GB2312" w:cs="楷体_GB2312"/>
          <w:b/>
          <w:bCs w:val="0"/>
          <w:kern w:val="2"/>
          <w:sz w:val="32"/>
          <w:szCs w:val="32"/>
          <w:lang w:val="en-US" w:eastAsia="zh-CN" w:bidi="ar"/>
        </w:rPr>
        <w:t>（二）支出总计361.93万元，包括：</w:t>
      </w:r>
    </w:p>
    <w:p w14:paraId="4FEB2876">
      <w:pPr>
        <w:keepNext w:val="0"/>
        <w:keepLines w:val="0"/>
        <w:widowControl w:val="0"/>
        <w:suppressLineNumbers w:val="0"/>
        <w:spacing w:before="0" w:beforeAutospacing="0" w:after="0" w:afterAutospacing="0" w:line="540" w:lineRule="exact"/>
        <w:ind w:left="0" w:right="0" w:firstLine="66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1.基本支出</w:t>
      </w:r>
      <w:r>
        <w:rPr>
          <w:rFonts w:hint="eastAsia" w:ascii="仿宋_GB2312" w:hAnsi="Times New Roman" w:eastAsia="仿宋_GB2312" w:cs="仿宋_GB2312"/>
          <w:kern w:val="2"/>
          <w:sz w:val="32"/>
          <w:szCs w:val="32"/>
          <w:lang w:val="en-US" w:eastAsia="zh-CN" w:bidi="ar"/>
        </w:rPr>
        <w:t>210.31</w:t>
      </w:r>
      <w:r>
        <w:rPr>
          <w:rFonts w:hint="eastAsia" w:ascii="仿宋_GB2312" w:hAnsi="宋体" w:eastAsia="仿宋_GB2312" w:cs="仿宋_GB2312"/>
          <w:kern w:val="2"/>
          <w:sz w:val="32"/>
          <w:szCs w:val="32"/>
          <w:lang w:val="en-US" w:eastAsia="zh-CN" w:bidi="ar"/>
        </w:rPr>
        <w:t>万元，占支出总计的</w:t>
      </w:r>
      <w:r>
        <w:rPr>
          <w:rFonts w:hint="eastAsia" w:ascii="仿宋_GB2312" w:hAnsi="Times New Roman" w:eastAsia="仿宋_GB2312" w:cs="仿宋_GB2312"/>
          <w:kern w:val="2"/>
          <w:sz w:val="32"/>
          <w:szCs w:val="32"/>
          <w:lang w:val="en-US" w:eastAsia="zh-CN" w:bidi="ar"/>
        </w:rPr>
        <w:t>58.11</w:t>
      </w:r>
      <w:r>
        <w:rPr>
          <w:rFonts w:hint="eastAsia" w:ascii="仿宋_GB2312" w:hAnsi="宋体" w:eastAsia="仿宋_GB2312" w:cs="仿宋_GB2312"/>
          <w:kern w:val="2"/>
          <w:sz w:val="32"/>
          <w:szCs w:val="32"/>
          <w:lang w:val="en-US" w:eastAsia="zh-CN" w:bidi="ar"/>
        </w:rPr>
        <w:t>%。主要是为保障机构正常运转、完成日常工作任务而发生的各项支出，其中：</w:t>
      </w:r>
      <w:r>
        <w:rPr>
          <w:rFonts w:hint="eastAsia" w:ascii="仿宋_GB2312" w:hAnsi="Times New Roman" w:eastAsia="仿宋_GB2312" w:cs="仿宋_GB2312"/>
          <w:kern w:val="2"/>
          <w:sz w:val="32"/>
          <w:szCs w:val="32"/>
          <w:lang w:val="en-US" w:eastAsia="zh-CN" w:bidi="ar"/>
        </w:rPr>
        <w:t>工资福利支出166.64万元；商品和服务支出12.10万元；对个人和家庭的补助31.57万元。</w:t>
      </w:r>
    </w:p>
    <w:p w14:paraId="3E89F9A3">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2.项目支出</w:t>
      </w:r>
      <w:r>
        <w:rPr>
          <w:rFonts w:hint="eastAsia" w:ascii="仿宋_GB2312" w:hAnsi="Times New Roman" w:eastAsia="仿宋_GB2312" w:cs="仿宋_GB2312"/>
          <w:kern w:val="2"/>
          <w:sz w:val="32"/>
          <w:szCs w:val="32"/>
          <w:lang w:val="en-US" w:eastAsia="zh-CN" w:bidi="ar"/>
        </w:rPr>
        <w:t>151.62</w:t>
      </w:r>
      <w:r>
        <w:rPr>
          <w:rFonts w:hint="eastAsia" w:ascii="仿宋_GB2312" w:hAnsi="宋体" w:eastAsia="仿宋_GB2312" w:cs="仿宋_GB2312"/>
          <w:kern w:val="2"/>
          <w:sz w:val="32"/>
          <w:szCs w:val="32"/>
          <w:lang w:val="en-US" w:eastAsia="zh-CN" w:bidi="ar"/>
        </w:rPr>
        <w:t>万元，占支出总计的</w:t>
      </w:r>
      <w:r>
        <w:rPr>
          <w:rFonts w:hint="eastAsia" w:ascii="仿宋_GB2312" w:hAnsi="Times New Roman" w:eastAsia="仿宋_GB2312" w:cs="仿宋_GB2312"/>
          <w:kern w:val="2"/>
          <w:sz w:val="32"/>
          <w:szCs w:val="32"/>
          <w:lang w:val="en-US" w:eastAsia="zh-CN" w:bidi="ar"/>
        </w:rPr>
        <w:t>41.89</w:t>
      </w:r>
      <w:r>
        <w:rPr>
          <w:rFonts w:hint="eastAsia" w:ascii="仿宋_GB2312" w:hAnsi="宋体" w:eastAsia="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主要包括劳模津贴和计提行政事业单位工会经费等业务支出。</w:t>
      </w:r>
    </w:p>
    <w:p w14:paraId="737E243B">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3.上缴上级支出</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p>
    <w:p w14:paraId="3B3B2A9C">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4.经营支出</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p>
    <w:p w14:paraId="2077FE2E">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5.对附属单位补助支出</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p>
    <w:p w14:paraId="30B6BB83">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与上年相比，今年支出增加361.93万元,主要原因：新增事业单位，新增汇总单位。</w:t>
      </w:r>
    </w:p>
    <w:p w14:paraId="09695242">
      <w:pPr>
        <w:keepNext w:val="0"/>
        <w:keepLines w:val="0"/>
        <w:widowControl w:val="0"/>
        <w:suppressLineNumbers w:val="0"/>
        <w:wordWrap w:val="0"/>
        <w:topLinePunct/>
        <w:spacing w:before="0" w:beforeAutospacing="0" w:after="0" w:afterAutospacing="0" w:line="540" w:lineRule="exact"/>
        <w:ind w:left="0" w:right="0" w:firstLine="658"/>
        <w:jc w:val="both"/>
        <w:rPr>
          <w:rFonts w:hint="eastAsia" w:ascii="楷体_GB2312" w:hAnsi="宋体" w:eastAsia="楷体_GB2312" w:cs="楷体_GB2312"/>
          <w:b/>
          <w:bCs w:val="0"/>
          <w:sz w:val="32"/>
          <w:szCs w:val="32"/>
          <w:lang w:val="en-US"/>
        </w:rPr>
      </w:pPr>
      <w:r>
        <w:rPr>
          <w:rFonts w:hint="eastAsia" w:ascii="楷体_GB2312" w:hAnsi="宋体" w:eastAsia="楷体_GB2312" w:cs="楷体_GB2312"/>
          <w:b/>
          <w:bCs w:val="0"/>
          <w:kern w:val="2"/>
          <w:sz w:val="32"/>
          <w:szCs w:val="32"/>
          <w:lang w:val="en-US" w:eastAsia="zh-CN" w:bidi="ar"/>
        </w:rPr>
        <w:t>（三）年末结转和结余0.00万元。</w:t>
      </w:r>
    </w:p>
    <w:p w14:paraId="66A436CC">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与上年相比，今年结转结余持平，主要原因：新增单位，无结转资金。</w:t>
      </w:r>
    </w:p>
    <w:p w14:paraId="3C1684F6">
      <w:pPr>
        <w:keepNext w:val="0"/>
        <w:keepLines w:val="0"/>
        <w:widowControl w:val="0"/>
        <w:suppressLineNumbers w:val="0"/>
        <w:spacing w:before="0" w:beforeAutospacing="0" w:after="0" w:afterAutospacing="0" w:line="540" w:lineRule="exact"/>
        <w:ind w:left="0" w:right="0" w:firstLine="66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二、财政拨款支出决算情况说明</w:t>
      </w:r>
    </w:p>
    <w:p w14:paraId="7558FE93">
      <w:pPr>
        <w:keepNext w:val="0"/>
        <w:keepLines w:val="0"/>
        <w:widowControl w:val="0"/>
        <w:suppressLineNumbers w:val="0"/>
        <w:spacing w:before="0" w:beforeAutospacing="0" w:after="0" w:afterAutospacing="0" w:line="540" w:lineRule="exact"/>
        <w:ind w:left="0" w:right="0" w:firstLine="660"/>
        <w:jc w:val="both"/>
        <w:rPr>
          <w:rFonts w:hint="eastAsia" w:ascii="楷体_GB2312" w:hAnsi="宋体" w:eastAsia="楷体_GB2312" w:cs="楷体_GB2312"/>
          <w:b/>
          <w:bCs w:val="0"/>
          <w:sz w:val="32"/>
          <w:szCs w:val="32"/>
          <w:lang w:val="en-US"/>
        </w:rPr>
      </w:pPr>
      <w:r>
        <w:rPr>
          <w:rFonts w:hint="eastAsia" w:ascii="楷体_GB2312" w:hAnsi="宋体" w:eastAsia="楷体_GB2312" w:cs="楷体_GB2312"/>
          <w:b/>
          <w:bCs w:val="0"/>
          <w:kern w:val="2"/>
          <w:sz w:val="32"/>
          <w:szCs w:val="32"/>
          <w:lang w:val="en-US" w:eastAsia="zh-CN" w:bidi="ar"/>
        </w:rPr>
        <w:t>（一）总体情况。</w:t>
      </w:r>
    </w:p>
    <w:p w14:paraId="3E391482">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2023年度财政拨款支出</w:t>
      </w:r>
      <w:r>
        <w:rPr>
          <w:rFonts w:hint="eastAsia" w:ascii="仿宋_GB2312" w:hAnsi="Times New Roman" w:eastAsia="仿宋_GB2312" w:cs="仿宋_GB2312"/>
          <w:kern w:val="2"/>
          <w:sz w:val="32"/>
          <w:szCs w:val="32"/>
          <w:lang w:val="en-US" w:eastAsia="zh-CN" w:bidi="ar"/>
        </w:rPr>
        <w:t>361.93</w:t>
      </w:r>
      <w:r>
        <w:rPr>
          <w:rFonts w:hint="eastAsia" w:ascii="仿宋_GB2312" w:hAnsi="宋体" w:eastAsia="仿宋_GB2312" w:cs="仿宋_GB2312"/>
          <w:kern w:val="2"/>
          <w:sz w:val="32"/>
          <w:szCs w:val="32"/>
          <w:lang w:val="en-US" w:eastAsia="zh-CN" w:bidi="ar"/>
        </w:rPr>
        <w:t>万元，其中：基本支出</w:t>
      </w:r>
      <w:r>
        <w:rPr>
          <w:rFonts w:hint="eastAsia" w:ascii="仿宋_GB2312" w:hAnsi="Times New Roman" w:eastAsia="仿宋_GB2312" w:cs="仿宋_GB2312"/>
          <w:kern w:val="2"/>
          <w:sz w:val="32"/>
          <w:szCs w:val="32"/>
          <w:lang w:val="en-US" w:eastAsia="zh-CN" w:bidi="ar"/>
        </w:rPr>
        <w:t>210.31</w:t>
      </w:r>
      <w:r>
        <w:rPr>
          <w:rFonts w:hint="eastAsia" w:ascii="仿宋_GB2312" w:hAnsi="宋体" w:eastAsia="仿宋_GB2312" w:cs="仿宋_GB2312"/>
          <w:kern w:val="2"/>
          <w:sz w:val="32"/>
          <w:szCs w:val="32"/>
          <w:lang w:val="en-US" w:eastAsia="zh-CN" w:bidi="ar"/>
        </w:rPr>
        <w:t>万元，项目支出</w:t>
      </w:r>
      <w:r>
        <w:rPr>
          <w:rFonts w:hint="eastAsia" w:ascii="仿宋_GB2312" w:hAnsi="Times New Roman" w:eastAsia="仿宋_GB2312" w:cs="仿宋_GB2312"/>
          <w:kern w:val="2"/>
          <w:sz w:val="32"/>
          <w:szCs w:val="32"/>
          <w:lang w:val="en-US" w:eastAsia="zh-CN" w:bidi="ar"/>
        </w:rPr>
        <w:t>151.62</w:t>
      </w:r>
      <w:r>
        <w:rPr>
          <w:rFonts w:hint="eastAsia" w:ascii="仿宋_GB2312" w:hAnsi="宋体" w:eastAsia="仿宋_GB2312" w:cs="仿宋_GB2312"/>
          <w:kern w:val="2"/>
          <w:sz w:val="32"/>
          <w:szCs w:val="32"/>
          <w:lang w:val="en-US" w:eastAsia="zh-CN" w:bidi="ar"/>
        </w:rPr>
        <w:t>万元。与上年相比，财政拨款支出增加361.93万元，增长0.00%，主要原因</w:t>
      </w:r>
      <w:r>
        <w:rPr>
          <w:rFonts w:hint="eastAsia" w:ascii="仿宋_GB2312" w:hAnsi="Times New Roman" w:eastAsia="仿宋_GB2312" w:cs="仿宋_GB2312"/>
          <w:kern w:val="2"/>
          <w:sz w:val="32"/>
          <w:szCs w:val="32"/>
          <w:lang w:val="en-US" w:eastAsia="zh-CN" w:bidi="ar"/>
        </w:rPr>
        <w:t>：新增事业单位，新增汇总单位。</w:t>
      </w:r>
      <w:r>
        <w:rPr>
          <w:rFonts w:hint="eastAsia" w:ascii="仿宋_GB2312" w:hAnsi="宋体" w:eastAsia="仿宋_GB2312" w:cs="仿宋_GB2312"/>
          <w:kern w:val="2"/>
          <w:sz w:val="32"/>
          <w:szCs w:val="32"/>
          <w:lang w:val="en-US" w:eastAsia="zh-CN" w:bidi="ar"/>
        </w:rPr>
        <w:t>与年初预算相比，2023年度财政拨款支出完成年初预算的</w:t>
      </w:r>
      <w:r>
        <w:rPr>
          <w:rFonts w:hint="eastAsia" w:ascii="仿宋_GB2312" w:hAnsi="Times New Roman" w:eastAsia="仿宋_GB2312" w:cs="仿宋_GB2312"/>
          <w:kern w:val="2"/>
          <w:sz w:val="32"/>
          <w:szCs w:val="32"/>
          <w:lang w:val="en-US" w:eastAsia="zh-CN" w:bidi="ar"/>
        </w:rPr>
        <w:t>42.59</w:t>
      </w:r>
      <w:r>
        <w:rPr>
          <w:rFonts w:hint="eastAsia" w:ascii="仿宋_GB2312" w:hAnsi="宋体" w:eastAsia="仿宋_GB2312" w:cs="仿宋_GB2312"/>
          <w:kern w:val="2"/>
          <w:sz w:val="32"/>
          <w:szCs w:val="32"/>
          <w:lang w:val="en-US" w:eastAsia="zh-CN" w:bidi="ar"/>
        </w:rPr>
        <w:t>%，其中：基本支出完成年初预算的</w:t>
      </w:r>
      <w:r>
        <w:rPr>
          <w:rFonts w:hint="eastAsia" w:ascii="仿宋_GB2312" w:hAnsi="Times New Roman" w:eastAsia="仿宋_GB2312" w:cs="仿宋_GB2312"/>
          <w:kern w:val="2"/>
          <w:sz w:val="32"/>
          <w:szCs w:val="32"/>
          <w:lang w:val="en-US" w:eastAsia="zh-CN" w:bidi="ar"/>
        </w:rPr>
        <w:t>129.12</w:t>
      </w:r>
      <w:r>
        <w:rPr>
          <w:rFonts w:hint="eastAsia" w:ascii="仿宋_GB2312" w:hAnsi="宋体" w:eastAsia="仿宋_GB2312" w:cs="仿宋_GB2312"/>
          <w:kern w:val="2"/>
          <w:sz w:val="32"/>
          <w:szCs w:val="32"/>
          <w:lang w:val="en-US" w:eastAsia="zh-CN" w:bidi="ar"/>
        </w:rPr>
        <w:t>%，项目支出完成年初预算的</w:t>
      </w:r>
      <w:r>
        <w:rPr>
          <w:rFonts w:hint="eastAsia" w:ascii="仿宋_GB2312" w:hAnsi="Times New Roman" w:eastAsia="仿宋_GB2312" w:cs="仿宋_GB2312"/>
          <w:kern w:val="2"/>
          <w:sz w:val="32"/>
          <w:szCs w:val="32"/>
          <w:lang w:val="en-US" w:eastAsia="zh-CN" w:bidi="ar"/>
        </w:rPr>
        <w:t>22.07</w:t>
      </w:r>
      <w:r>
        <w:rPr>
          <w:rFonts w:hint="eastAsia" w:ascii="仿宋_GB2312" w:hAnsi="宋体" w:eastAsia="仿宋_GB2312" w:cs="仿宋_GB2312"/>
          <w:kern w:val="2"/>
          <w:sz w:val="32"/>
          <w:szCs w:val="32"/>
          <w:lang w:val="en-US" w:eastAsia="zh-CN" w:bidi="ar"/>
        </w:rPr>
        <w:t>%。</w:t>
      </w:r>
    </w:p>
    <w:p w14:paraId="6AF66023">
      <w:pPr>
        <w:keepNext w:val="0"/>
        <w:keepLines w:val="0"/>
        <w:widowControl w:val="0"/>
        <w:suppressLineNumbers w:val="0"/>
        <w:spacing w:before="0" w:beforeAutospacing="0" w:after="0" w:afterAutospacing="0" w:line="540" w:lineRule="exact"/>
        <w:ind w:left="0" w:right="0" w:firstLine="660"/>
        <w:jc w:val="both"/>
        <w:rPr>
          <w:rFonts w:hint="eastAsia" w:ascii="仿宋_GB2312" w:eastAsia="仿宋_GB2312" w:cs="仿宋_GB2312"/>
          <w:sz w:val="32"/>
          <w:szCs w:val="32"/>
          <w:lang w:val="en-US"/>
        </w:rPr>
      </w:pPr>
      <w:r>
        <w:rPr>
          <w:rFonts w:hint="eastAsia" w:ascii="楷体_GB2312" w:hAnsi="宋体" w:eastAsia="楷体_GB2312" w:cs="楷体_GB2312"/>
          <w:b/>
          <w:bCs w:val="0"/>
          <w:kern w:val="2"/>
          <w:sz w:val="32"/>
          <w:szCs w:val="32"/>
          <w:lang w:val="en-US" w:eastAsia="zh-CN" w:bidi="ar"/>
        </w:rPr>
        <w:t>（二）一般公共预算财政拨款支出情况。</w:t>
      </w:r>
    </w:p>
    <w:p w14:paraId="5D1160B9">
      <w:pPr>
        <w:keepNext w:val="0"/>
        <w:keepLines w:val="0"/>
        <w:widowControl w:val="0"/>
        <w:suppressLineNumbers w:val="0"/>
        <w:wordWrap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2023年度一般公共预算财政拨款支出361.93万元。按支出功能分类科目分，包括：</w:t>
      </w:r>
    </w:p>
    <w:p w14:paraId="5EE2BDED">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1.一般公共服务支出289.05万元，具体包括：</w:t>
      </w:r>
    </w:p>
    <w:p w14:paraId="6172CB66">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（1）一般公共服务支出（类）群众团体事务（款）行政运行（项）122.51万元,主要是人员工资、经费等支出，完成年初预算的113.07%，决算数与年初预算数存在差异的主要原因是人员增加，工资和经费增加。</w:t>
      </w:r>
    </w:p>
    <w:p w14:paraId="7E583A24">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（2）一般公共服务支出（类）群众团体事务（款）一般行政管理事务（项）1.62万元,主要是劳模津贴等支出，完成年初预算的87%，决算数与年初预算数存在差异的主要原因是劳模人员减少。</w:t>
      </w:r>
    </w:p>
    <w:p w14:paraId="1DABFB3B">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一般公共服务支出（类）群众团体事务（款）工会事务（项）150.00万元,主要是计提行政事业单位工会经费等支出，完成年初预算的22%，决算数与年初预算数存在差异的主要原因是计提工会经费未全额拨付支出。</w:t>
      </w:r>
    </w:p>
    <w:p w14:paraId="15B494D6">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（4）一般公共服务支出（类）群众团体事务（款）事业运行（项）14.92万元,主要是人员工会和经费等支出，完成年初预算的100%，决算数与年初预算数存在差异的主要原因是成立的事业单位。</w:t>
      </w:r>
    </w:p>
    <w:p w14:paraId="7FE24469">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2.社会保障和就业支出53.52万元，具体包括：</w:t>
      </w:r>
    </w:p>
    <w:p w14:paraId="1677FEF2">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社会保障和就业支出（类）行政事业单位养老支出（款）行政单位离退休（项）6.26万元,主要是离退休人员取暖费等支出，完成年初预算的185.76%，决算数与年初预算数存在差异的主要原因是22年取暖费在23年一月份支出。</w:t>
      </w:r>
    </w:p>
    <w:p w14:paraId="25206ADB">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社会保障和就业支出（类）行政事业单位养老支出（款）机关事业单位基本养老保险缴费支出（项）16.83万元,主要是人员养老保险等支出，完成年初预算的120.21%，决算数与年初预算数存在差异的主要原因是新成立事业单位，人员增加。</w:t>
      </w:r>
    </w:p>
    <w:p w14:paraId="268A9988">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社会保障和就业支出（类）行政事业单位养老支出（款）机关事业单位职业年金缴费支出（项）4.66万元,主要是人员退休职业年金等支出，完成年初预算的100%，决算数与年初预算数存在差异的主要原因是人员退休。</w:t>
      </w:r>
    </w:p>
    <w:p w14:paraId="06725C48">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（4）社会保障和就业支出（类）抚恤（款）死亡抚恤（项）25.31万元,主要是病故人员的一次性丧葬补助等支出，完成年初预算的100%，决算数与年初预算数存在差异的主要原因是突发事情，资金增加。</w:t>
      </w:r>
    </w:p>
    <w:p w14:paraId="41A9008D">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5）社会保障和就业支出（类）其他社会保障和就业支出（款）其他社会保障和就业支出（项）0.46万元,主要是人员工伤保险等支出，完成年初预算的100%，决算数与年初预算数存在差异的主要原因是新成立事业单位，保险险种发生改变。</w:t>
      </w:r>
    </w:p>
    <w:p w14:paraId="4472ADC6">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3.卫生健康支出6.39万元，具体包括：</w:t>
      </w:r>
    </w:p>
    <w:p w14:paraId="0B7885E9">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（1）卫生健康支出（类）行政事业单位医疗（款）行政单位医疗（项）5.44万元,主要是人员医疗保险等支出，完成年初预算的86.9%，决算数与年初预算数存在差异的主要原因是保险基数改变。</w:t>
      </w:r>
    </w:p>
    <w:p w14:paraId="359C4768">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（2）卫生健康支出（类）行政事业单位医疗（款）事业单位医疗（项）0.95万元,主要是人员医疗保险等支出，完成年初预算的100%，决算数与年初预算数存在差异的主要原因是新成立事业单位。</w:t>
      </w:r>
    </w:p>
    <w:p w14:paraId="43B80C3F">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4.住房保障支出12.98万元，具体包括：</w:t>
      </w:r>
    </w:p>
    <w:p w14:paraId="1A932D17">
      <w:pPr>
        <w:keepNext w:val="0"/>
        <w:keepLines w:val="0"/>
        <w:widowControl w:val="0"/>
        <w:suppressLineNumbers w:val="0"/>
        <w:topLinePunct/>
        <w:spacing w:before="0" w:beforeAutospacing="0" w:after="0" w:afterAutospacing="0" w:line="540" w:lineRule="exact"/>
        <w:ind w:left="0" w:right="0" w:firstLine="658"/>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（1）住房保障支出（类）住房改革支出（款）住房公积金（项）12.98万元,主要是人员住房公积金等支出，完成年初预算的122.57%，决算数与年初预算数存在差异的主要原因是新成立事业单位，人员增加。</w:t>
      </w:r>
    </w:p>
    <w:p w14:paraId="49151996">
      <w:pPr>
        <w:keepNext w:val="0"/>
        <w:keepLines w:val="0"/>
        <w:widowControl w:val="0"/>
        <w:suppressLineNumbers w:val="0"/>
        <w:spacing w:before="0" w:beforeAutospacing="0" w:after="0" w:afterAutospacing="0" w:line="540" w:lineRule="exact"/>
        <w:ind w:left="0" w:right="0" w:firstLine="660"/>
        <w:jc w:val="both"/>
        <w:rPr>
          <w:rFonts w:hint="eastAsia" w:ascii="楷体_GB2312" w:hAnsi="宋体" w:eastAsia="楷体_GB2312" w:cs="楷体_GB2312"/>
          <w:b/>
          <w:bCs w:val="0"/>
          <w:sz w:val="32"/>
          <w:szCs w:val="32"/>
          <w:lang w:val="en-US"/>
        </w:rPr>
      </w:pPr>
      <w:r>
        <w:rPr>
          <w:rFonts w:hint="eastAsia" w:ascii="楷体_GB2312" w:hAnsi="宋体" w:eastAsia="楷体_GB2312" w:cs="楷体_GB2312"/>
          <w:b/>
          <w:bCs w:val="0"/>
          <w:kern w:val="2"/>
          <w:sz w:val="32"/>
          <w:szCs w:val="32"/>
          <w:lang w:val="en-US" w:eastAsia="zh-CN" w:bidi="ar"/>
        </w:rPr>
        <w:t>（三）政府性基金预算财政拨款支出情况。</w:t>
      </w:r>
    </w:p>
    <w:p w14:paraId="58A1EE08">
      <w:pPr>
        <w:keepNext w:val="0"/>
        <w:keepLines w:val="0"/>
        <w:widowControl/>
        <w:suppressLineNumbers w:val="0"/>
        <w:wordWrap w:val="0"/>
        <w:spacing w:before="0" w:beforeAutospacing="0" w:after="0" w:afterAutospacing="0" w:line="360" w:lineRule="auto"/>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本部门2023年度无政府性基金预算财政拨款支出。</w:t>
      </w:r>
    </w:p>
    <w:p w14:paraId="711EB898">
      <w:pPr>
        <w:keepNext w:val="0"/>
        <w:keepLines w:val="0"/>
        <w:widowControl w:val="0"/>
        <w:suppressLineNumbers w:val="0"/>
        <w:spacing w:before="0" w:beforeAutospacing="0" w:after="0" w:afterAutospacing="0" w:line="540" w:lineRule="exact"/>
        <w:ind w:left="0" w:right="0" w:firstLine="660"/>
        <w:jc w:val="both"/>
        <w:rPr>
          <w:rFonts w:hint="eastAsia" w:ascii="楷体_GB2312" w:hAnsi="宋体" w:eastAsia="楷体_GB2312" w:cs="楷体_GB2312"/>
          <w:b/>
          <w:bCs w:val="0"/>
          <w:sz w:val="32"/>
          <w:szCs w:val="32"/>
          <w:lang w:val="en-US"/>
        </w:rPr>
      </w:pPr>
      <w:r>
        <w:rPr>
          <w:rFonts w:hint="eastAsia" w:ascii="楷体_GB2312" w:hAnsi="宋体" w:eastAsia="楷体_GB2312" w:cs="楷体_GB2312"/>
          <w:b/>
          <w:bCs w:val="0"/>
          <w:kern w:val="2"/>
          <w:sz w:val="32"/>
          <w:szCs w:val="32"/>
          <w:lang w:val="en-US" w:eastAsia="zh-CN" w:bidi="ar"/>
        </w:rPr>
        <w:t>（四）国有资本经营预算财政拨款支出情况。</w:t>
      </w:r>
    </w:p>
    <w:p w14:paraId="2333FD94">
      <w:pPr>
        <w:keepNext w:val="0"/>
        <w:keepLines w:val="0"/>
        <w:widowControl/>
        <w:suppressLineNumbers w:val="0"/>
        <w:wordWrap w:val="0"/>
        <w:spacing w:before="0" w:beforeAutospacing="0" w:after="0" w:afterAutospacing="0" w:line="360" w:lineRule="auto"/>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本部门2023年度无国有资本经营预算财政拨款支出。</w:t>
      </w:r>
    </w:p>
    <w:p w14:paraId="24B9F999">
      <w:pPr>
        <w:keepNext w:val="0"/>
        <w:keepLines w:val="0"/>
        <w:widowControl w:val="0"/>
        <w:suppressLineNumbers w:val="0"/>
        <w:spacing w:before="0" w:beforeAutospacing="0" w:after="0" w:afterAutospacing="0" w:line="540" w:lineRule="exact"/>
        <w:ind w:left="0" w:right="0" w:firstLine="66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三、财政拨款“三公”经费支出决算情况说明</w:t>
      </w:r>
    </w:p>
    <w:p w14:paraId="3CA730E1">
      <w:pPr>
        <w:keepNext w:val="0"/>
        <w:keepLines w:val="0"/>
        <w:widowControl w:val="0"/>
        <w:suppressLineNumbers w:val="0"/>
        <w:topLinePunct/>
        <w:spacing w:before="0" w:beforeAutospacing="0" w:after="0" w:afterAutospacing="0" w:line="540" w:lineRule="exact"/>
        <w:ind w:left="0" w:right="0" w:firstLine="646"/>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2023年度财政拨款安排的“三公”经费支出</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万元，完成预算的</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%，决算数持平预算数的主要原因是无三公经费。较上年相比，增加（减少）0万元，增长（下降）0.00%，主要原因是无三公经费。其中：因公出国（境）费</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万元，公务接待费</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万元，公务用车购置及运行维护费</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p>
    <w:p w14:paraId="484E46D0">
      <w:pPr>
        <w:keepNext w:val="0"/>
        <w:keepLines w:val="0"/>
        <w:widowControl w:val="0"/>
        <w:suppressLineNumbers w:val="0"/>
        <w:topLinePunct/>
        <w:spacing w:before="0" w:beforeAutospacing="0" w:after="0" w:afterAutospacing="0" w:line="540" w:lineRule="exact"/>
        <w:ind w:left="0" w:right="0" w:firstLine="640" w:firstLineChars="20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1.因公出国（境）费</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万元，占“三公”经费支出的</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%。完成预算的</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%，决算数持平预算数的主要原因是无因公出国（境）。2023年参加出国（境）团组</w:t>
      </w:r>
      <w:r>
        <w:rPr>
          <w:rFonts w:hint="eastAsia" w:ascii="仿宋_GB2312" w:hAnsi="Times New Roman" w:eastAsia="仿宋_GB2312" w:cs="仿宋_GB2312"/>
          <w:kern w:val="2"/>
          <w:sz w:val="32"/>
          <w:szCs w:val="32"/>
          <w:lang w:val="en-US" w:eastAsia="zh-CN" w:bidi="ar"/>
        </w:rPr>
        <w:t>0</w:t>
      </w:r>
      <w:r>
        <w:rPr>
          <w:rFonts w:hint="eastAsia" w:ascii="仿宋_GB2312" w:hAnsi="宋体" w:eastAsia="仿宋_GB2312" w:cs="仿宋_GB2312"/>
          <w:kern w:val="2"/>
          <w:sz w:val="32"/>
          <w:szCs w:val="32"/>
          <w:lang w:val="en-US" w:eastAsia="zh-CN" w:bidi="ar"/>
        </w:rPr>
        <w:t>个，累计</w:t>
      </w:r>
      <w:r>
        <w:rPr>
          <w:rFonts w:hint="eastAsia" w:ascii="仿宋_GB2312" w:hAnsi="Times New Roman" w:eastAsia="仿宋_GB2312" w:cs="仿宋_GB2312"/>
          <w:kern w:val="2"/>
          <w:sz w:val="32"/>
          <w:szCs w:val="32"/>
          <w:lang w:val="en-US" w:eastAsia="zh-CN" w:bidi="ar"/>
        </w:rPr>
        <w:t>0</w:t>
      </w:r>
      <w:r>
        <w:rPr>
          <w:rFonts w:hint="eastAsia" w:ascii="仿宋_GB2312" w:hAnsi="宋体" w:eastAsia="仿宋_GB2312" w:cs="仿宋_GB2312"/>
          <w:kern w:val="2"/>
          <w:sz w:val="32"/>
          <w:szCs w:val="32"/>
          <w:lang w:val="en-US" w:eastAsia="zh-CN" w:bidi="ar"/>
        </w:rPr>
        <w:t>人次</w:t>
      </w:r>
      <w:r>
        <w:rPr>
          <w:rFonts w:hint="eastAsia" w:ascii="仿宋_GB2312" w:hAnsi="Times New Roman"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2023年因公出国（境）费与上年持平，主要原因是无因公出国（境）等。</w:t>
      </w:r>
    </w:p>
    <w:p w14:paraId="089DA92F">
      <w:pPr>
        <w:keepNext w:val="0"/>
        <w:keepLines w:val="0"/>
        <w:widowControl w:val="0"/>
        <w:suppressLineNumbers w:val="0"/>
        <w:topLinePunct/>
        <w:spacing w:before="0" w:beforeAutospacing="0" w:after="0" w:afterAutospacing="0" w:line="54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2.公务接待费</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万元，占“三公”经费支出的</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%。完成预算的</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%，决算数持平预算数的主要原因是无公务接待费。2023年国内公务接待累计</w:t>
      </w:r>
      <w:r>
        <w:rPr>
          <w:rFonts w:hint="eastAsia" w:ascii="仿宋_GB2312" w:hAnsi="Times New Roman" w:eastAsia="仿宋_GB2312" w:cs="仿宋_GB2312"/>
          <w:kern w:val="2"/>
          <w:sz w:val="32"/>
          <w:szCs w:val="32"/>
          <w:lang w:val="en-US" w:eastAsia="zh-CN" w:bidi="ar"/>
        </w:rPr>
        <w:t>0</w:t>
      </w:r>
      <w:r>
        <w:rPr>
          <w:rFonts w:hint="eastAsia" w:ascii="仿宋_GB2312" w:hAnsi="宋体" w:eastAsia="仿宋_GB2312" w:cs="仿宋_GB2312"/>
          <w:kern w:val="2"/>
          <w:sz w:val="32"/>
          <w:szCs w:val="32"/>
          <w:lang w:val="en-US" w:eastAsia="zh-CN" w:bidi="ar"/>
        </w:rPr>
        <w:t>批次、</w:t>
      </w:r>
      <w:r>
        <w:rPr>
          <w:rFonts w:hint="eastAsia" w:ascii="仿宋_GB2312" w:hAnsi="Times New Roman" w:eastAsia="仿宋_GB2312" w:cs="仿宋_GB2312"/>
          <w:kern w:val="2"/>
          <w:sz w:val="32"/>
          <w:szCs w:val="32"/>
          <w:lang w:val="en-US" w:eastAsia="zh-CN" w:bidi="ar"/>
        </w:rPr>
        <w:t>0</w:t>
      </w:r>
      <w:r>
        <w:rPr>
          <w:rFonts w:hint="eastAsia" w:ascii="仿宋_GB2312" w:hAnsi="宋体" w:eastAsia="仿宋_GB2312" w:cs="仿宋_GB2312"/>
          <w:kern w:val="2"/>
          <w:sz w:val="32"/>
          <w:szCs w:val="32"/>
          <w:lang w:val="en-US" w:eastAsia="zh-CN" w:bidi="ar"/>
        </w:rPr>
        <w:t>人、</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r>
        <w:rPr>
          <w:rFonts w:hint="eastAsia" w:ascii="仿宋_GB2312" w:hAnsi="Times New Roman"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其中外事接待累计</w:t>
      </w:r>
      <w:r>
        <w:rPr>
          <w:rFonts w:hint="eastAsia" w:ascii="仿宋_GB2312" w:hAnsi="Times New Roman" w:eastAsia="仿宋_GB2312" w:cs="仿宋_GB2312"/>
          <w:kern w:val="2"/>
          <w:sz w:val="32"/>
          <w:szCs w:val="32"/>
          <w:lang w:val="en-US" w:eastAsia="zh-CN" w:bidi="ar"/>
        </w:rPr>
        <w:t>0</w:t>
      </w:r>
      <w:r>
        <w:rPr>
          <w:rFonts w:hint="eastAsia" w:ascii="仿宋_GB2312" w:hAnsi="宋体" w:eastAsia="仿宋_GB2312" w:cs="仿宋_GB2312"/>
          <w:kern w:val="2"/>
          <w:sz w:val="32"/>
          <w:szCs w:val="32"/>
          <w:lang w:val="en-US" w:eastAsia="zh-CN" w:bidi="ar"/>
        </w:rPr>
        <w:t>批次、</w:t>
      </w:r>
      <w:r>
        <w:rPr>
          <w:rFonts w:hint="eastAsia" w:ascii="仿宋_GB2312" w:hAnsi="Times New Roman" w:eastAsia="仿宋_GB2312" w:cs="仿宋_GB2312"/>
          <w:kern w:val="2"/>
          <w:sz w:val="32"/>
          <w:szCs w:val="32"/>
          <w:lang w:val="en-US" w:eastAsia="zh-CN" w:bidi="ar"/>
        </w:rPr>
        <w:t>0</w:t>
      </w:r>
      <w:r>
        <w:rPr>
          <w:rFonts w:hint="eastAsia" w:ascii="仿宋_GB2312" w:hAnsi="宋体" w:eastAsia="仿宋_GB2312" w:cs="仿宋_GB2312"/>
          <w:kern w:val="2"/>
          <w:sz w:val="32"/>
          <w:szCs w:val="32"/>
          <w:lang w:val="en-US" w:eastAsia="zh-CN" w:bidi="ar"/>
        </w:rPr>
        <w:t>人、</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r>
        <w:rPr>
          <w:rFonts w:hint="eastAsia" w:ascii="仿宋_GB2312" w:hAnsi="Times New Roman"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2023年公务接待费与上年持平，主要是无公务接待费等原因。</w:t>
      </w:r>
    </w:p>
    <w:p w14:paraId="73121287">
      <w:pPr>
        <w:keepNext w:val="0"/>
        <w:keepLines w:val="0"/>
        <w:widowControl w:val="0"/>
        <w:suppressLineNumbers w:val="0"/>
        <w:topLinePunct/>
        <w:spacing w:before="0" w:beforeAutospacing="0" w:after="0" w:afterAutospacing="0" w:line="54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3.公务用车购置及运行费</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万元，占“三公”经费支出的</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%。完成预算的</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%，决算数持平预算数的主要原因是无公务用车购置及运行费。与上年持平，主要是无公务用车购置及运行费等原因。</w:t>
      </w:r>
    </w:p>
    <w:p w14:paraId="1AE0C780">
      <w:pPr>
        <w:keepNext w:val="0"/>
        <w:keepLines w:val="0"/>
        <w:widowControl w:val="0"/>
        <w:suppressLineNumbers w:val="0"/>
        <w:topLinePunct/>
        <w:spacing w:before="0" w:beforeAutospacing="0" w:after="0" w:afterAutospacing="0" w:line="540" w:lineRule="exact"/>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其中：公务用车购置费</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万元，当年购置公务用车</w:t>
      </w:r>
      <w:r>
        <w:rPr>
          <w:rFonts w:hint="eastAsia" w:ascii="仿宋_GB2312" w:hAnsi="Times New Roman" w:eastAsia="仿宋_GB2312" w:cs="仿宋_GB2312"/>
          <w:kern w:val="2"/>
          <w:sz w:val="32"/>
          <w:szCs w:val="32"/>
          <w:lang w:val="en-US" w:eastAsia="zh-CN" w:bidi="ar"/>
        </w:rPr>
        <w:t>0</w:t>
      </w:r>
      <w:r>
        <w:rPr>
          <w:rFonts w:hint="eastAsia" w:ascii="仿宋_GB2312" w:hAnsi="宋体" w:eastAsia="仿宋_GB2312" w:cs="仿宋_GB2312"/>
          <w:kern w:val="2"/>
          <w:sz w:val="32"/>
          <w:szCs w:val="32"/>
          <w:lang w:val="en-US" w:eastAsia="zh-CN" w:bidi="ar"/>
        </w:rPr>
        <w:t>辆。公务用车运行维护费</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万元，截至年末使用财政拨款开支运行维护费的公务用车保有量</w:t>
      </w:r>
      <w:r>
        <w:rPr>
          <w:rFonts w:hint="eastAsia" w:ascii="仿宋_GB2312" w:hAnsi="Times New Roman" w:eastAsia="仿宋_GB2312" w:cs="仿宋_GB2312"/>
          <w:kern w:val="2"/>
          <w:sz w:val="32"/>
          <w:szCs w:val="32"/>
          <w:lang w:val="en-US" w:eastAsia="zh-CN" w:bidi="ar"/>
        </w:rPr>
        <w:t>0</w:t>
      </w:r>
      <w:r>
        <w:rPr>
          <w:rFonts w:hint="eastAsia" w:ascii="仿宋_GB2312" w:hAnsi="宋体" w:eastAsia="仿宋_GB2312" w:cs="仿宋_GB2312"/>
          <w:kern w:val="2"/>
          <w:sz w:val="32"/>
          <w:szCs w:val="32"/>
          <w:lang w:val="en-US" w:eastAsia="zh-CN" w:bidi="ar"/>
        </w:rPr>
        <w:t>辆。</w:t>
      </w:r>
    </w:p>
    <w:p w14:paraId="7F85B5EB">
      <w:pPr>
        <w:keepNext w:val="0"/>
        <w:keepLines w:val="0"/>
        <w:widowControl w:val="0"/>
        <w:suppressLineNumbers w:val="0"/>
        <w:spacing w:before="0" w:beforeAutospacing="0" w:after="0" w:afterAutospacing="0" w:line="540" w:lineRule="exact"/>
        <w:ind w:left="0" w:right="0" w:firstLine="645"/>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四、一般公共预算财政拨款基本支出决算情况说明</w:t>
      </w:r>
    </w:p>
    <w:p w14:paraId="1E6419A0">
      <w:pPr>
        <w:keepNext w:val="0"/>
        <w:keepLines w:val="0"/>
        <w:widowControl w:val="0"/>
        <w:suppressLineNumbers w:val="0"/>
        <w:spacing w:before="0" w:beforeAutospacing="0" w:after="0" w:afterAutospacing="0" w:line="540" w:lineRule="exact"/>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2023年度一般公共预算财政拨款基本支出</w:t>
      </w:r>
      <w:r>
        <w:rPr>
          <w:rFonts w:hint="eastAsia" w:ascii="仿宋_GB2312" w:hAnsi="Times New Roman" w:eastAsia="仿宋_GB2312" w:cs="仿宋_GB2312"/>
          <w:kern w:val="2"/>
          <w:sz w:val="32"/>
          <w:szCs w:val="32"/>
          <w:lang w:val="en-US" w:eastAsia="zh-CN" w:bidi="ar"/>
        </w:rPr>
        <w:t>210.31</w:t>
      </w:r>
      <w:r>
        <w:rPr>
          <w:rFonts w:hint="eastAsia" w:ascii="仿宋_GB2312" w:hAnsi="宋体" w:eastAsia="仿宋_GB2312" w:cs="仿宋_GB2312"/>
          <w:kern w:val="2"/>
          <w:sz w:val="32"/>
          <w:szCs w:val="32"/>
          <w:lang w:val="en-US" w:eastAsia="zh-CN" w:bidi="ar"/>
        </w:rPr>
        <w:t>万元，其中：人员经费</w:t>
      </w:r>
      <w:r>
        <w:rPr>
          <w:rFonts w:hint="eastAsia" w:ascii="仿宋_GB2312" w:hAnsi="Times New Roman" w:eastAsia="仿宋_GB2312" w:cs="仿宋_GB2312"/>
          <w:kern w:val="2"/>
          <w:sz w:val="32"/>
          <w:szCs w:val="32"/>
          <w:lang w:val="en-US" w:eastAsia="zh-CN" w:bidi="ar"/>
        </w:rPr>
        <w:t>198.21</w:t>
      </w:r>
      <w:r>
        <w:rPr>
          <w:rFonts w:hint="eastAsia" w:ascii="仿宋_GB2312" w:hAnsi="宋体" w:eastAsia="仿宋_GB2312" w:cs="仿宋_GB2312"/>
          <w:kern w:val="2"/>
          <w:sz w:val="32"/>
          <w:szCs w:val="32"/>
          <w:lang w:val="en-US" w:eastAsia="zh-CN" w:bidi="ar"/>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hAnsi="Times New Roman" w:eastAsia="仿宋_GB2312" w:cs="仿宋_GB2312"/>
          <w:kern w:val="2"/>
          <w:sz w:val="32"/>
          <w:szCs w:val="32"/>
          <w:lang w:val="en-US" w:eastAsia="zh-CN" w:bidi="ar"/>
        </w:rPr>
        <w:t>12.10</w:t>
      </w:r>
      <w:r>
        <w:rPr>
          <w:rFonts w:hint="eastAsia" w:ascii="仿宋_GB2312" w:hAnsi="宋体" w:eastAsia="仿宋_GB2312" w:cs="仿宋_GB2312"/>
          <w:kern w:val="2"/>
          <w:sz w:val="32"/>
          <w:szCs w:val="32"/>
          <w:lang w:val="en-US" w:eastAsia="zh-CN" w:bidi="ar"/>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214F653">
      <w:pPr>
        <w:keepNext w:val="0"/>
        <w:keepLines w:val="0"/>
        <w:widowControl w:val="0"/>
        <w:suppressLineNumbers w:val="0"/>
        <w:spacing w:before="0" w:beforeAutospacing="0" w:after="0" w:afterAutospacing="0" w:line="54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五、其他重要事项的情况说明</w:t>
      </w:r>
    </w:p>
    <w:p w14:paraId="551EEC09">
      <w:pPr>
        <w:keepNext w:val="0"/>
        <w:keepLines w:val="0"/>
        <w:widowControl w:val="0"/>
        <w:suppressLineNumbers w:val="0"/>
        <w:spacing w:before="0" w:beforeAutospacing="0" w:after="0" w:afterAutospacing="0" w:line="540" w:lineRule="exact"/>
        <w:ind w:left="0" w:right="0" w:firstLine="643" w:firstLineChars="200"/>
        <w:jc w:val="both"/>
        <w:rPr>
          <w:rFonts w:hint="eastAsia" w:ascii="楷体_GB2312" w:hAnsi="宋体" w:eastAsia="楷体_GB2312" w:cs="楷体_GB2312"/>
          <w:b/>
          <w:bCs w:val="0"/>
          <w:sz w:val="32"/>
          <w:szCs w:val="32"/>
          <w:lang w:val="en-US"/>
        </w:rPr>
      </w:pPr>
      <w:r>
        <w:rPr>
          <w:rFonts w:hint="eastAsia" w:ascii="楷体_GB2312" w:hAnsi="宋体" w:eastAsia="楷体_GB2312" w:cs="楷体_GB2312"/>
          <w:b/>
          <w:bCs w:val="0"/>
          <w:kern w:val="2"/>
          <w:sz w:val="32"/>
          <w:szCs w:val="32"/>
          <w:lang w:val="en-US" w:eastAsia="zh-CN" w:bidi="ar"/>
        </w:rPr>
        <w:t>（一）机关运行经费支出情况。</w:t>
      </w:r>
    </w:p>
    <w:p w14:paraId="0584F9A5">
      <w:pPr>
        <w:keepNext w:val="0"/>
        <w:keepLines w:val="0"/>
        <w:widowControl w:val="0"/>
        <w:suppressLineNumbers w:val="0"/>
        <w:topLinePunct/>
        <w:spacing w:before="0" w:beforeAutospacing="0" w:after="0" w:afterAutospacing="0" w:line="54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2023年机关运行经费支出</w:t>
      </w:r>
      <w:r>
        <w:rPr>
          <w:rFonts w:hint="eastAsia" w:ascii="仿宋_GB2312" w:hAnsi="Times New Roman" w:eastAsia="仿宋_GB2312" w:cs="仿宋_GB2312"/>
          <w:kern w:val="2"/>
          <w:sz w:val="32"/>
          <w:szCs w:val="32"/>
          <w:lang w:val="en-US" w:eastAsia="zh-CN" w:bidi="ar"/>
        </w:rPr>
        <w:t>12.10</w:t>
      </w:r>
      <w:r>
        <w:rPr>
          <w:rFonts w:hint="eastAsia" w:ascii="仿宋_GB2312" w:hAnsi="宋体" w:eastAsia="仿宋_GB2312" w:cs="仿宋_GB2312"/>
          <w:kern w:val="2"/>
          <w:sz w:val="32"/>
          <w:szCs w:val="32"/>
          <w:lang w:val="en-US" w:eastAsia="zh-CN" w:bidi="ar"/>
        </w:rPr>
        <w:t>万元（与部门决算中行政单位和参照公务员法管理事业单位财政拨款基本支出中公用经费之和一致），比上年增加12.10万元，增长0.00%，主要原因是新增事业单位。主要包括：办公费2.68万元、其他交通费用9.42万元。</w:t>
      </w:r>
    </w:p>
    <w:p w14:paraId="60F78EDD">
      <w:pPr>
        <w:keepNext w:val="0"/>
        <w:keepLines w:val="0"/>
        <w:widowControl w:val="0"/>
        <w:suppressLineNumbers w:val="0"/>
        <w:spacing w:before="0" w:beforeAutospacing="0" w:after="0" w:afterAutospacing="0" w:line="540" w:lineRule="exact"/>
        <w:ind w:left="0" w:right="0" w:firstLine="643" w:firstLineChars="200"/>
        <w:jc w:val="both"/>
        <w:rPr>
          <w:rFonts w:hint="eastAsia" w:ascii="楷体_GB2312" w:hAnsi="宋体" w:eastAsia="楷体_GB2312" w:cs="楷体_GB2312"/>
          <w:b/>
          <w:bCs w:val="0"/>
          <w:sz w:val="32"/>
          <w:szCs w:val="32"/>
          <w:lang w:val="en-US"/>
        </w:rPr>
      </w:pPr>
      <w:r>
        <w:rPr>
          <w:rFonts w:hint="eastAsia" w:ascii="楷体_GB2312" w:hAnsi="宋体" w:eastAsia="楷体_GB2312" w:cs="楷体_GB2312"/>
          <w:b/>
          <w:bCs w:val="0"/>
          <w:kern w:val="2"/>
          <w:sz w:val="32"/>
          <w:szCs w:val="32"/>
          <w:lang w:val="en-US" w:eastAsia="zh-CN" w:bidi="ar"/>
        </w:rPr>
        <w:t>（二）政府采购支出情况。</w:t>
      </w:r>
    </w:p>
    <w:p w14:paraId="4E39EE4D">
      <w:pPr>
        <w:keepNext w:val="0"/>
        <w:keepLines w:val="0"/>
        <w:widowControl w:val="0"/>
        <w:suppressLineNumbers w:val="0"/>
        <w:topLinePunct/>
        <w:spacing w:before="0" w:beforeAutospacing="0" w:after="0" w:afterAutospacing="0" w:line="54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2023年政府采购支出总额</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万元，其中：政府采购货物支出</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万元，政府采购工程支出</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万元，政府采购服务支出</w:t>
      </w:r>
      <w:r>
        <w:rPr>
          <w:rFonts w:hint="eastAsia" w:ascii="仿宋_GB2312" w:hAnsi="Times New Roman" w:eastAsia="仿宋_GB2312" w:cs="仿宋_GB2312"/>
          <w:kern w:val="2"/>
          <w:sz w:val="32"/>
          <w:szCs w:val="32"/>
          <w:lang w:val="en-US" w:eastAsia="zh-CN" w:bidi="ar"/>
        </w:rPr>
        <w:t>0.00</w:t>
      </w:r>
      <w:r>
        <w:rPr>
          <w:rFonts w:hint="eastAsia" w:ascii="仿宋_GB2312" w:hAnsi="宋体" w:eastAsia="仿宋_GB2312" w:cs="仿宋_GB2312"/>
          <w:kern w:val="2"/>
          <w:sz w:val="32"/>
          <w:szCs w:val="32"/>
          <w:lang w:val="en-US" w:eastAsia="zh-CN" w:bidi="ar"/>
        </w:rPr>
        <w:t>万元。</w:t>
      </w:r>
      <w:r>
        <w:rPr>
          <w:rFonts w:hint="eastAsia" w:ascii="仿宋_GB2312" w:hAnsi="Times New Roman" w:eastAsia="仿宋_GB2312" w:cs="仿宋_GB2312"/>
          <w:kern w:val="2"/>
          <w:sz w:val="32"/>
          <w:szCs w:val="32"/>
          <w:lang w:val="en-US" w:eastAsia="zh-CN" w:bidi="ar"/>
        </w:rPr>
        <w:t>授予中小企业合同金额0.00万元，占政府采购支出总额的0.00%，其中：授予小微企业合同金额0.00万元，占中小企业采购支出总额的0.00%；货物采购授予中小企业合同金额占货物支出金额的</w:t>
      </w:r>
      <w:r>
        <w:rPr>
          <w:rFonts w:hint="eastAsia" w:ascii="仿宋_GB2312" w:hAnsi="宋体" w:eastAsia="仿宋_GB2312" w:cs="仿宋_GB2312"/>
          <w:kern w:val="2"/>
          <w:sz w:val="32"/>
          <w:szCs w:val="32"/>
          <w:lang w:val="en-US" w:eastAsia="zh-CN" w:bidi="ar"/>
        </w:rPr>
        <w:t>0.00</w:t>
      </w:r>
      <w:r>
        <w:rPr>
          <w:rFonts w:hint="eastAsia" w:ascii="仿宋_GB2312" w:hAnsi="Times New Roman" w:eastAsia="仿宋_GB2312" w:cs="仿宋_GB2312"/>
          <w:kern w:val="2"/>
          <w:sz w:val="32"/>
          <w:szCs w:val="32"/>
          <w:lang w:val="en-US" w:eastAsia="zh-CN" w:bidi="ar"/>
        </w:rPr>
        <w:t>%；工程采购授予中小企业合同金额占工程支出金额的</w:t>
      </w:r>
      <w:r>
        <w:rPr>
          <w:rFonts w:hint="eastAsia" w:ascii="仿宋_GB2312" w:hAnsi="宋体" w:eastAsia="仿宋_GB2312" w:cs="仿宋_GB2312"/>
          <w:kern w:val="2"/>
          <w:sz w:val="32"/>
          <w:szCs w:val="32"/>
          <w:lang w:val="en-US" w:eastAsia="zh-CN" w:bidi="ar"/>
        </w:rPr>
        <w:t>0.00</w:t>
      </w:r>
      <w:r>
        <w:rPr>
          <w:rFonts w:hint="eastAsia" w:ascii="仿宋_GB2312" w:hAnsi="Times New Roman" w:eastAsia="仿宋_GB2312" w:cs="仿宋_GB2312"/>
          <w:kern w:val="2"/>
          <w:sz w:val="32"/>
          <w:szCs w:val="32"/>
          <w:lang w:val="en-US" w:eastAsia="zh-CN" w:bidi="ar"/>
        </w:rPr>
        <w:t>%；服务采购授予中小企业合同金额占服务支出金额的</w:t>
      </w:r>
      <w:r>
        <w:rPr>
          <w:rFonts w:hint="eastAsia" w:ascii="仿宋_GB2312" w:hAnsi="宋体" w:eastAsia="仿宋_GB2312" w:cs="仿宋_GB2312"/>
          <w:kern w:val="2"/>
          <w:sz w:val="32"/>
          <w:szCs w:val="32"/>
          <w:lang w:val="en-US" w:eastAsia="zh-CN" w:bidi="ar"/>
        </w:rPr>
        <w:t>0.00</w:t>
      </w:r>
      <w:r>
        <w:rPr>
          <w:rFonts w:hint="eastAsia" w:ascii="仿宋_GB2312" w:hAnsi="Times New Roman" w:eastAsia="仿宋_GB2312" w:cs="仿宋_GB2312"/>
          <w:kern w:val="2"/>
          <w:sz w:val="32"/>
          <w:szCs w:val="32"/>
          <w:lang w:val="en-US" w:eastAsia="zh-CN" w:bidi="ar"/>
        </w:rPr>
        <w:t>%。</w:t>
      </w:r>
    </w:p>
    <w:p w14:paraId="3F242FD9">
      <w:pPr>
        <w:keepNext w:val="0"/>
        <w:keepLines w:val="0"/>
        <w:widowControl w:val="0"/>
        <w:suppressLineNumbers w:val="0"/>
        <w:spacing w:before="0" w:beforeAutospacing="0" w:after="0" w:afterAutospacing="0" w:line="540" w:lineRule="exact"/>
        <w:ind w:left="0" w:right="0" w:firstLine="643" w:firstLineChars="200"/>
        <w:jc w:val="both"/>
        <w:rPr>
          <w:rFonts w:hint="eastAsia" w:ascii="楷体_GB2312" w:hAnsi="宋体" w:eastAsia="楷体_GB2312" w:cs="楷体_GB2312"/>
          <w:b/>
          <w:bCs w:val="0"/>
          <w:sz w:val="32"/>
          <w:szCs w:val="32"/>
          <w:lang w:val="en-US"/>
        </w:rPr>
      </w:pPr>
      <w:r>
        <w:rPr>
          <w:rFonts w:hint="eastAsia" w:ascii="楷体_GB2312" w:hAnsi="宋体" w:eastAsia="楷体_GB2312" w:cs="楷体_GB2312"/>
          <w:b/>
          <w:bCs w:val="0"/>
          <w:kern w:val="2"/>
          <w:sz w:val="32"/>
          <w:szCs w:val="32"/>
          <w:lang w:val="en-US" w:eastAsia="zh-CN" w:bidi="ar"/>
        </w:rPr>
        <w:t>（三）国有资产占用情况。</w:t>
      </w:r>
    </w:p>
    <w:p w14:paraId="2B1AE054">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截至2022年12月31日，</w:t>
      </w:r>
    </w:p>
    <w:p w14:paraId="6EFD725B">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1.房屋情况：部门房屋面积640平方米，价值50万元。其中：办公用房面积0平方米，价值0万元；业务用房面积640平方米，价值0万元；其他（不含构筑物）面积0平方米，价值0万元。</w:t>
      </w:r>
    </w:p>
    <w:p w14:paraId="5E35388F">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车辆情况：共有车辆0辆，价值0万元。其中：副省级以上领导干部用车0辆，主要领导干部用车0辆，机要通信用车0辆，应急保障用车0辆，执法执勤用车0辆，特种专业技术用车0辆，离退休干部用车0辆，其他用车0辆。</w:t>
      </w:r>
    </w:p>
    <w:p w14:paraId="5E2B9CBD">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3.设备情况：单价50万元以上的通用设备0套（台）；单价100万元以上的专用设备（不含车辆）0台（套）。</w:t>
      </w:r>
    </w:p>
    <w:p w14:paraId="5EFD40CE">
      <w:pPr>
        <w:keepNext w:val="0"/>
        <w:keepLines w:val="0"/>
        <w:widowControl/>
        <w:suppressLineNumbers w:val="0"/>
        <w:spacing w:before="0" w:beforeAutospacing="0" w:after="0" w:afterAutospacing="0" w:line="540" w:lineRule="exact"/>
        <w:ind w:left="0" w:right="0" w:firstLine="643" w:firstLineChars="200"/>
        <w:jc w:val="left"/>
      </w:pPr>
      <w:r>
        <w:rPr>
          <w:rFonts w:hint="eastAsia" w:ascii="楷体_GB2312" w:hAnsi="宋体" w:eastAsia="楷体_GB2312" w:cs="楷体_GB2312"/>
          <w:b/>
          <w:bCs w:val="0"/>
          <w:kern w:val="2"/>
          <w:sz w:val="32"/>
          <w:szCs w:val="32"/>
          <w:lang w:val="en-US" w:eastAsia="zh-CN" w:bidi="ar"/>
        </w:rPr>
        <w:t>（四）预算绩效情况。</w:t>
      </w:r>
    </w:p>
    <w:p w14:paraId="348B3358">
      <w:pPr>
        <w:keepNext w:val="0"/>
        <w:keepLines w:val="0"/>
        <w:widowControl/>
        <w:suppressLineNumbers w:val="0"/>
        <w:spacing w:before="0" w:beforeAutospacing="0" w:after="0" w:afterAutospacing="0" w:line="520" w:lineRule="exact"/>
        <w:ind w:left="0" w:right="0" w:firstLine="640" w:firstLineChars="200"/>
        <w:jc w:val="both"/>
        <w:rPr>
          <w:rFonts w:hint="eastAsia" w:ascii="仿宋_GB2312" w:eastAsia="宋体" w:cs="仿宋_GB2312"/>
          <w:b/>
          <w:bCs/>
          <w:sz w:val="32"/>
          <w:szCs w:val="32"/>
          <w:lang w:val="en-US"/>
        </w:rPr>
      </w:pPr>
      <w:r>
        <w:rPr>
          <w:rFonts w:hint="eastAsia" w:ascii="仿宋_GB2312" w:hAnsi="宋体" w:eastAsia="仿宋_GB2312" w:cs="仿宋_GB2312"/>
          <w:kern w:val="0"/>
          <w:sz w:val="32"/>
          <w:szCs w:val="32"/>
          <w:lang w:val="en-US" w:eastAsia="zh-CN" w:bidi="ar"/>
        </w:rPr>
        <w:t>1.部门整体绩效自评情况</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根据预算绩效管理要求，盘山县总工会组织开展部门（单位）整体绩效自评工作，涉及资金142.57万元，其中财政拨款资金142.57万元，自评得分80分。</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详见附件《部门（单位）整体绩效自评表》。</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2.项目绩效自评情况</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2023年度，盘山县总工会对本部门（单位）2个项目开展项目绩效自评工作，涉及资金686.86万元，其中财政拨款资金686.86万元，自评覆盖率（开展绩效自评的项目数/年初批复绩效目标的项目数*100%）达到100%，自评平均分（开展绩效自评的项目分数总和/开展绩效自评的项目数）60分。</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详见附件《预算项目（政策）绩效自评表》。</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3.部门重点评价情况</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2023年度，盘山县总工会未开展部门重点评价工作</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4.财政重点评价情况</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2023年度，未对盘山县总工会的项目开展财政重点评价工作。</w:t>
      </w:r>
    </w:p>
    <w:p w14:paraId="7DCC2577">
      <w:pPr>
        <w:rPr>
          <w:rFonts w:hint="eastAsia" w:ascii="仿宋_GB2312" w:hAnsi="Times New Roman" w:eastAsia="宋体" w:cs="Times New Roman"/>
          <w:b/>
          <w:bCs/>
          <w:kern w:val="2"/>
          <w:sz w:val="32"/>
          <w:szCs w:val="32"/>
          <w:lang w:val="en-US" w:eastAsia="zh-CN" w:bidi="ar"/>
        </w:rPr>
        <w:sectPr>
          <w:pgSz w:w="11906" w:h="16838"/>
          <w:pgMar w:top="1702" w:right="1417" w:bottom="567" w:left="1417" w:header="851" w:footer="992" w:gutter="0"/>
          <w:pgNumType w:start="1"/>
          <w:cols w:space="425" w:num="1"/>
          <w:docGrid w:type="lines" w:linePitch="312" w:charSpace="0"/>
        </w:sectPr>
      </w:pPr>
    </w:p>
    <w:p w14:paraId="44BE036F">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52"/>
          <w:szCs w:val="52"/>
          <w:lang w:val="en-US"/>
        </w:rPr>
      </w:pPr>
      <w:r>
        <w:rPr>
          <w:rFonts w:hint="eastAsia" w:ascii="宋体" w:hAnsi="宋体" w:eastAsia="宋体" w:cs="宋体"/>
          <w:b/>
          <w:bCs w:val="0"/>
          <w:kern w:val="2"/>
          <w:sz w:val="36"/>
          <w:szCs w:val="36"/>
          <w:lang w:val="en-US" w:eastAsia="zh-CN" w:bidi="ar"/>
        </w:rPr>
        <w:t>第三部分 名词解释</w:t>
      </w:r>
    </w:p>
    <w:p w14:paraId="214EFC02">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52"/>
          <w:szCs w:val="52"/>
          <w:lang w:val="en-US"/>
        </w:rPr>
      </w:pPr>
    </w:p>
    <w:p w14:paraId="34A97199">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1.财政拨款收入：</w:t>
      </w:r>
      <w:r>
        <w:rPr>
          <w:rFonts w:hint="eastAsia" w:ascii="仿宋_GB2312" w:hAnsi="Times New Roman" w:eastAsia="仿宋_GB2312" w:cs="仿宋_GB2312"/>
          <w:kern w:val="2"/>
          <w:sz w:val="32"/>
          <w:szCs w:val="32"/>
          <w:lang w:val="en-US" w:eastAsia="zh-CN" w:bidi="ar"/>
        </w:rPr>
        <w:t>指单位从县级财政部门取得的财政预算资金。</w:t>
      </w:r>
    </w:p>
    <w:p w14:paraId="1180A0D2">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2.上级补助收入：</w:t>
      </w:r>
      <w:r>
        <w:rPr>
          <w:rFonts w:hint="eastAsia" w:ascii="仿宋_GB2312" w:hAnsi="Times New Roman" w:eastAsia="仿宋_GB2312" w:cs="仿宋_GB2312"/>
          <w:kern w:val="2"/>
          <w:sz w:val="32"/>
          <w:szCs w:val="32"/>
          <w:lang w:val="en-US" w:eastAsia="zh-CN" w:bidi="ar"/>
        </w:rPr>
        <w:t>指单位从主管部门和上级单位取得的非财政性补助收入。</w:t>
      </w:r>
    </w:p>
    <w:p w14:paraId="131C7B7D">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3.事业收入：</w:t>
      </w:r>
      <w:r>
        <w:rPr>
          <w:rFonts w:hint="eastAsia" w:ascii="仿宋_GB2312" w:hAnsi="Times New Roman" w:eastAsia="仿宋_GB2312" w:cs="仿宋_GB2312"/>
          <w:kern w:val="2"/>
          <w:sz w:val="32"/>
          <w:szCs w:val="32"/>
          <w:lang w:val="en-US" w:eastAsia="zh-CN" w:bidi="ar"/>
        </w:rPr>
        <w:t>指事业单位开展专业业务活动及辅助活动所取得的收入。</w:t>
      </w:r>
    </w:p>
    <w:p w14:paraId="23D7E34E">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4.经营收入：</w:t>
      </w:r>
      <w:r>
        <w:rPr>
          <w:rFonts w:hint="eastAsia" w:ascii="仿宋_GB2312" w:hAnsi="Times New Roman" w:eastAsia="仿宋_GB2312" w:cs="仿宋_GB2312"/>
          <w:kern w:val="2"/>
          <w:sz w:val="32"/>
          <w:szCs w:val="32"/>
          <w:lang w:val="en-US" w:eastAsia="zh-CN" w:bidi="ar"/>
        </w:rPr>
        <w:t>指事业单位在专业业务活动及辅助活动之外开展非独立核算经营活动取得的收入。</w:t>
      </w:r>
    </w:p>
    <w:p w14:paraId="71DC1486">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5.附属单位上缴收入：</w:t>
      </w:r>
      <w:r>
        <w:rPr>
          <w:rFonts w:hint="eastAsia" w:ascii="仿宋_GB2312" w:hAnsi="Times New Roman" w:eastAsia="仿宋_GB2312" w:cs="仿宋_GB2312"/>
          <w:kern w:val="2"/>
          <w:sz w:val="32"/>
          <w:szCs w:val="32"/>
          <w:lang w:val="en-US" w:eastAsia="zh-CN" w:bidi="ar"/>
        </w:rPr>
        <w:t>指单位附属的独立核算单位按照规定上缴的收入。</w:t>
      </w:r>
    </w:p>
    <w:p w14:paraId="564C39A3">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6.其他收入：</w:t>
      </w:r>
      <w:r>
        <w:rPr>
          <w:rFonts w:hint="eastAsia" w:ascii="仿宋_GB2312" w:hAnsi="Times New Roman" w:eastAsia="仿宋_GB2312" w:cs="仿宋_GB2312"/>
          <w:kern w:val="2"/>
          <w:sz w:val="32"/>
          <w:szCs w:val="32"/>
          <w:lang w:val="en-US" w:eastAsia="zh-CN" w:bidi="ar"/>
        </w:rPr>
        <w:t>指除上述“财政拨款收入”、“上级补助收入”、“事业收入”、“经营收入”、“附属单位上缴收入”等以外的收入。</w:t>
      </w:r>
    </w:p>
    <w:p w14:paraId="3407CDE2">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7.使用非财政拨款结余：</w:t>
      </w:r>
      <w:r>
        <w:rPr>
          <w:rFonts w:hint="eastAsia" w:ascii="仿宋_GB2312" w:hAnsi="Times New Roman" w:eastAsia="仿宋_GB2312" w:cs="仿宋_GB2312"/>
          <w:kern w:val="2"/>
          <w:sz w:val="32"/>
          <w:szCs w:val="32"/>
          <w:lang w:val="en-US" w:eastAsia="zh-CN" w:bidi="ar"/>
        </w:rPr>
        <w:t>指事业单位按照预算管理要求使用非财政拨款结余弥补收支差额的金额。</w:t>
      </w:r>
    </w:p>
    <w:p w14:paraId="426CC3D0">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8.上年结转和结余：</w:t>
      </w:r>
      <w:r>
        <w:rPr>
          <w:rFonts w:hint="eastAsia" w:ascii="仿宋_GB2312" w:hAnsi="Times New Roman" w:eastAsia="仿宋_GB2312" w:cs="仿宋_GB2312"/>
          <w:kern w:val="2"/>
          <w:sz w:val="32"/>
          <w:szCs w:val="32"/>
          <w:lang w:val="en-US" w:eastAsia="zh-CN" w:bidi="ar"/>
        </w:rPr>
        <w:t>指以前年度尚未完成、结转到本年按有关规定继续使用的资金。</w:t>
      </w:r>
    </w:p>
    <w:p w14:paraId="0D82FEBF">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9.基本支出：</w:t>
      </w:r>
      <w:r>
        <w:rPr>
          <w:rFonts w:hint="eastAsia" w:ascii="仿宋_GB2312" w:hAnsi="Times New Roman" w:eastAsia="仿宋_GB2312" w:cs="仿宋_GB2312"/>
          <w:kern w:val="2"/>
          <w:sz w:val="32"/>
          <w:szCs w:val="32"/>
          <w:lang w:val="en-US" w:eastAsia="zh-CN" w:bidi="ar"/>
        </w:rPr>
        <w:t>指保障机构正常运转、完成日常工作任务而发生的人员支出和公用支出。</w:t>
      </w:r>
    </w:p>
    <w:p w14:paraId="0B5C9501">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10.项目支出：</w:t>
      </w:r>
      <w:r>
        <w:rPr>
          <w:rFonts w:hint="eastAsia" w:ascii="仿宋_GB2312" w:hAnsi="Times New Roman" w:eastAsia="仿宋_GB2312" w:cs="仿宋_GB2312"/>
          <w:kern w:val="2"/>
          <w:sz w:val="32"/>
          <w:szCs w:val="32"/>
          <w:lang w:val="en-US" w:eastAsia="zh-CN" w:bidi="ar"/>
        </w:rPr>
        <w:t>指在基本支出之外为完成特定行政任务和事业</w:t>
      </w:r>
    </w:p>
    <w:p w14:paraId="414F7CFC">
      <w:pPr>
        <w:rPr>
          <w:rFonts w:hint="eastAsia" w:ascii="仿宋_GB2312" w:hAnsi="Times New Roman" w:eastAsia="仿宋_GB2312" w:cs="Times New Roman"/>
          <w:kern w:val="2"/>
          <w:sz w:val="32"/>
          <w:szCs w:val="32"/>
          <w:lang w:val="en-US" w:eastAsia="zh-CN" w:bidi="ar"/>
        </w:rPr>
        <w:sectPr>
          <w:pgSz w:w="11906" w:h="16838"/>
          <w:pgMar w:top="1702" w:right="1418" w:bottom="1702" w:left="1418" w:header="851" w:footer="992" w:gutter="0"/>
          <w:cols w:space="425" w:num="1"/>
          <w:docGrid w:type="lines" w:linePitch="312" w:charSpace="0"/>
        </w:sectPr>
      </w:pPr>
    </w:p>
    <w:p w14:paraId="30B46719">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发展目标所发生的支出。</w:t>
      </w:r>
    </w:p>
    <w:p w14:paraId="2D72009E">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11.上缴上级支出：</w:t>
      </w:r>
      <w:r>
        <w:rPr>
          <w:rFonts w:hint="eastAsia" w:ascii="仿宋_GB2312" w:hAnsi="Times New Roman" w:eastAsia="仿宋_GB2312" w:cs="仿宋_GB2312"/>
          <w:kern w:val="2"/>
          <w:sz w:val="32"/>
          <w:szCs w:val="32"/>
          <w:lang w:val="en-US" w:eastAsia="zh-CN" w:bidi="ar"/>
        </w:rPr>
        <w:t>指事业单位按照财政部门和主管部门的规定上缴上级单位的支出。</w:t>
      </w:r>
    </w:p>
    <w:p w14:paraId="0D512A23">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12.经营支出：</w:t>
      </w:r>
      <w:r>
        <w:rPr>
          <w:rFonts w:hint="eastAsia" w:ascii="仿宋_GB2312" w:hAnsi="Times New Roman" w:eastAsia="仿宋_GB2312" w:cs="仿宋_GB2312"/>
          <w:kern w:val="2"/>
          <w:sz w:val="32"/>
          <w:szCs w:val="32"/>
          <w:lang w:val="en-US" w:eastAsia="zh-CN" w:bidi="ar"/>
        </w:rPr>
        <w:t>指事业单位在专业活动及辅助活动之外开展非独立核算经营活动发生的支出。</w:t>
      </w:r>
    </w:p>
    <w:p w14:paraId="15364C64">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13.对附属单位补助支出：</w:t>
      </w:r>
      <w:r>
        <w:rPr>
          <w:rFonts w:hint="eastAsia" w:ascii="仿宋_GB2312" w:hAnsi="Times New Roman" w:eastAsia="仿宋_GB2312" w:cs="仿宋_GB2312"/>
          <w:kern w:val="2"/>
          <w:sz w:val="32"/>
          <w:szCs w:val="32"/>
          <w:lang w:val="en-US" w:eastAsia="zh-CN" w:bidi="ar"/>
        </w:rPr>
        <w:t>指事业单位用财政补助收入之外的收入对附属单位补助发生的支出。</w:t>
      </w:r>
    </w:p>
    <w:p w14:paraId="5D25663D">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14.“三公”经费：</w:t>
      </w:r>
      <w:r>
        <w:rPr>
          <w:rFonts w:hint="eastAsia" w:ascii="仿宋_GB2312" w:hAnsi="Times New Roman" w:eastAsia="仿宋_GB2312" w:cs="仿宋_GB2312"/>
          <w:kern w:val="2"/>
          <w:sz w:val="32"/>
          <w:szCs w:val="32"/>
          <w:lang w:val="en-US" w:eastAsia="zh-CN" w:bidi="ar"/>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C351B01">
      <w:pPr>
        <w:keepNext w:val="0"/>
        <w:keepLines w:val="0"/>
        <w:widowControl w:val="0"/>
        <w:suppressLineNumbers w:val="0"/>
        <w:spacing w:before="0" w:beforeAutospacing="0" w:after="0" w:afterAutospacing="0" w:line="540" w:lineRule="exact"/>
        <w:ind w:left="0" w:right="0" w:firstLine="640"/>
        <w:jc w:val="both"/>
        <w:rPr>
          <w:rFonts w:hint="eastAsia" w:ascii="宋体" w:hAnsi="宋体" w:eastAsia="宋体" w:cs="宋体"/>
          <w:b/>
          <w:bCs w:val="0"/>
          <w:sz w:val="36"/>
          <w:szCs w:val="36"/>
          <w:lang w:val="en-US"/>
        </w:rPr>
      </w:pPr>
      <w:r>
        <w:rPr>
          <w:rFonts w:hint="eastAsia" w:ascii="仿宋_GB2312" w:hAnsi="Times New Roman" w:eastAsia="仿宋_GB2312" w:cs="仿宋_GB2312"/>
          <w:b/>
          <w:bCs/>
          <w:kern w:val="2"/>
          <w:sz w:val="32"/>
          <w:szCs w:val="32"/>
          <w:lang w:val="en-US" w:eastAsia="zh-CN" w:bidi="ar"/>
        </w:rPr>
        <w:t>15.机关运行经费：</w:t>
      </w:r>
      <w:r>
        <w:rPr>
          <w:rFonts w:hint="eastAsia" w:ascii="仿宋_GB2312" w:hAnsi="Times New Roman" w:eastAsia="仿宋_GB2312" w:cs="仿宋_GB2312"/>
          <w:kern w:val="2"/>
          <w:sz w:val="32"/>
          <w:szCs w:val="32"/>
          <w:lang w:val="en-US" w:eastAsia="zh-CN" w:bidi="ar"/>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F21AC52">
      <w:pPr>
        <w:keepNext w:val="0"/>
        <w:keepLines w:val="0"/>
        <w:widowControl/>
        <w:suppressLineNumbers w:val="0"/>
        <w:spacing w:before="0" w:beforeAutospacing="0" w:after="0" w:afterAutospacing="0" w:line="520" w:lineRule="exact"/>
        <w:ind w:left="0" w:right="0" w:firstLine="643" w:firstLineChars="200"/>
        <w:jc w:val="both"/>
        <w:rPr>
          <w:rFonts w:hint="eastAsia" w:ascii="宋体" w:hAnsi="宋体" w:eastAsia="宋体" w:cs="宋体"/>
          <w:b/>
          <w:bCs w:val="0"/>
          <w:sz w:val="36"/>
          <w:szCs w:val="36"/>
          <w:lang w:val="en-US"/>
        </w:rPr>
      </w:pPr>
      <w:r>
        <w:rPr>
          <w:rFonts w:hint="eastAsia" w:ascii="仿宋_GB2312" w:hAnsi="宋体" w:eastAsia="仿宋_GB2312" w:cs="仿宋_GB2312"/>
          <w:b/>
          <w:bCs w:val="0"/>
          <w:kern w:val="0"/>
          <w:sz w:val="32"/>
          <w:szCs w:val="32"/>
          <w:lang w:val="en-US" w:eastAsia="zh-CN" w:bidi="ar"/>
        </w:rPr>
        <w:t>16.一般公共服务（类）群众团体事务（款）行政运行（项）：</w:t>
      </w:r>
      <w:r>
        <w:rPr>
          <w:rFonts w:hint="eastAsia" w:ascii="仿宋_GB2312" w:hAnsi="宋体" w:eastAsia="仿宋_GB2312" w:cs="仿宋_GB2312"/>
          <w:kern w:val="0"/>
          <w:sz w:val="32"/>
          <w:szCs w:val="32"/>
          <w:lang w:val="en-US" w:eastAsia="zh-CN" w:bidi="ar"/>
        </w:rPr>
        <w:t>反映行政单位（包括实行公务员管理的事业单位）的基本支出。</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w:t>
      </w:r>
      <w:r>
        <w:rPr>
          <w:rFonts w:hint="eastAsia" w:ascii="仿宋_GB2312" w:hAnsi="宋体" w:eastAsia="仿宋_GB2312" w:cs="仿宋_GB2312"/>
          <w:b/>
          <w:bCs w:val="0"/>
          <w:kern w:val="0"/>
          <w:sz w:val="32"/>
          <w:szCs w:val="32"/>
          <w:lang w:val="en-US" w:eastAsia="zh-CN" w:bidi="ar"/>
        </w:rPr>
        <w:t>17.一般公共服务（类）群众团体事务（款）一般行政管理事务（项）：</w:t>
      </w:r>
      <w:r>
        <w:rPr>
          <w:rFonts w:hint="eastAsia" w:ascii="仿宋_GB2312" w:hAnsi="宋体" w:eastAsia="仿宋_GB2312" w:cs="仿宋_GB2312"/>
          <w:kern w:val="0"/>
          <w:sz w:val="32"/>
          <w:szCs w:val="32"/>
          <w:lang w:val="en-US" w:eastAsia="zh-CN" w:bidi="ar"/>
        </w:rPr>
        <w:t>反映行政单位（包括实行公务员管理的事业单位）未单独设置项级科目的其他项目支出。</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w:t>
      </w:r>
      <w:r>
        <w:rPr>
          <w:rFonts w:hint="eastAsia" w:ascii="仿宋_GB2312" w:hAnsi="宋体" w:eastAsia="仿宋_GB2312" w:cs="仿宋_GB2312"/>
          <w:b/>
          <w:bCs w:val="0"/>
          <w:kern w:val="0"/>
          <w:sz w:val="32"/>
          <w:szCs w:val="32"/>
          <w:lang w:val="en-US" w:eastAsia="zh-CN" w:bidi="ar"/>
        </w:rPr>
        <w:t xml:space="preserve"> 18.一般公共服务（类）群众团体事务（款）工会事务（项）：</w:t>
      </w:r>
      <w:r>
        <w:rPr>
          <w:rFonts w:hint="eastAsia" w:ascii="仿宋_GB2312" w:hAnsi="宋体" w:eastAsia="仿宋_GB2312" w:cs="仿宋_GB2312"/>
          <w:kern w:val="0"/>
          <w:sz w:val="32"/>
          <w:szCs w:val="32"/>
          <w:lang w:val="en-US" w:eastAsia="zh-CN" w:bidi="ar"/>
        </w:rPr>
        <w:t>反映财政对工会事务的补助支出。</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w:t>
      </w:r>
      <w:r>
        <w:rPr>
          <w:rFonts w:hint="eastAsia" w:ascii="仿宋_GB2312" w:hAnsi="宋体" w:eastAsia="仿宋_GB2312" w:cs="仿宋_GB2312"/>
          <w:b/>
          <w:bCs w:val="0"/>
          <w:kern w:val="0"/>
          <w:sz w:val="32"/>
          <w:szCs w:val="32"/>
          <w:lang w:val="en-US" w:eastAsia="zh-CN" w:bidi="ar"/>
        </w:rPr>
        <w:t>19.一般公共服务（类）群众团体事务（款）事业运行（项）：</w:t>
      </w:r>
      <w:r>
        <w:rPr>
          <w:rFonts w:hint="eastAsia" w:ascii="仿宋_GB2312" w:hAnsi="宋体" w:eastAsia="仿宋_GB2312" w:cs="仿宋_GB2312"/>
          <w:kern w:val="0"/>
          <w:sz w:val="32"/>
          <w:szCs w:val="32"/>
          <w:lang w:val="en-US" w:eastAsia="zh-CN" w:bidi="ar"/>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w:t>
      </w:r>
      <w:r>
        <w:rPr>
          <w:rFonts w:hint="eastAsia" w:ascii="仿宋_GB2312" w:hAnsi="宋体" w:eastAsia="仿宋_GB2312" w:cs="仿宋_GB2312"/>
          <w:b/>
          <w:bCs w:val="0"/>
          <w:kern w:val="0"/>
          <w:sz w:val="32"/>
          <w:szCs w:val="32"/>
          <w:lang w:val="en-US" w:eastAsia="zh-CN" w:bidi="ar"/>
        </w:rPr>
        <w:t xml:space="preserve"> 20. 社会保障和就业支出（类）行政事业单位养老支出（款）行政单位离退休（项）：</w:t>
      </w:r>
      <w:r>
        <w:rPr>
          <w:rFonts w:hint="eastAsia" w:ascii="仿宋_GB2312" w:hAnsi="宋体" w:eastAsia="仿宋_GB2312" w:cs="仿宋_GB2312"/>
          <w:kern w:val="0"/>
          <w:sz w:val="32"/>
          <w:szCs w:val="32"/>
          <w:lang w:val="en-US" w:eastAsia="zh-CN" w:bidi="ar"/>
        </w:rPr>
        <w:t>反映行政单位（包括实行公务员管理的事业单位）开支的离退休经费。</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w:t>
      </w:r>
      <w:r>
        <w:rPr>
          <w:rFonts w:hint="eastAsia" w:ascii="仿宋_GB2312" w:hAnsi="宋体" w:eastAsia="仿宋_GB2312" w:cs="仿宋_GB2312"/>
          <w:b/>
          <w:bCs w:val="0"/>
          <w:kern w:val="0"/>
          <w:sz w:val="32"/>
          <w:szCs w:val="32"/>
          <w:lang w:val="en-US" w:eastAsia="zh-CN" w:bidi="ar"/>
        </w:rPr>
        <w:t>21. 社会保障和就业支出（类）行政事业单位养老支出（款）机关事业单位基本养老保险缴费支出（项）：</w:t>
      </w:r>
      <w:r>
        <w:rPr>
          <w:rFonts w:hint="eastAsia" w:ascii="仿宋_GB2312" w:hAnsi="宋体" w:eastAsia="仿宋_GB2312" w:cs="仿宋_GB2312"/>
          <w:kern w:val="0"/>
          <w:sz w:val="32"/>
          <w:szCs w:val="32"/>
          <w:lang w:val="en-US" w:eastAsia="zh-CN" w:bidi="ar"/>
        </w:rPr>
        <w:t>反映机关事业单位实施养老保险制度由单位缴纳的基本养老保险费支出。</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w:t>
      </w:r>
      <w:r>
        <w:rPr>
          <w:rFonts w:hint="eastAsia" w:ascii="仿宋_GB2312" w:hAnsi="宋体" w:eastAsia="仿宋_GB2312" w:cs="仿宋_GB2312"/>
          <w:b/>
          <w:bCs w:val="0"/>
          <w:kern w:val="0"/>
          <w:sz w:val="32"/>
          <w:szCs w:val="32"/>
          <w:lang w:val="en-US" w:eastAsia="zh-CN" w:bidi="ar"/>
        </w:rPr>
        <w:t>22.社会保障和就业支出（类）行政事业单位养老支出（款）机关事业单位职业年金缴费支出（项）：</w:t>
      </w:r>
      <w:r>
        <w:rPr>
          <w:rFonts w:hint="eastAsia" w:ascii="仿宋_GB2312" w:hAnsi="宋体" w:eastAsia="仿宋_GB2312" w:cs="仿宋_GB2312"/>
          <w:kern w:val="0"/>
          <w:sz w:val="32"/>
          <w:szCs w:val="32"/>
          <w:lang w:val="en-US" w:eastAsia="zh-CN" w:bidi="ar"/>
        </w:rPr>
        <w:t>反映机关事业单位实施养老保险制度由单位实际缴纳的职业年金支出。</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w:t>
      </w:r>
      <w:r>
        <w:rPr>
          <w:rFonts w:hint="eastAsia" w:ascii="仿宋_GB2312" w:hAnsi="宋体" w:eastAsia="仿宋_GB2312" w:cs="仿宋_GB2312"/>
          <w:b/>
          <w:bCs w:val="0"/>
          <w:kern w:val="0"/>
          <w:sz w:val="32"/>
          <w:szCs w:val="32"/>
          <w:lang w:val="en-US" w:eastAsia="zh-CN" w:bidi="ar"/>
        </w:rPr>
        <w:t xml:space="preserve"> 23.社会保障和就业支出（类）抚恤（款）死亡抚恤（项）：</w:t>
      </w:r>
      <w:r>
        <w:rPr>
          <w:rFonts w:hint="eastAsia" w:ascii="仿宋_GB2312" w:hAnsi="宋体" w:eastAsia="仿宋_GB2312" w:cs="仿宋_GB2312"/>
          <w:kern w:val="0"/>
          <w:sz w:val="32"/>
          <w:szCs w:val="32"/>
          <w:lang w:val="en-US" w:eastAsia="zh-CN" w:bidi="ar"/>
        </w:rPr>
        <w:t xml:space="preserve">反映按规定用于烈士和牺牲、病故人员家属的一次性和定期抚恤金以及丧葬补助费。 </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w:t>
      </w:r>
      <w:r>
        <w:rPr>
          <w:rFonts w:hint="eastAsia" w:ascii="仿宋_GB2312" w:hAnsi="宋体" w:eastAsia="仿宋_GB2312" w:cs="仿宋_GB2312"/>
          <w:b/>
          <w:bCs w:val="0"/>
          <w:kern w:val="0"/>
          <w:sz w:val="32"/>
          <w:szCs w:val="32"/>
          <w:lang w:val="en-US" w:eastAsia="zh-CN" w:bidi="ar"/>
        </w:rPr>
        <w:t xml:space="preserve"> 24.社会保障和就业支出（类）其他社会保障和就业支出（款）其他社会保障和就业支出（项）：</w:t>
      </w:r>
      <w:r>
        <w:rPr>
          <w:rFonts w:hint="eastAsia" w:ascii="仿宋_GB2312" w:hAnsi="宋体" w:eastAsia="仿宋_GB2312" w:cs="仿宋_GB2312"/>
          <w:kern w:val="0"/>
          <w:sz w:val="32"/>
          <w:szCs w:val="32"/>
          <w:lang w:val="en-US" w:eastAsia="zh-CN" w:bidi="ar"/>
        </w:rPr>
        <w:t>反映除上述项目以外其他用于社会保障和就业方面的支出。</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w:t>
      </w:r>
      <w:r>
        <w:rPr>
          <w:rFonts w:hint="eastAsia" w:ascii="仿宋_GB2312" w:hAnsi="宋体" w:eastAsia="仿宋_GB2312" w:cs="仿宋_GB2312"/>
          <w:b/>
          <w:bCs w:val="0"/>
          <w:kern w:val="0"/>
          <w:sz w:val="32"/>
          <w:szCs w:val="32"/>
          <w:lang w:val="en-US" w:eastAsia="zh-CN" w:bidi="ar"/>
        </w:rPr>
        <w:t xml:space="preserve"> 25.卫生健康支出（类）行政事业单位医疗（款）行政单位医疗（项）：</w:t>
      </w:r>
      <w:r>
        <w:rPr>
          <w:rFonts w:hint="eastAsia" w:ascii="仿宋_GB2312" w:hAnsi="宋体" w:eastAsia="仿宋_GB2312" w:cs="仿宋_GB2312"/>
          <w:kern w:val="0"/>
          <w:sz w:val="32"/>
          <w:szCs w:val="32"/>
          <w:lang w:val="en-US" w:eastAsia="zh-CN" w:bidi="ar"/>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w:t>
      </w:r>
      <w:r>
        <w:rPr>
          <w:rFonts w:hint="eastAsia" w:ascii="仿宋_GB2312" w:hAnsi="宋体" w:eastAsia="仿宋_GB2312" w:cs="仿宋_GB2312"/>
          <w:b/>
          <w:bCs w:val="0"/>
          <w:kern w:val="0"/>
          <w:sz w:val="32"/>
          <w:szCs w:val="32"/>
          <w:lang w:val="en-US" w:eastAsia="zh-CN" w:bidi="ar"/>
        </w:rPr>
        <w:t xml:space="preserve"> 26.卫生健康支出（类）行政事业单位医疗（款）事业单位医疗（项）：</w:t>
      </w:r>
      <w:r>
        <w:rPr>
          <w:rFonts w:hint="eastAsia" w:ascii="仿宋_GB2312" w:hAnsi="宋体" w:eastAsia="仿宋_GB2312" w:cs="仿宋_GB2312"/>
          <w:kern w:val="0"/>
          <w:sz w:val="32"/>
          <w:szCs w:val="32"/>
          <w:lang w:val="en-US" w:eastAsia="zh-CN" w:bidi="ar"/>
        </w:rPr>
        <w:t xml:space="preserve">反映财政部门安排的事业单位基本医疗保险缴费经费，未参加医疗保险的事业单位的公费医疗经费，按国家规定享受离休人员待遇人员的医疗经费。 </w:t>
      </w:r>
      <w:r>
        <w:rPr>
          <w:rFonts w:hint="eastAsia" w:ascii="仿宋_GB2312" w:hAnsi="宋体" w:eastAsia="仿宋_GB2312" w:cs="仿宋_GB2312"/>
          <w:kern w:val="0"/>
          <w:sz w:val="32"/>
          <w:szCs w:val="32"/>
          <w:lang w:val="en-US" w:eastAsia="zh-CN" w:bidi="ar"/>
        </w:rPr>
        <w:br w:type="textWrapping"/>
      </w:r>
      <w:r>
        <w:rPr>
          <w:rFonts w:hint="eastAsia" w:ascii="仿宋_GB2312" w:hAnsi="宋体" w:eastAsia="仿宋_GB2312" w:cs="仿宋_GB2312"/>
          <w:kern w:val="0"/>
          <w:sz w:val="32"/>
          <w:szCs w:val="32"/>
          <w:lang w:val="en-US" w:eastAsia="zh-CN" w:bidi="ar"/>
        </w:rPr>
        <w:t xml:space="preserve">     </w:t>
      </w:r>
      <w:r>
        <w:rPr>
          <w:rFonts w:hint="eastAsia" w:ascii="仿宋_GB2312" w:hAnsi="宋体" w:eastAsia="仿宋_GB2312" w:cs="仿宋_GB2312"/>
          <w:b/>
          <w:bCs w:val="0"/>
          <w:kern w:val="0"/>
          <w:sz w:val="32"/>
          <w:szCs w:val="32"/>
          <w:lang w:val="en-US" w:eastAsia="zh-CN" w:bidi="ar"/>
        </w:rPr>
        <w:t>27.住房保障支出（类）住房改革（款）住房公积金（项）：</w:t>
      </w:r>
      <w:r>
        <w:rPr>
          <w:rFonts w:hint="eastAsia" w:ascii="仿宋_GB2312" w:hAnsi="宋体" w:eastAsia="仿宋_GB2312" w:cs="仿宋_GB2312"/>
          <w:kern w:val="0"/>
          <w:sz w:val="32"/>
          <w:szCs w:val="32"/>
          <w:lang w:val="en-US" w:eastAsia="zh-CN" w:bidi="ar"/>
        </w:rPr>
        <w:t>反映行政事业单位按人力资源和社会保障部、财政部规定的基本工资和津贴补贴以及规定比例为职工缴纳的住房公积金。</w:t>
      </w:r>
    </w:p>
    <w:p w14:paraId="62F761B3">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66B4E591">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177989A2">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76C2E5CA">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2D869830">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614BF270">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157ADCCB">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12897D23">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10F5D5F4">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2FAEE6D9">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09ADC458">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4A0631D6">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44E7BA9B">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0553515B">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7A6BBF9E">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221444F1">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67D24650">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15C54467">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2D2D4C86">
      <w:pPr>
        <w:keepNext w:val="0"/>
        <w:keepLines w:val="0"/>
        <w:widowControl w:val="0"/>
        <w:numPr>
          <w:ilvl w:val="0"/>
          <w:numId w:val="1"/>
        </w:numPr>
        <w:suppressLineNumbers w:val="0"/>
        <w:spacing w:before="0" w:beforeAutospacing="0" w:after="0" w:afterAutospacing="0" w:line="540" w:lineRule="exact"/>
        <w:ind w:left="0" w:right="0" w:firstLine="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盘山县总工会2023年度部门决算表</w:t>
      </w:r>
    </w:p>
    <w:p w14:paraId="4A402D65">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02C3B184">
      <w:pPr>
        <w:keepNext w:val="0"/>
        <w:keepLines w:val="0"/>
        <w:widowControl w:val="0"/>
        <w:suppressLineNumbers w:val="0"/>
        <w:spacing w:before="0" w:beforeAutospacing="0" w:after="0" w:afterAutospacing="0" w:line="540" w:lineRule="exact"/>
        <w:ind w:left="0" w:right="0"/>
        <w:jc w:val="both"/>
        <w:rPr>
          <w:rFonts w:hint="eastAsia" w:ascii="仿宋_GB2312" w:hAnsi="宋体"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w:t>
      </w:r>
      <w:r>
        <w:rPr>
          <w:rFonts w:hint="eastAsia" w:ascii="仿宋_GB2312" w:hAnsi="仿宋" w:eastAsia="仿宋_GB2312" w:cs="仿宋_GB2312"/>
          <w:kern w:val="2"/>
          <w:sz w:val="32"/>
          <w:szCs w:val="32"/>
          <w:lang w:val="en-US" w:eastAsia="zh-CN" w:bidi="ar"/>
        </w:rPr>
        <w:t>收入支出决算总表</w:t>
      </w:r>
    </w:p>
    <w:p w14:paraId="550ECA5F">
      <w:pPr>
        <w:keepNext w:val="0"/>
        <w:keepLines w:val="0"/>
        <w:widowControl w:val="0"/>
        <w:suppressLineNumbers w:val="0"/>
        <w:spacing w:before="0" w:beforeAutospacing="0" w:after="0" w:afterAutospacing="0" w:line="540"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二、收入决算表</w:t>
      </w:r>
    </w:p>
    <w:p w14:paraId="30C70B3D">
      <w:pPr>
        <w:keepNext w:val="0"/>
        <w:keepLines w:val="0"/>
        <w:widowControl w:val="0"/>
        <w:suppressLineNumbers w:val="0"/>
        <w:spacing w:before="0" w:beforeAutospacing="0" w:after="0" w:afterAutospacing="0" w:line="540"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三、支出决算表</w:t>
      </w:r>
    </w:p>
    <w:p w14:paraId="41936F51">
      <w:pPr>
        <w:keepNext w:val="0"/>
        <w:keepLines w:val="0"/>
        <w:widowControl w:val="0"/>
        <w:suppressLineNumbers w:val="0"/>
        <w:spacing w:before="0" w:beforeAutospacing="0" w:after="0" w:afterAutospacing="0" w:line="540" w:lineRule="exact"/>
        <w:ind w:left="0" w:right="0"/>
        <w:jc w:val="both"/>
        <w:rPr>
          <w:rFonts w:hint="eastAsia" w:ascii="仿宋_GB2312" w:hAnsi="宋体"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w:t>
      </w:r>
      <w:r>
        <w:rPr>
          <w:rFonts w:hint="eastAsia" w:ascii="仿宋_GB2312" w:hAnsi="仿宋" w:eastAsia="仿宋_GB2312" w:cs="仿宋_GB2312"/>
          <w:kern w:val="2"/>
          <w:sz w:val="32"/>
          <w:szCs w:val="32"/>
          <w:lang w:val="en-US" w:eastAsia="zh-CN" w:bidi="ar"/>
        </w:rPr>
        <w:t>财政拨款收入支出决算表</w:t>
      </w:r>
    </w:p>
    <w:p w14:paraId="1B86DA6F">
      <w:pPr>
        <w:keepNext w:val="0"/>
        <w:keepLines w:val="0"/>
        <w:widowControl w:val="0"/>
        <w:suppressLineNumbers w:val="0"/>
        <w:spacing w:before="0" w:beforeAutospacing="0" w:after="0" w:afterAutospacing="0" w:line="540"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五、一般公共预算财政拨款支出决算表</w:t>
      </w:r>
    </w:p>
    <w:p w14:paraId="67E3A3D0">
      <w:pPr>
        <w:keepNext w:val="0"/>
        <w:keepLines w:val="0"/>
        <w:widowControl w:val="0"/>
        <w:suppressLineNumbers w:val="0"/>
        <w:spacing w:before="0" w:beforeAutospacing="0" w:after="0" w:afterAutospacing="0" w:line="540"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六、一般公共预算财政拨款基本支出决算表</w:t>
      </w:r>
    </w:p>
    <w:p w14:paraId="209012AB">
      <w:pPr>
        <w:keepNext w:val="0"/>
        <w:keepLines w:val="0"/>
        <w:widowControl w:val="0"/>
        <w:suppressLineNumbers w:val="0"/>
        <w:spacing w:before="0" w:beforeAutospacing="0" w:after="0" w:afterAutospacing="0" w:line="540"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七、一般公共预算财政拨款“三公”经费支出决算表</w:t>
      </w:r>
    </w:p>
    <w:p w14:paraId="62897061">
      <w:pPr>
        <w:keepNext w:val="0"/>
        <w:keepLines w:val="0"/>
        <w:widowControl w:val="0"/>
        <w:suppressLineNumbers w:val="0"/>
        <w:spacing w:before="0" w:beforeAutospacing="0" w:after="0" w:afterAutospacing="0" w:line="540" w:lineRule="exact"/>
        <w:ind w:left="640" w:right="0" w:hanging="640" w:hanging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八、政府性基金预算财政拨款收入支出决算表</w:t>
      </w:r>
    </w:p>
    <w:p w14:paraId="3517FBCB">
      <w:pPr>
        <w:keepNext w:val="0"/>
        <w:keepLines w:val="0"/>
        <w:widowControl w:val="0"/>
        <w:suppressLineNumbers w:val="0"/>
        <w:spacing w:before="0" w:beforeAutospacing="0" w:after="0" w:afterAutospacing="0" w:line="540" w:lineRule="exact"/>
        <w:ind w:left="640" w:right="0" w:hanging="640" w:hanging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九、国有资本经营预算财政拨款支出决算表</w:t>
      </w:r>
    </w:p>
    <w:p w14:paraId="1DE14AFF">
      <w:pPr>
        <w:rPr>
          <w:rFonts w:hint="eastAsia" w:ascii="宋体" w:hAnsi="宋体" w:eastAsia="宋体" w:cs="Times New Roman"/>
          <w:b/>
          <w:bCs w:val="0"/>
          <w:kern w:val="2"/>
          <w:sz w:val="36"/>
          <w:szCs w:val="36"/>
          <w:lang w:val="en-US" w:eastAsia="zh-CN" w:bidi="ar"/>
        </w:rPr>
        <w:sectPr>
          <w:pgSz w:w="11906" w:h="16838"/>
          <w:pgMar w:top="1702" w:right="1418" w:bottom="1702" w:left="1418" w:header="851" w:footer="992" w:gutter="0"/>
          <w:cols w:space="425" w:num="1"/>
          <w:docGrid w:type="lines" w:linePitch="312" w:charSpace="0"/>
        </w:sectPr>
      </w:pPr>
    </w:p>
    <w:p w14:paraId="0A654570">
      <w:pPr>
        <w:keepNext w:val="0"/>
        <w:keepLines w:val="0"/>
        <w:widowControl/>
        <w:suppressLineNumbers w:val="0"/>
        <w:spacing w:before="0" w:beforeAutospacing="0" w:after="0" w:afterAutospacing="0" w:line="590" w:lineRule="exact"/>
        <w:ind w:left="0" w:right="0"/>
        <w:jc w:val="center"/>
        <w:outlineLvl w:val="1"/>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4386"/>
        <w:gridCol w:w="2000"/>
        <w:gridCol w:w="4386"/>
      </w:tblGrid>
      <w:tr w14:paraId="0A4E1B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jc w:val="center"/>
        </w:trPr>
        <w:tc>
          <w:tcPr>
            <w:tcW w:w="4386" w:type="dxa"/>
            <w:gridSpan w:val="3"/>
            <w:tcBorders>
              <w:top w:val="nil"/>
              <w:left w:val="nil"/>
              <w:bottom w:val="nil"/>
              <w:right w:val="nil"/>
            </w:tcBorders>
            <w:shd w:val="clear" w:color="auto" w:fill="auto"/>
            <w:vAlign w:val="top"/>
          </w:tcPr>
          <w:p w14:paraId="3AE0505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公开01表</w:t>
            </w:r>
          </w:p>
        </w:tc>
      </w:tr>
      <w:tr w14:paraId="7F928E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jc w:val="center"/>
        </w:trPr>
        <w:tc>
          <w:tcPr>
            <w:tcW w:w="4386" w:type="dxa"/>
            <w:tcBorders>
              <w:top w:val="nil"/>
              <w:left w:val="nil"/>
              <w:bottom w:val="nil"/>
              <w:right w:val="nil"/>
            </w:tcBorders>
            <w:shd w:val="clear" w:color="auto" w:fill="auto"/>
            <w:vAlign w:val="top"/>
          </w:tcPr>
          <w:p w14:paraId="49C625B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kern w:val="2"/>
                <w:sz w:val="20"/>
                <w:szCs w:val="24"/>
                <w:lang w:val="en-US" w:eastAsia="zh-CN" w:bidi="ar"/>
              </w:rPr>
              <w:t>部门：辽宁省盘锦市盘山县总工会</w:t>
            </w:r>
          </w:p>
        </w:tc>
        <w:tc>
          <w:tcPr>
            <w:tcW w:w="2000" w:type="dxa"/>
            <w:tcBorders>
              <w:top w:val="nil"/>
              <w:left w:val="nil"/>
              <w:bottom w:val="nil"/>
              <w:right w:val="nil"/>
            </w:tcBorders>
            <w:shd w:val="clear" w:color="auto" w:fill="auto"/>
            <w:vAlign w:val="top"/>
          </w:tcPr>
          <w:p w14:paraId="488459C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0"/>
                <w:szCs w:val="24"/>
                <w:lang w:val="en-US" w:eastAsia="zh-CN" w:bidi="ar"/>
              </w:rPr>
              <w:t>2023年度</w:t>
            </w:r>
          </w:p>
        </w:tc>
        <w:tc>
          <w:tcPr>
            <w:tcW w:w="4386" w:type="dxa"/>
            <w:tcBorders>
              <w:top w:val="nil"/>
              <w:left w:val="nil"/>
              <w:bottom w:val="nil"/>
              <w:right w:val="nil"/>
            </w:tcBorders>
            <w:shd w:val="clear" w:color="auto" w:fill="auto"/>
            <w:vAlign w:val="top"/>
          </w:tcPr>
          <w:p w14:paraId="3E3CF05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金额单位：万元</w:t>
            </w:r>
          </w:p>
        </w:tc>
      </w:tr>
    </w:tbl>
    <w:p w14:paraId="6C2ADE64">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
      <w:tblGrid>
        <w:gridCol w:w="3260"/>
        <w:gridCol w:w="500"/>
        <w:gridCol w:w="1640"/>
        <w:gridCol w:w="3260"/>
        <w:gridCol w:w="500"/>
        <w:gridCol w:w="1612"/>
      </w:tblGrid>
      <w:tr w14:paraId="602B8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D2D8FB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收入</w:t>
            </w:r>
          </w:p>
        </w:tc>
        <w:tc>
          <w:tcPr>
            <w:tcW w:w="326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2A6AB6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支出</w:t>
            </w:r>
          </w:p>
        </w:tc>
      </w:tr>
      <w:tr w14:paraId="4F1B0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D002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项目</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ED06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行次</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BA9C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金额</w:t>
            </w: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A1ABB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项目</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9814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行次</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319C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金额</w:t>
            </w:r>
          </w:p>
        </w:tc>
      </w:tr>
      <w:tr w14:paraId="4F224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A8A5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栏次</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741055">
            <w:pPr>
              <w:keepNext w:val="0"/>
              <w:keepLines w:val="0"/>
              <w:widowControl w:val="0"/>
              <w:suppressLineNumbers w:val="0"/>
              <w:spacing w:before="0" w:beforeAutospacing="0" w:after="0" w:afterAutospacing="0"/>
              <w:ind w:left="0" w:right="0"/>
              <w:jc w:val="both"/>
              <w:rPr>
                <w:rFonts w:hint="default"/>
                <w:lang w:val="en-US"/>
              </w:rPr>
            </w:pP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4530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1</w:t>
            </w: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0B2A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栏次</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B2E657">
            <w:pPr>
              <w:keepNext w:val="0"/>
              <w:keepLines w:val="0"/>
              <w:widowControl w:val="0"/>
              <w:suppressLineNumbers w:val="0"/>
              <w:spacing w:before="0" w:beforeAutospacing="0" w:after="0" w:afterAutospacing="0"/>
              <w:ind w:left="0" w:right="0"/>
              <w:jc w:val="both"/>
              <w:rPr>
                <w:rFonts w:hint="default"/>
                <w:lang w:val="en-US"/>
              </w:rPr>
            </w:pP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B32E5">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2</w:t>
            </w:r>
          </w:p>
        </w:tc>
      </w:tr>
      <w:tr w14:paraId="1F89A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E967E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一、一般公共预算财政拨款收入</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8930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1</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610F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8"/>
                <w:szCs w:val="24"/>
                <w:lang w:val="en-US" w:eastAsia="zh-CN" w:bidi="ar"/>
              </w:rPr>
              <w:t>361.93</w:t>
            </w: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15014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一、一般公共服务支出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6C81C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32</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1EC3F">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8"/>
                <w:szCs w:val="24"/>
                <w:lang w:val="en-US" w:eastAsia="zh-CN" w:bidi="ar"/>
              </w:rPr>
              <w:t>289.05</w:t>
            </w:r>
          </w:p>
        </w:tc>
      </w:tr>
      <w:tr w14:paraId="342E2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5E02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二、政府性基金预算财政拨款收入</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5D9D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2</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FB8F7">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F8E2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二、外交支出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E2A1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33</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A433E">
            <w:pPr>
              <w:keepNext w:val="0"/>
              <w:keepLines w:val="0"/>
              <w:widowControl w:val="0"/>
              <w:suppressLineNumbers w:val="0"/>
              <w:spacing w:before="0" w:beforeAutospacing="0" w:after="0" w:afterAutospacing="0"/>
              <w:ind w:left="0" w:right="0"/>
              <w:jc w:val="both"/>
              <w:rPr>
                <w:rFonts w:hint="default"/>
                <w:lang w:val="en-US"/>
              </w:rPr>
            </w:pPr>
          </w:p>
        </w:tc>
      </w:tr>
      <w:tr w14:paraId="33239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F253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三、国有资本经营预算财政拨款收入</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B393A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3</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D26597">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C824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三、国防支出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16AD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34</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C55EF">
            <w:pPr>
              <w:keepNext w:val="0"/>
              <w:keepLines w:val="0"/>
              <w:widowControl w:val="0"/>
              <w:suppressLineNumbers w:val="0"/>
              <w:spacing w:before="0" w:beforeAutospacing="0" w:after="0" w:afterAutospacing="0"/>
              <w:ind w:left="0" w:right="0"/>
              <w:jc w:val="both"/>
              <w:rPr>
                <w:rFonts w:hint="default"/>
                <w:lang w:val="en-US"/>
              </w:rPr>
            </w:pPr>
          </w:p>
        </w:tc>
      </w:tr>
      <w:tr w14:paraId="022E4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58FD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四、上级补助收入</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FCA52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4</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392F61">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9E4D2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四、公共安全支出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9B429">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35</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1649D1">
            <w:pPr>
              <w:keepNext w:val="0"/>
              <w:keepLines w:val="0"/>
              <w:widowControl w:val="0"/>
              <w:suppressLineNumbers w:val="0"/>
              <w:spacing w:before="0" w:beforeAutospacing="0" w:after="0" w:afterAutospacing="0"/>
              <w:ind w:left="0" w:right="0"/>
              <w:jc w:val="both"/>
              <w:rPr>
                <w:rFonts w:hint="default"/>
                <w:lang w:val="en-US"/>
              </w:rPr>
            </w:pPr>
          </w:p>
        </w:tc>
      </w:tr>
      <w:tr w14:paraId="59D10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8D458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五、事业收入</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F8C6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5</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F4115">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F8443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五、教育支出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AA43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36</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83038">
            <w:pPr>
              <w:keepNext w:val="0"/>
              <w:keepLines w:val="0"/>
              <w:widowControl w:val="0"/>
              <w:suppressLineNumbers w:val="0"/>
              <w:spacing w:before="0" w:beforeAutospacing="0" w:after="0" w:afterAutospacing="0"/>
              <w:ind w:left="0" w:right="0"/>
              <w:jc w:val="both"/>
              <w:rPr>
                <w:rFonts w:hint="default"/>
                <w:lang w:val="en-US"/>
              </w:rPr>
            </w:pPr>
          </w:p>
        </w:tc>
      </w:tr>
      <w:tr w14:paraId="01397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52B2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六、经营收入</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9611E9">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6</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03AE8">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E5EA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六、科学技术支出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D2D4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37</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59FF8D">
            <w:pPr>
              <w:keepNext w:val="0"/>
              <w:keepLines w:val="0"/>
              <w:widowControl w:val="0"/>
              <w:suppressLineNumbers w:val="0"/>
              <w:spacing w:before="0" w:beforeAutospacing="0" w:after="0" w:afterAutospacing="0"/>
              <w:ind w:left="0" w:right="0"/>
              <w:jc w:val="both"/>
              <w:rPr>
                <w:rFonts w:hint="default"/>
                <w:lang w:val="en-US"/>
              </w:rPr>
            </w:pPr>
          </w:p>
        </w:tc>
      </w:tr>
      <w:tr w14:paraId="4B6B0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5CE4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七、附属单位上缴收入</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E288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7</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AB650">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83FC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七、文化旅游体育与传媒支出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AF9DC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38</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3D261">
            <w:pPr>
              <w:keepNext w:val="0"/>
              <w:keepLines w:val="0"/>
              <w:widowControl w:val="0"/>
              <w:suppressLineNumbers w:val="0"/>
              <w:spacing w:before="0" w:beforeAutospacing="0" w:after="0" w:afterAutospacing="0"/>
              <w:ind w:left="0" w:right="0"/>
              <w:jc w:val="both"/>
              <w:rPr>
                <w:rFonts w:hint="default"/>
                <w:lang w:val="en-US"/>
              </w:rPr>
            </w:pPr>
          </w:p>
        </w:tc>
      </w:tr>
      <w:tr w14:paraId="11E4D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157F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八、其他收入</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0A10E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8</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3C64ED">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96A6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八、社会保障和就业支出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9729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39</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DF23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8"/>
                <w:szCs w:val="24"/>
                <w:lang w:val="en-US" w:eastAsia="zh-CN" w:bidi="ar"/>
              </w:rPr>
              <w:t>53.51</w:t>
            </w:r>
          </w:p>
        </w:tc>
      </w:tr>
      <w:tr w14:paraId="2721A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66167">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CA8A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9</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FC563">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6873C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九、卫生健康支出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06E3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40</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AF90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8"/>
                <w:szCs w:val="24"/>
                <w:lang w:val="en-US" w:eastAsia="zh-CN" w:bidi="ar"/>
              </w:rPr>
              <w:t>6.39</w:t>
            </w:r>
          </w:p>
        </w:tc>
      </w:tr>
      <w:tr w14:paraId="5293C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B761A">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87F3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10</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B4CB5">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8512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十、节能环保支出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30AA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41</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65F19">
            <w:pPr>
              <w:keepNext w:val="0"/>
              <w:keepLines w:val="0"/>
              <w:widowControl w:val="0"/>
              <w:suppressLineNumbers w:val="0"/>
              <w:spacing w:before="0" w:beforeAutospacing="0" w:after="0" w:afterAutospacing="0"/>
              <w:ind w:left="0" w:right="0"/>
              <w:jc w:val="both"/>
              <w:rPr>
                <w:rFonts w:hint="default"/>
                <w:lang w:val="en-US"/>
              </w:rPr>
            </w:pPr>
          </w:p>
        </w:tc>
      </w:tr>
      <w:tr w14:paraId="0F16D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99E69">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1F37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11</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5C15C">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B608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十一、城乡社区支出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3D83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42</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B80CC">
            <w:pPr>
              <w:keepNext w:val="0"/>
              <w:keepLines w:val="0"/>
              <w:widowControl w:val="0"/>
              <w:suppressLineNumbers w:val="0"/>
              <w:spacing w:before="0" w:beforeAutospacing="0" w:after="0" w:afterAutospacing="0"/>
              <w:ind w:left="0" w:right="0"/>
              <w:jc w:val="both"/>
              <w:rPr>
                <w:rFonts w:hint="default"/>
                <w:lang w:val="en-US"/>
              </w:rPr>
            </w:pPr>
          </w:p>
        </w:tc>
      </w:tr>
      <w:tr w14:paraId="284BB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8429D">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65BE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12</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0F3536">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8668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十二、农林水支出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0BCE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43</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A7FD35">
            <w:pPr>
              <w:keepNext w:val="0"/>
              <w:keepLines w:val="0"/>
              <w:widowControl w:val="0"/>
              <w:suppressLineNumbers w:val="0"/>
              <w:spacing w:before="0" w:beforeAutospacing="0" w:after="0" w:afterAutospacing="0"/>
              <w:ind w:left="0" w:right="0"/>
              <w:jc w:val="both"/>
              <w:rPr>
                <w:rFonts w:hint="default"/>
                <w:lang w:val="en-US"/>
              </w:rPr>
            </w:pPr>
          </w:p>
        </w:tc>
      </w:tr>
      <w:tr w14:paraId="368CA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C8F07">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AFC05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13</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68EFDE">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E71C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十三、交通运输支出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CB48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44</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B3107">
            <w:pPr>
              <w:keepNext w:val="0"/>
              <w:keepLines w:val="0"/>
              <w:widowControl w:val="0"/>
              <w:suppressLineNumbers w:val="0"/>
              <w:spacing w:before="0" w:beforeAutospacing="0" w:after="0" w:afterAutospacing="0"/>
              <w:ind w:left="0" w:right="0"/>
              <w:jc w:val="both"/>
              <w:rPr>
                <w:rFonts w:hint="default"/>
                <w:lang w:val="en-US"/>
              </w:rPr>
            </w:pPr>
          </w:p>
        </w:tc>
      </w:tr>
      <w:tr w14:paraId="44F73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FF69E">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786F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14</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B5DDEB">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AC65A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十四、资源勘探工业信息等支出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91D6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45</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D0C486">
            <w:pPr>
              <w:keepNext w:val="0"/>
              <w:keepLines w:val="0"/>
              <w:widowControl w:val="0"/>
              <w:suppressLineNumbers w:val="0"/>
              <w:spacing w:before="0" w:beforeAutospacing="0" w:after="0" w:afterAutospacing="0"/>
              <w:ind w:left="0" w:right="0"/>
              <w:jc w:val="both"/>
              <w:rPr>
                <w:rFonts w:hint="default"/>
                <w:lang w:val="en-US"/>
              </w:rPr>
            </w:pPr>
          </w:p>
        </w:tc>
      </w:tr>
      <w:tr w14:paraId="1E27A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87218">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E25E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15</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752368">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B728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十五、商业服务业等支出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1C7B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46</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6FDA1">
            <w:pPr>
              <w:keepNext w:val="0"/>
              <w:keepLines w:val="0"/>
              <w:widowControl w:val="0"/>
              <w:suppressLineNumbers w:val="0"/>
              <w:spacing w:before="0" w:beforeAutospacing="0" w:after="0" w:afterAutospacing="0"/>
              <w:ind w:left="0" w:right="0"/>
              <w:jc w:val="both"/>
              <w:rPr>
                <w:rFonts w:hint="default"/>
                <w:lang w:val="en-US"/>
              </w:rPr>
            </w:pPr>
          </w:p>
        </w:tc>
      </w:tr>
      <w:tr w14:paraId="5B2F1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AEF40">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C6B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16</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3F6383">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20C3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十六、金融支出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97D7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47</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669379">
            <w:pPr>
              <w:keepNext w:val="0"/>
              <w:keepLines w:val="0"/>
              <w:widowControl w:val="0"/>
              <w:suppressLineNumbers w:val="0"/>
              <w:spacing w:before="0" w:beforeAutospacing="0" w:after="0" w:afterAutospacing="0"/>
              <w:ind w:left="0" w:right="0"/>
              <w:jc w:val="both"/>
              <w:rPr>
                <w:rFonts w:hint="default"/>
                <w:lang w:val="en-US"/>
              </w:rPr>
            </w:pPr>
          </w:p>
        </w:tc>
      </w:tr>
      <w:tr w14:paraId="2D330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FEF295">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C174E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17</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1420C">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5EDC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十七、援助其他地区支出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04F6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48</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25427">
            <w:pPr>
              <w:keepNext w:val="0"/>
              <w:keepLines w:val="0"/>
              <w:widowControl w:val="0"/>
              <w:suppressLineNumbers w:val="0"/>
              <w:spacing w:before="0" w:beforeAutospacing="0" w:after="0" w:afterAutospacing="0"/>
              <w:ind w:left="0" w:right="0"/>
              <w:jc w:val="both"/>
              <w:rPr>
                <w:rFonts w:hint="default"/>
                <w:lang w:val="en-US"/>
              </w:rPr>
            </w:pPr>
          </w:p>
        </w:tc>
      </w:tr>
      <w:tr w14:paraId="326FA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4DE0D">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C51B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18</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58192">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465F3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十八、自然资源海洋气象等支出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0AD0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49</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BF9B6">
            <w:pPr>
              <w:keepNext w:val="0"/>
              <w:keepLines w:val="0"/>
              <w:widowControl w:val="0"/>
              <w:suppressLineNumbers w:val="0"/>
              <w:spacing w:before="0" w:beforeAutospacing="0" w:after="0" w:afterAutospacing="0"/>
              <w:ind w:left="0" w:right="0"/>
              <w:jc w:val="both"/>
              <w:rPr>
                <w:rFonts w:hint="default"/>
                <w:lang w:val="en-US"/>
              </w:rPr>
            </w:pPr>
          </w:p>
        </w:tc>
      </w:tr>
      <w:tr w14:paraId="6A437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0E25E">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39D1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19</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9B779">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3352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十九、住房保障支出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0047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50</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FCED55">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8"/>
                <w:szCs w:val="24"/>
                <w:lang w:val="en-US" w:eastAsia="zh-CN" w:bidi="ar"/>
              </w:rPr>
              <w:t>12.98</w:t>
            </w:r>
          </w:p>
        </w:tc>
      </w:tr>
      <w:tr w14:paraId="10C31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82A496">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F07C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20</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1EC77">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75675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二十、粮油物资储备支出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6369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51</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B1D6D">
            <w:pPr>
              <w:keepNext w:val="0"/>
              <w:keepLines w:val="0"/>
              <w:widowControl w:val="0"/>
              <w:suppressLineNumbers w:val="0"/>
              <w:spacing w:before="0" w:beforeAutospacing="0" w:after="0" w:afterAutospacing="0"/>
              <w:ind w:left="0" w:right="0"/>
              <w:jc w:val="both"/>
              <w:rPr>
                <w:rFonts w:hint="default"/>
                <w:lang w:val="en-US"/>
              </w:rPr>
            </w:pPr>
          </w:p>
        </w:tc>
      </w:tr>
      <w:tr w14:paraId="410F9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2C793">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DD1D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21</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7F24A">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3737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二十一、国有资本经营预算支出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8D4E6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52</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1021E">
            <w:pPr>
              <w:keepNext w:val="0"/>
              <w:keepLines w:val="0"/>
              <w:widowControl w:val="0"/>
              <w:suppressLineNumbers w:val="0"/>
              <w:spacing w:before="0" w:beforeAutospacing="0" w:after="0" w:afterAutospacing="0"/>
              <w:ind w:left="0" w:right="0"/>
              <w:jc w:val="both"/>
              <w:rPr>
                <w:rFonts w:hint="default"/>
                <w:lang w:val="en-US"/>
              </w:rPr>
            </w:pPr>
          </w:p>
        </w:tc>
      </w:tr>
      <w:tr w14:paraId="01EDD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4E945">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22EC0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22</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C68D4">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5F95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二十二、灾害防治及应急管理支出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A4ED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53</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913CB">
            <w:pPr>
              <w:keepNext w:val="0"/>
              <w:keepLines w:val="0"/>
              <w:widowControl w:val="0"/>
              <w:suppressLineNumbers w:val="0"/>
              <w:spacing w:before="0" w:beforeAutospacing="0" w:after="0" w:afterAutospacing="0"/>
              <w:ind w:left="0" w:right="0"/>
              <w:jc w:val="both"/>
              <w:rPr>
                <w:rFonts w:hint="default"/>
                <w:lang w:val="en-US"/>
              </w:rPr>
            </w:pPr>
          </w:p>
        </w:tc>
      </w:tr>
      <w:tr w14:paraId="3D797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CB934">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52D5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23</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96F3E">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3278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二十三、其他支出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DB9F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54</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4F4C2">
            <w:pPr>
              <w:keepNext w:val="0"/>
              <w:keepLines w:val="0"/>
              <w:widowControl w:val="0"/>
              <w:suppressLineNumbers w:val="0"/>
              <w:spacing w:before="0" w:beforeAutospacing="0" w:after="0" w:afterAutospacing="0"/>
              <w:ind w:left="0" w:right="0"/>
              <w:jc w:val="both"/>
              <w:rPr>
                <w:rFonts w:hint="default"/>
                <w:lang w:val="en-US"/>
              </w:rPr>
            </w:pPr>
          </w:p>
        </w:tc>
      </w:tr>
      <w:tr w14:paraId="41891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D9A01">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9301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7"/>
                <w:szCs w:val="24"/>
                <w:lang w:val="en-US" w:eastAsia="zh-CN" w:bidi="ar"/>
              </w:rPr>
              <w:t>24</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B5621">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A36D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二十四、债务还本支出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65EB5">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55</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7424E">
            <w:pPr>
              <w:keepNext w:val="0"/>
              <w:keepLines w:val="0"/>
              <w:widowControl w:val="0"/>
              <w:suppressLineNumbers w:val="0"/>
              <w:spacing w:before="0" w:beforeAutospacing="0" w:after="0" w:afterAutospacing="0"/>
              <w:ind w:left="0" w:right="0"/>
              <w:jc w:val="both"/>
              <w:rPr>
                <w:rFonts w:hint="default"/>
                <w:lang w:val="en-US"/>
              </w:rPr>
            </w:pPr>
          </w:p>
        </w:tc>
      </w:tr>
      <w:tr w14:paraId="18B0E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6ABBD">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D06D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7"/>
                <w:szCs w:val="24"/>
                <w:lang w:val="en-US" w:eastAsia="zh-CN" w:bidi="ar"/>
              </w:rPr>
              <w:t>25</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AD4B6">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045D3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二十五、债务付息支出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7026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56</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40DC30">
            <w:pPr>
              <w:keepNext w:val="0"/>
              <w:keepLines w:val="0"/>
              <w:widowControl w:val="0"/>
              <w:suppressLineNumbers w:val="0"/>
              <w:spacing w:before="0" w:beforeAutospacing="0" w:after="0" w:afterAutospacing="0"/>
              <w:ind w:left="0" w:right="0"/>
              <w:jc w:val="both"/>
              <w:rPr>
                <w:rFonts w:hint="default"/>
                <w:lang w:val="en-US"/>
              </w:rPr>
            </w:pPr>
          </w:p>
        </w:tc>
      </w:tr>
      <w:tr w14:paraId="58453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776B7">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520D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7"/>
                <w:szCs w:val="24"/>
                <w:lang w:val="en-US" w:eastAsia="zh-CN" w:bidi="ar"/>
              </w:rPr>
              <w:t>26</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FA348">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EF54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二十六、抗疫特别国债安排的支出</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B04E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57</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FE5EC">
            <w:pPr>
              <w:keepNext w:val="0"/>
              <w:keepLines w:val="0"/>
              <w:widowControl w:val="0"/>
              <w:suppressLineNumbers w:val="0"/>
              <w:spacing w:before="0" w:beforeAutospacing="0" w:after="0" w:afterAutospacing="0"/>
              <w:ind w:left="0" w:right="0"/>
              <w:jc w:val="both"/>
              <w:rPr>
                <w:rFonts w:hint="default"/>
                <w:lang w:val="en-US"/>
              </w:rPr>
            </w:pPr>
          </w:p>
        </w:tc>
      </w:tr>
      <w:tr w14:paraId="05CAD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EE13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b/>
                <w:bCs w:val="0"/>
                <w:color w:val="000000"/>
                <w:kern w:val="2"/>
                <w:sz w:val="18"/>
                <w:szCs w:val="24"/>
                <w:lang w:val="en-US" w:eastAsia="zh-CN" w:bidi="ar"/>
              </w:rPr>
              <w:t>本年收入合计</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A534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27</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236A1">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8"/>
                <w:szCs w:val="24"/>
                <w:lang w:val="en-US" w:eastAsia="zh-CN" w:bidi="ar"/>
              </w:rPr>
              <w:t>361.93</w:t>
            </w: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A59E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b/>
                <w:bCs w:val="0"/>
                <w:color w:val="000000"/>
                <w:kern w:val="2"/>
                <w:sz w:val="18"/>
                <w:szCs w:val="24"/>
                <w:lang w:val="en-US" w:eastAsia="zh-CN" w:bidi="ar"/>
              </w:rPr>
              <w:t>本年支出合计</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5914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58</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B29F2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8"/>
                <w:szCs w:val="24"/>
                <w:lang w:val="en-US" w:eastAsia="zh-CN" w:bidi="ar"/>
              </w:rPr>
              <w:t>361.93</w:t>
            </w:r>
          </w:p>
        </w:tc>
      </w:tr>
      <w:tr w14:paraId="77417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7841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使用非财政拨款结余(含专用结余）</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1EED5">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28</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2405F">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64BC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结余分配</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DB16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59</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A0030">
            <w:pPr>
              <w:keepNext w:val="0"/>
              <w:keepLines w:val="0"/>
              <w:widowControl w:val="0"/>
              <w:suppressLineNumbers w:val="0"/>
              <w:spacing w:before="0" w:beforeAutospacing="0" w:after="0" w:afterAutospacing="0"/>
              <w:ind w:left="0" w:right="0"/>
              <w:jc w:val="both"/>
              <w:rPr>
                <w:rFonts w:hint="default"/>
                <w:lang w:val="en-US"/>
              </w:rPr>
            </w:pPr>
          </w:p>
        </w:tc>
      </w:tr>
      <w:tr w14:paraId="1FA8D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CC69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年初结转和结余</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2CD7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29</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F4C43">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669F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年末结转和结余</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5AC19">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60</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EE42E">
            <w:pPr>
              <w:keepNext w:val="0"/>
              <w:keepLines w:val="0"/>
              <w:widowControl w:val="0"/>
              <w:suppressLineNumbers w:val="0"/>
              <w:spacing w:before="0" w:beforeAutospacing="0" w:after="0" w:afterAutospacing="0"/>
              <w:ind w:left="0" w:right="0"/>
              <w:jc w:val="both"/>
              <w:rPr>
                <w:rFonts w:hint="default"/>
                <w:lang w:val="en-US"/>
              </w:rPr>
            </w:pPr>
          </w:p>
        </w:tc>
      </w:tr>
      <w:tr w14:paraId="6C33B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21E5C">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CCEC6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30</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EA00B">
            <w:pPr>
              <w:keepNext w:val="0"/>
              <w:keepLines w:val="0"/>
              <w:widowControl w:val="0"/>
              <w:suppressLineNumbers w:val="0"/>
              <w:spacing w:before="0" w:beforeAutospacing="0" w:after="0" w:afterAutospacing="0"/>
              <w:ind w:left="0" w:right="0"/>
              <w:jc w:val="both"/>
              <w:rPr>
                <w:rFonts w:hint="default"/>
                <w:lang w:val="en-US"/>
              </w:rPr>
            </w:pP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5AEAAB">
            <w:pPr>
              <w:keepNext w:val="0"/>
              <w:keepLines w:val="0"/>
              <w:widowControl w:val="0"/>
              <w:suppressLineNumbers w:val="0"/>
              <w:spacing w:before="0" w:beforeAutospacing="0" w:after="0" w:afterAutospacing="0"/>
              <w:ind w:left="0" w:right="0"/>
              <w:jc w:val="both"/>
              <w:rPr>
                <w:rFonts w:hint="default"/>
                <w:lang w:val="en-US"/>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C9BD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61</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F5A3A">
            <w:pPr>
              <w:keepNext w:val="0"/>
              <w:keepLines w:val="0"/>
              <w:widowControl w:val="0"/>
              <w:suppressLineNumbers w:val="0"/>
              <w:spacing w:before="0" w:beforeAutospacing="0" w:after="0" w:afterAutospacing="0"/>
              <w:ind w:left="0" w:right="0"/>
              <w:jc w:val="both"/>
              <w:rPr>
                <w:rFonts w:hint="default"/>
                <w:lang w:val="en-US"/>
              </w:rPr>
            </w:pPr>
          </w:p>
        </w:tc>
      </w:tr>
      <w:tr w14:paraId="0E8BD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5C1C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b/>
                <w:bCs w:val="0"/>
                <w:color w:val="000000"/>
                <w:kern w:val="2"/>
                <w:sz w:val="18"/>
                <w:szCs w:val="24"/>
                <w:lang w:val="en-US" w:eastAsia="zh-CN" w:bidi="ar"/>
              </w:rPr>
              <w:t>总计</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B2BA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31</w:t>
            </w:r>
          </w:p>
        </w:tc>
        <w:tc>
          <w:tcPr>
            <w:tcW w:w="1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9BD55">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8"/>
                <w:szCs w:val="24"/>
                <w:lang w:val="en-US" w:eastAsia="zh-CN" w:bidi="ar"/>
              </w:rPr>
              <w:t>361.93</w:t>
            </w:r>
          </w:p>
        </w:tc>
        <w:tc>
          <w:tcPr>
            <w:tcW w:w="3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6E73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b/>
                <w:bCs w:val="0"/>
                <w:color w:val="000000"/>
                <w:kern w:val="2"/>
                <w:sz w:val="18"/>
                <w:szCs w:val="24"/>
                <w:lang w:val="en-US" w:eastAsia="zh-CN" w:bidi="ar"/>
              </w:rPr>
              <w:t>总计</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7576A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8"/>
                <w:szCs w:val="24"/>
                <w:lang w:val="en-US" w:eastAsia="zh-CN" w:bidi="ar"/>
              </w:rPr>
              <w:t>62</w:t>
            </w:r>
          </w:p>
        </w:tc>
        <w:tc>
          <w:tcPr>
            <w:tcW w:w="1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3A6BE">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8"/>
                <w:szCs w:val="24"/>
                <w:lang w:val="en-US" w:eastAsia="zh-CN" w:bidi="ar"/>
              </w:rPr>
              <w:t>361.93</w:t>
            </w:r>
          </w:p>
        </w:tc>
      </w:tr>
      <w:tr w14:paraId="536D3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2" w:hRule="exact"/>
          <w:jc w:val="center"/>
        </w:trPr>
        <w:tc>
          <w:tcPr>
            <w:tcW w:w="3260" w:type="dxa"/>
            <w:gridSpan w:val="6"/>
            <w:tcBorders>
              <w:top w:val="single" w:color="000000" w:sz="8" w:space="0"/>
              <w:left w:val="single" w:color="FFFFFF" w:sz="4" w:space="0"/>
              <w:bottom w:val="single" w:color="FFFFFF" w:sz="4" w:space="0"/>
              <w:right w:val="single" w:color="FFFFFF" w:sz="4" w:space="0"/>
            </w:tcBorders>
            <w:shd w:val="clear" w:color="auto" w:fill="auto"/>
            <w:vAlign w:val="center"/>
          </w:tcPr>
          <w:p w14:paraId="214F082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注：本表反映部门本年度的总收支和年末结转结余情况。本套报表金额单位转换万元时可能存在尾数误差。</w:t>
            </w:r>
          </w:p>
        </w:tc>
      </w:tr>
      <w:tr w14:paraId="1DAF6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shd w:val="clear" w:color="auto" w:fill="auto"/>
            <w:vAlign w:val="center"/>
          </w:tcPr>
          <w:p w14:paraId="04173A1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8"/>
                <w:szCs w:val="24"/>
                <w:lang w:val="en-US" w:eastAsia="zh-CN" w:bidi="ar"/>
              </w:rPr>
              <w:t xml:space="preserve">    如本表为空，则我部门本年度无此类资金收支余。</w:t>
            </w:r>
          </w:p>
        </w:tc>
      </w:tr>
    </w:tbl>
    <w:p w14:paraId="3DE90ABE">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p w14:paraId="0EA2534D">
      <w:pPr>
        <w:rPr>
          <w:rFonts w:hint="eastAsia" w:ascii="宋体" w:hAnsi="宋体" w:eastAsia="宋体" w:cs="Times New Roman"/>
          <w:b/>
          <w:bCs w:val="0"/>
          <w:kern w:val="2"/>
          <w:sz w:val="52"/>
          <w:szCs w:val="52"/>
          <w:lang w:val="en-US" w:eastAsia="zh-CN" w:bidi="ar"/>
        </w:rPr>
        <w:sectPr>
          <w:pgSz w:w="11906" w:h="16838"/>
          <w:pgMar w:top="567" w:right="567" w:bottom="1" w:left="567" w:header="851" w:footer="992" w:gutter="0"/>
          <w:cols w:space="425" w:num="1"/>
          <w:docGrid w:type="lines" w:linePitch="312" w:charSpace="0"/>
        </w:sectPr>
      </w:pPr>
    </w:p>
    <w:p w14:paraId="7300F608">
      <w:pPr>
        <w:keepNext w:val="0"/>
        <w:keepLines w:val="0"/>
        <w:widowControl w:val="0"/>
        <w:suppressLineNumbers w:val="0"/>
        <w:spacing w:before="0" w:beforeAutospacing="0" w:after="0" w:afterAutospacing="0" w:line="54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4386"/>
        <w:gridCol w:w="2000"/>
        <w:gridCol w:w="4386"/>
      </w:tblGrid>
      <w:tr w14:paraId="603AAF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jc w:val="center"/>
        </w:trPr>
        <w:tc>
          <w:tcPr>
            <w:tcW w:w="4386" w:type="dxa"/>
            <w:gridSpan w:val="3"/>
            <w:tcBorders>
              <w:top w:val="nil"/>
              <w:left w:val="nil"/>
              <w:bottom w:val="nil"/>
              <w:right w:val="nil"/>
            </w:tcBorders>
            <w:shd w:val="clear" w:color="auto" w:fill="auto"/>
            <w:vAlign w:val="top"/>
          </w:tcPr>
          <w:p w14:paraId="0F88F55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公开02表</w:t>
            </w:r>
          </w:p>
        </w:tc>
      </w:tr>
      <w:tr w14:paraId="01F0BB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jc w:val="center"/>
        </w:trPr>
        <w:tc>
          <w:tcPr>
            <w:tcW w:w="4386" w:type="dxa"/>
            <w:tcBorders>
              <w:top w:val="nil"/>
              <w:left w:val="nil"/>
              <w:bottom w:val="nil"/>
              <w:right w:val="nil"/>
            </w:tcBorders>
            <w:shd w:val="clear" w:color="auto" w:fill="auto"/>
            <w:vAlign w:val="top"/>
          </w:tcPr>
          <w:p w14:paraId="70DFE01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kern w:val="2"/>
                <w:sz w:val="20"/>
                <w:szCs w:val="24"/>
                <w:lang w:val="en-US" w:eastAsia="zh-CN" w:bidi="ar"/>
              </w:rPr>
              <w:t>部门：辽宁省盘锦市盘山县总工会</w:t>
            </w:r>
          </w:p>
        </w:tc>
        <w:tc>
          <w:tcPr>
            <w:tcW w:w="2000" w:type="dxa"/>
            <w:tcBorders>
              <w:top w:val="nil"/>
              <w:left w:val="nil"/>
              <w:bottom w:val="nil"/>
              <w:right w:val="nil"/>
            </w:tcBorders>
            <w:shd w:val="clear" w:color="auto" w:fill="auto"/>
            <w:vAlign w:val="top"/>
          </w:tcPr>
          <w:p w14:paraId="3E8DA75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0"/>
                <w:szCs w:val="24"/>
                <w:lang w:val="en-US" w:eastAsia="zh-CN" w:bidi="ar"/>
              </w:rPr>
              <w:t>2023年度</w:t>
            </w:r>
          </w:p>
        </w:tc>
        <w:tc>
          <w:tcPr>
            <w:tcW w:w="4386" w:type="dxa"/>
            <w:tcBorders>
              <w:top w:val="nil"/>
              <w:left w:val="nil"/>
              <w:bottom w:val="nil"/>
              <w:right w:val="nil"/>
            </w:tcBorders>
            <w:shd w:val="clear" w:color="auto" w:fill="auto"/>
            <w:vAlign w:val="top"/>
          </w:tcPr>
          <w:p w14:paraId="2139133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金额单位：万元</w:t>
            </w:r>
          </w:p>
        </w:tc>
      </w:tr>
    </w:tbl>
    <w:p w14:paraId="4BBC0997">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3F5FD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293" w:hRule="exact"/>
          <w:jc w:val="center"/>
        </w:trPr>
        <w:tc>
          <w:tcPr>
            <w:tcW w:w="2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6ADE13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项目</w:t>
            </w:r>
          </w:p>
        </w:tc>
        <w:tc>
          <w:tcPr>
            <w:tcW w:w="11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49D062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本年收入合计</w:t>
            </w:r>
          </w:p>
        </w:tc>
        <w:tc>
          <w:tcPr>
            <w:tcW w:w="11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7C86EC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财政拨款收入</w:t>
            </w:r>
          </w:p>
        </w:tc>
        <w:tc>
          <w:tcPr>
            <w:tcW w:w="11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3A5B01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上级补助收入</w:t>
            </w:r>
          </w:p>
        </w:tc>
        <w:tc>
          <w:tcPr>
            <w:tcW w:w="11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6498B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事业收入</w:t>
            </w:r>
          </w:p>
        </w:tc>
        <w:tc>
          <w:tcPr>
            <w:tcW w:w="11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A53D74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经营收入</w:t>
            </w:r>
          </w:p>
        </w:tc>
        <w:tc>
          <w:tcPr>
            <w:tcW w:w="11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282CF4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附属单位上缴收入</w:t>
            </w:r>
          </w:p>
        </w:tc>
        <w:tc>
          <w:tcPr>
            <w:tcW w:w="10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20EF87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其他收入</w:t>
            </w:r>
          </w:p>
        </w:tc>
      </w:tr>
      <w:tr w14:paraId="7CC87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293" w:hRule="exact"/>
          <w:jc w:val="center"/>
        </w:trPr>
        <w:tc>
          <w:tcPr>
            <w:tcW w:w="2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96417D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功能分类科目编码</w:t>
            </w:r>
          </w:p>
        </w:tc>
        <w:tc>
          <w:tcPr>
            <w:tcW w:w="20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D0D456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科目名称</w:t>
            </w: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BE02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8ED7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B433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933BF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4845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E2501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6731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6EF4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293" w:hRule="exact"/>
          <w:jc w:val="center"/>
        </w:trPr>
        <w:tc>
          <w:tcPr>
            <w:tcW w:w="2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8209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59D2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3A5D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343B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DB9A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E518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1E367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13AD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E927C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6807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E68B3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5A0A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1E71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B81D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19D31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DC91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2499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277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26D74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07B9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A29214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栏次</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7F05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1</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94D9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2</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66507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CACD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4</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B1C4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5</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3CC53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6</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0469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7</w:t>
            </w:r>
          </w:p>
        </w:tc>
      </w:tr>
      <w:tr w14:paraId="3B2C4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81" w:hRule="exact"/>
          <w:jc w:val="center"/>
        </w:trPr>
        <w:tc>
          <w:tcPr>
            <w:tcW w:w="2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F16423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合计</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8E56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b/>
                <w:bCs w:val="0"/>
                <w:color w:val="000000"/>
                <w:kern w:val="2"/>
                <w:sz w:val="14"/>
                <w:szCs w:val="24"/>
                <w:lang w:val="en-US" w:eastAsia="zh-CN" w:bidi="ar"/>
              </w:rPr>
              <w:t>361.93</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0625E">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b/>
                <w:bCs w:val="0"/>
                <w:color w:val="000000"/>
                <w:kern w:val="2"/>
                <w:sz w:val="14"/>
                <w:szCs w:val="24"/>
                <w:lang w:val="en-US" w:eastAsia="zh-CN" w:bidi="ar"/>
              </w:rPr>
              <w:t>361.93</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262CE">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07114">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621904">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64B84">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096742">
            <w:pPr>
              <w:keepNext w:val="0"/>
              <w:keepLines w:val="0"/>
              <w:widowControl w:val="0"/>
              <w:suppressLineNumbers w:val="0"/>
              <w:spacing w:before="0" w:beforeAutospacing="0" w:after="0" w:afterAutospacing="0"/>
              <w:ind w:left="0" w:right="0"/>
              <w:jc w:val="both"/>
              <w:rPr>
                <w:rFonts w:hint="default"/>
                <w:lang w:val="en-US"/>
              </w:rPr>
            </w:pPr>
          </w:p>
        </w:tc>
      </w:tr>
      <w:tr w14:paraId="36E82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04FC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201</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43F4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一般公共服务支出</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4783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289.05</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CC37F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289.05</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48115">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9E661D">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4A34C">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ECED5">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4DDA5">
            <w:pPr>
              <w:keepNext w:val="0"/>
              <w:keepLines w:val="0"/>
              <w:widowControl w:val="0"/>
              <w:suppressLineNumbers w:val="0"/>
              <w:spacing w:before="0" w:beforeAutospacing="0" w:after="0" w:afterAutospacing="0"/>
              <w:ind w:left="0" w:right="0"/>
              <w:jc w:val="both"/>
              <w:rPr>
                <w:rFonts w:hint="default"/>
                <w:lang w:val="en-US"/>
              </w:rPr>
            </w:pPr>
          </w:p>
        </w:tc>
      </w:tr>
      <w:tr w14:paraId="1970E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9726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20129</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30638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群众团体事务</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2B41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289.05</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55F3E">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289.05</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42963">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AA2F8">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4DE93">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D7A1D7">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542B0">
            <w:pPr>
              <w:keepNext w:val="0"/>
              <w:keepLines w:val="0"/>
              <w:widowControl w:val="0"/>
              <w:suppressLineNumbers w:val="0"/>
              <w:spacing w:before="0" w:beforeAutospacing="0" w:after="0" w:afterAutospacing="0"/>
              <w:ind w:left="0" w:right="0"/>
              <w:jc w:val="both"/>
              <w:rPr>
                <w:rFonts w:hint="default"/>
                <w:lang w:val="en-US"/>
              </w:rPr>
            </w:pPr>
          </w:p>
        </w:tc>
      </w:tr>
      <w:tr w14:paraId="69B51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0BB3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2012901</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EF84D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行政运行</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3C24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122.51</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210A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122.51</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EA12B">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1B4ED">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0A62E">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34096">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62B9F6">
            <w:pPr>
              <w:keepNext w:val="0"/>
              <w:keepLines w:val="0"/>
              <w:widowControl w:val="0"/>
              <w:suppressLineNumbers w:val="0"/>
              <w:spacing w:before="0" w:beforeAutospacing="0" w:after="0" w:afterAutospacing="0"/>
              <w:ind w:left="0" w:right="0"/>
              <w:jc w:val="both"/>
              <w:rPr>
                <w:rFonts w:hint="default"/>
                <w:lang w:val="en-US"/>
              </w:rPr>
            </w:pPr>
          </w:p>
        </w:tc>
      </w:tr>
      <w:tr w14:paraId="2306F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C993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2012902</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D0B2C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一般行政管理事务</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C818FF">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1.62</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81958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1.62</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3D726">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45499">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BE795">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A5CB6C">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6F4B6">
            <w:pPr>
              <w:keepNext w:val="0"/>
              <w:keepLines w:val="0"/>
              <w:widowControl w:val="0"/>
              <w:suppressLineNumbers w:val="0"/>
              <w:spacing w:before="0" w:beforeAutospacing="0" w:after="0" w:afterAutospacing="0"/>
              <w:ind w:left="0" w:right="0"/>
              <w:jc w:val="both"/>
              <w:rPr>
                <w:rFonts w:hint="default"/>
                <w:lang w:val="en-US"/>
              </w:rPr>
            </w:pPr>
          </w:p>
        </w:tc>
      </w:tr>
      <w:tr w14:paraId="74950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0928C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2012906</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BB0C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工会事务</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DF2E1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150.00</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0057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150.00</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152ED">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A28C4">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0E2AF">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09533">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B64D5B">
            <w:pPr>
              <w:keepNext w:val="0"/>
              <w:keepLines w:val="0"/>
              <w:widowControl w:val="0"/>
              <w:suppressLineNumbers w:val="0"/>
              <w:spacing w:before="0" w:beforeAutospacing="0" w:after="0" w:afterAutospacing="0"/>
              <w:ind w:left="0" w:right="0"/>
              <w:jc w:val="both"/>
              <w:rPr>
                <w:rFonts w:hint="default"/>
                <w:lang w:val="en-US"/>
              </w:rPr>
            </w:pPr>
          </w:p>
        </w:tc>
      </w:tr>
      <w:tr w14:paraId="74434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1F5B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2012950</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C5343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事业运行</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261D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14.92</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723F9">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14.92</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8F106">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736D9">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E8E8F">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D018B0">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811AC">
            <w:pPr>
              <w:keepNext w:val="0"/>
              <w:keepLines w:val="0"/>
              <w:widowControl w:val="0"/>
              <w:suppressLineNumbers w:val="0"/>
              <w:spacing w:before="0" w:beforeAutospacing="0" w:after="0" w:afterAutospacing="0"/>
              <w:ind w:left="0" w:right="0"/>
              <w:jc w:val="both"/>
              <w:rPr>
                <w:rFonts w:hint="default"/>
                <w:lang w:val="en-US"/>
              </w:rPr>
            </w:pPr>
          </w:p>
        </w:tc>
      </w:tr>
      <w:tr w14:paraId="6BD5D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65ED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208</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8891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社会保障和就业支出</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8122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53.52</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75F67">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53.52</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89777">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C5A3C">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5BE75">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CFF1F5">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1ECB5">
            <w:pPr>
              <w:keepNext w:val="0"/>
              <w:keepLines w:val="0"/>
              <w:widowControl w:val="0"/>
              <w:suppressLineNumbers w:val="0"/>
              <w:spacing w:before="0" w:beforeAutospacing="0" w:after="0" w:afterAutospacing="0"/>
              <w:ind w:left="0" w:right="0"/>
              <w:jc w:val="both"/>
              <w:rPr>
                <w:rFonts w:hint="default"/>
                <w:lang w:val="en-US"/>
              </w:rPr>
            </w:pPr>
          </w:p>
        </w:tc>
      </w:tr>
      <w:tr w14:paraId="359B0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B8C1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20805</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C9778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行政事业单位养老支出</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F7C86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27.75</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BCC3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27.75</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96C1A">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4638C">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DBC48">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25CFC">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EA7E8">
            <w:pPr>
              <w:keepNext w:val="0"/>
              <w:keepLines w:val="0"/>
              <w:widowControl w:val="0"/>
              <w:suppressLineNumbers w:val="0"/>
              <w:spacing w:before="0" w:beforeAutospacing="0" w:after="0" w:afterAutospacing="0"/>
              <w:ind w:left="0" w:right="0"/>
              <w:jc w:val="both"/>
              <w:rPr>
                <w:rFonts w:hint="default"/>
                <w:lang w:val="en-US"/>
              </w:rPr>
            </w:pPr>
          </w:p>
        </w:tc>
      </w:tr>
      <w:tr w14:paraId="251DF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51F16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2080501</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8536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行政单位离退休</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EE6F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6.26</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18FE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6.26</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58009">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CE314">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2CC95">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D24860">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DD9CD">
            <w:pPr>
              <w:keepNext w:val="0"/>
              <w:keepLines w:val="0"/>
              <w:widowControl w:val="0"/>
              <w:suppressLineNumbers w:val="0"/>
              <w:spacing w:before="0" w:beforeAutospacing="0" w:after="0" w:afterAutospacing="0"/>
              <w:ind w:left="0" w:right="0"/>
              <w:jc w:val="both"/>
              <w:rPr>
                <w:rFonts w:hint="default"/>
                <w:lang w:val="en-US"/>
              </w:rPr>
            </w:pPr>
          </w:p>
        </w:tc>
      </w:tr>
      <w:tr w14:paraId="563B8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51CC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2080505</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855F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机关事业单位基本养老保险缴费支出</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FEF5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16.83</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048677">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16.83</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EA60B">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B0144">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14DD88">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E0D58">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3F876">
            <w:pPr>
              <w:keepNext w:val="0"/>
              <w:keepLines w:val="0"/>
              <w:widowControl w:val="0"/>
              <w:suppressLineNumbers w:val="0"/>
              <w:spacing w:before="0" w:beforeAutospacing="0" w:after="0" w:afterAutospacing="0"/>
              <w:ind w:left="0" w:right="0"/>
              <w:jc w:val="both"/>
              <w:rPr>
                <w:rFonts w:hint="default"/>
                <w:lang w:val="en-US"/>
              </w:rPr>
            </w:pPr>
          </w:p>
        </w:tc>
      </w:tr>
      <w:tr w14:paraId="2DCF0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993A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2080506</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32FE3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机关事业单位职业年金缴费支出</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04DF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4.66</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01A6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4.66</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3CAB20">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81DAD">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6C9DF">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4C620">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7A6E7">
            <w:pPr>
              <w:keepNext w:val="0"/>
              <w:keepLines w:val="0"/>
              <w:widowControl w:val="0"/>
              <w:suppressLineNumbers w:val="0"/>
              <w:spacing w:before="0" w:beforeAutospacing="0" w:after="0" w:afterAutospacing="0"/>
              <w:ind w:left="0" w:right="0"/>
              <w:jc w:val="both"/>
              <w:rPr>
                <w:rFonts w:hint="default"/>
                <w:lang w:val="en-US"/>
              </w:rPr>
            </w:pPr>
          </w:p>
        </w:tc>
      </w:tr>
      <w:tr w14:paraId="45363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5B36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20808</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65163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抚恤</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EC1CF">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25.31</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B2B9F">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25.31</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D3779">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FEBA6">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24C95">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6C2E0">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F9D2A">
            <w:pPr>
              <w:keepNext w:val="0"/>
              <w:keepLines w:val="0"/>
              <w:widowControl w:val="0"/>
              <w:suppressLineNumbers w:val="0"/>
              <w:spacing w:before="0" w:beforeAutospacing="0" w:after="0" w:afterAutospacing="0"/>
              <w:ind w:left="0" w:right="0"/>
              <w:jc w:val="both"/>
              <w:rPr>
                <w:rFonts w:hint="default"/>
                <w:lang w:val="en-US"/>
              </w:rPr>
            </w:pPr>
          </w:p>
        </w:tc>
      </w:tr>
      <w:tr w14:paraId="06C69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3834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2080801</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BA27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死亡抚恤</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7BCBD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25.31</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34B73">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25.31</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F340B">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E40F3C">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0740A">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A74DD">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40C3C7">
            <w:pPr>
              <w:keepNext w:val="0"/>
              <w:keepLines w:val="0"/>
              <w:widowControl w:val="0"/>
              <w:suppressLineNumbers w:val="0"/>
              <w:spacing w:before="0" w:beforeAutospacing="0" w:after="0" w:afterAutospacing="0"/>
              <w:ind w:left="0" w:right="0"/>
              <w:jc w:val="both"/>
              <w:rPr>
                <w:rFonts w:hint="default"/>
                <w:lang w:val="en-US"/>
              </w:rPr>
            </w:pPr>
          </w:p>
        </w:tc>
      </w:tr>
      <w:tr w14:paraId="15EA3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6A73D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20899</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E532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其他社会保障和就业支出</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F30E7">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0.46</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8A0B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0.46</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AB498">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AC5A8">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58FCA">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5490A">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8A320">
            <w:pPr>
              <w:keepNext w:val="0"/>
              <w:keepLines w:val="0"/>
              <w:widowControl w:val="0"/>
              <w:suppressLineNumbers w:val="0"/>
              <w:spacing w:before="0" w:beforeAutospacing="0" w:after="0" w:afterAutospacing="0"/>
              <w:ind w:left="0" w:right="0"/>
              <w:jc w:val="both"/>
              <w:rPr>
                <w:rFonts w:hint="default"/>
                <w:lang w:val="en-US"/>
              </w:rPr>
            </w:pPr>
          </w:p>
        </w:tc>
      </w:tr>
      <w:tr w14:paraId="0F9F4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45CBC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2089999</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4E01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其他社会保障和就业支出</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9C25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0.46</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6F64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0.46</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34274">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F8161">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B00E7">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47B17C">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53ACA">
            <w:pPr>
              <w:keepNext w:val="0"/>
              <w:keepLines w:val="0"/>
              <w:widowControl w:val="0"/>
              <w:suppressLineNumbers w:val="0"/>
              <w:spacing w:before="0" w:beforeAutospacing="0" w:after="0" w:afterAutospacing="0"/>
              <w:ind w:left="0" w:right="0"/>
              <w:jc w:val="both"/>
              <w:rPr>
                <w:rFonts w:hint="default"/>
                <w:lang w:val="en-US"/>
              </w:rPr>
            </w:pPr>
          </w:p>
        </w:tc>
      </w:tr>
      <w:tr w14:paraId="43B07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20CD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210</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5E0F1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卫生健康支出</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5AF6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6.39</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598CF">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6.39</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957CF">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70E00">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6E4E8">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0118A">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88E4F8">
            <w:pPr>
              <w:keepNext w:val="0"/>
              <w:keepLines w:val="0"/>
              <w:widowControl w:val="0"/>
              <w:suppressLineNumbers w:val="0"/>
              <w:spacing w:before="0" w:beforeAutospacing="0" w:after="0" w:afterAutospacing="0"/>
              <w:ind w:left="0" w:right="0"/>
              <w:jc w:val="both"/>
              <w:rPr>
                <w:rFonts w:hint="default"/>
                <w:lang w:val="en-US"/>
              </w:rPr>
            </w:pPr>
          </w:p>
        </w:tc>
      </w:tr>
      <w:tr w14:paraId="5CBD2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F24B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21011</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8569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行政事业单位医疗</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4673B">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6.39</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FFB9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6.39</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2CE47">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0FB570">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F354E">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2F41F2">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BEA61">
            <w:pPr>
              <w:keepNext w:val="0"/>
              <w:keepLines w:val="0"/>
              <w:widowControl w:val="0"/>
              <w:suppressLineNumbers w:val="0"/>
              <w:spacing w:before="0" w:beforeAutospacing="0" w:after="0" w:afterAutospacing="0"/>
              <w:ind w:left="0" w:right="0"/>
              <w:jc w:val="both"/>
              <w:rPr>
                <w:rFonts w:hint="default"/>
                <w:lang w:val="en-US"/>
              </w:rPr>
            </w:pPr>
          </w:p>
        </w:tc>
      </w:tr>
      <w:tr w14:paraId="2C546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7BBD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2101101</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31D8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行政单位医疗</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CF61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5.44</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542C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5.44</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1D066">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AA414D">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04943">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A0FBD">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9DA6E">
            <w:pPr>
              <w:keepNext w:val="0"/>
              <w:keepLines w:val="0"/>
              <w:widowControl w:val="0"/>
              <w:suppressLineNumbers w:val="0"/>
              <w:spacing w:before="0" w:beforeAutospacing="0" w:after="0" w:afterAutospacing="0"/>
              <w:ind w:left="0" w:right="0"/>
              <w:jc w:val="both"/>
              <w:rPr>
                <w:rFonts w:hint="default"/>
                <w:lang w:val="en-US"/>
              </w:rPr>
            </w:pPr>
          </w:p>
        </w:tc>
      </w:tr>
      <w:tr w14:paraId="65F62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85DCB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2101102</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F7AC6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事业单位医疗</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4C0F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0.95</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FDFA5">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0.95</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A33703">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8442C">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D0945">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29485">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E21AC">
            <w:pPr>
              <w:keepNext w:val="0"/>
              <w:keepLines w:val="0"/>
              <w:widowControl w:val="0"/>
              <w:suppressLineNumbers w:val="0"/>
              <w:spacing w:before="0" w:beforeAutospacing="0" w:after="0" w:afterAutospacing="0"/>
              <w:ind w:left="0" w:right="0"/>
              <w:jc w:val="both"/>
              <w:rPr>
                <w:rFonts w:hint="default"/>
                <w:lang w:val="en-US"/>
              </w:rPr>
            </w:pPr>
          </w:p>
        </w:tc>
      </w:tr>
      <w:tr w14:paraId="57B3E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58F2E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221</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3B34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住房保障支出</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A98C7">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12.98</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62EDF">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12.98</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14DAC">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C28FEE">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04BC2">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18D721">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32210">
            <w:pPr>
              <w:keepNext w:val="0"/>
              <w:keepLines w:val="0"/>
              <w:widowControl w:val="0"/>
              <w:suppressLineNumbers w:val="0"/>
              <w:spacing w:before="0" w:beforeAutospacing="0" w:after="0" w:afterAutospacing="0"/>
              <w:ind w:left="0" w:right="0"/>
              <w:jc w:val="both"/>
              <w:rPr>
                <w:rFonts w:hint="default"/>
                <w:lang w:val="en-US"/>
              </w:rPr>
            </w:pPr>
          </w:p>
        </w:tc>
      </w:tr>
      <w:tr w14:paraId="5B8FF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00C2D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22102</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5B6EA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住房改革支出</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A5C4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12.98</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1868F">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12.98</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F6E764">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ADD14">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B4812">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C05A7">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5CF15">
            <w:pPr>
              <w:keepNext w:val="0"/>
              <w:keepLines w:val="0"/>
              <w:widowControl w:val="0"/>
              <w:suppressLineNumbers w:val="0"/>
              <w:spacing w:before="0" w:beforeAutospacing="0" w:after="0" w:afterAutospacing="0"/>
              <w:ind w:left="0" w:right="0"/>
              <w:jc w:val="both"/>
              <w:rPr>
                <w:rFonts w:hint="default"/>
                <w:lang w:val="en-US"/>
              </w:rPr>
            </w:pPr>
          </w:p>
        </w:tc>
      </w:tr>
      <w:tr w14:paraId="54366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81" w:hRule="exact"/>
          <w:jc w:val="center"/>
        </w:trPr>
        <w:tc>
          <w:tcPr>
            <w:tcW w:w="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1DE3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2210201</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4BBC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住房公积金</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D45E5">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12.98</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AFDB5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12.98</w:t>
            </w: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977F5">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BEC4C">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448562">
            <w:pPr>
              <w:keepNext w:val="0"/>
              <w:keepLines w:val="0"/>
              <w:widowControl w:val="0"/>
              <w:suppressLineNumbers w:val="0"/>
              <w:spacing w:before="0" w:beforeAutospacing="0" w:after="0" w:afterAutospacing="0"/>
              <w:ind w:left="0" w:right="0"/>
              <w:jc w:val="both"/>
              <w:rPr>
                <w:rFonts w:hint="default"/>
                <w:lang w:val="en-US"/>
              </w:rPr>
            </w:pPr>
          </w:p>
        </w:tc>
        <w:tc>
          <w:tcPr>
            <w:tcW w:w="11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F1B6A">
            <w:pPr>
              <w:keepNext w:val="0"/>
              <w:keepLines w:val="0"/>
              <w:widowControl w:val="0"/>
              <w:suppressLineNumbers w:val="0"/>
              <w:spacing w:before="0" w:beforeAutospacing="0" w:after="0" w:afterAutospacing="0"/>
              <w:ind w:left="0" w:right="0"/>
              <w:jc w:val="both"/>
              <w:rPr>
                <w:rFonts w:hint="default"/>
                <w:lang w:val="en-US"/>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CFE49">
            <w:pPr>
              <w:keepNext w:val="0"/>
              <w:keepLines w:val="0"/>
              <w:widowControl w:val="0"/>
              <w:suppressLineNumbers w:val="0"/>
              <w:spacing w:before="0" w:beforeAutospacing="0" w:after="0" w:afterAutospacing="0"/>
              <w:ind w:left="0" w:right="0"/>
              <w:jc w:val="both"/>
              <w:rPr>
                <w:rFonts w:hint="default"/>
                <w:lang w:val="en-US"/>
              </w:rPr>
            </w:pPr>
          </w:p>
        </w:tc>
      </w:tr>
      <w:tr w14:paraId="4DD8C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000000" w:sz="8" w:space="0"/>
              <w:left w:val="single" w:color="FFFFFF" w:sz="4" w:space="0"/>
              <w:bottom w:val="single" w:color="FFFFFF" w:sz="4" w:space="0"/>
              <w:right w:val="single" w:color="FFFFFF" w:sz="4" w:space="0"/>
            </w:tcBorders>
            <w:shd w:val="clear" w:color="auto" w:fill="auto"/>
            <w:vAlign w:val="center"/>
          </w:tcPr>
          <w:p w14:paraId="2920121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注：本表反映部门本年度取得的各项收入情况。</w:t>
            </w:r>
          </w:p>
        </w:tc>
      </w:tr>
      <w:tr w14:paraId="1EFA3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shd w:val="clear" w:color="auto" w:fill="auto"/>
            <w:vAlign w:val="center"/>
          </w:tcPr>
          <w:p w14:paraId="0AB09F7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本表金额转换成万元时，因四舍五入可能存在尾差。</w:t>
            </w:r>
          </w:p>
        </w:tc>
      </w:tr>
      <w:tr w14:paraId="4DB2D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shd w:val="clear" w:color="auto" w:fill="auto"/>
            <w:vAlign w:val="center"/>
          </w:tcPr>
          <w:p w14:paraId="0A6AAE1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如本表为空，则我部门本年度无此类资金收支余。</w:t>
            </w:r>
          </w:p>
        </w:tc>
      </w:tr>
    </w:tbl>
    <w:p w14:paraId="590C2A19">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p w14:paraId="3393A250">
      <w:pPr>
        <w:rPr>
          <w:rFonts w:hint="default" w:ascii="Times New Roman" w:hAnsi="Times New Roman" w:eastAsia="宋体" w:cs="Times New Roman"/>
          <w:kern w:val="2"/>
          <w:sz w:val="21"/>
          <w:szCs w:val="24"/>
          <w:lang w:val="en-US" w:eastAsia="zh-CN" w:bidi="ar"/>
        </w:rPr>
        <w:sectPr>
          <w:pgSz w:w="11906" w:h="16838"/>
          <w:pgMar w:top="567" w:right="567" w:bottom="567" w:left="567" w:header="851" w:footer="992" w:gutter="0"/>
          <w:cols w:space="425" w:num="1"/>
          <w:docGrid w:type="lines" w:linePitch="312" w:charSpace="0"/>
        </w:sectPr>
      </w:pPr>
    </w:p>
    <w:p w14:paraId="6A332B13">
      <w:pPr>
        <w:keepNext w:val="0"/>
        <w:keepLines w:val="0"/>
        <w:widowControl w:val="0"/>
        <w:suppressLineNumbers w:val="0"/>
        <w:spacing w:before="0" w:beforeAutospacing="0" w:after="0" w:afterAutospacing="0" w:line="54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4386"/>
        <w:gridCol w:w="2000"/>
        <w:gridCol w:w="4386"/>
      </w:tblGrid>
      <w:tr w14:paraId="0276B5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Borders>
              <w:top w:val="nil"/>
              <w:left w:val="nil"/>
              <w:bottom w:val="nil"/>
              <w:right w:val="nil"/>
            </w:tcBorders>
            <w:shd w:val="clear" w:color="auto" w:fill="auto"/>
            <w:vAlign w:val="top"/>
          </w:tcPr>
          <w:p w14:paraId="52177859">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公开03表</w:t>
            </w:r>
          </w:p>
        </w:tc>
      </w:tr>
      <w:tr w14:paraId="3DDEFD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jc w:val="center"/>
        </w:trPr>
        <w:tc>
          <w:tcPr>
            <w:tcW w:w="4386" w:type="dxa"/>
            <w:tcBorders>
              <w:top w:val="nil"/>
              <w:left w:val="nil"/>
              <w:bottom w:val="nil"/>
              <w:right w:val="nil"/>
            </w:tcBorders>
            <w:shd w:val="clear" w:color="auto" w:fill="auto"/>
            <w:vAlign w:val="top"/>
          </w:tcPr>
          <w:p w14:paraId="289E1C3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kern w:val="2"/>
                <w:sz w:val="20"/>
                <w:szCs w:val="24"/>
                <w:lang w:val="en-US" w:eastAsia="zh-CN" w:bidi="ar"/>
              </w:rPr>
              <w:t>部门：辽宁省盘锦市盘山县总工会</w:t>
            </w:r>
          </w:p>
        </w:tc>
        <w:tc>
          <w:tcPr>
            <w:tcW w:w="2000" w:type="dxa"/>
            <w:tcBorders>
              <w:top w:val="nil"/>
              <w:left w:val="nil"/>
              <w:bottom w:val="nil"/>
              <w:right w:val="nil"/>
            </w:tcBorders>
            <w:shd w:val="clear" w:color="auto" w:fill="auto"/>
            <w:vAlign w:val="top"/>
          </w:tcPr>
          <w:p w14:paraId="38A3365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0"/>
                <w:szCs w:val="24"/>
                <w:lang w:val="en-US" w:eastAsia="zh-CN" w:bidi="ar"/>
              </w:rPr>
              <w:t>2023年度</w:t>
            </w:r>
          </w:p>
        </w:tc>
        <w:tc>
          <w:tcPr>
            <w:tcW w:w="4386" w:type="dxa"/>
            <w:tcBorders>
              <w:top w:val="nil"/>
              <w:left w:val="nil"/>
              <w:bottom w:val="nil"/>
              <w:right w:val="nil"/>
            </w:tcBorders>
            <w:shd w:val="clear" w:color="auto" w:fill="auto"/>
            <w:vAlign w:val="top"/>
          </w:tcPr>
          <w:p w14:paraId="7BE90485">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金额单位：万元</w:t>
            </w:r>
          </w:p>
        </w:tc>
      </w:tr>
    </w:tbl>
    <w:p w14:paraId="093C688C">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462B2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35" w:hRule="exact"/>
          <w:jc w:val="center"/>
        </w:trPr>
        <w:tc>
          <w:tcPr>
            <w:tcW w:w="24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F2F28F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项目</w:t>
            </w: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EE1AEF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本年支出合计</w:t>
            </w: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5CB3AD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基本支出</w:t>
            </w: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89D804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项目支出</w:t>
            </w: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2A69F5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上缴上级支出</w:t>
            </w: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3734DE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经营支出</w:t>
            </w:r>
          </w:p>
        </w:tc>
        <w:tc>
          <w:tcPr>
            <w:tcW w:w="11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F4C337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对附属单位补助支出</w:t>
            </w:r>
          </w:p>
        </w:tc>
      </w:tr>
      <w:tr w14:paraId="5A652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451508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功能分类科目编码</w:t>
            </w:r>
          </w:p>
        </w:tc>
        <w:tc>
          <w:tcPr>
            <w:tcW w:w="33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8AEB72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科目名称</w:t>
            </w: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79DDA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58054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3462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89F4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16CA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A1D1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71BB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87A8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8E32D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29DD0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283B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CD70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862B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3B2DC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7591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B207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01B0E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33B9A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C73B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0F18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70EC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4F65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208A0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8004F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BB6B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01" w:hRule="exact"/>
          <w:jc w:val="center"/>
        </w:trPr>
        <w:tc>
          <w:tcPr>
            <w:tcW w:w="24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7DC4F0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栏次</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0E49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1</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6B90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2</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E55C9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3</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2E2A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4</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5B86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5</w:t>
            </w: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71A6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6</w:t>
            </w:r>
          </w:p>
        </w:tc>
      </w:tr>
      <w:tr w14:paraId="424B2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07810F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合计</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9365F1">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b/>
                <w:bCs w:val="0"/>
                <w:color w:val="000000"/>
                <w:kern w:val="2"/>
                <w:sz w:val="16"/>
                <w:szCs w:val="24"/>
                <w:lang w:val="en-US" w:eastAsia="zh-CN" w:bidi="ar"/>
              </w:rPr>
              <w:t>361.93</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F867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b/>
                <w:bCs w:val="0"/>
                <w:color w:val="000000"/>
                <w:kern w:val="2"/>
                <w:sz w:val="16"/>
                <w:szCs w:val="24"/>
                <w:lang w:val="en-US" w:eastAsia="zh-CN" w:bidi="ar"/>
              </w:rPr>
              <w:t>210.31</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BA0FF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b/>
                <w:bCs w:val="0"/>
                <w:color w:val="000000"/>
                <w:kern w:val="2"/>
                <w:sz w:val="16"/>
                <w:szCs w:val="24"/>
                <w:lang w:val="en-US" w:eastAsia="zh-CN" w:bidi="ar"/>
              </w:rPr>
              <w:t>151.62</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B39F4">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92CE6F">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DA0220">
            <w:pPr>
              <w:keepNext w:val="0"/>
              <w:keepLines w:val="0"/>
              <w:widowControl w:val="0"/>
              <w:suppressLineNumbers w:val="0"/>
              <w:spacing w:before="0" w:beforeAutospacing="0" w:after="0" w:afterAutospacing="0"/>
              <w:ind w:left="0" w:right="0"/>
              <w:jc w:val="both"/>
              <w:rPr>
                <w:rFonts w:hint="default"/>
                <w:lang w:val="en-US"/>
              </w:rPr>
            </w:pPr>
          </w:p>
        </w:tc>
      </w:tr>
      <w:tr w14:paraId="01EFC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1A20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201</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2600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一般公共服务支出</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5BA6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289.05</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04D2E">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137.43</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84AAB">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151.62</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B62BE">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032FEF">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75199">
            <w:pPr>
              <w:keepNext w:val="0"/>
              <w:keepLines w:val="0"/>
              <w:widowControl w:val="0"/>
              <w:suppressLineNumbers w:val="0"/>
              <w:spacing w:before="0" w:beforeAutospacing="0" w:after="0" w:afterAutospacing="0"/>
              <w:ind w:left="0" w:right="0"/>
              <w:jc w:val="both"/>
              <w:rPr>
                <w:rFonts w:hint="default"/>
                <w:lang w:val="en-US"/>
              </w:rPr>
            </w:pPr>
          </w:p>
        </w:tc>
      </w:tr>
      <w:tr w14:paraId="0D235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8790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20129</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0D26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群众团体事务</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FC36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289.05</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FD1E9">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137.43</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3305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151.62</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FA6CF">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63AD3">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0B694">
            <w:pPr>
              <w:keepNext w:val="0"/>
              <w:keepLines w:val="0"/>
              <w:widowControl w:val="0"/>
              <w:suppressLineNumbers w:val="0"/>
              <w:spacing w:before="0" w:beforeAutospacing="0" w:after="0" w:afterAutospacing="0"/>
              <w:ind w:left="0" w:right="0"/>
              <w:jc w:val="both"/>
              <w:rPr>
                <w:rFonts w:hint="default"/>
                <w:lang w:val="en-US"/>
              </w:rPr>
            </w:pPr>
          </w:p>
        </w:tc>
      </w:tr>
      <w:tr w14:paraId="687E0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72B2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2012901</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5F53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行政运行</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47FC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122.51</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A6E5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122.51</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B3654">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9B073">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118F6">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B2DF4">
            <w:pPr>
              <w:keepNext w:val="0"/>
              <w:keepLines w:val="0"/>
              <w:widowControl w:val="0"/>
              <w:suppressLineNumbers w:val="0"/>
              <w:spacing w:before="0" w:beforeAutospacing="0" w:after="0" w:afterAutospacing="0"/>
              <w:ind w:left="0" w:right="0"/>
              <w:jc w:val="both"/>
              <w:rPr>
                <w:rFonts w:hint="default"/>
                <w:lang w:val="en-US"/>
              </w:rPr>
            </w:pPr>
          </w:p>
        </w:tc>
      </w:tr>
      <w:tr w14:paraId="7AFEE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47B12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2012902</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D5C9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一般行政管理事务</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D564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1.62</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E35C3">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57B1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1.62</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0CA22">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0E77E">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1CDBC">
            <w:pPr>
              <w:keepNext w:val="0"/>
              <w:keepLines w:val="0"/>
              <w:widowControl w:val="0"/>
              <w:suppressLineNumbers w:val="0"/>
              <w:spacing w:before="0" w:beforeAutospacing="0" w:after="0" w:afterAutospacing="0"/>
              <w:ind w:left="0" w:right="0"/>
              <w:jc w:val="both"/>
              <w:rPr>
                <w:rFonts w:hint="default"/>
                <w:lang w:val="en-US"/>
              </w:rPr>
            </w:pPr>
          </w:p>
        </w:tc>
      </w:tr>
      <w:tr w14:paraId="18E33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35CC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2012906</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9B876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工会事务</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B0F72B">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150.00</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7C76E">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FACFE">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150.00</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EFFCE">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CE2015">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8B7B4">
            <w:pPr>
              <w:keepNext w:val="0"/>
              <w:keepLines w:val="0"/>
              <w:widowControl w:val="0"/>
              <w:suppressLineNumbers w:val="0"/>
              <w:spacing w:before="0" w:beforeAutospacing="0" w:after="0" w:afterAutospacing="0"/>
              <w:ind w:left="0" w:right="0"/>
              <w:jc w:val="both"/>
              <w:rPr>
                <w:rFonts w:hint="default"/>
                <w:lang w:val="en-US"/>
              </w:rPr>
            </w:pPr>
          </w:p>
        </w:tc>
      </w:tr>
      <w:tr w14:paraId="68294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F5F4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2012950</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5820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事业运行</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9131B">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14.92</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62CD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14.92</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AEA67">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43DC0A">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E937DA">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795D3">
            <w:pPr>
              <w:keepNext w:val="0"/>
              <w:keepLines w:val="0"/>
              <w:widowControl w:val="0"/>
              <w:suppressLineNumbers w:val="0"/>
              <w:spacing w:before="0" w:beforeAutospacing="0" w:after="0" w:afterAutospacing="0"/>
              <w:ind w:left="0" w:right="0"/>
              <w:jc w:val="both"/>
              <w:rPr>
                <w:rFonts w:hint="default"/>
                <w:lang w:val="en-US"/>
              </w:rPr>
            </w:pPr>
          </w:p>
        </w:tc>
      </w:tr>
      <w:tr w14:paraId="2C6F1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23E4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208</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42FD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社会保障和就业支出</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726F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53.52</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9844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53.52</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74850">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DED36">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72646D">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E31BD">
            <w:pPr>
              <w:keepNext w:val="0"/>
              <w:keepLines w:val="0"/>
              <w:widowControl w:val="0"/>
              <w:suppressLineNumbers w:val="0"/>
              <w:spacing w:before="0" w:beforeAutospacing="0" w:after="0" w:afterAutospacing="0"/>
              <w:ind w:left="0" w:right="0"/>
              <w:jc w:val="both"/>
              <w:rPr>
                <w:rFonts w:hint="default"/>
                <w:lang w:val="en-US"/>
              </w:rPr>
            </w:pPr>
          </w:p>
        </w:tc>
      </w:tr>
      <w:tr w14:paraId="3FF49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120C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20805</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972E9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行政事业单位养老支出</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401A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27.75</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92B7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27.75</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7B30FB">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D7782">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263F15">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E1ADB">
            <w:pPr>
              <w:keepNext w:val="0"/>
              <w:keepLines w:val="0"/>
              <w:widowControl w:val="0"/>
              <w:suppressLineNumbers w:val="0"/>
              <w:spacing w:before="0" w:beforeAutospacing="0" w:after="0" w:afterAutospacing="0"/>
              <w:ind w:left="0" w:right="0"/>
              <w:jc w:val="both"/>
              <w:rPr>
                <w:rFonts w:hint="default"/>
                <w:lang w:val="en-US"/>
              </w:rPr>
            </w:pPr>
          </w:p>
        </w:tc>
      </w:tr>
      <w:tr w14:paraId="753B8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862C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2080501</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0DD8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行政单位离退休</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61AB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6.26</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0CE8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6.26</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AED08">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9B60E">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90CEF">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BB182">
            <w:pPr>
              <w:keepNext w:val="0"/>
              <w:keepLines w:val="0"/>
              <w:widowControl w:val="0"/>
              <w:suppressLineNumbers w:val="0"/>
              <w:spacing w:before="0" w:beforeAutospacing="0" w:after="0" w:afterAutospacing="0"/>
              <w:ind w:left="0" w:right="0"/>
              <w:jc w:val="both"/>
              <w:rPr>
                <w:rFonts w:hint="default"/>
                <w:lang w:val="en-US"/>
              </w:rPr>
            </w:pPr>
          </w:p>
        </w:tc>
      </w:tr>
      <w:tr w14:paraId="2D4B1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1203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2080505</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BB0C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机关事业单位基本养老保险缴费支出</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A618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16.83</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2B265">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16.83</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98211">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2C0BC">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00B84">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CEDF8">
            <w:pPr>
              <w:keepNext w:val="0"/>
              <w:keepLines w:val="0"/>
              <w:widowControl w:val="0"/>
              <w:suppressLineNumbers w:val="0"/>
              <w:spacing w:before="0" w:beforeAutospacing="0" w:after="0" w:afterAutospacing="0"/>
              <w:ind w:left="0" w:right="0"/>
              <w:jc w:val="both"/>
              <w:rPr>
                <w:rFonts w:hint="default"/>
                <w:lang w:val="en-US"/>
              </w:rPr>
            </w:pPr>
          </w:p>
        </w:tc>
      </w:tr>
      <w:tr w14:paraId="6B8AC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2BA0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2080506</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8DB36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机关事业单位职业年金缴费支出</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0927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4.66</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DAB7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4.66</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DFC06">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967DE9">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AC0F7">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20516A">
            <w:pPr>
              <w:keepNext w:val="0"/>
              <w:keepLines w:val="0"/>
              <w:widowControl w:val="0"/>
              <w:suppressLineNumbers w:val="0"/>
              <w:spacing w:before="0" w:beforeAutospacing="0" w:after="0" w:afterAutospacing="0"/>
              <w:ind w:left="0" w:right="0"/>
              <w:jc w:val="both"/>
              <w:rPr>
                <w:rFonts w:hint="default"/>
                <w:lang w:val="en-US"/>
              </w:rPr>
            </w:pPr>
          </w:p>
        </w:tc>
      </w:tr>
      <w:tr w14:paraId="293B1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8F16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20808</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BCA1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抚恤</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1E23A3">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25.31</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C6E5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25.31</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72EB4">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C38AB">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7BFCF">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DDFCF">
            <w:pPr>
              <w:keepNext w:val="0"/>
              <w:keepLines w:val="0"/>
              <w:widowControl w:val="0"/>
              <w:suppressLineNumbers w:val="0"/>
              <w:spacing w:before="0" w:beforeAutospacing="0" w:after="0" w:afterAutospacing="0"/>
              <w:ind w:left="0" w:right="0"/>
              <w:jc w:val="both"/>
              <w:rPr>
                <w:rFonts w:hint="default"/>
                <w:lang w:val="en-US"/>
              </w:rPr>
            </w:pPr>
          </w:p>
        </w:tc>
      </w:tr>
      <w:tr w14:paraId="639C2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AFA14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2080801</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6C7D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死亡抚恤</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2908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25.31</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D7351">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25.31</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3565A">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1D4AA">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49A2E">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CBB1C">
            <w:pPr>
              <w:keepNext w:val="0"/>
              <w:keepLines w:val="0"/>
              <w:widowControl w:val="0"/>
              <w:suppressLineNumbers w:val="0"/>
              <w:spacing w:before="0" w:beforeAutospacing="0" w:after="0" w:afterAutospacing="0"/>
              <w:ind w:left="0" w:right="0"/>
              <w:jc w:val="both"/>
              <w:rPr>
                <w:rFonts w:hint="default"/>
                <w:lang w:val="en-US"/>
              </w:rPr>
            </w:pPr>
          </w:p>
        </w:tc>
      </w:tr>
      <w:tr w14:paraId="08BF2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45C5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20899</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1B71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其他社会保障和就业支出</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8882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0.46</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C030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0.46</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6DB54">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459D7">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B64D68">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282BC">
            <w:pPr>
              <w:keepNext w:val="0"/>
              <w:keepLines w:val="0"/>
              <w:widowControl w:val="0"/>
              <w:suppressLineNumbers w:val="0"/>
              <w:spacing w:before="0" w:beforeAutospacing="0" w:after="0" w:afterAutospacing="0"/>
              <w:ind w:left="0" w:right="0"/>
              <w:jc w:val="both"/>
              <w:rPr>
                <w:rFonts w:hint="default"/>
                <w:lang w:val="en-US"/>
              </w:rPr>
            </w:pPr>
          </w:p>
        </w:tc>
      </w:tr>
      <w:tr w14:paraId="30AF2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DB7E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2089999</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CF35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其他社会保障和就业支出</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ABB00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0.46</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D4F4E">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0.46</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A2C8F">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E4A1A">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CADDE">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724D8">
            <w:pPr>
              <w:keepNext w:val="0"/>
              <w:keepLines w:val="0"/>
              <w:widowControl w:val="0"/>
              <w:suppressLineNumbers w:val="0"/>
              <w:spacing w:before="0" w:beforeAutospacing="0" w:after="0" w:afterAutospacing="0"/>
              <w:ind w:left="0" w:right="0"/>
              <w:jc w:val="both"/>
              <w:rPr>
                <w:rFonts w:hint="default"/>
                <w:lang w:val="en-US"/>
              </w:rPr>
            </w:pPr>
          </w:p>
        </w:tc>
      </w:tr>
      <w:tr w14:paraId="204A8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7E2E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210</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1C4F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卫生健康支出</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2EED5">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6.39</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CD425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6.39</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01AB5">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4F6F2">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ED2EE2">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E7FC6">
            <w:pPr>
              <w:keepNext w:val="0"/>
              <w:keepLines w:val="0"/>
              <w:widowControl w:val="0"/>
              <w:suppressLineNumbers w:val="0"/>
              <w:spacing w:before="0" w:beforeAutospacing="0" w:after="0" w:afterAutospacing="0"/>
              <w:ind w:left="0" w:right="0"/>
              <w:jc w:val="both"/>
              <w:rPr>
                <w:rFonts w:hint="default"/>
                <w:lang w:val="en-US"/>
              </w:rPr>
            </w:pPr>
          </w:p>
        </w:tc>
      </w:tr>
      <w:tr w14:paraId="07C3E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7F8A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21011</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6CD5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行政事业单位医疗</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47E23">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6.39</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0F9F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6.39</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FCF1C">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598A0">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A5DFF">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550D9">
            <w:pPr>
              <w:keepNext w:val="0"/>
              <w:keepLines w:val="0"/>
              <w:widowControl w:val="0"/>
              <w:suppressLineNumbers w:val="0"/>
              <w:spacing w:before="0" w:beforeAutospacing="0" w:after="0" w:afterAutospacing="0"/>
              <w:ind w:left="0" w:right="0"/>
              <w:jc w:val="both"/>
              <w:rPr>
                <w:rFonts w:hint="default"/>
                <w:lang w:val="en-US"/>
              </w:rPr>
            </w:pPr>
          </w:p>
        </w:tc>
      </w:tr>
      <w:tr w14:paraId="33D93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662A1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2101101</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2F6A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行政单位医疗</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F686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5.44</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7CBAB">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5.44</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D390E">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EFB9B4">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2600CE">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E1C41">
            <w:pPr>
              <w:keepNext w:val="0"/>
              <w:keepLines w:val="0"/>
              <w:widowControl w:val="0"/>
              <w:suppressLineNumbers w:val="0"/>
              <w:spacing w:before="0" w:beforeAutospacing="0" w:after="0" w:afterAutospacing="0"/>
              <w:ind w:left="0" w:right="0"/>
              <w:jc w:val="both"/>
              <w:rPr>
                <w:rFonts w:hint="default"/>
                <w:lang w:val="en-US"/>
              </w:rPr>
            </w:pPr>
          </w:p>
        </w:tc>
      </w:tr>
      <w:tr w14:paraId="38EE3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DF96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2101102</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26CC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事业单位医疗</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7CE3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0.95</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76B35">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0.95</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0DAAD">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0381E">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EC3C9">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79FA9">
            <w:pPr>
              <w:keepNext w:val="0"/>
              <w:keepLines w:val="0"/>
              <w:widowControl w:val="0"/>
              <w:suppressLineNumbers w:val="0"/>
              <w:spacing w:before="0" w:beforeAutospacing="0" w:after="0" w:afterAutospacing="0"/>
              <w:ind w:left="0" w:right="0"/>
              <w:jc w:val="both"/>
              <w:rPr>
                <w:rFonts w:hint="default"/>
                <w:lang w:val="en-US"/>
              </w:rPr>
            </w:pPr>
          </w:p>
        </w:tc>
      </w:tr>
      <w:tr w14:paraId="6B996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EB27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221</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041B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住房保障支出</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49737">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12.98</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58B7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12.98</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B0E63">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ED910">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D03800">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C4F7B">
            <w:pPr>
              <w:keepNext w:val="0"/>
              <w:keepLines w:val="0"/>
              <w:widowControl w:val="0"/>
              <w:suppressLineNumbers w:val="0"/>
              <w:spacing w:before="0" w:beforeAutospacing="0" w:after="0" w:afterAutospacing="0"/>
              <w:ind w:left="0" w:right="0"/>
              <w:jc w:val="both"/>
              <w:rPr>
                <w:rFonts w:hint="default"/>
                <w:lang w:val="en-US"/>
              </w:rPr>
            </w:pPr>
          </w:p>
        </w:tc>
      </w:tr>
      <w:tr w14:paraId="3B6C3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DE6F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22102</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FF38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住房改革支出</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E2D731">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12.98</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C12C69">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12.98</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6220A">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FF856">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7AB25">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331B3">
            <w:pPr>
              <w:keepNext w:val="0"/>
              <w:keepLines w:val="0"/>
              <w:widowControl w:val="0"/>
              <w:suppressLineNumbers w:val="0"/>
              <w:spacing w:before="0" w:beforeAutospacing="0" w:after="0" w:afterAutospacing="0"/>
              <w:ind w:left="0" w:right="0"/>
              <w:jc w:val="both"/>
              <w:rPr>
                <w:rFonts w:hint="default"/>
                <w:lang w:val="en-US"/>
              </w:rPr>
            </w:pPr>
          </w:p>
        </w:tc>
      </w:tr>
      <w:tr w14:paraId="16F1F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081C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2210201</w:t>
            </w: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E6975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住房公积金</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438EE">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12.98</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3E987">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6"/>
                <w:szCs w:val="24"/>
                <w:lang w:val="en-US" w:eastAsia="zh-CN" w:bidi="ar"/>
              </w:rPr>
              <w:t>12.98</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396F4A">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824908">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78FB9">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79FC6">
            <w:pPr>
              <w:keepNext w:val="0"/>
              <w:keepLines w:val="0"/>
              <w:widowControl w:val="0"/>
              <w:suppressLineNumbers w:val="0"/>
              <w:spacing w:before="0" w:beforeAutospacing="0" w:after="0" w:afterAutospacing="0"/>
              <w:ind w:left="0" w:right="0"/>
              <w:jc w:val="both"/>
              <w:rPr>
                <w:rFonts w:hint="default"/>
                <w:lang w:val="en-US"/>
              </w:rPr>
            </w:pPr>
          </w:p>
        </w:tc>
      </w:tr>
      <w:tr w14:paraId="2BE10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top w:val="single" w:color="000000" w:sz="8" w:space="0"/>
              <w:left w:val="single" w:color="FFFFFF" w:sz="4" w:space="0"/>
              <w:bottom w:val="single" w:color="FFFFFF" w:sz="4" w:space="0"/>
              <w:right w:val="single" w:color="FFFFFF" w:sz="4" w:space="0"/>
            </w:tcBorders>
            <w:shd w:val="clear" w:color="auto" w:fill="auto"/>
            <w:vAlign w:val="center"/>
          </w:tcPr>
          <w:p w14:paraId="21E4DD4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注：本表反映部门本年度各项支出情况。</w:t>
            </w:r>
          </w:p>
        </w:tc>
      </w:tr>
      <w:tr w14:paraId="30DA7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14:paraId="6AE7777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 xml:space="preserve">    本表金额转换成万元时，因四舍五入可能存在尾差。</w:t>
            </w:r>
          </w:p>
        </w:tc>
      </w:tr>
      <w:tr w14:paraId="43109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14:paraId="30929B6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 xml:space="preserve">    如本表为空，则我部门本年度无此类资金收支余。</w:t>
            </w:r>
          </w:p>
        </w:tc>
      </w:tr>
    </w:tbl>
    <w:p w14:paraId="44E69B1B">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p w14:paraId="6DE96044">
      <w:pPr>
        <w:rPr>
          <w:rFonts w:hint="eastAsia" w:ascii="黑体" w:hAnsi="宋体" w:eastAsia="黑体" w:cs="黑体"/>
          <w:kern w:val="2"/>
          <w:sz w:val="32"/>
          <w:szCs w:val="32"/>
          <w:lang w:val="en-US" w:eastAsia="zh-CN" w:bidi="ar"/>
        </w:rPr>
        <w:sectPr>
          <w:pgSz w:w="11906" w:h="16838"/>
          <w:pgMar w:top="567" w:right="567" w:bottom="567" w:left="567" w:header="851" w:footer="992" w:gutter="0"/>
          <w:cols w:space="425" w:num="1"/>
          <w:docGrid w:type="lines" w:linePitch="312" w:charSpace="0"/>
        </w:sectPr>
      </w:pPr>
    </w:p>
    <w:p w14:paraId="1938AFA7">
      <w:pPr>
        <w:keepNext w:val="0"/>
        <w:keepLines w:val="0"/>
        <w:widowControl w:val="0"/>
        <w:suppressLineNumbers w:val="0"/>
        <w:spacing w:before="0" w:beforeAutospacing="0" w:after="0" w:afterAutospacing="0" w:line="54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4386"/>
        <w:gridCol w:w="2000"/>
        <w:gridCol w:w="4386"/>
      </w:tblGrid>
      <w:tr w14:paraId="699E76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jc w:val="center"/>
        </w:trPr>
        <w:tc>
          <w:tcPr>
            <w:tcW w:w="4386" w:type="dxa"/>
            <w:gridSpan w:val="3"/>
            <w:tcBorders>
              <w:top w:val="nil"/>
              <w:left w:val="nil"/>
              <w:bottom w:val="nil"/>
              <w:right w:val="nil"/>
            </w:tcBorders>
            <w:shd w:val="clear" w:color="auto" w:fill="auto"/>
            <w:vAlign w:val="top"/>
          </w:tcPr>
          <w:p w14:paraId="614FD98F">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公开04表</w:t>
            </w:r>
          </w:p>
        </w:tc>
      </w:tr>
      <w:tr w14:paraId="4F641A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jc w:val="center"/>
        </w:trPr>
        <w:tc>
          <w:tcPr>
            <w:tcW w:w="4386" w:type="dxa"/>
            <w:tcBorders>
              <w:top w:val="nil"/>
              <w:left w:val="nil"/>
              <w:bottom w:val="nil"/>
              <w:right w:val="nil"/>
            </w:tcBorders>
            <w:shd w:val="clear" w:color="auto" w:fill="auto"/>
            <w:vAlign w:val="top"/>
          </w:tcPr>
          <w:p w14:paraId="1346AF4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kern w:val="2"/>
                <w:sz w:val="20"/>
                <w:szCs w:val="24"/>
                <w:lang w:val="en-US" w:eastAsia="zh-CN" w:bidi="ar"/>
              </w:rPr>
              <w:t>部门：辽宁省盘锦市盘山县总工会</w:t>
            </w:r>
          </w:p>
        </w:tc>
        <w:tc>
          <w:tcPr>
            <w:tcW w:w="2000" w:type="dxa"/>
            <w:tcBorders>
              <w:top w:val="nil"/>
              <w:left w:val="nil"/>
              <w:bottom w:val="nil"/>
              <w:right w:val="nil"/>
            </w:tcBorders>
            <w:shd w:val="clear" w:color="auto" w:fill="auto"/>
            <w:vAlign w:val="top"/>
          </w:tcPr>
          <w:p w14:paraId="0948A4D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0"/>
                <w:szCs w:val="24"/>
                <w:lang w:val="en-US" w:eastAsia="zh-CN" w:bidi="ar"/>
              </w:rPr>
              <w:t>2023年度</w:t>
            </w:r>
          </w:p>
        </w:tc>
        <w:tc>
          <w:tcPr>
            <w:tcW w:w="4386" w:type="dxa"/>
            <w:tcBorders>
              <w:top w:val="nil"/>
              <w:left w:val="nil"/>
              <w:bottom w:val="nil"/>
              <w:right w:val="nil"/>
            </w:tcBorders>
            <w:shd w:val="clear" w:color="auto" w:fill="auto"/>
            <w:vAlign w:val="top"/>
          </w:tcPr>
          <w:p w14:paraId="65D16D6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金额单位：万元</w:t>
            </w:r>
          </w:p>
        </w:tc>
      </w:tr>
    </w:tbl>
    <w:p w14:paraId="11CA8377">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4364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65" w:hRule="exact"/>
          <w:jc w:val="center"/>
        </w:trPr>
        <w:tc>
          <w:tcPr>
            <w:tcW w:w="21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3247039">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收     入</w:t>
            </w:r>
          </w:p>
        </w:tc>
        <w:tc>
          <w:tcPr>
            <w:tcW w:w="238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0D967BC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支     出</w:t>
            </w:r>
          </w:p>
        </w:tc>
      </w:tr>
      <w:tr w14:paraId="2B73C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A2095B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项目</w:t>
            </w:r>
          </w:p>
        </w:tc>
        <w:tc>
          <w:tcPr>
            <w:tcW w:w="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CD815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行次</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CE6103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金额</w:t>
            </w:r>
          </w:p>
        </w:tc>
        <w:tc>
          <w:tcPr>
            <w:tcW w:w="2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726AD1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项目</w:t>
            </w:r>
          </w:p>
        </w:tc>
        <w:tc>
          <w:tcPr>
            <w:tcW w:w="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313D31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行次</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C126805">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合计</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784436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一般公共预算财政拨款</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5BE70B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政府性基金预算财政拨款</w:t>
            </w:r>
          </w:p>
        </w:tc>
        <w:tc>
          <w:tcPr>
            <w:tcW w:w="11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999B64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国有资本经营预算财政拨款</w:t>
            </w:r>
          </w:p>
        </w:tc>
      </w:tr>
      <w:tr w14:paraId="51B34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2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2984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8F164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53942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3FB1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6173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7874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2576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DA12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9B0D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18A9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65"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5DA6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栏次</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A52BA">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A9F4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1</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266D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栏次</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DDD6D5">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BC91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2</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B8EE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3FF2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4</w:t>
            </w: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0AA8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5</w:t>
            </w:r>
          </w:p>
        </w:tc>
      </w:tr>
      <w:tr w14:paraId="64658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7B19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一、一般公共预算财政拨款</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4549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1</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7738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361.93</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AC48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一、一般公共服务支出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3057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33</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648B9">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289.05</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0B783">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289.05</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F4DB3">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84073A">
            <w:pPr>
              <w:keepNext w:val="0"/>
              <w:keepLines w:val="0"/>
              <w:widowControl w:val="0"/>
              <w:suppressLineNumbers w:val="0"/>
              <w:spacing w:before="0" w:beforeAutospacing="0" w:after="0" w:afterAutospacing="0"/>
              <w:ind w:left="0" w:right="0"/>
              <w:jc w:val="both"/>
              <w:rPr>
                <w:rFonts w:hint="default"/>
                <w:lang w:val="en-US"/>
              </w:rPr>
            </w:pPr>
          </w:p>
        </w:tc>
      </w:tr>
      <w:tr w14:paraId="578A9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DA5D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二、政府性基金预算财政拨款</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ADBA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2</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FDCC2">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F7C8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二、外交支出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B069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34</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E2C40">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A2FA1">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FC0E8">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59512">
            <w:pPr>
              <w:keepNext w:val="0"/>
              <w:keepLines w:val="0"/>
              <w:widowControl w:val="0"/>
              <w:suppressLineNumbers w:val="0"/>
              <w:spacing w:before="0" w:beforeAutospacing="0" w:after="0" w:afterAutospacing="0"/>
              <w:ind w:left="0" w:right="0"/>
              <w:jc w:val="both"/>
              <w:rPr>
                <w:rFonts w:hint="default"/>
                <w:lang w:val="en-US"/>
              </w:rPr>
            </w:pPr>
          </w:p>
        </w:tc>
      </w:tr>
      <w:tr w14:paraId="25CA7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7D7B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三、国有资本经营财政拨款</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78DA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08A22">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B537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三、国防支出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97FCE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35</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DF0FF">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0F1EEC">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FA7B24">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A2A60">
            <w:pPr>
              <w:keepNext w:val="0"/>
              <w:keepLines w:val="0"/>
              <w:widowControl w:val="0"/>
              <w:suppressLineNumbers w:val="0"/>
              <w:spacing w:before="0" w:beforeAutospacing="0" w:after="0" w:afterAutospacing="0"/>
              <w:ind w:left="0" w:right="0"/>
              <w:jc w:val="both"/>
              <w:rPr>
                <w:rFonts w:hint="default"/>
                <w:lang w:val="en-US"/>
              </w:rPr>
            </w:pPr>
          </w:p>
        </w:tc>
      </w:tr>
      <w:tr w14:paraId="7C77E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9CB23">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573C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4</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DCBE9">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3237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四、公共安全支出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7FF9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36</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A5D1E">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BAE06">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1826E3">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C7107">
            <w:pPr>
              <w:keepNext w:val="0"/>
              <w:keepLines w:val="0"/>
              <w:widowControl w:val="0"/>
              <w:suppressLineNumbers w:val="0"/>
              <w:spacing w:before="0" w:beforeAutospacing="0" w:after="0" w:afterAutospacing="0"/>
              <w:ind w:left="0" w:right="0"/>
              <w:jc w:val="both"/>
              <w:rPr>
                <w:rFonts w:hint="default"/>
                <w:lang w:val="en-US"/>
              </w:rPr>
            </w:pPr>
          </w:p>
        </w:tc>
      </w:tr>
      <w:tr w14:paraId="76462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8F6AF">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2D41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5</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3D22B">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B8D7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五、教育支出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BFB7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37</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A4CF2">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66D54">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F262F">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51B26">
            <w:pPr>
              <w:keepNext w:val="0"/>
              <w:keepLines w:val="0"/>
              <w:widowControl w:val="0"/>
              <w:suppressLineNumbers w:val="0"/>
              <w:spacing w:before="0" w:beforeAutospacing="0" w:after="0" w:afterAutospacing="0"/>
              <w:ind w:left="0" w:right="0"/>
              <w:jc w:val="both"/>
              <w:rPr>
                <w:rFonts w:hint="default"/>
                <w:lang w:val="en-US"/>
              </w:rPr>
            </w:pPr>
          </w:p>
        </w:tc>
      </w:tr>
      <w:tr w14:paraId="4E5B4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27F5E">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A59E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6</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18B0F">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15ED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六、科学技术支出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E8B1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38</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B56E4">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6E3D5">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68206">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6DA39">
            <w:pPr>
              <w:keepNext w:val="0"/>
              <w:keepLines w:val="0"/>
              <w:widowControl w:val="0"/>
              <w:suppressLineNumbers w:val="0"/>
              <w:spacing w:before="0" w:beforeAutospacing="0" w:after="0" w:afterAutospacing="0"/>
              <w:ind w:left="0" w:right="0"/>
              <w:jc w:val="both"/>
              <w:rPr>
                <w:rFonts w:hint="default"/>
                <w:lang w:val="en-US"/>
              </w:rPr>
            </w:pPr>
          </w:p>
        </w:tc>
      </w:tr>
      <w:tr w14:paraId="6A27F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83A0B">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6633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7</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3ABD2">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843F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七、文化旅游体育与传媒支出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D186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39</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2B9C66">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B838D8">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8ACD8">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9E170C">
            <w:pPr>
              <w:keepNext w:val="0"/>
              <w:keepLines w:val="0"/>
              <w:widowControl w:val="0"/>
              <w:suppressLineNumbers w:val="0"/>
              <w:spacing w:before="0" w:beforeAutospacing="0" w:after="0" w:afterAutospacing="0"/>
              <w:ind w:left="0" w:right="0"/>
              <w:jc w:val="both"/>
              <w:rPr>
                <w:rFonts w:hint="default"/>
                <w:lang w:val="en-US"/>
              </w:rPr>
            </w:pPr>
          </w:p>
        </w:tc>
      </w:tr>
      <w:tr w14:paraId="0ABAF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63371">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9A9C5">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8</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70769">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B0E3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八、社会保障和就业支出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6F229">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40</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1A470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53.51</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90CB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53.51</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9B7AA">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47E09">
            <w:pPr>
              <w:keepNext w:val="0"/>
              <w:keepLines w:val="0"/>
              <w:widowControl w:val="0"/>
              <w:suppressLineNumbers w:val="0"/>
              <w:spacing w:before="0" w:beforeAutospacing="0" w:after="0" w:afterAutospacing="0"/>
              <w:ind w:left="0" w:right="0"/>
              <w:jc w:val="both"/>
              <w:rPr>
                <w:rFonts w:hint="default"/>
                <w:lang w:val="en-US"/>
              </w:rPr>
            </w:pPr>
          </w:p>
        </w:tc>
      </w:tr>
      <w:tr w14:paraId="30229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1E8892">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FA1F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9</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71049">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2D01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九、卫生健康支出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C05F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41</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88A77">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6.39</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FE1C9">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6.39</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CB07D">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5AEC1F">
            <w:pPr>
              <w:keepNext w:val="0"/>
              <w:keepLines w:val="0"/>
              <w:widowControl w:val="0"/>
              <w:suppressLineNumbers w:val="0"/>
              <w:spacing w:before="0" w:beforeAutospacing="0" w:after="0" w:afterAutospacing="0"/>
              <w:ind w:left="0" w:right="0"/>
              <w:jc w:val="both"/>
              <w:rPr>
                <w:rFonts w:hint="default"/>
                <w:lang w:val="en-US"/>
              </w:rPr>
            </w:pPr>
          </w:p>
        </w:tc>
      </w:tr>
      <w:tr w14:paraId="02113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5BEBF">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CF4CE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10</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E5F95">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32AB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十、节能环保支出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EED0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42</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58BB7">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63BE6">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78FCB">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B5CCBF">
            <w:pPr>
              <w:keepNext w:val="0"/>
              <w:keepLines w:val="0"/>
              <w:widowControl w:val="0"/>
              <w:suppressLineNumbers w:val="0"/>
              <w:spacing w:before="0" w:beforeAutospacing="0" w:after="0" w:afterAutospacing="0"/>
              <w:ind w:left="0" w:right="0"/>
              <w:jc w:val="both"/>
              <w:rPr>
                <w:rFonts w:hint="default"/>
                <w:lang w:val="en-US"/>
              </w:rPr>
            </w:pPr>
          </w:p>
        </w:tc>
      </w:tr>
      <w:tr w14:paraId="21241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B208A">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4977F9">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11</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F6FC3">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32D1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十一、城乡社区支出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E1BE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43</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C5978">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38CB0">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F06B0">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A6A23">
            <w:pPr>
              <w:keepNext w:val="0"/>
              <w:keepLines w:val="0"/>
              <w:widowControl w:val="0"/>
              <w:suppressLineNumbers w:val="0"/>
              <w:spacing w:before="0" w:beforeAutospacing="0" w:after="0" w:afterAutospacing="0"/>
              <w:ind w:left="0" w:right="0"/>
              <w:jc w:val="both"/>
              <w:rPr>
                <w:rFonts w:hint="default"/>
                <w:lang w:val="en-US"/>
              </w:rPr>
            </w:pPr>
          </w:p>
        </w:tc>
      </w:tr>
      <w:tr w14:paraId="106B1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EC630">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0A0C6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12</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3CF2F">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966D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十二、农林水支出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595A3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44</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A3607">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87C10">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6B712">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5B1943">
            <w:pPr>
              <w:keepNext w:val="0"/>
              <w:keepLines w:val="0"/>
              <w:widowControl w:val="0"/>
              <w:suppressLineNumbers w:val="0"/>
              <w:spacing w:before="0" w:beforeAutospacing="0" w:after="0" w:afterAutospacing="0"/>
              <w:ind w:left="0" w:right="0"/>
              <w:jc w:val="both"/>
              <w:rPr>
                <w:rFonts w:hint="default"/>
                <w:lang w:val="en-US"/>
              </w:rPr>
            </w:pPr>
          </w:p>
        </w:tc>
      </w:tr>
      <w:tr w14:paraId="16DF6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8F4F19">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09E5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13</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EC459">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B36F9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十三、交通运输支出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1048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45</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0D468">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4B282">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0D5DF">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07CD6">
            <w:pPr>
              <w:keepNext w:val="0"/>
              <w:keepLines w:val="0"/>
              <w:widowControl w:val="0"/>
              <w:suppressLineNumbers w:val="0"/>
              <w:spacing w:before="0" w:beforeAutospacing="0" w:after="0" w:afterAutospacing="0"/>
              <w:ind w:left="0" w:right="0"/>
              <w:jc w:val="both"/>
              <w:rPr>
                <w:rFonts w:hint="default"/>
                <w:lang w:val="en-US"/>
              </w:rPr>
            </w:pPr>
          </w:p>
        </w:tc>
      </w:tr>
      <w:tr w14:paraId="67230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3CD1A">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03F99">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14</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75289">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1139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十四、资源勘探工业信息等支出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7711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46</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E6A356">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4C3FC">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03118">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CCFC1">
            <w:pPr>
              <w:keepNext w:val="0"/>
              <w:keepLines w:val="0"/>
              <w:widowControl w:val="0"/>
              <w:suppressLineNumbers w:val="0"/>
              <w:spacing w:before="0" w:beforeAutospacing="0" w:after="0" w:afterAutospacing="0"/>
              <w:ind w:left="0" w:right="0"/>
              <w:jc w:val="both"/>
              <w:rPr>
                <w:rFonts w:hint="default"/>
                <w:lang w:val="en-US"/>
              </w:rPr>
            </w:pPr>
          </w:p>
        </w:tc>
      </w:tr>
      <w:tr w14:paraId="142A8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464CB">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466F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15</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635A22">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2E71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十五、商业服务业等支出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327A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47</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214C73">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6B1FC4">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4D4A2">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7D24E">
            <w:pPr>
              <w:keepNext w:val="0"/>
              <w:keepLines w:val="0"/>
              <w:widowControl w:val="0"/>
              <w:suppressLineNumbers w:val="0"/>
              <w:spacing w:before="0" w:beforeAutospacing="0" w:after="0" w:afterAutospacing="0"/>
              <w:ind w:left="0" w:right="0"/>
              <w:jc w:val="both"/>
              <w:rPr>
                <w:rFonts w:hint="default"/>
                <w:lang w:val="en-US"/>
              </w:rPr>
            </w:pPr>
          </w:p>
        </w:tc>
      </w:tr>
      <w:tr w14:paraId="12E80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539FE">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AC49A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16</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7A397">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E915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十六、金融支出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0D7D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48</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2BDDD">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47D365">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31424">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375ED">
            <w:pPr>
              <w:keepNext w:val="0"/>
              <w:keepLines w:val="0"/>
              <w:widowControl w:val="0"/>
              <w:suppressLineNumbers w:val="0"/>
              <w:spacing w:before="0" w:beforeAutospacing="0" w:after="0" w:afterAutospacing="0"/>
              <w:ind w:left="0" w:right="0"/>
              <w:jc w:val="both"/>
              <w:rPr>
                <w:rFonts w:hint="default"/>
                <w:lang w:val="en-US"/>
              </w:rPr>
            </w:pPr>
          </w:p>
        </w:tc>
      </w:tr>
      <w:tr w14:paraId="301C3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806EF">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A630F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17</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45F69">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8A71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十七、援助其他地区支出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9790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49</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EB968">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2C956">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FDDB0">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7BB49">
            <w:pPr>
              <w:keepNext w:val="0"/>
              <w:keepLines w:val="0"/>
              <w:widowControl w:val="0"/>
              <w:suppressLineNumbers w:val="0"/>
              <w:spacing w:before="0" w:beforeAutospacing="0" w:after="0" w:afterAutospacing="0"/>
              <w:ind w:left="0" w:right="0"/>
              <w:jc w:val="both"/>
              <w:rPr>
                <w:rFonts w:hint="default"/>
                <w:lang w:val="en-US"/>
              </w:rPr>
            </w:pPr>
          </w:p>
        </w:tc>
      </w:tr>
      <w:tr w14:paraId="0D904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176782">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FFC71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18</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CC773A">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DD5C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十八、自然资源海洋气象等支出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9D76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50</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06DCBB">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D561A">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666D0">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5C133">
            <w:pPr>
              <w:keepNext w:val="0"/>
              <w:keepLines w:val="0"/>
              <w:widowControl w:val="0"/>
              <w:suppressLineNumbers w:val="0"/>
              <w:spacing w:before="0" w:beforeAutospacing="0" w:after="0" w:afterAutospacing="0"/>
              <w:ind w:left="0" w:right="0"/>
              <w:jc w:val="both"/>
              <w:rPr>
                <w:rFonts w:hint="default"/>
                <w:lang w:val="en-US"/>
              </w:rPr>
            </w:pPr>
          </w:p>
        </w:tc>
      </w:tr>
      <w:tr w14:paraId="7855B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71C47">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7EF2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19</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D4288">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1F47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十九、住房保障支出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68CF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51</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FF99F">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12.98</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3629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12.98</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ABF4F">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CBF43">
            <w:pPr>
              <w:keepNext w:val="0"/>
              <w:keepLines w:val="0"/>
              <w:widowControl w:val="0"/>
              <w:suppressLineNumbers w:val="0"/>
              <w:spacing w:before="0" w:beforeAutospacing="0" w:after="0" w:afterAutospacing="0"/>
              <w:ind w:left="0" w:right="0"/>
              <w:jc w:val="both"/>
              <w:rPr>
                <w:rFonts w:hint="default"/>
                <w:lang w:val="en-US"/>
              </w:rPr>
            </w:pPr>
          </w:p>
        </w:tc>
      </w:tr>
      <w:tr w14:paraId="1CD17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6843D">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2C22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20</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CC201">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FE45E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二十、粮油物资储备支出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B390E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52</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A9ED50">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BBF0E">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CFB18">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1A3D7B">
            <w:pPr>
              <w:keepNext w:val="0"/>
              <w:keepLines w:val="0"/>
              <w:widowControl w:val="0"/>
              <w:suppressLineNumbers w:val="0"/>
              <w:spacing w:before="0" w:beforeAutospacing="0" w:after="0" w:afterAutospacing="0"/>
              <w:ind w:left="0" w:right="0"/>
              <w:jc w:val="both"/>
              <w:rPr>
                <w:rFonts w:hint="default"/>
                <w:lang w:val="en-US"/>
              </w:rPr>
            </w:pPr>
          </w:p>
        </w:tc>
      </w:tr>
      <w:tr w14:paraId="771F7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8A166">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8B43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21</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147EA">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5061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二十一、国有资本经营预算支出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804E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53</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28AEF">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8EEE5">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A6A58">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718BF">
            <w:pPr>
              <w:keepNext w:val="0"/>
              <w:keepLines w:val="0"/>
              <w:widowControl w:val="0"/>
              <w:suppressLineNumbers w:val="0"/>
              <w:spacing w:before="0" w:beforeAutospacing="0" w:after="0" w:afterAutospacing="0"/>
              <w:ind w:left="0" w:right="0"/>
              <w:jc w:val="both"/>
              <w:rPr>
                <w:rFonts w:hint="default"/>
                <w:lang w:val="en-US"/>
              </w:rPr>
            </w:pPr>
          </w:p>
        </w:tc>
      </w:tr>
      <w:tr w14:paraId="05945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6FE45">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2809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22</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569E23">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3783E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二十二、灾害防治及应急管理支出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0619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54</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29E36">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2D83F">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8DE88">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41FE2C">
            <w:pPr>
              <w:keepNext w:val="0"/>
              <w:keepLines w:val="0"/>
              <w:widowControl w:val="0"/>
              <w:suppressLineNumbers w:val="0"/>
              <w:spacing w:before="0" w:beforeAutospacing="0" w:after="0" w:afterAutospacing="0"/>
              <w:ind w:left="0" w:right="0"/>
              <w:jc w:val="both"/>
              <w:rPr>
                <w:rFonts w:hint="default"/>
                <w:lang w:val="en-US"/>
              </w:rPr>
            </w:pPr>
          </w:p>
        </w:tc>
      </w:tr>
      <w:tr w14:paraId="53319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78FDA">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D9FC1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23</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85E2E6">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7FF7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二十三、其他支出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C7BE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55</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CBB9F">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6B79A">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793D1">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4DD40">
            <w:pPr>
              <w:keepNext w:val="0"/>
              <w:keepLines w:val="0"/>
              <w:widowControl w:val="0"/>
              <w:suppressLineNumbers w:val="0"/>
              <w:spacing w:before="0" w:beforeAutospacing="0" w:after="0" w:afterAutospacing="0"/>
              <w:ind w:left="0" w:right="0"/>
              <w:jc w:val="both"/>
              <w:rPr>
                <w:rFonts w:hint="default"/>
                <w:lang w:val="en-US"/>
              </w:rPr>
            </w:pPr>
          </w:p>
        </w:tc>
      </w:tr>
      <w:tr w14:paraId="07DB0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27B8A">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5DEE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24</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C33A8">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A97E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二十四、债务还本支出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A2A1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56</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A2BD10">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30BCF">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EDBB7">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5F3C4A">
            <w:pPr>
              <w:keepNext w:val="0"/>
              <w:keepLines w:val="0"/>
              <w:widowControl w:val="0"/>
              <w:suppressLineNumbers w:val="0"/>
              <w:spacing w:before="0" w:beforeAutospacing="0" w:after="0" w:afterAutospacing="0"/>
              <w:ind w:left="0" w:right="0"/>
              <w:jc w:val="both"/>
              <w:rPr>
                <w:rFonts w:hint="default"/>
                <w:lang w:val="en-US"/>
              </w:rPr>
            </w:pPr>
          </w:p>
        </w:tc>
      </w:tr>
      <w:tr w14:paraId="21CCA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A33F19">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7DA24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25</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AAAAA">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E4B0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二十五、债务付息支出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8516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57</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45AB4">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A1CA2">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57D68">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8ACCC">
            <w:pPr>
              <w:keepNext w:val="0"/>
              <w:keepLines w:val="0"/>
              <w:widowControl w:val="0"/>
              <w:suppressLineNumbers w:val="0"/>
              <w:spacing w:before="0" w:beforeAutospacing="0" w:after="0" w:afterAutospacing="0"/>
              <w:ind w:left="0" w:right="0"/>
              <w:jc w:val="both"/>
              <w:rPr>
                <w:rFonts w:hint="default"/>
                <w:lang w:val="en-US"/>
              </w:rPr>
            </w:pPr>
          </w:p>
        </w:tc>
      </w:tr>
      <w:tr w14:paraId="3CCAC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A39F5">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F0FE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26</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D42A5A">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A57D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二十六、抗疫特别国债安排的支出</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85803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58</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3F309">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C83B6">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AA094">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3FAFB">
            <w:pPr>
              <w:keepNext w:val="0"/>
              <w:keepLines w:val="0"/>
              <w:widowControl w:val="0"/>
              <w:suppressLineNumbers w:val="0"/>
              <w:spacing w:before="0" w:beforeAutospacing="0" w:after="0" w:afterAutospacing="0"/>
              <w:ind w:left="0" w:right="0"/>
              <w:jc w:val="both"/>
              <w:rPr>
                <w:rFonts w:hint="default"/>
                <w:lang w:val="en-US"/>
              </w:rPr>
            </w:pPr>
          </w:p>
        </w:tc>
      </w:tr>
      <w:tr w14:paraId="6523C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EB0BF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本年收入合计</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13BF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27</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8A04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361.93</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4D265">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本年支出合计</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7FE28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59</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A6241">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361.93</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147E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361.93</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DCE27">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48228">
            <w:pPr>
              <w:keepNext w:val="0"/>
              <w:keepLines w:val="0"/>
              <w:widowControl w:val="0"/>
              <w:suppressLineNumbers w:val="0"/>
              <w:spacing w:before="0" w:beforeAutospacing="0" w:after="0" w:afterAutospacing="0"/>
              <w:ind w:left="0" w:right="0"/>
              <w:jc w:val="both"/>
              <w:rPr>
                <w:rFonts w:hint="default"/>
                <w:lang w:val="en-US"/>
              </w:rPr>
            </w:pPr>
          </w:p>
        </w:tc>
      </w:tr>
      <w:tr w14:paraId="7A847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9A892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年初财政拨款结转和结余</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052E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28</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7A3FB">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2962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年末财政拨款结转和结余</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4EB0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60</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B6CE0">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51D5C">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A240F">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742CF">
            <w:pPr>
              <w:keepNext w:val="0"/>
              <w:keepLines w:val="0"/>
              <w:widowControl w:val="0"/>
              <w:suppressLineNumbers w:val="0"/>
              <w:spacing w:before="0" w:beforeAutospacing="0" w:after="0" w:afterAutospacing="0"/>
              <w:ind w:left="0" w:right="0"/>
              <w:jc w:val="both"/>
              <w:rPr>
                <w:rFonts w:hint="default"/>
                <w:lang w:val="en-US"/>
              </w:rPr>
            </w:pPr>
          </w:p>
        </w:tc>
      </w:tr>
      <w:tr w14:paraId="7CF22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C14A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一般公共预算财政拨款</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1928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29</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CCC3B2">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FBB28">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CCFD0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61</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9DC73">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091C1">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1AEC1">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2FA01">
            <w:pPr>
              <w:keepNext w:val="0"/>
              <w:keepLines w:val="0"/>
              <w:widowControl w:val="0"/>
              <w:suppressLineNumbers w:val="0"/>
              <w:spacing w:before="0" w:beforeAutospacing="0" w:after="0" w:afterAutospacing="0"/>
              <w:ind w:left="0" w:right="0"/>
              <w:jc w:val="both"/>
              <w:rPr>
                <w:rFonts w:hint="default"/>
                <w:lang w:val="en-US"/>
              </w:rPr>
            </w:pPr>
          </w:p>
        </w:tc>
      </w:tr>
      <w:tr w14:paraId="7C8D3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910B7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政府性基金预算财政拨款</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AF416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47FD4">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75385">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46E6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62</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D2AD99">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2EEB9B">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F6267">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3A68A6">
            <w:pPr>
              <w:keepNext w:val="0"/>
              <w:keepLines w:val="0"/>
              <w:widowControl w:val="0"/>
              <w:suppressLineNumbers w:val="0"/>
              <w:spacing w:before="0" w:beforeAutospacing="0" w:after="0" w:afterAutospacing="0"/>
              <w:ind w:left="0" w:right="0"/>
              <w:jc w:val="both"/>
              <w:rPr>
                <w:rFonts w:hint="default"/>
                <w:lang w:val="en-US"/>
              </w:rPr>
            </w:pPr>
          </w:p>
        </w:tc>
      </w:tr>
      <w:tr w14:paraId="020F1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7725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国有资本经营预算财政拨款</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795F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3BD3D">
            <w:pPr>
              <w:keepNext w:val="0"/>
              <w:keepLines w:val="0"/>
              <w:widowControl w:val="0"/>
              <w:suppressLineNumbers w:val="0"/>
              <w:spacing w:before="0" w:beforeAutospacing="0" w:after="0" w:afterAutospacing="0"/>
              <w:ind w:left="0" w:right="0"/>
              <w:jc w:val="both"/>
              <w:rPr>
                <w:rFonts w:hint="default"/>
                <w:lang w:val="en-US"/>
              </w:rPr>
            </w:pP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24118">
            <w:pPr>
              <w:keepNext w:val="0"/>
              <w:keepLines w:val="0"/>
              <w:widowControl w:val="0"/>
              <w:suppressLineNumbers w:val="0"/>
              <w:spacing w:before="0" w:beforeAutospacing="0" w:after="0" w:afterAutospacing="0"/>
              <w:ind w:left="0" w:right="0"/>
              <w:jc w:val="both"/>
              <w:rPr>
                <w:rFonts w:hint="default"/>
                <w:lang w:val="en-US"/>
              </w:rPr>
            </w:pP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2E98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63</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F1CF9">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00926">
            <w:pPr>
              <w:keepNext w:val="0"/>
              <w:keepLines w:val="0"/>
              <w:widowControl w:val="0"/>
              <w:suppressLineNumbers w:val="0"/>
              <w:spacing w:before="0" w:beforeAutospacing="0" w:after="0" w:afterAutospacing="0"/>
              <w:ind w:left="0" w:right="0"/>
              <w:jc w:val="both"/>
              <w:rPr>
                <w:rFonts w:hint="default"/>
                <w:lang w:val="en-US"/>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B6DFB">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63D80">
            <w:pPr>
              <w:keepNext w:val="0"/>
              <w:keepLines w:val="0"/>
              <w:widowControl w:val="0"/>
              <w:suppressLineNumbers w:val="0"/>
              <w:spacing w:before="0" w:beforeAutospacing="0" w:after="0" w:afterAutospacing="0"/>
              <w:ind w:left="0" w:right="0"/>
              <w:jc w:val="both"/>
              <w:rPr>
                <w:rFonts w:hint="default"/>
                <w:lang w:val="en-US"/>
              </w:rPr>
            </w:pPr>
          </w:p>
        </w:tc>
      </w:tr>
      <w:tr w14:paraId="0A881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376B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总计</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793D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32</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9096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361.93</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3B068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总计</w:t>
            </w:r>
          </w:p>
        </w:tc>
        <w:tc>
          <w:tcPr>
            <w:tcW w:w="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296A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64</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32709">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361.93</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B08D4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361.93</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9E478">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E8D03">
            <w:pPr>
              <w:keepNext w:val="0"/>
              <w:keepLines w:val="0"/>
              <w:widowControl w:val="0"/>
              <w:suppressLineNumbers w:val="0"/>
              <w:spacing w:before="0" w:beforeAutospacing="0" w:after="0" w:afterAutospacing="0"/>
              <w:ind w:left="0" w:right="0"/>
              <w:jc w:val="both"/>
              <w:rPr>
                <w:rFonts w:hint="default"/>
                <w:lang w:val="en-US"/>
              </w:rPr>
            </w:pPr>
          </w:p>
        </w:tc>
      </w:tr>
      <w:tr w14:paraId="2397C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000000" w:sz="8" w:space="0"/>
              <w:left w:val="single" w:color="FFFFFF" w:sz="4" w:space="0"/>
              <w:bottom w:val="single" w:color="FFFFFF" w:sz="4" w:space="0"/>
              <w:right w:val="single" w:color="FFFFFF" w:sz="4" w:space="0"/>
            </w:tcBorders>
            <w:shd w:val="clear" w:color="auto" w:fill="auto"/>
            <w:vAlign w:val="center"/>
          </w:tcPr>
          <w:p w14:paraId="783C83E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注：本表反映部门本年度一般公共预算财政拨款、政府性基金预算财政拨款和国有资本经营预算财政拨款的总收支和年末结转结余情况。</w:t>
            </w:r>
          </w:p>
        </w:tc>
        <w:tc>
          <w:tcPr>
            <w:tcW w:w="1112" w:type="dxa"/>
            <w:tcBorders>
              <w:top w:val="single" w:color="000000" w:sz="8" w:space="0"/>
              <w:left w:val="single" w:color="FFFFFF" w:sz="4" w:space="0"/>
              <w:bottom w:val="single" w:color="FFFFFF" w:sz="4" w:space="0"/>
              <w:right w:val="single" w:color="FFFFFF" w:sz="4" w:space="0"/>
            </w:tcBorders>
            <w:shd w:val="clear" w:color="auto" w:fill="auto"/>
            <w:vAlign w:val="center"/>
          </w:tcPr>
          <w:p w14:paraId="2935FA86">
            <w:pPr>
              <w:keepNext w:val="0"/>
              <w:keepLines w:val="0"/>
              <w:widowControl w:val="0"/>
              <w:suppressLineNumbers w:val="0"/>
              <w:spacing w:before="0" w:beforeAutospacing="0" w:after="0" w:afterAutospacing="0"/>
              <w:ind w:left="0" w:right="0"/>
              <w:jc w:val="both"/>
              <w:rPr>
                <w:rFonts w:hint="default"/>
                <w:lang w:val="en-US"/>
              </w:rPr>
            </w:pPr>
          </w:p>
        </w:tc>
      </w:tr>
      <w:tr w14:paraId="478B3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14:paraId="032EB37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8A8CED5">
            <w:pPr>
              <w:keepNext w:val="0"/>
              <w:keepLines w:val="0"/>
              <w:widowControl w:val="0"/>
              <w:suppressLineNumbers w:val="0"/>
              <w:spacing w:before="0" w:beforeAutospacing="0" w:after="0" w:afterAutospacing="0"/>
              <w:ind w:left="0" w:right="0"/>
              <w:jc w:val="both"/>
              <w:rPr>
                <w:rFonts w:hint="default"/>
                <w:lang w:val="en-US"/>
              </w:rPr>
            </w:pPr>
          </w:p>
        </w:tc>
      </w:tr>
      <w:tr w14:paraId="77DDB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14:paraId="3FB906E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1FEF163">
            <w:pPr>
              <w:keepNext w:val="0"/>
              <w:keepLines w:val="0"/>
              <w:widowControl w:val="0"/>
              <w:suppressLineNumbers w:val="0"/>
              <w:spacing w:before="0" w:beforeAutospacing="0" w:after="0" w:afterAutospacing="0"/>
              <w:ind w:left="0" w:right="0"/>
              <w:jc w:val="both"/>
              <w:rPr>
                <w:rFonts w:hint="default"/>
                <w:lang w:val="en-US"/>
              </w:rPr>
            </w:pPr>
          </w:p>
        </w:tc>
      </w:tr>
    </w:tbl>
    <w:p w14:paraId="10AF8D67">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p w14:paraId="543640F9">
      <w:pPr>
        <w:rPr>
          <w:rFonts w:hint="default" w:ascii="Times New Roman" w:hAnsi="Times New Roman" w:eastAsia="宋体" w:cs="Times New Roman"/>
          <w:kern w:val="2"/>
          <w:sz w:val="21"/>
          <w:szCs w:val="24"/>
          <w:lang w:val="en-US" w:eastAsia="zh-CN" w:bidi="ar"/>
        </w:rPr>
        <w:sectPr>
          <w:pgSz w:w="11906" w:h="16838"/>
          <w:pgMar w:top="567" w:right="567" w:bottom="1" w:left="567" w:header="851" w:footer="992" w:gutter="0"/>
          <w:cols w:space="425" w:num="1"/>
          <w:docGrid w:type="lines" w:linePitch="312" w:charSpace="0"/>
        </w:sectPr>
      </w:pPr>
    </w:p>
    <w:p w14:paraId="1E2D5567">
      <w:pPr>
        <w:keepNext w:val="0"/>
        <w:keepLines w:val="0"/>
        <w:widowControl/>
        <w:suppressLineNumbers w:val="0"/>
        <w:spacing w:before="0" w:beforeAutospacing="0" w:after="0" w:afterAutospacing="0" w:line="590" w:lineRule="exact"/>
        <w:ind w:left="0" w:right="0"/>
        <w:jc w:val="center"/>
        <w:outlineLvl w:val="1"/>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4386"/>
        <w:gridCol w:w="2000"/>
        <w:gridCol w:w="4386"/>
      </w:tblGrid>
      <w:tr w14:paraId="4DCD00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Borders>
              <w:top w:val="nil"/>
              <w:left w:val="nil"/>
              <w:bottom w:val="nil"/>
              <w:right w:val="nil"/>
            </w:tcBorders>
            <w:shd w:val="clear" w:color="auto" w:fill="auto"/>
            <w:vAlign w:val="top"/>
          </w:tcPr>
          <w:p w14:paraId="39F048E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公开05表</w:t>
            </w:r>
          </w:p>
        </w:tc>
      </w:tr>
      <w:tr w14:paraId="3371D5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jc w:val="center"/>
        </w:trPr>
        <w:tc>
          <w:tcPr>
            <w:tcW w:w="4386" w:type="dxa"/>
            <w:tcBorders>
              <w:top w:val="nil"/>
              <w:left w:val="nil"/>
              <w:bottom w:val="nil"/>
              <w:right w:val="nil"/>
            </w:tcBorders>
            <w:shd w:val="clear" w:color="auto" w:fill="auto"/>
            <w:vAlign w:val="top"/>
          </w:tcPr>
          <w:p w14:paraId="4C7657A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kern w:val="2"/>
                <w:sz w:val="20"/>
                <w:szCs w:val="24"/>
                <w:lang w:val="en-US" w:eastAsia="zh-CN" w:bidi="ar"/>
              </w:rPr>
              <w:t>部门：辽宁省盘锦市盘山县总工会</w:t>
            </w:r>
          </w:p>
        </w:tc>
        <w:tc>
          <w:tcPr>
            <w:tcW w:w="2000" w:type="dxa"/>
            <w:tcBorders>
              <w:top w:val="nil"/>
              <w:left w:val="nil"/>
              <w:bottom w:val="nil"/>
              <w:right w:val="nil"/>
            </w:tcBorders>
            <w:shd w:val="clear" w:color="auto" w:fill="auto"/>
            <w:vAlign w:val="top"/>
          </w:tcPr>
          <w:p w14:paraId="72FB582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0"/>
                <w:szCs w:val="24"/>
                <w:lang w:val="en-US" w:eastAsia="zh-CN" w:bidi="ar"/>
              </w:rPr>
              <w:t>2023年度</w:t>
            </w:r>
          </w:p>
        </w:tc>
        <w:tc>
          <w:tcPr>
            <w:tcW w:w="4386" w:type="dxa"/>
            <w:tcBorders>
              <w:top w:val="nil"/>
              <w:left w:val="nil"/>
              <w:bottom w:val="nil"/>
              <w:right w:val="nil"/>
            </w:tcBorders>
            <w:shd w:val="clear" w:color="auto" w:fill="auto"/>
            <w:vAlign w:val="top"/>
          </w:tcPr>
          <w:p w14:paraId="1E137D9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金额单位：万元</w:t>
            </w:r>
          </w:p>
        </w:tc>
      </w:tr>
    </w:tbl>
    <w:p w14:paraId="3F3FFF90">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
      <w:tblGrid>
        <w:gridCol w:w="320"/>
        <w:gridCol w:w="3900"/>
        <w:gridCol w:w="1980"/>
        <w:gridCol w:w="1980"/>
        <w:gridCol w:w="1952"/>
      </w:tblGrid>
      <w:tr w14:paraId="4D9CF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7F640B5">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0"/>
                <w:szCs w:val="24"/>
                <w:lang w:val="en-US" w:eastAsia="zh-CN" w:bidi="ar"/>
              </w:rPr>
              <w:t>项目</w:t>
            </w: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B363F1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0"/>
                <w:szCs w:val="24"/>
                <w:lang w:val="en-US" w:eastAsia="zh-CN" w:bidi="ar"/>
              </w:rPr>
              <w:t>本年支出</w:t>
            </w:r>
          </w:p>
        </w:tc>
      </w:tr>
      <w:tr w14:paraId="218D8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6" w:hRule="exact"/>
          <w:jc w:val="center"/>
        </w:trPr>
        <w:tc>
          <w:tcPr>
            <w:tcW w:w="3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BE20D7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0"/>
                <w:szCs w:val="24"/>
                <w:lang w:val="en-US" w:eastAsia="zh-CN" w:bidi="ar"/>
              </w:rPr>
              <w:t>功能分类科目编码</w:t>
            </w:r>
          </w:p>
        </w:tc>
        <w:tc>
          <w:tcPr>
            <w:tcW w:w="3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4D2483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0"/>
                <w:szCs w:val="24"/>
                <w:lang w:val="en-US" w:eastAsia="zh-CN" w:bidi="ar"/>
              </w:rPr>
              <w:t>科目名称</w:t>
            </w:r>
          </w:p>
        </w:tc>
        <w:tc>
          <w:tcPr>
            <w:tcW w:w="19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FCC6D7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0"/>
                <w:szCs w:val="24"/>
                <w:lang w:val="en-US" w:eastAsia="zh-CN" w:bidi="ar"/>
              </w:rPr>
              <w:t>小计</w:t>
            </w:r>
          </w:p>
        </w:tc>
        <w:tc>
          <w:tcPr>
            <w:tcW w:w="19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A33BB6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0"/>
                <w:szCs w:val="24"/>
                <w:lang w:val="en-US" w:eastAsia="zh-CN" w:bidi="ar"/>
              </w:rPr>
              <w:t>基本支出</w:t>
            </w:r>
          </w:p>
        </w:tc>
        <w:tc>
          <w:tcPr>
            <w:tcW w:w="19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56BD5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0"/>
                <w:szCs w:val="24"/>
                <w:lang w:val="en-US" w:eastAsia="zh-CN" w:bidi="ar"/>
              </w:rPr>
              <w:t>项目支出</w:t>
            </w:r>
          </w:p>
        </w:tc>
      </w:tr>
      <w:tr w14:paraId="4EDCD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84" w:hRule="exact"/>
          <w:jc w:val="center"/>
        </w:trPr>
        <w:tc>
          <w:tcPr>
            <w:tcW w:w="3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CE9D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E8B71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164F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85ADD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5B79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02CA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A696B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79B17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E065F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0591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6C52A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C770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6ACDAF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0"/>
                <w:szCs w:val="24"/>
                <w:lang w:val="en-US" w:eastAsia="zh-CN" w:bidi="ar"/>
              </w:rPr>
              <w:t>栏次</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D381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0"/>
                <w:szCs w:val="24"/>
                <w:lang w:val="en-US" w:eastAsia="zh-CN" w:bidi="ar"/>
              </w:rPr>
              <w:t>1</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714F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0"/>
                <w:szCs w:val="24"/>
                <w:lang w:val="en-US" w:eastAsia="zh-CN" w:bidi="ar"/>
              </w:rPr>
              <w:t>2</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FAA2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0"/>
                <w:szCs w:val="24"/>
                <w:lang w:val="en-US" w:eastAsia="zh-CN" w:bidi="ar"/>
              </w:rPr>
              <w:t>3</w:t>
            </w:r>
          </w:p>
        </w:tc>
      </w:tr>
      <w:tr w14:paraId="73C1E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238EA6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0"/>
                <w:szCs w:val="24"/>
                <w:lang w:val="en-US" w:eastAsia="zh-CN" w:bidi="ar"/>
              </w:rPr>
              <w:t>合计</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0C0B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b/>
                <w:bCs w:val="0"/>
                <w:color w:val="000000"/>
                <w:kern w:val="2"/>
                <w:sz w:val="20"/>
                <w:szCs w:val="24"/>
                <w:lang w:val="en-US" w:eastAsia="zh-CN" w:bidi="ar"/>
              </w:rPr>
              <w:t>361.93</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3823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b/>
                <w:bCs w:val="0"/>
                <w:color w:val="000000"/>
                <w:kern w:val="2"/>
                <w:sz w:val="20"/>
                <w:szCs w:val="24"/>
                <w:lang w:val="en-US" w:eastAsia="zh-CN" w:bidi="ar"/>
              </w:rPr>
              <w:t>210.31</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8594E">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b/>
                <w:bCs w:val="0"/>
                <w:color w:val="000000"/>
                <w:kern w:val="2"/>
                <w:sz w:val="20"/>
                <w:szCs w:val="24"/>
                <w:lang w:val="en-US" w:eastAsia="zh-CN" w:bidi="ar"/>
              </w:rPr>
              <w:t>151.62</w:t>
            </w:r>
          </w:p>
        </w:tc>
      </w:tr>
      <w:tr w14:paraId="2E431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B1F4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201</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A0C3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一般公共服务支出</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65FF9">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289.05</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4894B">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137.43</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E893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151.62</w:t>
            </w:r>
          </w:p>
        </w:tc>
      </w:tr>
      <w:tr w14:paraId="1E00B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B3B0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20129</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F514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群众团体事务</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8A4C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289.05</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496FC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137.43</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C3D1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151.62</w:t>
            </w:r>
          </w:p>
        </w:tc>
      </w:tr>
      <w:tr w14:paraId="711EE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6868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2012901</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FB27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行政运行</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4C3DB5">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122.51</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D85B1">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122.51</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4707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30F8E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5FD7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2012902</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D8C7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一般行政管理事务</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976CE">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1.62</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4E92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2BA47">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1.62</w:t>
            </w:r>
          </w:p>
        </w:tc>
      </w:tr>
      <w:tr w14:paraId="2B3BA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803BA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2012906</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C5F9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工会事务</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D80FB">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150.00</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587CE">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D78BB">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150.00</w:t>
            </w:r>
          </w:p>
        </w:tc>
      </w:tr>
      <w:tr w14:paraId="00E74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8BB9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2012950</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E506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事业运行</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7988D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14.92</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C41E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14.92</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C73A23">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0B685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BCCE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208</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F847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社会保障和就业支出</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92A6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53.52</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6196F">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53.52</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CF56B">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3AEF1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B1AC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20805</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2CA3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行政事业单位养老支出</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C28A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27.75</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01E91">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27.75</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FE89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55D74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08115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2080501</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7F5B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行政单位离退休</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B3E3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6.26</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B3A0E3">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6.26</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696889">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7617B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E6027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2080505</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DD8B1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机关事业单位基本养老保险缴费支出</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FF5DF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16.83</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B2CA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16.83</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6FBEB">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6305D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004B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2080506</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F9EA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机关事业单位职业年金缴费支出</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8EDEBF">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4.66</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E2CE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4.66</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7C82DB">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2BB94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CC64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20808</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19032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抚恤</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5CCF6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25.31</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52C8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25.31</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3CB4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46BF2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CDED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2080801</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63B8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死亡抚恤</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574E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25.31</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BD9FF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25.31</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3E0AE">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38ED7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D2EA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20899</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031A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其他社会保障和就业支出</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E320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0.46</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29AB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0.46</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27146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5F455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1F4E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2089999</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C065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其他社会保障和就业支出</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D7761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0.46</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71C9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0.46</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683A1">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011C7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8883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210</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C56C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卫生健康支出</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62AF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6.39</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21AB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6.39</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AF8F5">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67CD1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82F4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21011</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EDD0E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行政事业单位医疗</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1DED9">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6.39</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CBDC1">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6.39</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6191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40FA9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DFFF8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2101101</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D0E9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行政单位医疗</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C8BF6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5.44</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D003F">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5.44</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12BE9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3452E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6066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2101102</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1020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事业单位医疗</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1DC73">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0.95</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BDC4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0.95</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89365">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6C170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FDB2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221</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6973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住房保障支出</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4966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12.98</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5EAF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12.98</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D9F51">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186BD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C482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22102</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014E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住房改革支出</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725D0">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12.98</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BD315">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12.98</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DD29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611E5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512" w:hRule="exact"/>
          <w:jc w:val="center"/>
        </w:trPr>
        <w:tc>
          <w:tcPr>
            <w:tcW w:w="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302B8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2210201</w:t>
            </w:r>
          </w:p>
        </w:tc>
        <w:tc>
          <w:tcPr>
            <w:tcW w:w="3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B40A3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住房公积金</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97A7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12.98</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CC6E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12.98</w:t>
            </w:r>
          </w:p>
        </w:tc>
        <w:tc>
          <w:tcPr>
            <w:tcW w:w="19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9FB05">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20"/>
                <w:szCs w:val="24"/>
                <w:lang w:val="en-US" w:eastAsia="zh-CN" w:bidi="ar"/>
              </w:rPr>
              <w:t>0.00</w:t>
            </w:r>
          </w:p>
        </w:tc>
      </w:tr>
      <w:tr w14:paraId="1B126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6" w:hRule="exact"/>
          <w:jc w:val="center"/>
        </w:trPr>
        <w:tc>
          <w:tcPr>
            <w:tcW w:w="320" w:type="dxa"/>
            <w:gridSpan w:val="5"/>
            <w:tcBorders>
              <w:top w:val="single" w:color="000000" w:sz="8" w:space="0"/>
              <w:left w:val="single" w:color="FFFFFF" w:sz="4" w:space="0"/>
              <w:bottom w:val="single" w:color="FFFFFF" w:sz="4" w:space="0"/>
              <w:right w:val="single" w:color="FFFFFF" w:sz="4" w:space="0"/>
            </w:tcBorders>
            <w:shd w:val="clear" w:color="auto" w:fill="auto"/>
            <w:vAlign w:val="center"/>
          </w:tcPr>
          <w:p w14:paraId="369A2BE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注：本表反映部门本年度一般公共预算财政拨款支出情况。</w:t>
            </w:r>
          </w:p>
        </w:tc>
      </w:tr>
      <w:tr w14:paraId="500FD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shd w:val="clear" w:color="auto" w:fill="auto"/>
            <w:vAlign w:val="center"/>
          </w:tcPr>
          <w:p w14:paraId="3769013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 xml:space="preserve">    本表金额转换成万元时，因四舍五入可能存在尾差。</w:t>
            </w:r>
          </w:p>
        </w:tc>
      </w:tr>
      <w:tr w14:paraId="79FBB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shd w:val="clear" w:color="auto" w:fill="auto"/>
            <w:vAlign w:val="center"/>
          </w:tcPr>
          <w:p w14:paraId="5D33851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0"/>
                <w:szCs w:val="24"/>
                <w:lang w:val="en-US" w:eastAsia="zh-CN" w:bidi="ar"/>
              </w:rPr>
              <w:t xml:space="preserve">    如本表为空，则我部门本年度无此类资金收支余。</w:t>
            </w:r>
          </w:p>
        </w:tc>
      </w:tr>
    </w:tbl>
    <w:p w14:paraId="450E6BB8">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p w14:paraId="5EF37AF1">
      <w:pPr>
        <w:rPr>
          <w:rFonts w:hint="default" w:ascii="Times New Roman" w:hAnsi="Times New Roman" w:eastAsia="宋体" w:cs="Times New Roman"/>
          <w:kern w:val="2"/>
          <w:sz w:val="21"/>
          <w:szCs w:val="24"/>
          <w:lang w:val="en-US" w:eastAsia="zh-CN" w:bidi="ar"/>
        </w:rPr>
        <w:sectPr>
          <w:pgSz w:w="11906" w:h="16838"/>
          <w:pgMar w:top="567" w:right="567" w:bottom="567" w:left="567" w:header="851" w:footer="992" w:gutter="0"/>
          <w:cols w:space="425" w:num="1"/>
          <w:docGrid w:type="lines" w:linePitch="312" w:charSpace="0"/>
        </w:sectPr>
      </w:pPr>
    </w:p>
    <w:p w14:paraId="42B3A354">
      <w:pPr>
        <w:keepNext w:val="0"/>
        <w:keepLines w:val="0"/>
        <w:widowControl w:val="0"/>
        <w:suppressLineNumbers w:val="0"/>
        <w:spacing w:before="0" w:beforeAutospacing="0" w:after="0" w:afterAutospacing="0" w:line="54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4386"/>
        <w:gridCol w:w="2000"/>
        <w:gridCol w:w="4386"/>
      </w:tblGrid>
      <w:tr w14:paraId="496D68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jc w:val="center"/>
        </w:trPr>
        <w:tc>
          <w:tcPr>
            <w:tcW w:w="4386" w:type="dxa"/>
            <w:gridSpan w:val="3"/>
            <w:tcBorders>
              <w:top w:val="nil"/>
              <w:left w:val="nil"/>
              <w:bottom w:val="nil"/>
              <w:right w:val="nil"/>
            </w:tcBorders>
            <w:shd w:val="clear" w:color="auto" w:fill="auto"/>
            <w:vAlign w:val="top"/>
          </w:tcPr>
          <w:p w14:paraId="4E31A2B8">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公开06表</w:t>
            </w:r>
          </w:p>
        </w:tc>
      </w:tr>
      <w:tr w14:paraId="40A89E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jc w:val="center"/>
        </w:trPr>
        <w:tc>
          <w:tcPr>
            <w:tcW w:w="4386" w:type="dxa"/>
            <w:tcBorders>
              <w:top w:val="nil"/>
              <w:left w:val="nil"/>
              <w:bottom w:val="nil"/>
              <w:right w:val="nil"/>
            </w:tcBorders>
            <w:shd w:val="clear" w:color="auto" w:fill="auto"/>
            <w:vAlign w:val="top"/>
          </w:tcPr>
          <w:p w14:paraId="0A51004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kern w:val="2"/>
                <w:sz w:val="20"/>
                <w:szCs w:val="24"/>
                <w:lang w:val="en-US" w:eastAsia="zh-CN" w:bidi="ar"/>
              </w:rPr>
              <w:t>部门：辽宁省盘锦市盘山县总工会</w:t>
            </w:r>
          </w:p>
        </w:tc>
        <w:tc>
          <w:tcPr>
            <w:tcW w:w="2000" w:type="dxa"/>
            <w:tcBorders>
              <w:top w:val="nil"/>
              <w:left w:val="nil"/>
              <w:bottom w:val="nil"/>
              <w:right w:val="nil"/>
            </w:tcBorders>
            <w:shd w:val="clear" w:color="auto" w:fill="auto"/>
            <w:vAlign w:val="top"/>
          </w:tcPr>
          <w:p w14:paraId="71174D3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0"/>
                <w:szCs w:val="24"/>
                <w:lang w:val="en-US" w:eastAsia="zh-CN" w:bidi="ar"/>
              </w:rPr>
              <w:t>2023年度</w:t>
            </w:r>
          </w:p>
        </w:tc>
        <w:tc>
          <w:tcPr>
            <w:tcW w:w="4386" w:type="dxa"/>
            <w:tcBorders>
              <w:top w:val="nil"/>
              <w:left w:val="nil"/>
              <w:bottom w:val="nil"/>
              <w:right w:val="nil"/>
            </w:tcBorders>
            <w:shd w:val="clear" w:color="auto" w:fill="auto"/>
            <w:vAlign w:val="top"/>
          </w:tcPr>
          <w:p w14:paraId="40C5CCA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金额单位：万元</w:t>
            </w:r>
          </w:p>
        </w:tc>
      </w:tr>
    </w:tbl>
    <w:p w14:paraId="5731CB09">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5A3E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55" w:hRule="exact"/>
          <w:jc w:val="center"/>
        </w:trPr>
        <w:tc>
          <w:tcPr>
            <w:tcW w:w="5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A3BDEF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人员经费</w:t>
            </w:r>
          </w:p>
        </w:tc>
        <w:tc>
          <w:tcPr>
            <w:tcW w:w="54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2D86DF6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公用经费</w:t>
            </w:r>
          </w:p>
        </w:tc>
      </w:tr>
      <w:tr w14:paraId="665C8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55" w:hRule="exact"/>
          <w:jc w:val="center"/>
        </w:trPr>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22B237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科目编码</w:t>
            </w:r>
          </w:p>
        </w:tc>
        <w:tc>
          <w:tcPr>
            <w:tcW w:w="19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09789C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科目名称</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8DE84F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决算数</w:t>
            </w:r>
          </w:p>
        </w:tc>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303A08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科目编码</w:t>
            </w:r>
          </w:p>
        </w:tc>
        <w:tc>
          <w:tcPr>
            <w:tcW w:w="15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4C5156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科目名称</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DBC13C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决算数</w:t>
            </w:r>
          </w:p>
        </w:tc>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18577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科目编码</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D5C3A99">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科目名称</w:t>
            </w:r>
          </w:p>
        </w:tc>
        <w:tc>
          <w:tcPr>
            <w:tcW w:w="103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C4324A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决算数</w:t>
            </w:r>
          </w:p>
        </w:tc>
      </w:tr>
      <w:tr w14:paraId="68DC5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B3ABA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E3BB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CED62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1E61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CF05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CF2C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D3CD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A196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3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446EC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189A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70B4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301</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0AD7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工资福利支出</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797D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166.64</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9BA2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302</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17AF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商品和服务支出</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7BA43">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12.10</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78B9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307</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5A9B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债务利息及费用支出</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0C590">
            <w:pPr>
              <w:keepNext w:val="0"/>
              <w:keepLines w:val="0"/>
              <w:widowControl w:val="0"/>
              <w:suppressLineNumbers w:val="0"/>
              <w:spacing w:before="0" w:beforeAutospacing="0" w:after="0" w:afterAutospacing="0"/>
              <w:ind w:left="0" w:right="0"/>
              <w:jc w:val="both"/>
              <w:rPr>
                <w:rFonts w:hint="default"/>
                <w:lang w:val="en-US"/>
              </w:rPr>
            </w:pPr>
          </w:p>
        </w:tc>
      </w:tr>
      <w:tr w14:paraId="55548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B9F7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30101</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388E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基本工资</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B0A67">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57.65</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B78E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30201</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5C949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办公费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F9570E">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2.68</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11E4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30701</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54F4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国内债务付息</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9EA8D">
            <w:pPr>
              <w:keepNext w:val="0"/>
              <w:keepLines w:val="0"/>
              <w:widowControl w:val="0"/>
              <w:suppressLineNumbers w:val="0"/>
              <w:spacing w:before="0" w:beforeAutospacing="0" w:after="0" w:afterAutospacing="0"/>
              <w:ind w:left="0" w:right="0"/>
              <w:jc w:val="both"/>
              <w:rPr>
                <w:rFonts w:hint="default"/>
                <w:lang w:val="en-US"/>
              </w:rPr>
            </w:pPr>
          </w:p>
        </w:tc>
      </w:tr>
      <w:tr w14:paraId="0E930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EB2D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30102</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977B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津贴补贴</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04B8E">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36.40</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98DE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30202</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809D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印刷费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7E6DA">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1732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30702</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4A0E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国外债务付息</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9A6E1">
            <w:pPr>
              <w:keepNext w:val="0"/>
              <w:keepLines w:val="0"/>
              <w:widowControl w:val="0"/>
              <w:suppressLineNumbers w:val="0"/>
              <w:spacing w:before="0" w:beforeAutospacing="0" w:after="0" w:afterAutospacing="0"/>
              <w:ind w:left="0" w:right="0"/>
              <w:jc w:val="both"/>
              <w:rPr>
                <w:rFonts w:hint="default"/>
                <w:lang w:val="en-US"/>
              </w:rPr>
            </w:pPr>
          </w:p>
        </w:tc>
      </w:tr>
      <w:tr w14:paraId="1A8C0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5F0A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30103</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6EE5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奖金</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D9B4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24.84</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A3AE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30203</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DBDC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咨询费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E2214">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3C3B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310</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6D00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资本性支出</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0CA53">
            <w:pPr>
              <w:keepNext w:val="0"/>
              <w:keepLines w:val="0"/>
              <w:widowControl w:val="0"/>
              <w:suppressLineNumbers w:val="0"/>
              <w:spacing w:before="0" w:beforeAutospacing="0" w:after="0" w:afterAutospacing="0"/>
              <w:ind w:left="0" w:right="0"/>
              <w:jc w:val="both"/>
              <w:rPr>
                <w:rFonts w:hint="default"/>
                <w:lang w:val="en-US"/>
              </w:rPr>
            </w:pPr>
          </w:p>
        </w:tc>
      </w:tr>
      <w:tr w14:paraId="5BF51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EE6E0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30106</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0F89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伙食补助费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A0FF59">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7B3B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30204</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20F5C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手续费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28EBCD">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346A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31001</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C051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房屋建筑物购建</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EBE85C">
            <w:pPr>
              <w:keepNext w:val="0"/>
              <w:keepLines w:val="0"/>
              <w:widowControl w:val="0"/>
              <w:suppressLineNumbers w:val="0"/>
              <w:spacing w:before="0" w:beforeAutospacing="0" w:after="0" w:afterAutospacing="0"/>
              <w:ind w:left="0" w:right="0"/>
              <w:jc w:val="both"/>
              <w:rPr>
                <w:rFonts w:hint="default"/>
                <w:lang w:val="en-US"/>
              </w:rPr>
            </w:pPr>
          </w:p>
        </w:tc>
      </w:tr>
      <w:tr w14:paraId="4033B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3A42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30107</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555C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绩效工资</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390909">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1.24</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BA7D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30205</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CD2C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水费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2DC673">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285A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31002</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ED51F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办公设备购置</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062D1">
            <w:pPr>
              <w:keepNext w:val="0"/>
              <w:keepLines w:val="0"/>
              <w:widowControl w:val="0"/>
              <w:suppressLineNumbers w:val="0"/>
              <w:spacing w:before="0" w:beforeAutospacing="0" w:after="0" w:afterAutospacing="0"/>
              <w:ind w:left="0" w:right="0"/>
              <w:jc w:val="both"/>
              <w:rPr>
                <w:rFonts w:hint="default"/>
                <w:lang w:val="en-US"/>
              </w:rPr>
            </w:pPr>
          </w:p>
        </w:tc>
      </w:tr>
      <w:tr w14:paraId="42225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4614B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30108</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B5BE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机关事业单位基本养老保险缴费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9321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16.83</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48EEE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30206</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41BDB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电费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A83F0">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1DD2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31003</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3CE4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专用设备购置</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043CF">
            <w:pPr>
              <w:keepNext w:val="0"/>
              <w:keepLines w:val="0"/>
              <w:widowControl w:val="0"/>
              <w:suppressLineNumbers w:val="0"/>
              <w:spacing w:before="0" w:beforeAutospacing="0" w:after="0" w:afterAutospacing="0"/>
              <w:ind w:left="0" w:right="0"/>
              <w:jc w:val="both"/>
              <w:rPr>
                <w:rFonts w:hint="default"/>
                <w:lang w:val="en-US"/>
              </w:rPr>
            </w:pPr>
          </w:p>
        </w:tc>
      </w:tr>
      <w:tr w14:paraId="29571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4EB09">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30109</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E175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职业年金缴费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1C9B7">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4.66</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00FD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30207</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A7C7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邮电费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EACB6">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13AE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31005</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B26E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基础设施建设</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C6A30">
            <w:pPr>
              <w:keepNext w:val="0"/>
              <w:keepLines w:val="0"/>
              <w:widowControl w:val="0"/>
              <w:suppressLineNumbers w:val="0"/>
              <w:spacing w:before="0" w:beforeAutospacing="0" w:after="0" w:afterAutospacing="0"/>
              <w:ind w:left="0" w:right="0"/>
              <w:jc w:val="both"/>
              <w:rPr>
                <w:rFonts w:hint="default"/>
                <w:lang w:val="en-US"/>
              </w:rPr>
            </w:pPr>
          </w:p>
        </w:tc>
      </w:tr>
      <w:tr w14:paraId="7114C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276C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30110</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51DB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职工基本医疗保险缴费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02A6B3">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6.39</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C4F48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30208</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9AB5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取暖费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C50B5">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A4E8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31006</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D7BF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大型修缮</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597C8">
            <w:pPr>
              <w:keepNext w:val="0"/>
              <w:keepLines w:val="0"/>
              <w:widowControl w:val="0"/>
              <w:suppressLineNumbers w:val="0"/>
              <w:spacing w:before="0" w:beforeAutospacing="0" w:after="0" w:afterAutospacing="0"/>
              <w:ind w:left="0" w:right="0"/>
              <w:jc w:val="both"/>
              <w:rPr>
                <w:rFonts w:hint="default"/>
                <w:lang w:val="en-US"/>
              </w:rPr>
            </w:pPr>
          </w:p>
        </w:tc>
      </w:tr>
      <w:tr w14:paraId="52C39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38EF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30111</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3592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公务员医疗补助缴费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D9E98">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503F5">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30209</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929A7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物业管理费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387F4">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FD9E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31007</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B339D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信息网络及软件购置更新</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BB78B">
            <w:pPr>
              <w:keepNext w:val="0"/>
              <w:keepLines w:val="0"/>
              <w:widowControl w:val="0"/>
              <w:suppressLineNumbers w:val="0"/>
              <w:spacing w:before="0" w:beforeAutospacing="0" w:after="0" w:afterAutospacing="0"/>
              <w:ind w:left="0" w:right="0"/>
              <w:jc w:val="both"/>
              <w:rPr>
                <w:rFonts w:hint="default"/>
                <w:lang w:val="en-US"/>
              </w:rPr>
            </w:pPr>
          </w:p>
        </w:tc>
      </w:tr>
      <w:tr w14:paraId="7379D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951B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30112</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61A2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其他社会保障缴费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5EF1B">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0.46</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2C38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30211</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25D3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差旅费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25A59">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88F7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31008</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DD70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物资储备</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128A6">
            <w:pPr>
              <w:keepNext w:val="0"/>
              <w:keepLines w:val="0"/>
              <w:widowControl w:val="0"/>
              <w:suppressLineNumbers w:val="0"/>
              <w:spacing w:before="0" w:beforeAutospacing="0" w:after="0" w:afterAutospacing="0"/>
              <w:ind w:left="0" w:right="0"/>
              <w:jc w:val="both"/>
              <w:rPr>
                <w:rFonts w:hint="default"/>
                <w:lang w:val="en-US"/>
              </w:rPr>
            </w:pPr>
          </w:p>
        </w:tc>
      </w:tr>
      <w:tr w14:paraId="2DD39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D857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30113</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121D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住房公积金</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FF5FF">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12.98</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6A3B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30212</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CCC3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因公出国（境）费用</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583AF9">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F775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31009</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0791D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土地补偿</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A30BF">
            <w:pPr>
              <w:keepNext w:val="0"/>
              <w:keepLines w:val="0"/>
              <w:widowControl w:val="0"/>
              <w:suppressLineNumbers w:val="0"/>
              <w:spacing w:before="0" w:beforeAutospacing="0" w:after="0" w:afterAutospacing="0"/>
              <w:ind w:left="0" w:right="0"/>
              <w:jc w:val="both"/>
              <w:rPr>
                <w:rFonts w:hint="default"/>
                <w:lang w:val="en-US"/>
              </w:rPr>
            </w:pPr>
          </w:p>
        </w:tc>
      </w:tr>
      <w:tr w14:paraId="3B080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7BC4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30114</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225B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医疗费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3E25F">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E4E7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30213</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3D77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维修（护）费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D88F5">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E790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31010</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45EA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安置补助</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46A0E">
            <w:pPr>
              <w:keepNext w:val="0"/>
              <w:keepLines w:val="0"/>
              <w:widowControl w:val="0"/>
              <w:suppressLineNumbers w:val="0"/>
              <w:spacing w:before="0" w:beforeAutospacing="0" w:after="0" w:afterAutospacing="0"/>
              <w:ind w:left="0" w:right="0"/>
              <w:jc w:val="both"/>
              <w:rPr>
                <w:rFonts w:hint="default"/>
                <w:lang w:val="en-US"/>
              </w:rPr>
            </w:pPr>
          </w:p>
        </w:tc>
      </w:tr>
      <w:tr w14:paraId="22E3C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021A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30199</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6AD1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其他工资福利支出</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938AC">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5.21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32CD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30214</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D997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租赁费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EE9EF">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A204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31011</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F86E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地上附着物和青苗补偿</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2D5122">
            <w:pPr>
              <w:keepNext w:val="0"/>
              <w:keepLines w:val="0"/>
              <w:widowControl w:val="0"/>
              <w:suppressLineNumbers w:val="0"/>
              <w:spacing w:before="0" w:beforeAutospacing="0" w:after="0" w:afterAutospacing="0"/>
              <w:ind w:left="0" w:right="0"/>
              <w:jc w:val="both"/>
              <w:rPr>
                <w:rFonts w:hint="default"/>
                <w:lang w:val="en-US"/>
              </w:rPr>
            </w:pPr>
          </w:p>
        </w:tc>
      </w:tr>
      <w:tr w14:paraId="0817E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D11D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303</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9903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对个人和家庭的补助</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9869C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31.57</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9EA6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30215</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CA0C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会议费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470C9">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F757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31012</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C846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拆迁补偿</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B205C">
            <w:pPr>
              <w:keepNext w:val="0"/>
              <w:keepLines w:val="0"/>
              <w:widowControl w:val="0"/>
              <w:suppressLineNumbers w:val="0"/>
              <w:spacing w:before="0" w:beforeAutospacing="0" w:after="0" w:afterAutospacing="0"/>
              <w:ind w:left="0" w:right="0"/>
              <w:jc w:val="both"/>
              <w:rPr>
                <w:rFonts w:hint="default"/>
                <w:lang w:val="en-US"/>
              </w:rPr>
            </w:pPr>
          </w:p>
        </w:tc>
      </w:tr>
      <w:tr w14:paraId="6593C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F6C0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30301</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BFEA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离休费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C6B28">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07BF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30216</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E818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培训费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9DFB8">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6F09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31013</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B640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公务用车购置</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3F4AD">
            <w:pPr>
              <w:keepNext w:val="0"/>
              <w:keepLines w:val="0"/>
              <w:widowControl w:val="0"/>
              <w:suppressLineNumbers w:val="0"/>
              <w:spacing w:before="0" w:beforeAutospacing="0" w:after="0" w:afterAutospacing="0"/>
              <w:ind w:left="0" w:right="0"/>
              <w:jc w:val="both"/>
              <w:rPr>
                <w:rFonts w:hint="default"/>
                <w:lang w:val="en-US"/>
              </w:rPr>
            </w:pPr>
          </w:p>
        </w:tc>
      </w:tr>
      <w:tr w14:paraId="029F1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74D2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30302</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5F8E62">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退休费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EAD91">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6.26</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2D2F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30217</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7056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公务接待费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1C380">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36B3B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31019</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B340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其他交通工具购置</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B9433">
            <w:pPr>
              <w:keepNext w:val="0"/>
              <w:keepLines w:val="0"/>
              <w:widowControl w:val="0"/>
              <w:suppressLineNumbers w:val="0"/>
              <w:spacing w:before="0" w:beforeAutospacing="0" w:after="0" w:afterAutospacing="0"/>
              <w:ind w:left="0" w:right="0"/>
              <w:jc w:val="both"/>
              <w:rPr>
                <w:rFonts w:hint="default"/>
                <w:lang w:val="en-US"/>
              </w:rPr>
            </w:pPr>
          </w:p>
        </w:tc>
      </w:tr>
      <w:tr w14:paraId="71DF6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6FC4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30303</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DD59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退职（役）费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3B6091">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BFBC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30218</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C6AF3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专用材料费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B2C95">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B2DD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31021</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48FBB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文物和陈列品购置</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9D537">
            <w:pPr>
              <w:keepNext w:val="0"/>
              <w:keepLines w:val="0"/>
              <w:widowControl w:val="0"/>
              <w:suppressLineNumbers w:val="0"/>
              <w:spacing w:before="0" w:beforeAutospacing="0" w:after="0" w:afterAutospacing="0"/>
              <w:ind w:left="0" w:right="0"/>
              <w:jc w:val="both"/>
              <w:rPr>
                <w:rFonts w:hint="default"/>
                <w:lang w:val="en-US"/>
              </w:rPr>
            </w:pPr>
          </w:p>
        </w:tc>
      </w:tr>
      <w:tr w14:paraId="76841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8D3C45">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30304</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8015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抚恤金</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AE6DD">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25.31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974B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30224</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D0C3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被装购置费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F4D7E">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3F2C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31022</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CCB0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无形资产购置</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BAF0A">
            <w:pPr>
              <w:keepNext w:val="0"/>
              <w:keepLines w:val="0"/>
              <w:widowControl w:val="0"/>
              <w:suppressLineNumbers w:val="0"/>
              <w:spacing w:before="0" w:beforeAutospacing="0" w:after="0" w:afterAutospacing="0"/>
              <w:ind w:left="0" w:right="0"/>
              <w:jc w:val="both"/>
              <w:rPr>
                <w:rFonts w:hint="default"/>
                <w:lang w:val="en-US"/>
              </w:rPr>
            </w:pPr>
          </w:p>
        </w:tc>
      </w:tr>
      <w:tr w14:paraId="29E83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66C58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30305</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83D6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生活补助</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2A433">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169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30225</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A66D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专用燃料费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558D2">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7545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31099</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B5193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其他资本性支出</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3F9D3">
            <w:pPr>
              <w:keepNext w:val="0"/>
              <w:keepLines w:val="0"/>
              <w:widowControl w:val="0"/>
              <w:suppressLineNumbers w:val="0"/>
              <w:spacing w:before="0" w:beforeAutospacing="0" w:after="0" w:afterAutospacing="0"/>
              <w:ind w:left="0" w:right="0"/>
              <w:jc w:val="both"/>
              <w:rPr>
                <w:rFonts w:hint="default"/>
                <w:lang w:val="en-US"/>
              </w:rPr>
            </w:pPr>
          </w:p>
        </w:tc>
      </w:tr>
      <w:tr w14:paraId="19F1E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838E9">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30306</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B3CC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救济费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07D69">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3841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30226</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A0ED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劳务费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C5329">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8A7E1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312</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C0A8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对企业补助</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46FDA">
            <w:pPr>
              <w:keepNext w:val="0"/>
              <w:keepLines w:val="0"/>
              <w:widowControl w:val="0"/>
              <w:suppressLineNumbers w:val="0"/>
              <w:spacing w:before="0" w:beforeAutospacing="0" w:after="0" w:afterAutospacing="0"/>
              <w:ind w:left="0" w:right="0"/>
              <w:jc w:val="both"/>
              <w:rPr>
                <w:rFonts w:hint="default"/>
                <w:lang w:val="en-US"/>
              </w:rPr>
            </w:pPr>
          </w:p>
        </w:tc>
      </w:tr>
      <w:tr w14:paraId="0D5D5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E966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30307</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1361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医疗费补助</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CC28D">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1B0A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30227</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0526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委托业务费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D3746">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7004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31201</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63341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资本金注入</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CEAC4">
            <w:pPr>
              <w:keepNext w:val="0"/>
              <w:keepLines w:val="0"/>
              <w:widowControl w:val="0"/>
              <w:suppressLineNumbers w:val="0"/>
              <w:spacing w:before="0" w:beforeAutospacing="0" w:after="0" w:afterAutospacing="0"/>
              <w:ind w:left="0" w:right="0"/>
              <w:jc w:val="both"/>
              <w:rPr>
                <w:rFonts w:hint="default"/>
                <w:lang w:val="en-US"/>
              </w:rPr>
            </w:pPr>
          </w:p>
        </w:tc>
      </w:tr>
      <w:tr w14:paraId="14203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C802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30308</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B107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助学金</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4139F">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B0529">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30228</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D5085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工会经费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3B8AE">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4ED8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31203</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667996">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政府投资基金股权投资</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FBF85">
            <w:pPr>
              <w:keepNext w:val="0"/>
              <w:keepLines w:val="0"/>
              <w:widowControl w:val="0"/>
              <w:suppressLineNumbers w:val="0"/>
              <w:spacing w:before="0" w:beforeAutospacing="0" w:after="0" w:afterAutospacing="0"/>
              <w:ind w:left="0" w:right="0"/>
              <w:jc w:val="both"/>
              <w:rPr>
                <w:rFonts w:hint="default"/>
                <w:lang w:val="en-US"/>
              </w:rPr>
            </w:pPr>
          </w:p>
        </w:tc>
      </w:tr>
      <w:tr w14:paraId="33FA4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14988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30309</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9927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奖励金</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6E79F">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CBDA7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30229</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1E21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福利费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AF9FA2">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B903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31204</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3CE7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费用补贴</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B3BE8">
            <w:pPr>
              <w:keepNext w:val="0"/>
              <w:keepLines w:val="0"/>
              <w:widowControl w:val="0"/>
              <w:suppressLineNumbers w:val="0"/>
              <w:spacing w:before="0" w:beforeAutospacing="0" w:after="0" w:afterAutospacing="0"/>
              <w:ind w:left="0" w:right="0"/>
              <w:jc w:val="both"/>
              <w:rPr>
                <w:rFonts w:hint="default"/>
                <w:lang w:val="en-US"/>
              </w:rPr>
            </w:pPr>
          </w:p>
        </w:tc>
      </w:tr>
      <w:tr w14:paraId="2C1A9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9090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30310</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6FFF8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个人农业生产补贴</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8C4C7">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11923">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30231</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EC2FB">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公务用车运行维护费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BB8F0">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B992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31205</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8B7F6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利息补贴</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E54A1">
            <w:pPr>
              <w:keepNext w:val="0"/>
              <w:keepLines w:val="0"/>
              <w:widowControl w:val="0"/>
              <w:suppressLineNumbers w:val="0"/>
              <w:spacing w:before="0" w:beforeAutospacing="0" w:after="0" w:afterAutospacing="0"/>
              <w:ind w:left="0" w:right="0"/>
              <w:jc w:val="both"/>
              <w:rPr>
                <w:rFonts w:hint="default"/>
                <w:lang w:val="en-US"/>
              </w:rPr>
            </w:pPr>
          </w:p>
        </w:tc>
      </w:tr>
      <w:tr w14:paraId="3A958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07384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30311</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E33E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代缴社会保险费</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DD30A">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3124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30239</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2FEB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其他交通费用</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8526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9.42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DE81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31299</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5AF2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其他对企业补助</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15A423">
            <w:pPr>
              <w:keepNext w:val="0"/>
              <w:keepLines w:val="0"/>
              <w:widowControl w:val="0"/>
              <w:suppressLineNumbers w:val="0"/>
              <w:spacing w:before="0" w:beforeAutospacing="0" w:after="0" w:afterAutospacing="0"/>
              <w:ind w:left="0" w:right="0"/>
              <w:jc w:val="both"/>
              <w:rPr>
                <w:rFonts w:hint="default"/>
                <w:lang w:val="en-US"/>
              </w:rPr>
            </w:pPr>
          </w:p>
        </w:tc>
      </w:tr>
      <w:tr w14:paraId="648E8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DD154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30399</w:t>
            </w: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4028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其他对个人和家庭的补助</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D3FC9">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DABA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30240</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5977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税金及附加费用</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BBBFA">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E88B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399</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C9BE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其他支出</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548D7">
            <w:pPr>
              <w:keepNext w:val="0"/>
              <w:keepLines w:val="0"/>
              <w:widowControl w:val="0"/>
              <w:suppressLineNumbers w:val="0"/>
              <w:spacing w:before="0" w:beforeAutospacing="0" w:after="0" w:afterAutospacing="0"/>
              <w:ind w:left="0" w:right="0"/>
              <w:jc w:val="both"/>
              <w:rPr>
                <w:rFonts w:hint="default"/>
                <w:lang w:val="en-US"/>
              </w:rPr>
            </w:pPr>
          </w:p>
        </w:tc>
      </w:tr>
      <w:tr w14:paraId="54A35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F683A">
            <w:pPr>
              <w:keepNext w:val="0"/>
              <w:keepLines w:val="0"/>
              <w:widowControl w:val="0"/>
              <w:suppressLineNumbers w:val="0"/>
              <w:spacing w:before="0" w:beforeAutospacing="0" w:after="0" w:afterAutospacing="0"/>
              <w:ind w:left="0" w:right="0"/>
              <w:jc w:val="both"/>
              <w:rPr>
                <w:rFonts w:hint="default"/>
                <w:lang w:val="en-US"/>
              </w:rPr>
            </w:pP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FB886">
            <w:pPr>
              <w:keepNext w:val="0"/>
              <w:keepLines w:val="0"/>
              <w:widowControl w:val="0"/>
              <w:suppressLineNumbers w:val="0"/>
              <w:spacing w:before="0" w:beforeAutospacing="0" w:after="0" w:afterAutospacing="0"/>
              <w:ind w:left="0" w:right="0"/>
              <w:jc w:val="both"/>
              <w:rPr>
                <w:rFonts w:hint="default"/>
                <w:lang w:val="en-US"/>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9BF2CE">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B8D1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30299</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ED39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其他商品和服务支出</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EF079">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51E1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39907</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FBC5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国家赔偿费用支出</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EC254">
            <w:pPr>
              <w:keepNext w:val="0"/>
              <w:keepLines w:val="0"/>
              <w:widowControl w:val="0"/>
              <w:suppressLineNumbers w:val="0"/>
              <w:spacing w:before="0" w:beforeAutospacing="0" w:after="0" w:afterAutospacing="0"/>
              <w:ind w:left="0" w:right="0"/>
              <w:jc w:val="both"/>
              <w:rPr>
                <w:rFonts w:hint="default"/>
                <w:lang w:val="en-US"/>
              </w:rPr>
            </w:pPr>
          </w:p>
        </w:tc>
      </w:tr>
      <w:tr w14:paraId="0D1F5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010CC">
            <w:pPr>
              <w:keepNext w:val="0"/>
              <w:keepLines w:val="0"/>
              <w:widowControl w:val="0"/>
              <w:suppressLineNumbers w:val="0"/>
              <w:spacing w:before="0" w:beforeAutospacing="0" w:after="0" w:afterAutospacing="0"/>
              <w:ind w:left="0" w:right="0"/>
              <w:jc w:val="both"/>
              <w:rPr>
                <w:rFonts w:hint="default"/>
                <w:lang w:val="en-US"/>
              </w:rPr>
            </w:pP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76894">
            <w:pPr>
              <w:keepNext w:val="0"/>
              <w:keepLines w:val="0"/>
              <w:widowControl w:val="0"/>
              <w:suppressLineNumbers w:val="0"/>
              <w:spacing w:before="0" w:beforeAutospacing="0" w:after="0" w:afterAutospacing="0"/>
              <w:ind w:left="0" w:right="0"/>
              <w:jc w:val="both"/>
              <w:rPr>
                <w:rFonts w:hint="default"/>
                <w:lang w:val="en-US"/>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7400A">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8D100">
            <w:pPr>
              <w:keepNext w:val="0"/>
              <w:keepLines w:val="0"/>
              <w:widowControl w:val="0"/>
              <w:suppressLineNumbers w:val="0"/>
              <w:spacing w:before="0" w:beforeAutospacing="0" w:after="0" w:afterAutospacing="0"/>
              <w:ind w:left="0" w:right="0"/>
              <w:jc w:val="both"/>
              <w:rPr>
                <w:rFonts w:hint="default"/>
                <w:lang w:val="en-US"/>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02B00">
            <w:pPr>
              <w:keepNext w:val="0"/>
              <w:keepLines w:val="0"/>
              <w:widowControl w:val="0"/>
              <w:suppressLineNumbers w:val="0"/>
              <w:spacing w:before="0" w:beforeAutospacing="0" w:after="0" w:afterAutospacing="0"/>
              <w:ind w:left="0" w:right="0"/>
              <w:jc w:val="both"/>
              <w:rPr>
                <w:rFonts w:hint="default"/>
                <w:lang w:val="en-US"/>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EC37F">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6205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39908</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5BDE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对民间非营利组织和群众性自治组织补贴</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E1DF6">
            <w:pPr>
              <w:keepNext w:val="0"/>
              <w:keepLines w:val="0"/>
              <w:widowControl w:val="0"/>
              <w:suppressLineNumbers w:val="0"/>
              <w:spacing w:before="0" w:beforeAutospacing="0" w:after="0" w:afterAutospacing="0"/>
              <w:ind w:left="0" w:right="0"/>
              <w:jc w:val="both"/>
              <w:rPr>
                <w:rFonts w:hint="default"/>
                <w:lang w:val="en-US"/>
              </w:rPr>
            </w:pPr>
          </w:p>
        </w:tc>
      </w:tr>
      <w:tr w14:paraId="39D6F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E13C8">
            <w:pPr>
              <w:keepNext w:val="0"/>
              <w:keepLines w:val="0"/>
              <w:widowControl w:val="0"/>
              <w:suppressLineNumbers w:val="0"/>
              <w:spacing w:before="0" w:beforeAutospacing="0" w:after="0" w:afterAutospacing="0"/>
              <w:ind w:left="0" w:right="0"/>
              <w:jc w:val="both"/>
              <w:rPr>
                <w:rFonts w:hint="default"/>
                <w:lang w:val="en-US"/>
              </w:rPr>
            </w:pP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333CC">
            <w:pPr>
              <w:keepNext w:val="0"/>
              <w:keepLines w:val="0"/>
              <w:widowControl w:val="0"/>
              <w:suppressLineNumbers w:val="0"/>
              <w:spacing w:before="0" w:beforeAutospacing="0" w:after="0" w:afterAutospacing="0"/>
              <w:ind w:left="0" w:right="0"/>
              <w:jc w:val="both"/>
              <w:rPr>
                <w:rFonts w:hint="default"/>
                <w:lang w:val="en-US"/>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4C615">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89A5B">
            <w:pPr>
              <w:keepNext w:val="0"/>
              <w:keepLines w:val="0"/>
              <w:widowControl w:val="0"/>
              <w:suppressLineNumbers w:val="0"/>
              <w:spacing w:before="0" w:beforeAutospacing="0" w:after="0" w:afterAutospacing="0"/>
              <w:ind w:left="0" w:right="0"/>
              <w:jc w:val="both"/>
              <w:rPr>
                <w:rFonts w:hint="default"/>
                <w:lang w:val="en-US"/>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0F77FA">
            <w:pPr>
              <w:keepNext w:val="0"/>
              <w:keepLines w:val="0"/>
              <w:widowControl w:val="0"/>
              <w:suppressLineNumbers w:val="0"/>
              <w:spacing w:before="0" w:beforeAutospacing="0" w:after="0" w:afterAutospacing="0"/>
              <w:ind w:left="0" w:right="0"/>
              <w:jc w:val="both"/>
              <w:rPr>
                <w:rFonts w:hint="default"/>
                <w:lang w:val="en-US"/>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5BA77">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066D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39909</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4043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经常性赠与</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B95D2">
            <w:pPr>
              <w:keepNext w:val="0"/>
              <w:keepLines w:val="0"/>
              <w:widowControl w:val="0"/>
              <w:suppressLineNumbers w:val="0"/>
              <w:spacing w:before="0" w:beforeAutospacing="0" w:after="0" w:afterAutospacing="0"/>
              <w:ind w:left="0" w:right="0"/>
              <w:jc w:val="both"/>
              <w:rPr>
                <w:rFonts w:hint="default"/>
                <w:lang w:val="en-US"/>
              </w:rPr>
            </w:pPr>
          </w:p>
        </w:tc>
      </w:tr>
      <w:tr w14:paraId="0814C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62372">
            <w:pPr>
              <w:keepNext w:val="0"/>
              <w:keepLines w:val="0"/>
              <w:widowControl w:val="0"/>
              <w:suppressLineNumbers w:val="0"/>
              <w:spacing w:before="0" w:beforeAutospacing="0" w:after="0" w:afterAutospacing="0"/>
              <w:ind w:left="0" w:right="0"/>
              <w:jc w:val="both"/>
              <w:rPr>
                <w:rFonts w:hint="default"/>
                <w:lang w:val="en-US"/>
              </w:rPr>
            </w:pP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F3208B">
            <w:pPr>
              <w:keepNext w:val="0"/>
              <w:keepLines w:val="0"/>
              <w:widowControl w:val="0"/>
              <w:suppressLineNumbers w:val="0"/>
              <w:spacing w:before="0" w:beforeAutospacing="0" w:after="0" w:afterAutospacing="0"/>
              <w:ind w:left="0" w:right="0"/>
              <w:jc w:val="both"/>
              <w:rPr>
                <w:rFonts w:hint="default"/>
                <w:lang w:val="en-US"/>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99AAC">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B309B">
            <w:pPr>
              <w:keepNext w:val="0"/>
              <w:keepLines w:val="0"/>
              <w:widowControl w:val="0"/>
              <w:suppressLineNumbers w:val="0"/>
              <w:spacing w:before="0" w:beforeAutospacing="0" w:after="0" w:afterAutospacing="0"/>
              <w:ind w:left="0" w:right="0"/>
              <w:jc w:val="both"/>
              <w:rPr>
                <w:rFonts w:hint="default"/>
                <w:lang w:val="en-US"/>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3D7F2A">
            <w:pPr>
              <w:keepNext w:val="0"/>
              <w:keepLines w:val="0"/>
              <w:widowControl w:val="0"/>
              <w:suppressLineNumbers w:val="0"/>
              <w:spacing w:before="0" w:beforeAutospacing="0" w:after="0" w:afterAutospacing="0"/>
              <w:ind w:left="0" w:right="0"/>
              <w:jc w:val="both"/>
              <w:rPr>
                <w:rFonts w:hint="default"/>
                <w:lang w:val="en-US"/>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6C688">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2FA09">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39910</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A5632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资本性赠与</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4B378">
            <w:pPr>
              <w:keepNext w:val="0"/>
              <w:keepLines w:val="0"/>
              <w:widowControl w:val="0"/>
              <w:suppressLineNumbers w:val="0"/>
              <w:spacing w:before="0" w:beforeAutospacing="0" w:after="0" w:afterAutospacing="0"/>
              <w:ind w:left="0" w:right="0"/>
              <w:jc w:val="both"/>
              <w:rPr>
                <w:rFonts w:hint="default"/>
                <w:lang w:val="en-US"/>
              </w:rPr>
            </w:pPr>
          </w:p>
        </w:tc>
      </w:tr>
      <w:tr w14:paraId="01EE1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5FA87">
            <w:pPr>
              <w:keepNext w:val="0"/>
              <w:keepLines w:val="0"/>
              <w:widowControl w:val="0"/>
              <w:suppressLineNumbers w:val="0"/>
              <w:spacing w:before="0" w:beforeAutospacing="0" w:after="0" w:afterAutospacing="0"/>
              <w:ind w:left="0" w:right="0"/>
              <w:jc w:val="both"/>
              <w:rPr>
                <w:rFonts w:hint="default"/>
                <w:lang w:val="en-US"/>
              </w:rPr>
            </w:pPr>
          </w:p>
        </w:tc>
        <w:tc>
          <w:tcPr>
            <w:tcW w:w="19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CF2CB">
            <w:pPr>
              <w:keepNext w:val="0"/>
              <w:keepLines w:val="0"/>
              <w:widowControl w:val="0"/>
              <w:suppressLineNumbers w:val="0"/>
              <w:spacing w:before="0" w:beforeAutospacing="0" w:after="0" w:afterAutospacing="0"/>
              <w:ind w:left="0" w:right="0"/>
              <w:jc w:val="both"/>
              <w:rPr>
                <w:rFonts w:hint="default"/>
                <w:lang w:val="en-US"/>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980CB">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54DB7">
            <w:pPr>
              <w:keepNext w:val="0"/>
              <w:keepLines w:val="0"/>
              <w:widowControl w:val="0"/>
              <w:suppressLineNumbers w:val="0"/>
              <w:spacing w:before="0" w:beforeAutospacing="0" w:after="0" w:afterAutospacing="0"/>
              <w:ind w:left="0" w:right="0"/>
              <w:jc w:val="both"/>
              <w:rPr>
                <w:rFonts w:hint="default"/>
                <w:lang w:val="en-US"/>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CED3C">
            <w:pPr>
              <w:keepNext w:val="0"/>
              <w:keepLines w:val="0"/>
              <w:widowControl w:val="0"/>
              <w:suppressLineNumbers w:val="0"/>
              <w:spacing w:before="0" w:beforeAutospacing="0" w:after="0" w:afterAutospacing="0"/>
              <w:ind w:left="0" w:right="0"/>
              <w:jc w:val="both"/>
              <w:rPr>
                <w:rFonts w:hint="default"/>
                <w:lang w:val="en-US"/>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7AA7A">
            <w:pPr>
              <w:keepNext w:val="0"/>
              <w:keepLines w:val="0"/>
              <w:widowControl w:val="0"/>
              <w:suppressLineNumbers w:val="0"/>
              <w:spacing w:before="0" w:beforeAutospacing="0" w:after="0" w:afterAutospacing="0"/>
              <w:ind w:left="0" w:right="0"/>
              <w:jc w:val="both"/>
              <w:rPr>
                <w:rFonts w:hint="default"/>
                <w:lang w:val="en-US"/>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35E2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39999</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E628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4"/>
                <w:szCs w:val="24"/>
                <w:lang w:val="en-US" w:eastAsia="zh-CN" w:bidi="ar"/>
              </w:rPr>
              <w:t xml:space="preserve">  其他支出</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DFF2D">
            <w:pPr>
              <w:keepNext w:val="0"/>
              <w:keepLines w:val="0"/>
              <w:widowControl w:val="0"/>
              <w:suppressLineNumbers w:val="0"/>
              <w:spacing w:before="0" w:beforeAutospacing="0" w:after="0" w:afterAutospacing="0"/>
              <w:ind w:left="0" w:right="0"/>
              <w:jc w:val="both"/>
              <w:rPr>
                <w:rFonts w:hint="default"/>
                <w:lang w:val="en-US"/>
              </w:rPr>
            </w:pPr>
          </w:p>
        </w:tc>
      </w:tr>
      <w:tr w14:paraId="33F95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42" w:hRule="exact"/>
          <w:jc w:val="center"/>
        </w:trPr>
        <w:tc>
          <w:tcPr>
            <w:tcW w:w="54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5FF13C5">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人员经费合计</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E704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198.21</w:t>
            </w:r>
          </w:p>
        </w:tc>
        <w:tc>
          <w:tcPr>
            <w:tcW w:w="54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61E62A35">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4"/>
                <w:szCs w:val="24"/>
                <w:lang w:val="en-US" w:eastAsia="zh-CN" w:bidi="ar"/>
              </w:rPr>
              <w:t>公用经费合计</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A282A">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color w:val="000000"/>
                <w:kern w:val="2"/>
                <w:sz w:val="14"/>
                <w:szCs w:val="24"/>
                <w:lang w:val="en-US" w:eastAsia="zh-CN" w:bidi="ar"/>
              </w:rPr>
              <w:t>12.10</w:t>
            </w:r>
          </w:p>
        </w:tc>
      </w:tr>
      <w:tr w14:paraId="37536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253" w:hRule="exact"/>
          <w:jc w:val="center"/>
        </w:trPr>
        <w:tc>
          <w:tcPr>
            <w:tcW w:w="540" w:type="dxa"/>
            <w:gridSpan w:val="9"/>
            <w:tcBorders>
              <w:top w:val="single" w:color="000000" w:sz="8" w:space="0"/>
              <w:left w:val="single" w:color="FFFFFF" w:sz="4" w:space="0"/>
              <w:bottom w:val="single" w:color="FFFFFF" w:sz="4" w:space="0"/>
              <w:right w:val="single" w:color="FFFFFF" w:sz="4" w:space="0"/>
            </w:tcBorders>
            <w:shd w:val="clear" w:color="auto" w:fill="auto"/>
            <w:vAlign w:val="center"/>
          </w:tcPr>
          <w:p w14:paraId="5BA0D27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2"/>
                <w:szCs w:val="24"/>
                <w:lang w:val="en-US" w:eastAsia="zh-CN" w:bidi="ar"/>
              </w:rPr>
              <w:t>注：本表反映部门本年度一般公共预算财政拨款基本支出明细情况。</w:t>
            </w:r>
          </w:p>
        </w:tc>
      </w:tr>
      <w:tr w14:paraId="46630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shd w:val="clear" w:color="auto" w:fill="auto"/>
            <w:vAlign w:val="center"/>
          </w:tcPr>
          <w:p w14:paraId="004237CF">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2"/>
                <w:szCs w:val="24"/>
                <w:lang w:val="en-US" w:eastAsia="zh-CN" w:bidi="ar"/>
              </w:rPr>
              <w:t xml:space="preserve">    本表金额转换成万元时，因四舍五入可能存在尾差。</w:t>
            </w:r>
          </w:p>
        </w:tc>
      </w:tr>
      <w:tr w14:paraId="0A1CD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shd w:val="clear" w:color="auto" w:fill="auto"/>
            <w:vAlign w:val="center"/>
          </w:tcPr>
          <w:p w14:paraId="01ED6DF4">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2"/>
                <w:szCs w:val="24"/>
                <w:lang w:val="en-US" w:eastAsia="zh-CN" w:bidi="ar"/>
              </w:rPr>
              <w:t xml:space="preserve">    如本表为空，则我部门本年度无此类资金收支余。</w:t>
            </w:r>
          </w:p>
        </w:tc>
      </w:tr>
    </w:tbl>
    <w:p w14:paraId="3BA410AB">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p w14:paraId="4184E2E2">
      <w:pPr>
        <w:rPr>
          <w:rFonts w:hint="default" w:ascii="Times New Roman" w:hAnsi="Times New Roman" w:eastAsia="宋体" w:cs="Times New Roman"/>
          <w:kern w:val="2"/>
          <w:sz w:val="21"/>
          <w:szCs w:val="24"/>
          <w:lang w:val="en-US" w:eastAsia="zh-CN" w:bidi="ar"/>
        </w:rPr>
        <w:sectPr>
          <w:pgSz w:w="11906" w:h="16838"/>
          <w:pgMar w:top="567" w:right="567" w:bottom="567" w:left="567" w:header="851" w:footer="992" w:gutter="0"/>
          <w:cols w:space="425" w:num="1"/>
          <w:docGrid w:type="lines" w:linePitch="312" w:charSpace="0"/>
        </w:sectPr>
      </w:pPr>
    </w:p>
    <w:p w14:paraId="16671F41">
      <w:pPr>
        <w:keepNext w:val="0"/>
        <w:keepLines w:val="0"/>
        <w:widowControl w:val="0"/>
        <w:suppressLineNumbers w:val="0"/>
        <w:spacing w:before="0" w:beforeAutospacing="0" w:after="0" w:afterAutospacing="0" w:line="54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4386"/>
        <w:gridCol w:w="2000"/>
        <w:gridCol w:w="4386"/>
      </w:tblGrid>
      <w:tr w14:paraId="1E426E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Borders>
              <w:top w:val="nil"/>
              <w:left w:val="nil"/>
              <w:bottom w:val="nil"/>
              <w:right w:val="nil"/>
            </w:tcBorders>
            <w:shd w:val="clear" w:color="auto" w:fill="auto"/>
            <w:vAlign w:val="top"/>
          </w:tcPr>
          <w:p w14:paraId="15F02BC1">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公开07表</w:t>
            </w:r>
          </w:p>
        </w:tc>
      </w:tr>
      <w:tr w14:paraId="0E5B77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jc w:val="center"/>
        </w:trPr>
        <w:tc>
          <w:tcPr>
            <w:tcW w:w="4386" w:type="dxa"/>
            <w:tcBorders>
              <w:top w:val="nil"/>
              <w:left w:val="nil"/>
              <w:bottom w:val="nil"/>
              <w:right w:val="nil"/>
            </w:tcBorders>
            <w:shd w:val="clear" w:color="auto" w:fill="auto"/>
            <w:vAlign w:val="top"/>
          </w:tcPr>
          <w:p w14:paraId="3FAC8DB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kern w:val="2"/>
                <w:sz w:val="20"/>
                <w:szCs w:val="24"/>
                <w:lang w:val="en-US" w:eastAsia="zh-CN" w:bidi="ar"/>
              </w:rPr>
              <w:t>部门：辽宁省盘锦市盘山县总工会</w:t>
            </w:r>
          </w:p>
        </w:tc>
        <w:tc>
          <w:tcPr>
            <w:tcW w:w="2000" w:type="dxa"/>
            <w:tcBorders>
              <w:top w:val="nil"/>
              <w:left w:val="nil"/>
              <w:bottom w:val="nil"/>
              <w:right w:val="nil"/>
            </w:tcBorders>
            <w:shd w:val="clear" w:color="auto" w:fill="auto"/>
            <w:vAlign w:val="top"/>
          </w:tcPr>
          <w:p w14:paraId="799388F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0"/>
                <w:szCs w:val="24"/>
                <w:lang w:val="en-US" w:eastAsia="zh-CN" w:bidi="ar"/>
              </w:rPr>
              <w:t>2023年度</w:t>
            </w:r>
          </w:p>
        </w:tc>
        <w:tc>
          <w:tcPr>
            <w:tcW w:w="4386" w:type="dxa"/>
            <w:tcBorders>
              <w:top w:val="nil"/>
              <w:left w:val="nil"/>
              <w:bottom w:val="nil"/>
              <w:right w:val="nil"/>
            </w:tcBorders>
            <w:shd w:val="clear" w:color="auto" w:fill="auto"/>
            <w:vAlign w:val="top"/>
          </w:tcPr>
          <w:p w14:paraId="01DBD9E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金额单位：万元</w:t>
            </w:r>
          </w:p>
        </w:tc>
      </w:tr>
    </w:tbl>
    <w:p w14:paraId="6DB392E8">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
      <w:tblGrid>
        <w:gridCol w:w="4580"/>
        <w:gridCol w:w="3100"/>
        <w:gridCol w:w="3092"/>
      </w:tblGrid>
      <w:tr w14:paraId="310BD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37" w:hRule="exact"/>
          <w:jc w:val="center"/>
        </w:trPr>
        <w:tc>
          <w:tcPr>
            <w:tcW w:w="4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7D528">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项    目</w:t>
            </w:r>
          </w:p>
        </w:tc>
        <w:tc>
          <w:tcPr>
            <w:tcW w:w="3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147D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预算数</w:t>
            </w:r>
          </w:p>
        </w:tc>
        <w:tc>
          <w:tcPr>
            <w:tcW w:w="3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57D6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决算数</w:t>
            </w:r>
          </w:p>
        </w:tc>
      </w:tr>
      <w:tr w14:paraId="61D55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37" w:hRule="exact"/>
          <w:jc w:val="center"/>
        </w:trPr>
        <w:tc>
          <w:tcPr>
            <w:tcW w:w="4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655C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合    计</w:t>
            </w:r>
          </w:p>
        </w:tc>
        <w:tc>
          <w:tcPr>
            <w:tcW w:w="3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61F15">
            <w:pPr>
              <w:keepNext w:val="0"/>
              <w:keepLines w:val="0"/>
              <w:widowControl w:val="0"/>
              <w:suppressLineNumbers w:val="0"/>
              <w:spacing w:before="0" w:beforeAutospacing="0" w:after="0" w:afterAutospacing="0"/>
              <w:ind w:left="0" w:right="0"/>
              <w:jc w:val="both"/>
              <w:rPr>
                <w:rFonts w:hint="default"/>
                <w:lang w:val="en-US"/>
              </w:rPr>
            </w:pPr>
          </w:p>
        </w:tc>
        <w:tc>
          <w:tcPr>
            <w:tcW w:w="3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DAB64">
            <w:pPr>
              <w:keepNext w:val="0"/>
              <w:keepLines w:val="0"/>
              <w:widowControl w:val="0"/>
              <w:suppressLineNumbers w:val="0"/>
              <w:spacing w:before="0" w:beforeAutospacing="0" w:after="0" w:afterAutospacing="0"/>
              <w:ind w:left="0" w:right="0"/>
              <w:jc w:val="both"/>
              <w:rPr>
                <w:rFonts w:hint="default"/>
                <w:lang w:val="en-US"/>
              </w:rPr>
            </w:pPr>
          </w:p>
        </w:tc>
      </w:tr>
      <w:tr w14:paraId="590CC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37" w:hRule="exact"/>
          <w:jc w:val="center"/>
        </w:trPr>
        <w:tc>
          <w:tcPr>
            <w:tcW w:w="4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5C852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3"/>
                <w:szCs w:val="24"/>
                <w:lang w:val="en-US" w:eastAsia="zh-CN" w:bidi="ar"/>
              </w:rPr>
              <w:t>1、因公出国（境）费</w:t>
            </w:r>
          </w:p>
        </w:tc>
        <w:tc>
          <w:tcPr>
            <w:tcW w:w="3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8C550">
            <w:pPr>
              <w:keepNext w:val="0"/>
              <w:keepLines w:val="0"/>
              <w:widowControl w:val="0"/>
              <w:suppressLineNumbers w:val="0"/>
              <w:spacing w:before="0" w:beforeAutospacing="0" w:after="0" w:afterAutospacing="0"/>
              <w:ind w:left="0" w:right="0"/>
              <w:jc w:val="both"/>
              <w:rPr>
                <w:rFonts w:hint="default"/>
                <w:lang w:val="en-US"/>
              </w:rPr>
            </w:pPr>
          </w:p>
        </w:tc>
        <w:tc>
          <w:tcPr>
            <w:tcW w:w="3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55201">
            <w:pPr>
              <w:keepNext w:val="0"/>
              <w:keepLines w:val="0"/>
              <w:widowControl w:val="0"/>
              <w:suppressLineNumbers w:val="0"/>
              <w:spacing w:before="0" w:beforeAutospacing="0" w:after="0" w:afterAutospacing="0"/>
              <w:ind w:left="0" w:right="0"/>
              <w:jc w:val="both"/>
              <w:rPr>
                <w:rFonts w:hint="default"/>
                <w:lang w:val="en-US"/>
              </w:rPr>
            </w:pPr>
          </w:p>
        </w:tc>
      </w:tr>
      <w:tr w14:paraId="44F78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37" w:hRule="exact"/>
          <w:jc w:val="center"/>
        </w:trPr>
        <w:tc>
          <w:tcPr>
            <w:tcW w:w="4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CE4C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3"/>
                <w:szCs w:val="24"/>
                <w:lang w:val="en-US" w:eastAsia="zh-CN" w:bidi="ar"/>
              </w:rPr>
              <w:t>2、公务接待费</w:t>
            </w:r>
          </w:p>
        </w:tc>
        <w:tc>
          <w:tcPr>
            <w:tcW w:w="3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00629">
            <w:pPr>
              <w:keepNext w:val="0"/>
              <w:keepLines w:val="0"/>
              <w:widowControl w:val="0"/>
              <w:suppressLineNumbers w:val="0"/>
              <w:spacing w:before="0" w:beforeAutospacing="0" w:after="0" w:afterAutospacing="0"/>
              <w:ind w:left="0" w:right="0"/>
              <w:jc w:val="both"/>
              <w:rPr>
                <w:rFonts w:hint="default"/>
                <w:lang w:val="en-US"/>
              </w:rPr>
            </w:pPr>
          </w:p>
        </w:tc>
        <w:tc>
          <w:tcPr>
            <w:tcW w:w="3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BBEDB">
            <w:pPr>
              <w:keepNext w:val="0"/>
              <w:keepLines w:val="0"/>
              <w:widowControl w:val="0"/>
              <w:suppressLineNumbers w:val="0"/>
              <w:spacing w:before="0" w:beforeAutospacing="0" w:after="0" w:afterAutospacing="0"/>
              <w:ind w:left="0" w:right="0"/>
              <w:jc w:val="both"/>
              <w:rPr>
                <w:rFonts w:hint="default"/>
                <w:lang w:val="en-US"/>
              </w:rPr>
            </w:pPr>
          </w:p>
        </w:tc>
      </w:tr>
      <w:tr w14:paraId="2AD58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37" w:hRule="exact"/>
          <w:jc w:val="center"/>
        </w:trPr>
        <w:tc>
          <w:tcPr>
            <w:tcW w:w="4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2E3F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3"/>
                <w:szCs w:val="24"/>
                <w:lang w:val="en-US" w:eastAsia="zh-CN" w:bidi="ar"/>
              </w:rPr>
              <w:t>3、公务用车购置及运行费</w:t>
            </w:r>
          </w:p>
        </w:tc>
        <w:tc>
          <w:tcPr>
            <w:tcW w:w="3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0658D6">
            <w:pPr>
              <w:keepNext w:val="0"/>
              <w:keepLines w:val="0"/>
              <w:widowControl w:val="0"/>
              <w:suppressLineNumbers w:val="0"/>
              <w:spacing w:before="0" w:beforeAutospacing="0" w:after="0" w:afterAutospacing="0"/>
              <w:ind w:left="0" w:right="0"/>
              <w:jc w:val="both"/>
              <w:rPr>
                <w:rFonts w:hint="default"/>
                <w:lang w:val="en-US"/>
              </w:rPr>
            </w:pPr>
          </w:p>
        </w:tc>
        <w:tc>
          <w:tcPr>
            <w:tcW w:w="3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1423CE">
            <w:pPr>
              <w:keepNext w:val="0"/>
              <w:keepLines w:val="0"/>
              <w:widowControl w:val="0"/>
              <w:suppressLineNumbers w:val="0"/>
              <w:spacing w:before="0" w:beforeAutospacing="0" w:after="0" w:afterAutospacing="0"/>
              <w:ind w:left="0" w:right="0"/>
              <w:jc w:val="both"/>
              <w:rPr>
                <w:rFonts w:hint="default"/>
                <w:lang w:val="en-US"/>
              </w:rPr>
            </w:pPr>
          </w:p>
        </w:tc>
      </w:tr>
      <w:tr w14:paraId="1BE25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37" w:hRule="exact"/>
          <w:jc w:val="center"/>
        </w:trPr>
        <w:tc>
          <w:tcPr>
            <w:tcW w:w="4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BBF4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3"/>
                <w:szCs w:val="24"/>
                <w:lang w:val="en-US" w:eastAsia="zh-CN" w:bidi="ar"/>
              </w:rPr>
              <w:t>其中:（1）公务用车运行维护费</w:t>
            </w:r>
          </w:p>
        </w:tc>
        <w:tc>
          <w:tcPr>
            <w:tcW w:w="3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E4535">
            <w:pPr>
              <w:keepNext w:val="0"/>
              <w:keepLines w:val="0"/>
              <w:widowControl w:val="0"/>
              <w:suppressLineNumbers w:val="0"/>
              <w:spacing w:before="0" w:beforeAutospacing="0" w:after="0" w:afterAutospacing="0"/>
              <w:ind w:left="0" w:right="0"/>
              <w:jc w:val="both"/>
              <w:rPr>
                <w:rFonts w:hint="default"/>
                <w:lang w:val="en-US"/>
              </w:rPr>
            </w:pPr>
          </w:p>
        </w:tc>
        <w:tc>
          <w:tcPr>
            <w:tcW w:w="3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EC016">
            <w:pPr>
              <w:keepNext w:val="0"/>
              <w:keepLines w:val="0"/>
              <w:widowControl w:val="0"/>
              <w:suppressLineNumbers w:val="0"/>
              <w:spacing w:before="0" w:beforeAutospacing="0" w:after="0" w:afterAutospacing="0"/>
              <w:ind w:left="0" w:right="0"/>
              <w:jc w:val="both"/>
              <w:rPr>
                <w:rFonts w:hint="default"/>
                <w:lang w:val="en-US"/>
              </w:rPr>
            </w:pPr>
          </w:p>
        </w:tc>
      </w:tr>
      <w:tr w14:paraId="3E7E4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37" w:hRule="exact"/>
          <w:jc w:val="center"/>
        </w:trPr>
        <w:tc>
          <w:tcPr>
            <w:tcW w:w="4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1F357">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3"/>
                <w:szCs w:val="24"/>
                <w:lang w:val="en-US" w:eastAsia="zh-CN" w:bidi="ar"/>
              </w:rPr>
              <w:t xml:space="preserve">     （2）公务用车购置费</w:t>
            </w:r>
          </w:p>
        </w:tc>
        <w:tc>
          <w:tcPr>
            <w:tcW w:w="3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F9297A">
            <w:pPr>
              <w:keepNext w:val="0"/>
              <w:keepLines w:val="0"/>
              <w:widowControl w:val="0"/>
              <w:suppressLineNumbers w:val="0"/>
              <w:spacing w:before="0" w:beforeAutospacing="0" w:after="0" w:afterAutospacing="0"/>
              <w:ind w:left="0" w:right="0"/>
              <w:jc w:val="both"/>
              <w:rPr>
                <w:rFonts w:hint="default"/>
                <w:lang w:val="en-US"/>
              </w:rPr>
            </w:pPr>
          </w:p>
        </w:tc>
        <w:tc>
          <w:tcPr>
            <w:tcW w:w="30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2A064">
            <w:pPr>
              <w:keepNext w:val="0"/>
              <w:keepLines w:val="0"/>
              <w:widowControl w:val="0"/>
              <w:suppressLineNumbers w:val="0"/>
              <w:spacing w:before="0" w:beforeAutospacing="0" w:after="0" w:afterAutospacing="0"/>
              <w:ind w:left="0" w:right="0"/>
              <w:jc w:val="both"/>
              <w:rPr>
                <w:rFonts w:hint="default"/>
                <w:lang w:val="en-US"/>
              </w:rPr>
            </w:pPr>
          </w:p>
        </w:tc>
      </w:tr>
      <w:tr w14:paraId="7B171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93" w:hRule="exact"/>
          <w:jc w:val="center"/>
        </w:trPr>
        <w:tc>
          <w:tcPr>
            <w:tcW w:w="4580" w:type="dxa"/>
            <w:gridSpan w:val="3"/>
            <w:tcBorders>
              <w:top w:val="single" w:color="000000" w:sz="8" w:space="0"/>
              <w:left w:val="single" w:color="FFFFFF" w:sz="4" w:space="0"/>
              <w:bottom w:val="single" w:color="FFFFFF" w:sz="4" w:space="0"/>
              <w:right w:val="single" w:color="FFFFFF" w:sz="4" w:space="0"/>
            </w:tcBorders>
            <w:shd w:val="clear" w:color="auto" w:fill="auto"/>
            <w:vAlign w:val="center"/>
          </w:tcPr>
          <w:p w14:paraId="7E527C7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3"/>
                <w:szCs w:val="24"/>
                <w:lang w:val="en-US" w:eastAsia="zh-CN" w:bidi="ar"/>
              </w:rPr>
              <w:t>注：本表反映部门本年度财政拨款“三公”经费支出预决算情况。</w:t>
            </w:r>
          </w:p>
        </w:tc>
      </w:tr>
      <w:tr w14:paraId="00150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731031D3">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3"/>
                <w:szCs w:val="24"/>
                <w:lang w:val="en-US" w:eastAsia="zh-CN" w:bidi="ar"/>
              </w:rPr>
              <w:t xml:space="preserve">    其中：预算数为年初预算数；决算数是包括当年财政拨款和以前年度结转资金安排的实际支出。</w:t>
            </w:r>
          </w:p>
        </w:tc>
      </w:tr>
      <w:tr w14:paraId="64332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1A614C5D">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3"/>
                <w:szCs w:val="24"/>
                <w:lang w:val="en-US" w:eastAsia="zh-CN" w:bidi="ar"/>
              </w:rPr>
              <w:t xml:space="preserve">    本表金额转换成万元时，因四舍五入可能存在尾差。</w:t>
            </w:r>
          </w:p>
        </w:tc>
      </w:tr>
      <w:tr w14:paraId="0809D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3FF1CA28">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3"/>
                <w:szCs w:val="24"/>
                <w:lang w:val="en-US" w:eastAsia="zh-CN" w:bidi="ar"/>
              </w:rPr>
              <w:t xml:space="preserve">    如本表为空，则我部门本年度无此类资金收支余。</w:t>
            </w:r>
          </w:p>
        </w:tc>
      </w:tr>
    </w:tbl>
    <w:p w14:paraId="21B01831">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p w14:paraId="26B7F3AF">
      <w:pPr>
        <w:rPr>
          <w:rFonts w:hint="default" w:ascii="Times New Roman" w:hAnsi="Times New Roman" w:eastAsia="宋体" w:cs="Times New Roman"/>
          <w:kern w:val="2"/>
          <w:sz w:val="21"/>
          <w:szCs w:val="24"/>
          <w:lang w:val="en-US" w:eastAsia="zh-CN" w:bidi="ar"/>
        </w:rPr>
        <w:sectPr>
          <w:pgSz w:w="11906" w:h="16838"/>
          <w:pgMar w:top="567" w:right="567" w:bottom="567" w:left="567" w:header="851" w:footer="992" w:gutter="0"/>
          <w:cols w:space="425" w:num="1"/>
          <w:docGrid w:type="lines" w:linePitch="312" w:charSpace="0"/>
        </w:sectPr>
      </w:pPr>
    </w:p>
    <w:p w14:paraId="597BFEF3">
      <w:pPr>
        <w:keepNext w:val="0"/>
        <w:keepLines w:val="0"/>
        <w:widowControl/>
        <w:suppressLineNumbers w:val="0"/>
        <w:spacing w:before="0" w:beforeAutospacing="0" w:after="0" w:afterAutospacing="0" w:line="590" w:lineRule="exact"/>
        <w:ind w:left="0" w:right="0"/>
        <w:jc w:val="center"/>
        <w:outlineLvl w:val="1"/>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4386"/>
        <w:gridCol w:w="2000"/>
        <w:gridCol w:w="4386"/>
      </w:tblGrid>
      <w:tr w14:paraId="1E070D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Borders>
              <w:top w:val="nil"/>
              <w:left w:val="nil"/>
              <w:bottom w:val="nil"/>
              <w:right w:val="nil"/>
            </w:tcBorders>
            <w:shd w:val="clear" w:color="auto" w:fill="auto"/>
            <w:vAlign w:val="top"/>
          </w:tcPr>
          <w:p w14:paraId="69755C4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公开08表</w:t>
            </w:r>
          </w:p>
        </w:tc>
      </w:tr>
      <w:tr w14:paraId="4DBACF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Borders>
              <w:top w:val="nil"/>
              <w:left w:val="nil"/>
              <w:bottom w:val="nil"/>
              <w:right w:val="nil"/>
            </w:tcBorders>
            <w:shd w:val="clear" w:color="auto" w:fill="auto"/>
            <w:vAlign w:val="top"/>
          </w:tcPr>
          <w:p w14:paraId="3EED27CC">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kern w:val="2"/>
                <w:sz w:val="20"/>
                <w:szCs w:val="24"/>
                <w:lang w:val="en-US" w:eastAsia="zh-CN" w:bidi="ar"/>
              </w:rPr>
              <w:t>部门：辽宁省盘锦市盘山县总工会</w:t>
            </w:r>
          </w:p>
        </w:tc>
        <w:tc>
          <w:tcPr>
            <w:tcW w:w="2000" w:type="dxa"/>
            <w:tcBorders>
              <w:top w:val="nil"/>
              <w:left w:val="nil"/>
              <w:bottom w:val="nil"/>
              <w:right w:val="nil"/>
            </w:tcBorders>
            <w:shd w:val="clear" w:color="auto" w:fill="auto"/>
            <w:vAlign w:val="top"/>
          </w:tcPr>
          <w:p w14:paraId="04D3A2E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0"/>
                <w:szCs w:val="24"/>
                <w:lang w:val="en-US" w:eastAsia="zh-CN" w:bidi="ar"/>
              </w:rPr>
              <w:t>2023年度</w:t>
            </w:r>
          </w:p>
        </w:tc>
        <w:tc>
          <w:tcPr>
            <w:tcW w:w="4386" w:type="dxa"/>
            <w:tcBorders>
              <w:top w:val="nil"/>
              <w:left w:val="nil"/>
              <w:bottom w:val="nil"/>
              <w:right w:val="nil"/>
            </w:tcBorders>
            <w:shd w:val="clear" w:color="auto" w:fill="auto"/>
            <w:vAlign w:val="top"/>
          </w:tcPr>
          <w:p w14:paraId="058962A4">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金额单位：万元</w:t>
            </w:r>
          </w:p>
        </w:tc>
      </w:tr>
    </w:tbl>
    <w:p w14:paraId="5FD52C9D">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3C510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88ABCE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项目</w:t>
            </w: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E5C471C">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年初结转和结余</w:t>
            </w: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168232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本年收入</w:t>
            </w:r>
          </w:p>
        </w:tc>
        <w:tc>
          <w:tcPr>
            <w:tcW w:w="11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1815E2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本年支出</w:t>
            </w:r>
          </w:p>
        </w:tc>
        <w:tc>
          <w:tcPr>
            <w:tcW w:w="11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36CDFE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年末结转和结余</w:t>
            </w:r>
          </w:p>
        </w:tc>
      </w:tr>
      <w:tr w14:paraId="46FE9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12" w:hRule="atLeast"/>
          <w:jc w:val="center"/>
        </w:trPr>
        <w:tc>
          <w:tcPr>
            <w:tcW w:w="2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72CEDD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功能分类科目编码</w:t>
            </w:r>
          </w:p>
        </w:tc>
        <w:tc>
          <w:tcPr>
            <w:tcW w:w="33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364AF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科目名称</w:t>
            </w: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85FED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327C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9CCE66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小计</w:t>
            </w: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33D18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基本支出</w:t>
            </w: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1D045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项目支出</w:t>
            </w:r>
          </w:p>
        </w:tc>
        <w:tc>
          <w:tcPr>
            <w:tcW w:w="11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8E67B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68FD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4F31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5A93D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5009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876DD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0805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17340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224A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92D4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813C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CC973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2C16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5CD6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C3C4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9BE30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D021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C589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D2E2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8AA4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A2BE84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栏次</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6B79B">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1</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2EA26">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2</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4874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3</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A220A">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4</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47CE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5</w:t>
            </w: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4F969">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6</w:t>
            </w:r>
          </w:p>
        </w:tc>
      </w:tr>
      <w:tr w14:paraId="3CA89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1CB9BD5">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16"/>
                <w:szCs w:val="24"/>
                <w:lang w:val="en-US" w:eastAsia="zh-CN" w:bidi="ar"/>
              </w:rPr>
              <w:t>合计</w:t>
            </w: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6FF89">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91858">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503CE">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AC3D9">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19D6D2">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25B12">
            <w:pPr>
              <w:keepNext w:val="0"/>
              <w:keepLines w:val="0"/>
              <w:widowControl w:val="0"/>
              <w:suppressLineNumbers w:val="0"/>
              <w:spacing w:before="0" w:beforeAutospacing="0" w:after="0" w:afterAutospacing="0"/>
              <w:ind w:left="0" w:right="0"/>
              <w:jc w:val="both"/>
              <w:rPr>
                <w:rFonts w:hint="default"/>
                <w:lang w:val="en-US"/>
              </w:rPr>
            </w:pPr>
          </w:p>
        </w:tc>
      </w:tr>
      <w:tr w14:paraId="4B8B4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4ADF8">
            <w:pPr>
              <w:keepNext w:val="0"/>
              <w:keepLines w:val="0"/>
              <w:widowControl w:val="0"/>
              <w:suppressLineNumbers w:val="0"/>
              <w:spacing w:before="0" w:beforeAutospacing="0" w:after="0" w:afterAutospacing="0"/>
              <w:ind w:left="0" w:right="0"/>
              <w:jc w:val="both"/>
              <w:rPr>
                <w:rFonts w:hint="default"/>
                <w:lang w:val="en-US"/>
              </w:rPr>
            </w:pPr>
          </w:p>
        </w:tc>
        <w:tc>
          <w:tcPr>
            <w:tcW w:w="33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5BEB5">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1140A">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10B1A">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56D946">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52F92">
            <w:pPr>
              <w:keepNext w:val="0"/>
              <w:keepLines w:val="0"/>
              <w:widowControl w:val="0"/>
              <w:suppressLineNumbers w:val="0"/>
              <w:spacing w:before="0" w:beforeAutospacing="0" w:after="0" w:afterAutospacing="0"/>
              <w:ind w:left="0" w:right="0"/>
              <w:jc w:val="both"/>
              <w:rPr>
                <w:rFonts w:hint="default"/>
                <w:lang w:val="en-US"/>
              </w:rPr>
            </w:pPr>
          </w:p>
        </w:tc>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F1C44">
            <w:pPr>
              <w:keepNext w:val="0"/>
              <w:keepLines w:val="0"/>
              <w:widowControl w:val="0"/>
              <w:suppressLineNumbers w:val="0"/>
              <w:spacing w:before="0" w:beforeAutospacing="0" w:after="0" w:afterAutospacing="0"/>
              <w:ind w:left="0" w:right="0"/>
              <w:jc w:val="both"/>
              <w:rPr>
                <w:rFonts w:hint="default"/>
                <w:lang w:val="en-US"/>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0B046C">
            <w:pPr>
              <w:keepNext w:val="0"/>
              <w:keepLines w:val="0"/>
              <w:widowControl w:val="0"/>
              <w:suppressLineNumbers w:val="0"/>
              <w:spacing w:before="0" w:beforeAutospacing="0" w:after="0" w:afterAutospacing="0"/>
              <w:ind w:left="0" w:right="0"/>
              <w:jc w:val="both"/>
              <w:rPr>
                <w:rFonts w:hint="default"/>
                <w:lang w:val="en-US"/>
              </w:rPr>
            </w:pPr>
          </w:p>
        </w:tc>
      </w:tr>
      <w:tr w14:paraId="1CD6D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35" w:hRule="exact"/>
          <w:jc w:val="center"/>
        </w:trPr>
        <w:tc>
          <w:tcPr>
            <w:tcW w:w="240" w:type="dxa"/>
            <w:gridSpan w:val="8"/>
            <w:tcBorders>
              <w:top w:val="single" w:color="000000" w:sz="8" w:space="0"/>
              <w:left w:val="single" w:color="FFFFFF" w:sz="4" w:space="0"/>
              <w:bottom w:val="single" w:color="FFFFFF" w:sz="4" w:space="0"/>
              <w:right w:val="single" w:color="FFFFFF" w:sz="4" w:space="0"/>
            </w:tcBorders>
            <w:shd w:val="clear" w:color="auto" w:fill="auto"/>
            <w:vAlign w:val="center"/>
          </w:tcPr>
          <w:p w14:paraId="498BE879">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注：本表反映部门本年度政府性基金预算财政拨款收入、支出及结转和结余情况。</w:t>
            </w:r>
          </w:p>
        </w:tc>
      </w:tr>
      <w:tr w14:paraId="7EAE0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14:paraId="5BC2972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 xml:space="preserve">    本表金额转换成万元时，因四舍五入可能存在尾差。</w:t>
            </w:r>
          </w:p>
        </w:tc>
      </w:tr>
      <w:tr w14:paraId="4C24D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14:paraId="2AD61E3A">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16"/>
                <w:szCs w:val="24"/>
                <w:lang w:val="en-US" w:eastAsia="zh-CN" w:bidi="ar"/>
              </w:rPr>
              <w:t xml:space="preserve">    如本表为空，则我部门本年度无此类资金收支余。</w:t>
            </w:r>
          </w:p>
        </w:tc>
      </w:tr>
    </w:tbl>
    <w:p w14:paraId="50C8FD7E">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p w14:paraId="5FE274E0">
      <w:pPr>
        <w:rPr>
          <w:rFonts w:hint="default" w:ascii="Times New Roman" w:hAnsi="Times New Roman" w:eastAsia="宋体" w:cs="Times New Roman"/>
          <w:kern w:val="2"/>
          <w:sz w:val="21"/>
          <w:szCs w:val="24"/>
          <w:lang w:val="en-US" w:eastAsia="zh-CN" w:bidi="ar"/>
        </w:rPr>
        <w:sectPr>
          <w:pgSz w:w="11906" w:h="16838"/>
          <w:pgMar w:top="567" w:right="567" w:bottom="567" w:left="567" w:header="851" w:footer="992" w:gutter="0"/>
          <w:cols w:space="425" w:num="1"/>
          <w:docGrid w:type="lines" w:linePitch="312" w:charSpace="0"/>
        </w:sectPr>
      </w:pPr>
    </w:p>
    <w:p w14:paraId="7F57D5A4">
      <w:pPr>
        <w:keepNext w:val="0"/>
        <w:keepLines w:val="0"/>
        <w:widowControl w:val="0"/>
        <w:suppressLineNumbers w:val="0"/>
        <w:spacing w:before="0" w:beforeAutospacing="0" w:after="0" w:afterAutospacing="0" w:line="54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4386"/>
        <w:gridCol w:w="2000"/>
        <w:gridCol w:w="4386"/>
      </w:tblGrid>
      <w:tr w14:paraId="6BC543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jc w:val="center"/>
        </w:trPr>
        <w:tc>
          <w:tcPr>
            <w:tcW w:w="4386" w:type="dxa"/>
            <w:gridSpan w:val="3"/>
            <w:tcBorders>
              <w:top w:val="nil"/>
              <w:left w:val="nil"/>
              <w:bottom w:val="nil"/>
              <w:right w:val="nil"/>
            </w:tcBorders>
            <w:shd w:val="clear" w:color="auto" w:fill="auto"/>
            <w:vAlign w:val="top"/>
          </w:tcPr>
          <w:p w14:paraId="269FC9D6">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公开09表</w:t>
            </w:r>
          </w:p>
        </w:tc>
      </w:tr>
      <w:tr w14:paraId="05DD8F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jc w:val="center"/>
        </w:trPr>
        <w:tc>
          <w:tcPr>
            <w:tcW w:w="4386" w:type="dxa"/>
            <w:tcBorders>
              <w:top w:val="nil"/>
              <w:left w:val="nil"/>
              <w:bottom w:val="nil"/>
              <w:right w:val="nil"/>
            </w:tcBorders>
            <w:shd w:val="clear" w:color="auto" w:fill="auto"/>
            <w:vAlign w:val="top"/>
          </w:tcPr>
          <w:p w14:paraId="589B379E">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kern w:val="2"/>
                <w:sz w:val="20"/>
                <w:szCs w:val="24"/>
                <w:lang w:val="en-US" w:eastAsia="zh-CN" w:bidi="ar"/>
              </w:rPr>
              <w:t>部门：辽宁省盘锦市盘山县总工会</w:t>
            </w:r>
          </w:p>
        </w:tc>
        <w:tc>
          <w:tcPr>
            <w:tcW w:w="2000" w:type="dxa"/>
            <w:tcBorders>
              <w:top w:val="nil"/>
              <w:left w:val="nil"/>
              <w:bottom w:val="nil"/>
              <w:right w:val="nil"/>
            </w:tcBorders>
            <w:shd w:val="clear" w:color="auto" w:fill="auto"/>
            <w:vAlign w:val="top"/>
          </w:tcPr>
          <w:p w14:paraId="15A7642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0"/>
                <w:szCs w:val="24"/>
                <w:lang w:val="en-US" w:eastAsia="zh-CN" w:bidi="ar"/>
              </w:rPr>
              <w:t>2023年度</w:t>
            </w:r>
          </w:p>
        </w:tc>
        <w:tc>
          <w:tcPr>
            <w:tcW w:w="4386" w:type="dxa"/>
            <w:tcBorders>
              <w:top w:val="nil"/>
              <w:left w:val="nil"/>
              <w:bottom w:val="nil"/>
              <w:right w:val="nil"/>
            </w:tcBorders>
            <w:shd w:val="clear" w:color="auto" w:fill="auto"/>
            <w:vAlign w:val="top"/>
          </w:tcPr>
          <w:p w14:paraId="23A39E42">
            <w:pPr>
              <w:keepNext w:val="0"/>
              <w:keepLines w:val="0"/>
              <w:widowControl w:val="0"/>
              <w:suppressLineNumbers w:val="0"/>
              <w:spacing w:before="0" w:beforeAutospacing="0" w:after="0" w:afterAutospacing="0"/>
              <w:ind w:left="0" w:right="0"/>
              <w:jc w:val="right"/>
              <w:rPr>
                <w:rFonts w:hint="default"/>
              </w:rPr>
            </w:pPr>
            <w:r>
              <w:rPr>
                <w:rFonts w:hint="eastAsia" w:ascii="宋体" w:hAnsi="宋体" w:eastAsia="宋体" w:cs="宋体"/>
                <w:kern w:val="2"/>
                <w:sz w:val="20"/>
                <w:szCs w:val="24"/>
                <w:lang w:val="en-US" w:eastAsia="zh-CN" w:bidi="ar"/>
              </w:rPr>
              <w:t>金额单位：万元</w:t>
            </w:r>
          </w:p>
        </w:tc>
      </w:tr>
    </w:tbl>
    <w:p w14:paraId="039F3B67">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
      <w:tblGrid>
        <w:gridCol w:w="360"/>
        <w:gridCol w:w="4260"/>
        <w:gridCol w:w="1820"/>
        <w:gridCol w:w="1820"/>
        <w:gridCol w:w="1792"/>
      </w:tblGrid>
      <w:tr w14:paraId="116A1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730" w:hRule="exact"/>
          <w:jc w:val="center"/>
        </w:trPr>
        <w:tc>
          <w:tcPr>
            <w:tcW w:w="3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28601D2">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项目</w:t>
            </w:r>
          </w:p>
        </w:tc>
        <w:tc>
          <w:tcPr>
            <w:tcW w:w="18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9A367C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本年支出</w:t>
            </w:r>
          </w:p>
        </w:tc>
      </w:tr>
      <w:tr w14:paraId="7A1CD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3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DFE9FC4">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功能分类科目编码</w:t>
            </w:r>
          </w:p>
        </w:tc>
        <w:tc>
          <w:tcPr>
            <w:tcW w:w="42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3E442E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科目名称</w:t>
            </w:r>
          </w:p>
        </w:tc>
        <w:tc>
          <w:tcPr>
            <w:tcW w:w="1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AB9F1E0">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合计</w:t>
            </w:r>
          </w:p>
        </w:tc>
        <w:tc>
          <w:tcPr>
            <w:tcW w:w="1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C2F99E">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基本支出</w:t>
            </w:r>
          </w:p>
        </w:tc>
        <w:tc>
          <w:tcPr>
            <w:tcW w:w="17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8EDA5ED">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项目支出</w:t>
            </w:r>
          </w:p>
        </w:tc>
      </w:tr>
      <w:tr w14:paraId="0B942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87" w:hRule="exact"/>
          <w:jc w:val="center"/>
        </w:trPr>
        <w:tc>
          <w:tcPr>
            <w:tcW w:w="3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F24E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998C3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97AA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432D3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FD92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EB82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87" w:hRule="exact"/>
          <w:jc w:val="center"/>
        </w:trPr>
        <w:tc>
          <w:tcPr>
            <w:tcW w:w="3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21E5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1D9C0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8D3A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8249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3379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A6A4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730" w:hRule="exact"/>
          <w:jc w:val="center"/>
        </w:trPr>
        <w:tc>
          <w:tcPr>
            <w:tcW w:w="3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9D7DAE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栏次</w:t>
            </w:r>
          </w:p>
        </w:tc>
        <w:tc>
          <w:tcPr>
            <w:tcW w:w="1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E2567">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1</w:t>
            </w:r>
          </w:p>
        </w:tc>
        <w:tc>
          <w:tcPr>
            <w:tcW w:w="1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276DF">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2</w:t>
            </w:r>
          </w:p>
        </w:tc>
        <w:tc>
          <w:tcPr>
            <w:tcW w:w="17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72181">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3</w:t>
            </w:r>
          </w:p>
        </w:tc>
      </w:tr>
      <w:tr w14:paraId="5E2D1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730" w:hRule="exact"/>
          <w:jc w:val="center"/>
        </w:trPr>
        <w:tc>
          <w:tcPr>
            <w:tcW w:w="3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99EA375">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3"/>
                <w:szCs w:val="24"/>
                <w:lang w:val="en-US" w:eastAsia="zh-CN" w:bidi="ar"/>
              </w:rPr>
              <w:t>合计</w:t>
            </w:r>
          </w:p>
        </w:tc>
        <w:tc>
          <w:tcPr>
            <w:tcW w:w="1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9F2BE">
            <w:pPr>
              <w:keepNext w:val="0"/>
              <w:keepLines w:val="0"/>
              <w:widowControl w:val="0"/>
              <w:suppressLineNumbers w:val="0"/>
              <w:spacing w:before="0" w:beforeAutospacing="0" w:after="0" w:afterAutospacing="0"/>
              <w:ind w:left="0" w:right="0"/>
              <w:jc w:val="both"/>
              <w:rPr>
                <w:rFonts w:hint="default"/>
                <w:lang w:val="en-US"/>
              </w:rPr>
            </w:pPr>
          </w:p>
        </w:tc>
        <w:tc>
          <w:tcPr>
            <w:tcW w:w="1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5DFB7E">
            <w:pPr>
              <w:keepNext w:val="0"/>
              <w:keepLines w:val="0"/>
              <w:widowControl w:val="0"/>
              <w:suppressLineNumbers w:val="0"/>
              <w:spacing w:before="0" w:beforeAutospacing="0" w:after="0" w:afterAutospacing="0"/>
              <w:ind w:left="0" w:right="0"/>
              <w:jc w:val="both"/>
              <w:rPr>
                <w:rFonts w:hint="default"/>
                <w:lang w:val="en-US"/>
              </w:rPr>
            </w:pPr>
          </w:p>
        </w:tc>
        <w:tc>
          <w:tcPr>
            <w:tcW w:w="17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898165">
            <w:pPr>
              <w:keepNext w:val="0"/>
              <w:keepLines w:val="0"/>
              <w:widowControl w:val="0"/>
              <w:suppressLineNumbers w:val="0"/>
              <w:spacing w:before="0" w:beforeAutospacing="0" w:after="0" w:afterAutospacing="0"/>
              <w:ind w:left="0" w:right="0"/>
              <w:jc w:val="both"/>
              <w:rPr>
                <w:rFonts w:hint="default"/>
                <w:lang w:val="en-US"/>
              </w:rPr>
            </w:pPr>
          </w:p>
        </w:tc>
      </w:tr>
      <w:tr w14:paraId="602AB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730" w:hRule="exact"/>
          <w:jc w:val="center"/>
        </w:trPr>
        <w:tc>
          <w:tcPr>
            <w:tcW w:w="3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2560B">
            <w:pPr>
              <w:keepNext w:val="0"/>
              <w:keepLines w:val="0"/>
              <w:widowControl w:val="0"/>
              <w:suppressLineNumbers w:val="0"/>
              <w:spacing w:before="0" w:beforeAutospacing="0" w:after="0" w:afterAutospacing="0"/>
              <w:ind w:left="0" w:right="0"/>
              <w:jc w:val="both"/>
              <w:rPr>
                <w:rFonts w:hint="default"/>
                <w:lang w:val="en-US"/>
              </w:rPr>
            </w:pP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BB93BB">
            <w:pPr>
              <w:keepNext w:val="0"/>
              <w:keepLines w:val="0"/>
              <w:widowControl w:val="0"/>
              <w:suppressLineNumbers w:val="0"/>
              <w:spacing w:before="0" w:beforeAutospacing="0" w:after="0" w:afterAutospacing="0"/>
              <w:ind w:left="0" w:right="0"/>
              <w:jc w:val="both"/>
              <w:rPr>
                <w:rFonts w:hint="default"/>
                <w:lang w:val="en-US"/>
              </w:rPr>
            </w:pPr>
          </w:p>
        </w:tc>
        <w:tc>
          <w:tcPr>
            <w:tcW w:w="1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003994">
            <w:pPr>
              <w:keepNext w:val="0"/>
              <w:keepLines w:val="0"/>
              <w:widowControl w:val="0"/>
              <w:suppressLineNumbers w:val="0"/>
              <w:spacing w:before="0" w:beforeAutospacing="0" w:after="0" w:afterAutospacing="0"/>
              <w:ind w:left="0" w:right="0"/>
              <w:jc w:val="both"/>
              <w:rPr>
                <w:rFonts w:hint="default"/>
                <w:lang w:val="en-US"/>
              </w:rPr>
            </w:pPr>
          </w:p>
        </w:tc>
        <w:tc>
          <w:tcPr>
            <w:tcW w:w="1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9C0370">
            <w:pPr>
              <w:keepNext w:val="0"/>
              <w:keepLines w:val="0"/>
              <w:widowControl w:val="0"/>
              <w:suppressLineNumbers w:val="0"/>
              <w:spacing w:before="0" w:beforeAutospacing="0" w:after="0" w:afterAutospacing="0"/>
              <w:ind w:left="0" w:right="0"/>
              <w:jc w:val="both"/>
              <w:rPr>
                <w:rFonts w:hint="default"/>
                <w:lang w:val="en-US"/>
              </w:rPr>
            </w:pPr>
          </w:p>
        </w:tc>
        <w:tc>
          <w:tcPr>
            <w:tcW w:w="17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A27EA">
            <w:pPr>
              <w:keepNext w:val="0"/>
              <w:keepLines w:val="0"/>
              <w:widowControl w:val="0"/>
              <w:suppressLineNumbers w:val="0"/>
              <w:spacing w:before="0" w:beforeAutospacing="0" w:after="0" w:afterAutospacing="0"/>
              <w:ind w:left="0" w:right="0"/>
              <w:jc w:val="both"/>
              <w:rPr>
                <w:rFonts w:hint="default"/>
                <w:lang w:val="en-US"/>
              </w:rPr>
            </w:pPr>
          </w:p>
        </w:tc>
      </w:tr>
      <w:tr w14:paraId="4B02C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000000" w:sz="8" w:space="0"/>
              <w:left w:val="single" w:color="FFFFFF" w:sz="4" w:space="0"/>
              <w:bottom w:val="single" w:color="FFFFFF" w:sz="4" w:space="0"/>
              <w:right w:val="single" w:color="FFFFFF" w:sz="4" w:space="0"/>
            </w:tcBorders>
            <w:shd w:val="clear" w:color="auto" w:fill="auto"/>
            <w:vAlign w:val="center"/>
          </w:tcPr>
          <w:p w14:paraId="0BFAC581">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3"/>
                <w:szCs w:val="24"/>
                <w:lang w:val="en-US" w:eastAsia="zh-CN" w:bidi="ar"/>
              </w:rPr>
              <w:t>注：本表反映部门本年度国有资本经营预算财政拨款支出情况。</w:t>
            </w:r>
          </w:p>
        </w:tc>
      </w:tr>
      <w:tr w14:paraId="3635A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shd w:val="clear" w:color="auto" w:fill="auto"/>
            <w:vAlign w:val="center"/>
          </w:tcPr>
          <w:p w14:paraId="5AC31FE0">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3"/>
                <w:szCs w:val="24"/>
                <w:lang w:val="en-US" w:eastAsia="zh-CN" w:bidi="ar"/>
              </w:rPr>
              <w:t xml:space="preserve">    本表金额转换成万元时，因四舍五入可能存在尾差。</w:t>
            </w:r>
          </w:p>
        </w:tc>
      </w:tr>
      <w:tr w14:paraId="28269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shd w:val="clear" w:color="auto" w:fill="auto"/>
            <w:vAlign w:val="center"/>
          </w:tcPr>
          <w:p w14:paraId="07A11115">
            <w:pPr>
              <w:keepNext w:val="0"/>
              <w:keepLines w:val="0"/>
              <w:widowControl w:val="0"/>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3"/>
                <w:szCs w:val="24"/>
                <w:lang w:val="en-US" w:eastAsia="zh-CN" w:bidi="ar"/>
              </w:rPr>
              <w:t xml:space="preserve">    如本表为空，则我部门本年度无此类资金收支余。</w:t>
            </w:r>
          </w:p>
        </w:tc>
      </w:tr>
    </w:tbl>
    <w:p w14:paraId="56E3E3CB">
      <w:pPr>
        <w:keepNext w:val="0"/>
        <w:keepLines w:val="0"/>
        <w:widowControl w:val="0"/>
        <w:suppressLineNumbers w:val="0"/>
        <w:snapToGrid w:val="0"/>
        <w:spacing w:before="0" w:beforeAutospacing="0" w:after="0" w:afterAutospacing="0" w:line="0" w:lineRule="auto"/>
        <w:ind w:left="0" w:right="0"/>
        <w:jc w:val="both"/>
      </w:pPr>
      <w:r>
        <w:rPr>
          <w:rFonts w:hint="default" w:ascii="Times New Roman" w:hAnsi="Times New Roman" w:eastAsia="宋体" w:cs="Times New Roman"/>
          <w:kern w:val="2"/>
          <w:sz w:val="8"/>
          <w:szCs w:val="24"/>
          <w:lang w:val="en-US" w:eastAsia="zh-CN" w:bidi="ar"/>
        </w:rPr>
        <w:t xml:space="preserve"> </w:t>
      </w:r>
    </w:p>
    <w:p w14:paraId="65DF0635">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52"/>
          <w:szCs w:val="52"/>
          <w:lang w:val="en-US"/>
        </w:rPr>
      </w:pPr>
    </w:p>
    <w:p w14:paraId="5140FE47">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52"/>
          <w:szCs w:val="52"/>
          <w:lang w:val="en-US"/>
        </w:rPr>
      </w:pPr>
    </w:p>
    <w:p w14:paraId="3B062CC4">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52"/>
          <w:szCs w:val="52"/>
          <w:lang w:val="en-US"/>
        </w:rPr>
      </w:pPr>
    </w:p>
    <w:p w14:paraId="40BE066F">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52"/>
          <w:szCs w:val="52"/>
          <w:lang w:val="en-US"/>
        </w:rPr>
      </w:pPr>
    </w:p>
    <w:p w14:paraId="602D59BC">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52"/>
          <w:szCs w:val="52"/>
          <w:lang w:val="en-US"/>
        </w:rPr>
      </w:pPr>
    </w:p>
    <w:p w14:paraId="60188B3C">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52"/>
          <w:szCs w:val="52"/>
          <w:lang w:val="en-US"/>
        </w:rPr>
      </w:pPr>
    </w:p>
    <w:p w14:paraId="6C27EEDF">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52"/>
          <w:szCs w:val="52"/>
          <w:lang w:val="en-US"/>
        </w:rPr>
      </w:pPr>
    </w:p>
    <w:p w14:paraId="13F53E1F">
      <w:pPr>
        <w:rPr>
          <w:rFonts w:hint="eastAsia" w:ascii="仿宋_GB2312" w:hAnsi="Times New Roman" w:eastAsia="仿宋_GB2312" w:cs="Times New Roman"/>
          <w:kern w:val="2"/>
          <w:sz w:val="52"/>
          <w:szCs w:val="52"/>
          <w:lang w:val="en-US" w:eastAsia="zh-CN" w:bidi="ar"/>
        </w:rPr>
        <w:sectPr>
          <w:pgSz w:w="11906" w:h="16838"/>
          <w:pgMar w:top="567" w:right="567" w:bottom="567" w:left="567" w:header="851" w:footer="992" w:gutter="0"/>
          <w:cols w:space="425" w:num="1"/>
          <w:docGrid w:type="lines" w:linePitch="312" w:charSpace="0"/>
        </w:sectPr>
      </w:pPr>
    </w:p>
    <w:p w14:paraId="021AEB89">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36"/>
          <w:szCs w:val="36"/>
          <w:lang w:val="en-US"/>
        </w:rPr>
      </w:pPr>
    </w:p>
    <w:p w14:paraId="1A35219F">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36"/>
          <w:szCs w:val="36"/>
          <w:lang w:val="en-US" w:eastAsia="zh-CN" w:bidi="ar"/>
        </w:rPr>
        <w:t>第五部分 附件</w:t>
      </w:r>
    </w:p>
    <w:p w14:paraId="0D0ADDEA">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52"/>
          <w:szCs w:val="52"/>
          <w:lang w:val="en-US"/>
        </w:rPr>
      </w:pPr>
    </w:p>
    <w:p w14:paraId="688A5B26">
      <w:pPr>
        <w:rPr>
          <w:rFonts w:hint="eastAsia"/>
          <w:lang w:val="en-US" w:eastAsia="zh-CN"/>
        </w:rPr>
      </w:pPr>
      <w:r>
        <w:rPr>
          <w:rFonts w:hint="eastAsia"/>
          <w:lang w:val="en-US" w:eastAsia="zh-CN"/>
        </w:rPr>
        <w:t xml:space="preserve">   </w:t>
      </w:r>
    </w:p>
    <w:tbl>
      <w:tblPr>
        <w:tblStyle w:val="8"/>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
        <w:gridCol w:w="485"/>
        <w:gridCol w:w="485"/>
        <w:gridCol w:w="616"/>
        <w:gridCol w:w="474"/>
        <w:gridCol w:w="544"/>
        <w:gridCol w:w="474"/>
        <w:gridCol w:w="1016"/>
        <w:gridCol w:w="474"/>
        <w:gridCol w:w="544"/>
        <w:gridCol w:w="611"/>
        <w:gridCol w:w="670"/>
        <w:gridCol w:w="538"/>
        <w:gridCol w:w="538"/>
        <w:gridCol w:w="538"/>
        <w:gridCol w:w="538"/>
        <w:gridCol w:w="781"/>
        <w:gridCol w:w="781"/>
      </w:tblGrid>
      <w:tr w14:paraId="68E2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72" w:type="dxa"/>
            <w:gridSpan w:val="18"/>
            <w:vMerge w:val="restart"/>
            <w:tcBorders>
              <w:top w:val="nil"/>
              <w:left w:val="nil"/>
              <w:bottom w:val="nil"/>
              <w:right w:val="nil"/>
            </w:tcBorders>
            <w:shd w:val="clear" w:color="auto" w:fill="FFFFFF"/>
            <w:vAlign w:val="center"/>
          </w:tcPr>
          <w:p w14:paraId="123C7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8"/>
                <w:lang w:val="en-US" w:eastAsia="zh-CN" w:bidi="ar"/>
              </w:rPr>
              <w:t>（2023年度）</w:t>
            </w:r>
          </w:p>
        </w:tc>
      </w:tr>
      <w:tr w14:paraId="0EBB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72" w:type="dxa"/>
            <w:gridSpan w:val="18"/>
            <w:vMerge w:val="continue"/>
            <w:tcBorders>
              <w:top w:val="nil"/>
              <w:left w:val="nil"/>
              <w:bottom w:val="nil"/>
              <w:right w:val="nil"/>
            </w:tcBorders>
            <w:shd w:val="clear" w:color="auto" w:fill="FFFFFF"/>
            <w:vAlign w:val="center"/>
          </w:tcPr>
          <w:p w14:paraId="63B252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32"/>
                <w:szCs w:val="32"/>
                <w:u w:val="none"/>
              </w:rPr>
            </w:pPr>
          </w:p>
        </w:tc>
      </w:tr>
      <w:tr w14:paraId="55778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72" w:type="dxa"/>
            <w:gridSpan w:val="18"/>
            <w:vMerge w:val="continue"/>
            <w:tcBorders>
              <w:top w:val="nil"/>
              <w:left w:val="nil"/>
              <w:bottom w:val="nil"/>
              <w:right w:val="nil"/>
            </w:tcBorders>
            <w:shd w:val="clear" w:color="auto" w:fill="FFFFFF"/>
            <w:vAlign w:val="center"/>
          </w:tcPr>
          <w:p w14:paraId="46AF8A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32"/>
                <w:szCs w:val="32"/>
                <w:u w:val="none"/>
              </w:rPr>
            </w:pPr>
          </w:p>
        </w:tc>
      </w:tr>
      <w:tr w14:paraId="6038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0A1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D3EA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033001盘山县总工会本级-211122000</w:t>
            </w:r>
          </w:p>
        </w:tc>
      </w:tr>
      <w:tr w14:paraId="74FF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10E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8544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142.57</w:t>
            </w:r>
          </w:p>
        </w:tc>
      </w:tr>
      <w:tr w14:paraId="1875C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DE3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D28D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142.57</w:t>
            </w:r>
          </w:p>
        </w:tc>
      </w:tr>
      <w:tr w14:paraId="1545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EA7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E9D2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AC9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24D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8D9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E10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BD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3031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546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CD44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270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44.5523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696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530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778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45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17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E43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724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BBE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CFAE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A06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97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F7F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D99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FF4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9EF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8F2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066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FCD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BB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74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4DF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E47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1925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EA4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137.207012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410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C0D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FD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954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21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7B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CCD0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03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2EDC0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504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C422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不忘初心、牢记使命，务实重干、履职奉献，锐意进取、开拓创新，有力推动工会工作不断迈向新台阶、提升新水平。</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651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不忘初心、牢记使命，合理安排预算，执行预算</w:t>
            </w:r>
          </w:p>
        </w:tc>
      </w:tr>
      <w:tr w14:paraId="5B77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26EA9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6A432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123D1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11EE7B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E83B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B6DA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2CAE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8540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B481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D49B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0A25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13FD5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9DD0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D0F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113B8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7F290D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5883DD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12A3C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4D188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2CD43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2A773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79686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7C115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371B7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AE008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B6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40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7B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BC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A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9D2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r>
      <w:tr w14:paraId="7DD6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486E4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70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72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EB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5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398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5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33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44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AE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51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D6F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43A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3C3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D35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ED5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431C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0376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562A8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BB3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E25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FF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03A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6A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71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25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4B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F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93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7C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A54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B1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220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21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F961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4BCD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FBA04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A2B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D82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F4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F6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5B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52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90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AB0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52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97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2FE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976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68D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BA9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0BB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2DC9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75AC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D1B46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ABB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CBB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08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A1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BF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E8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34A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FE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D4F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C4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3F8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C61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F7F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37F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3A0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7DE1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6E37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CE475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CCA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21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D7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98C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4E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839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DC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44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6D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2B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3AB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D9C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E8C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742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680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5A24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70A2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98"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B5983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DD3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38A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1D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33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08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153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DE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80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B7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79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518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182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7A4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BB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7E6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8C46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69AD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BAC52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147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F7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BD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F6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3F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0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2B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2F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DE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A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31F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F73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11E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210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18E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662B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49E3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9DBD2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B16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9A5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2C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A0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F2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4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56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0C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65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E7B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6EA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DCD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26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92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42C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C9CE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4E16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36CE3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8C5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12F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E1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93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6F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FD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45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7C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74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78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11B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82B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D7A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BF7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C61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14DB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7FBF4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7BCF0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47F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28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CF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C8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4B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9D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8E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D0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A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9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AC2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F05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4C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91D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5E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FF39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4BC54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0D6C0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AAD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95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CC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32F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45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8B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F13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38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23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68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F7F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412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AB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A2A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6C7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EE73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7C13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6B6B3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E3F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56E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53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CCA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ED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605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62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A0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B4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322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78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EA4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D2A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C8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B15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B126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2C8C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FC8B2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08D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820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8CA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BFA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8E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B3A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FF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FA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45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27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817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0D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28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10F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DD2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D720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0B17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06D4E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8D2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013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0A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7A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92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D51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A4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EE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9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CB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74B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A18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57F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21F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50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F306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3A66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58"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E18A8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637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3F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F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09A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8E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F4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95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52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C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70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4C1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39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3B0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378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0A1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837D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5059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5B5A7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CAE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D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1F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5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8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E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D6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84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D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A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E2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751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887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F8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163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55F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2B8B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268F7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265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B52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33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5E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B1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5B1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6A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D5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1B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4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EB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F0A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47D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BB2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A96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4856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2702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15ADB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7B9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9A5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9C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B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49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D1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2B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19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11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19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46A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4B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0E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F54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C0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7561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1919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C369C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892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C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E6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服务企业满意度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06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4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6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6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26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E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DC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ED5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A7C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28E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CA1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57A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2321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0A3F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3DC4E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F54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EA4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2A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4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15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F44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C7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E7B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7ED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1A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0B3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E1E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622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062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F28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2662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3032D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23421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17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1F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2A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服务职工群众内部工作机制建立情况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759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18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全覆盖</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69C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7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3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9D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2F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DA2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575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BA4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347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751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6CEE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1A642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47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14:paraId="1E03D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58124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48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88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8F2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36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625D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F26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3A8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1B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F209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严格实施预算管理，加强预算工资保险的预算管理，规范预算管理，并严格执行预算管理。</w:t>
            </w:r>
          </w:p>
        </w:tc>
      </w:tr>
      <w:tr w14:paraId="44F9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556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28A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86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BAD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30F5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914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191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329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BAD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6247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979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68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04C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733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2A38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D11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E2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362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CA1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5417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0D2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833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620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E66E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0235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93D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9EB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5E1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2939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3BC98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43D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6F7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DEB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770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3D152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802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8E4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8DC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A5E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5ABD7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A6E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7F0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61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106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60AE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DE3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5FC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DB5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079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7F3D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D2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AE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450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E4CD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0712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714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53AF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202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D699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2AA8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DF2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48A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02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A50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49A5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354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9B3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206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C0D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6D6A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7D4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B2E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73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E42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7FCA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0EC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98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0FF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EF2A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29BF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802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F0D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B63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C19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013D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B06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0EA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4D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12C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091A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054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635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2A1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30F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66B5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053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473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ABE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B5F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451F9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17A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CE11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2D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8B53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19C3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412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F0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E3F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C75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2B92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E7F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176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50F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723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36E0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2CF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123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95B4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77A6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D45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61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D6A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E12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14DC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DBB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697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71D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5543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6551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130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46F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21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700C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5FA4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839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55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8DE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307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3A97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0FD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122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5B9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A50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45B5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693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5D5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9D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C39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08D3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2DE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B72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58C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8629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63923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7B9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B6B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2B1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CF8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1878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D4D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FC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66C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E31A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72EA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488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99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2A3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FCEC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78CA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FD9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C5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DB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5FB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65A4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FB7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92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AE0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F159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5FD5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BBB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055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F48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2688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r w14:paraId="4F03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97D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auto"/>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3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7950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92" w:lineRule="auto"/>
              <w:ind w:left="0" w:right="0"/>
              <w:jc w:val="both"/>
              <w:rPr>
                <w:rFonts w:hint="eastAsia" w:ascii="宋体" w:hAnsi="宋体" w:eastAsia="宋体" w:cs="宋体"/>
                <w:i w:val="0"/>
                <w:iCs w:val="0"/>
                <w:color w:val="000000"/>
                <w:sz w:val="20"/>
                <w:szCs w:val="20"/>
                <w:u w:val="none"/>
              </w:rPr>
            </w:pPr>
          </w:p>
        </w:tc>
      </w:tr>
    </w:tbl>
    <w:p w14:paraId="4E4CF847">
      <w:pPr>
        <w:keepNext w:val="0"/>
        <w:keepLines w:val="0"/>
        <w:pageBreakBefore w:val="0"/>
        <w:kinsoku/>
        <w:wordWrap/>
        <w:overflowPunct/>
        <w:topLinePunct w:val="0"/>
        <w:autoSpaceDE/>
        <w:autoSpaceDN/>
        <w:bidi w:val="0"/>
        <w:adjustRightInd/>
        <w:snapToGrid/>
        <w:spacing w:line="192" w:lineRule="auto"/>
        <w:jc w:val="both"/>
        <w:rPr>
          <w:rFonts w:hint="default" w:eastAsiaTheme="minorEastAsia"/>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670"/>
        <w:gridCol w:w="663"/>
        <w:gridCol w:w="984"/>
        <w:gridCol w:w="448"/>
        <w:gridCol w:w="794"/>
        <w:gridCol w:w="448"/>
        <w:gridCol w:w="1016"/>
        <w:gridCol w:w="616"/>
        <w:gridCol w:w="417"/>
        <w:gridCol w:w="417"/>
        <w:gridCol w:w="417"/>
        <w:gridCol w:w="417"/>
        <w:gridCol w:w="417"/>
        <w:gridCol w:w="417"/>
        <w:gridCol w:w="417"/>
        <w:gridCol w:w="681"/>
        <w:gridCol w:w="774"/>
      </w:tblGrid>
      <w:tr w14:paraId="5C0C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67DA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9"/>
                <w:lang w:val="en-US" w:eastAsia="zh-CN" w:bidi="ar"/>
              </w:rPr>
              <w:t>(2023年度)</w:t>
            </w:r>
          </w:p>
        </w:tc>
      </w:tr>
      <w:tr w14:paraId="34AC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3D2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ED7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2012902劳模津贴</w:t>
            </w:r>
          </w:p>
        </w:tc>
      </w:tr>
      <w:tr w14:paraId="15A9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80E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C02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盘山县总工会-</w:t>
            </w:r>
          </w:p>
        </w:tc>
      </w:tr>
      <w:tr w14:paraId="18DB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272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557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盘山县总工会本级-</w:t>
            </w:r>
          </w:p>
        </w:tc>
      </w:tr>
      <w:tr w14:paraId="32C7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D22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3BD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157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2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814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93D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6E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r>
      <w:tr w14:paraId="1066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374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322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E63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222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5482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2581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离退休劳模先进生产者、工作者待遇资金，发放劳模津贴，走访困难劳模</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192F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按照年初预算，合理安排预算，高效完成预算</w:t>
            </w:r>
          </w:p>
        </w:tc>
      </w:tr>
      <w:tr w14:paraId="32A9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A7D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BFF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4FD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55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42B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BDF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043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DCF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7B6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74B0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C64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378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3CFA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9FED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A497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7AC8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B7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BF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04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19B6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B0A7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4A79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DFEF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AF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DA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FE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A4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E5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8C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3F14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3A9A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B69C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4718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76E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6BA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帮扶劳模总人次</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CB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15D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76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5D1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B4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3A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4E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7C5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1BA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F96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7773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A01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0953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69B3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0A07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DAB6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2FE4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A7DC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5E4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帮扶救助省级困难劳模或其家属人数</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0F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514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546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4EB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E6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60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F6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09D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228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A21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032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E72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8B4E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9302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7058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25AB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0751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A020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6AE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特殊困难劳模人数</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D3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EE7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DF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A7A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64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64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79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3B2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750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350F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303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E7D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C5EF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80DD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16C5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3C87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689B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52DB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0BE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生活困难劳模人数</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A7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D22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C0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D43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E7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9D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3E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AFA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1CF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5EF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8E7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79CF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5A93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BAE3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784F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F10A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F4F9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A542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8FE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部分困难劳模春节慰问人数</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E5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342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D0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647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37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0A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10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F42C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A1D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FA1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856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56E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E7F1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43FF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3126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1987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2EA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897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B47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缓解省级困难劳模生活困苦程度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CD6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997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劳模有所提升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54D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9E6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78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3E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1A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72A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B03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C46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08E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710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C88D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7969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3C10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2201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B12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A0DE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93B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劳模满意度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AF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6C8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E3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E08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9A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37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F8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3C5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223F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624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225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B81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4C31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585D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1808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C7B7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992B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0C18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736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受帮扶劳模满意度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19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A0E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C0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B8F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4F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5B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01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77B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79FE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435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D8E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A34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6172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A41F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1DC8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113B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A078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F47C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A5F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省级困难劳模满意率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48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81B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19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652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90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E3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17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B27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9BE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9E3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FEE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C3C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9930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4473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4F02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776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144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342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6BC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867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20A6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CAF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F1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98.71</w:t>
            </w:r>
          </w:p>
        </w:tc>
      </w:tr>
      <w:tr w14:paraId="7AD5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3E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226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687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17C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7D3C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ECA4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DE4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6C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4BA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完善项目管理，资金年初到位，应按季度拨付，这样提高了项目实用性和合理性，提高了满意度</w:t>
            </w:r>
          </w:p>
        </w:tc>
      </w:tr>
      <w:tr w14:paraId="05B4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1870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BF0F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C61A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A4D7A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177CE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C586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6957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78F2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4C4C5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3FE3C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3C84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7595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F04A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A4363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09B0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5003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C0EC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4C6A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CAB23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7107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D681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0E3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6922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90F0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6EE0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C034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CBF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F7F3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854F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2F64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3E46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B4E4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D069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BE192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69D7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595F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F823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D4124">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5DA0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1F93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1D36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FB7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8FE2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DB7F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798D7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DF0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3B6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D0CD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C85F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2738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ECB9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467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80E9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2C04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2384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B6EB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7B3C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3352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21FF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45A8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7618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77DA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37AF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1D20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67EA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1247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FBCC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2D79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DBB5A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5978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E8CD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334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96ED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B2D70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3E77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D283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785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E6B8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CABC0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18BD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8A44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6E6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B092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BEEF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748D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9C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1C1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B26E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A5013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72EB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53E5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714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CFF1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19A3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4A46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14F9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DB99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A71B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8F9E2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4952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547B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D36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1BD8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8F74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082B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83AD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D3D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B9E4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D0C72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3E66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AE97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43F6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7EDC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9BA4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07F3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D3E8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F0C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41F14">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225C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6857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5953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BCC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A2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175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EFB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审核通过，没有意见</w:t>
            </w:r>
          </w:p>
        </w:tc>
      </w:tr>
      <w:tr w14:paraId="6A88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28B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7A98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审核通过，没有意见</w:t>
            </w:r>
          </w:p>
        </w:tc>
      </w:tr>
    </w:tbl>
    <w:p w14:paraId="04138815">
      <w:pPr>
        <w:keepNext w:val="0"/>
        <w:keepLines w:val="0"/>
        <w:pageBreakBefore w:val="0"/>
        <w:kinsoku/>
        <w:wordWrap/>
        <w:overflowPunct/>
        <w:topLinePunct w:val="0"/>
        <w:autoSpaceDE/>
        <w:autoSpaceDN/>
        <w:bidi w:val="0"/>
        <w:adjustRightInd/>
        <w:snapToGrid/>
        <w:spacing w:line="192" w:lineRule="auto"/>
        <w:jc w:val="both"/>
        <w:rPr>
          <w:rFonts w:hint="default" w:eastAsiaTheme="minorEastAsia"/>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685"/>
        <w:gridCol w:w="679"/>
        <w:gridCol w:w="998"/>
        <w:gridCol w:w="466"/>
        <w:gridCol w:w="805"/>
        <w:gridCol w:w="466"/>
        <w:gridCol w:w="669"/>
        <w:gridCol w:w="716"/>
        <w:gridCol w:w="427"/>
        <w:gridCol w:w="423"/>
        <w:gridCol w:w="417"/>
        <w:gridCol w:w="417"/>
        <w:gridCol w:w="463"/>
        <w:gridCol w:w="423"/>
        <w:gridCol w:w="423"/>
        <w:gridCol w:w="726"/>
        <w:gridCol w:w="797"/>
      </w:tblGrid>
      <w:tr w14:paraId="2513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3BC4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432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D13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22"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36A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2012906工会事务</w:t>
            </w:r>
          </w:p>
        </w:tc>
      </w:tr>
      <w:tr w14:paraId="7773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A4F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22"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EED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盘山县总工会-</w:t>
            </w:r>
          </w:p>
        </w:tc>
      </w:tr>
      <w:tr w14:paraId="33C7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5B2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22"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BB5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盘山县总工会本级-</w:t>
            </w:r>
          </w:p>
        </w:tc>
      </w:tr>
      <w:tr w14:paraId="06C7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749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975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78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F88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26"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74B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ECB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13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r>
      <w:tr w14:paraId="6C4B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8F7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2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9F7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2"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C2D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75E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0650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72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F9B1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根据盘工发（2088）9号文件关于转发《进一步落实实施财政拨款行政事业单位计提工会经费有关问题》通知以及辽宁省总工会财务文件《关于进一步做好工会经费财政划拨工作的通知》</w:t>
            </w:r>
          </w:p>
        </w:tc>
        <w:tc>
          <w:tcPr>
            <w:tcW w:w="1952"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C3D0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根据文件精神，县工会按照文件要求，全力完成年初目标</w:t>
            </w:r>
          </w:p>
        </w:tc>
      </w:tr>
      <w:tr w14:paraId="575D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7AB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C1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FC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917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7CB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DB6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3B6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EBD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49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E63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C8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3C7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1DDA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B718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2105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0C1E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13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24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0F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46A1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59BE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0FE0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33A6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0F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8B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0B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5D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AE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29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9E2D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2C87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63D0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778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8D7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1E0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各类经费补助据实结算及时性</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A2A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03A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全县行政事业单位工会</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189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6F26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E4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61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CB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7C3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C8E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EC1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EACC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32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752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其他:由于财政资金短缺，只能保证人员三保，工会经费不能全额拨付，因此未能完全拨付，未能按时完成预算</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705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其他:加强预算管理，加强和财政沟通协调，确保资金使用更加优化、合理，使预算更加及时有效</w:t>
            </w:r>
          </w:p>
        </w:tc>
      </w:tr>
      <w:tr w14:paraId="3D86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033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0A2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8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B5C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9C6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0C52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47EC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C3A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53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6A8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7"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922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227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C4E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B57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67E7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6FC9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241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5BEB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33D97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4672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5BAD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6AF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3CD7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F076B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31D1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B1CF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01A4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A5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217E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年初安排并执行预算，督促上级加快推进进度，加强预算管理与制度管理，高效完成预算项目</w:t>
            </w:r>
          </w:p>
        </w:tc>
      </w:tr>
      <w:tr w14:paraId="7B69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4911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6547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0996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4EF3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08656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2D48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98A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9BFB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2D1E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061A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2646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B549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F0EE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CC760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18F4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43F7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5499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AF7A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4B36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06CD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AB96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247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E3E4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A474C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5604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C2F9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64B3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6E2D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06414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3FE2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E85A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CB7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307E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C28A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03F9B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7"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91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FB2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123A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B683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7EA3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A54C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9B8D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F8AB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A4536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31067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34C0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0A0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FFB7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7382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4259B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4854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4EF4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09AA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A184B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2CB43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F39A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97A7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A469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98D1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1C4F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D31E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03CB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E19D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5A9EB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48E3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BA76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EED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7B08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27555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762E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03B2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9350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CA29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3907E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23DD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7"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C97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D55C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8284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7F87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5A2B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A148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B502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B6B8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26E7B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2BAFA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5FC1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5D5F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7A35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2609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2D88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35A5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E4F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6B7C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D942B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01FD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19DA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76D6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F987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E56EE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5055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7D4B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574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208A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4DBD4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74EB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3AFC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C2EA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8399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2280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4C5E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0D0F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7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8E5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17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174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626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审核通过，没有意见</w:t>
            </w:r>
          </w:p>
        </w:tc>
      </w:tr>
      <w:tr w14:paraId="044D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A0B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022"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9413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审核通过，没有意见</w:t>
            </w:r>
          </w:p>
        </w:tc>
      </w:tr>
    </w:tbl>
    <w:p w14:paraId="1042143A">
      <w:pPr>
        <w:keepNext w:val="0"/>
        <w:keepLines w:val="0"/>
        <w:pageBreakBefore w:val="0"/>
        <w:kinsoku/>
        <w:wordWrap/>
        <w:overflowPunct/>
        <w:topLinePunct w:val="0"/>
        <w:autoSpaceDE/>
        <w:autoSpaceDN/>
        <w:bidi w:val="0"/>
        <w:adjustRightInd/>
        <w:snapToGrid/>
        <w:spacing w:line="192" w:lineRule="auto"/>
        <w:jc w:val="both"/>
        <w:rPr>
          <w:rFonts w:hint="default" w:eastAsiaTheme="minorEastAsia"/>
          <w:lang w:val="en-US" w:eastAsia="zh-CN"/>
        </w:rPr>
      </w:pPr>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023D6"/>
    <w:multiLevelType w:val="multilevel"/>
    <w:tmpl w:val="BA4023D6"/>
    <w:lvl w:ilvl="0" w:tentative="0">
      <w:start w:val="4"/>
      <w:numFmt w:val="chineseCounting"/>
      <w:suff w:val="space"/>
      <w:lvlText w:val="第%1部分"/>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ODA0YzFlOWU1NmQ5ODY1ODM1YjU5MmMwY2NhZGUifQ=="/>
  </w:docVars>
  <w:rsids>
    <w:rsidRoot w:val="53112BAD"/>
    <w:rsid w:val="140C7D84"/>
    <w:rsid w:val="1606595A"/>
    <w:rsid w:val="510C3D2F"/>
    <w:rsid w:val="53112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5"/>
    <w:qFormat/>
    <w:uiPriority w:val="0"/>
    <w:pPr>
      <w:spacing w:after="120" w:afterLines="0" w:afterAutospacing="0"/>
    </w:pPr>
  </w:style>
  <w:style w:type="paragraph" w:styleId="3">
    <w:name w:val="Body Text Indent"/>
    <w:basedOn w:val="1"/>
    <w:link w:val="16"/>
    <w:qFormat/>
    <w:uiPriority w:val="0"/>
    <w:pPr>
      <w:spacing w:after="120" w:afterLines="0" w:afterAutospacing="0"/>
      <w:ind w:left="420" w:leftChars="200"/>
    </w:pPr>
  </w:style>
  <w:style w:type="paragraph" w:styleId="4">
    <w:name w:val="Balloon Text"/>
    <w:basedOn w:val="1"/>
    <w:link w:val="13"/>
    <w:qFormat/>
    <w:uiPriority w:val="0"/>
    <w:rPr>
      <w:sz w:val="18"/>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link w:val="17"/>
    <w:uiPriority w:val="0"/>
    <w:pPr>
      <w:ind w:firstLine="420" w:firstLineChars="200"/>
    </w:pPr>
  </w:style>
  <w:style w:type="table" w:styleId="9">
    <w:name w:val="Table Grid"/>
    <w:basedOn w:val="8"/>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tcPr>
      <w:tcBorders>
        <w:top w:val="single" w:color="000000" w:sz="4" w:space="0"/>
        <w:left w:val="single" w:color="000000" w:sz="4" w:space="0"/>
        <w:bottom w:val="single" w:color="000000" w:sz="4" w:space="0"/>
        <w:right w:val="single" w:color="000000" w:sz="4" w:space="0"/>
      </w:tcBorders>
    </w:tcPr>
  </w:style>
  <w:style w:type="character" w:customStyle="1" w:styleId="11">
    <w:name w:val="页眉 Char"/>
    <w:basedOn w:val="10"/>
    <w:link w:val="6"/>
    <w:qFormat/>
    <w:uiPriority w:val="0"/>
    <w:rPr>
      <w:kern w:val="2"/>
      <w:sz w:val="18"/>
      <w:szCs w:val="18"/>
    </w:rPr>
  </w:style>
  <w:style w:type="character" w:customStyle="1" w:styleId="12">
    <w:name w:val="font01"/>
    <w:basedOn w:val="10"/>
    <w:uiPriority w:val="0"/>
    <w:rPr>
      <w:rFonts w:hint="eastAsia" w:ascii="宋体" w:hAnsi="宋体" w:eastAsia="宋体" w:cs="宋体"/>
      <w:color w:val="000000"/>
      <w:sz w:val="24"/>
      <w:szCs w:val="24"/>
      <w:u w:val="none"/>
    </w:rPr>
  </w:style>
  <w:style w:type="character" w:customStyle="1" w:styleId="13">
    <w:name w:val="批注框文本 Char"/>
    <w:basedOn w:val="10"/>
    <w:link w:val="4"/>
    <w:qFormat/>
    <w:uiPriority w:val="0"/>
    <w:rPr>
      <w:kern w:val="2"/>
      <w:sz w:val="18"/>
      <w:szCs w:val="18"/>
    </w:rPr>
  </w:style>
  <w:style w:type="character" w:customStyle="1" w:styleId="14">
    <w:name w:val="页脚 Char"/>
    <w:basedOn w:val="10"/>
    <w:link w:val="5"/>
    <w:qFormat/>
    <w:uiPriority w:val="0"/>
    <w:rPr>
      <w:kern w:val="2"/>
      <w:sz w:val="18"/>
      <w:szCs w:val="18"/>
    </w:rPr>
  </w:style>
  <w:style w:type="character" w:customStyle="1" w:styleId="15">
    <w:name w:val="正文文本 Char"/>
    <w:basedOn w:val="10"/>
    <w:link w:val="2"/>
    <w:uiPriority w:val="0"/>
    <w:rPr>
      <w:kern w:val="2"/>
      <w:sz w:val="28"/>
      <w:lang w:val="zh-CN"/>
    </w:rPr>
  </w:style>
  <w:style w:type="character" w:customStyle="1" w:styleId="16">
    <w:name w:val="正文文本缩进 Char"/>
    <w:basedOn w:val="10"/>
    <w:link w:val="3"/>
    <w:uiPriority w:val="0"/>
    <w:rPr>
      <w:kern w:val="2"/>
      <w:sz w:val="21"/>
      <w:szCs w:val="24"/>
    </w:rPr>
  </w:style>
  <w:style w:type="character" w:customStyle="1" w:styleId="17">
    <w:name w:val="正文首行缩进 2 Char"/>
    <w:basedOn w:val="16"/>
    <w:link w:val="7"/>
    <w:uiPriority w:val="0"/>
    <w:rPr>
      <w:rFonts w:hint="eastAsia" w:ascii="仿宋_GB2312" w:eastAsia="仿宋_GB2312" w:cs="仿宋_GB2312"/>
      <w:kern w:val="2"/>
      <w:sz w:val="28"/>
      <w:szCs w:val="24"/>
      <w:lang w:val="zh-CN"/>
    </w:rPr>
  </w:style>
  <w:style w:type="character" w:customStyle="1" w:styleId="18">
    <w:name w:val="font51"/>
    <w:basedOn w:val="10"/>
    <w:qFormat/>
    <w:uiPriority w:val="0"/>
    <w:rPr>
      <w:rFonts w:hint="eastAsia" w:ascii="宋体" w:hAnsi="宋体" w:eastAsia="宋体" w:cs="宋体"/>
      <w:color w:val="000000"/>
      <w:sz w:val="24"/>
      <w:szCs w:val="24"/>
      <w:u w:val="none"/>
    </w:rPr>
  </w:style>
  <w:style w:type="character" w:customStyle="1" w:styleId="19">
    <w:name w:val="font4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13739</Words>
  <Characters>16284</Characters>
  <Lines>0</Lines>
  <Paragraphs>0</Paragraphs>
  <TotalTime>14</TotalTime>
  <ScaleCrop>false</ScaleCrop>
  <LinksUpToDate>false</LinksUpToDate>
  <CharactersWithSpaces>16642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2024-09-06T06:37:00Z</dcterms:created>
  <dc:creator>lenovo</dc:creator>
  <cp:lastModifiedBy>依溟楼张老师</cp:lastModifiedBy>
  <dcterms:modified xsi:type="dcterms:W3CDTF">2025-04-03T06:43:16Z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ECA6FCCB58AF4DDB93FA0728633468CF_13</vt:lpwstr>
  </property>
  <property fmtid="{D5CDD505-2E9C-101B-9397-08002B2CF9AE}" pid="4" name="KSOTemplateDocerSaveRecord">
    <vt:lpwstr>eyJoZGlkIjoiYTVlMzVmZGMxYWE4MjhkODcwMDI1OGZjNjk3YzEyYmEiLCJ1c2VySWQiOiIxNDEzMzE4ODY3In0=</vt:lpwstr>
  </property>
</Properties>
</file>