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27845">
      <w:pPr>
        <w:jc w:val="center"/>
        <w:rPr>
          <w:rFonts w:eastAsia="仿宋_GB2312"/>
          <w:sz w:val="24"/>
          <w:szCs w:val="32"/>
        </w:rPr>
      </w:pPr>
    </w:p>
    <w:p w14:paraId="7B2B30AA">
      <w:pPr>
        <w:jc w:val="center"/>
        <w:rPr>
          <w:rFonts w:eastAsia="仿宋_GB2312"/>
          <w:sz w:val="24"/>
          <w:szCs w:val="32"/>
        </w:rPr>
      </w:pPr>
    </w:p>
    <w:p w14:paraId="1BF79F45">
      <w:pPr>
        <w:jc w:val="center"/>
        <w:rPr>
          <w:rFonts w:eastAsia="仿宋_GB2312"/>
          <w:sz w:val="24"/>
          <w:szCs w:val="32"/>
        </w:rPr>
      </w:pPr>
    </w:p>
    <w:p w14:paraId="208BB598">
      <w:pPr>
        <w:jc w:val="center"/>
        <w:rPr>
          <w:rFonts w:eastAsia="仿宋_GB2312"/>
          <w:sz w:val="24"/>
          <w:szCs w:val="32"/>
        </w:rPr>
      </w:pPr>
    </w:p>
    <w:p w14:paraId="37B2A1CC">
      <w:pPr>
        <w:jc w:val="center"/>
        <w:rPr>
          <w:rFonts w:eastAsia="仿宋_GB2312"/>
          <w:sz w:val="24"/>
          <w:szCs w:val="32"/>
        </w:rPr>
      </w:pPr>
    </w:p>
    <w:p w14:paraId="7B43E137">
      <w:pPr>
        <w:jc w:val="center"/>
        <w:rPr>
          <w:rFonts w:eastAsia="仿宋_GB2312"/>
          <w:sz w:val="24"/>
          <w:szCs w:val="32"/>
        </w:rPr>
      </w:pPr>
    </w:p>
    <w:p w14:paraId="36ADF12B">
      <w:pPr>
        <w:spacing w:line="230" w:lineRule="exact"/>
        <w:jc w:val="center"/>
        <w:rPr>
          <w:rFonts w:eastAsia="仿宋_GB2312"/>
          <w:sz w:val="24"/>
          <w:szCs w:val="32"/>
        </w:rPr>
      </w:pPr>
    </w:p>
    <w:p w14:paraId="6EA1B802">
      <w:pPr>
        <w:spacing w:line="230" w:lineRule="exact"/>
        <w:jc w:val="center"/>
        <w:rPr>
          <w:rFonts w:hint="eastAsia" w:eastAsia="仿宋_GB2312"/>
          <w:sz w:val="24"/>
          <w:szCs w:val="32"/>
        </w:rPr>
      </w:pPr>
    </w:p>
    <w:p w14:paraId="0CB44F99">
      <w:pPr>
        <w:spacing w:line="230" w:lineRule="exact"/>
        <w:jc w:val="center"/>
        <w:rPr>
          <w:rFonts w:hint="eastAsia" w:eastAsia="仿宋_GB2312"/>
          <w:sz w:val="24"/>
          <w:szCs w:val="32"/>
        </w:rPr>
      </w:pPr>
    </w:p>
    <w:p w14:paraId="58749E49">
      <w:pPr>
        <w:spacing w:line="230" w:lineRule="exact"/>
        <w:jc w:val="center"/>
        <w:rPr>
          <w:rFonts w:eastAsia="仿宋_GB2312"/>
          <w:sz w:val="24"/>
          <w:szCs w:val="32"/>
        </w:rPr>
      </w:pPr>
      <w:r>
        <w:rPr>
          <w:rFonts w:hint="eastAsia" w:eastAsia="仿宋_GB2312"/>
          <w:sz w:val="24"/>
          <w:szCs w:val="32"/>
        </w:rPr>
        <w:tab/>
      </w:r>
    </w:p>
    <w:p w14:paraId="11BADDE9">
      <w:pPr>
        <w:spacing w:line="230" w:lineRule="exact"/>
        <w:jc w:val="center"/>
        <w:rPr>
          <w:rFonts w:eastAsia="仿宋_GB2312"/>
          <w:sz w:val="24"/>
          <w:szCs w:val="32"/>
        </w:rPr>
      </w:pPr>
    </w:p>
    <w:p w14:paraId="5C8D38BB">
      <w:pPr>
        <w:jc w:val="left"/>
        <w:rPr>
          <w:rFonts w:ascii="楷体_GB2312" w:eastAsia="楷体_GB2312"/>
          <w:sz w:val="32"/>
          <w:szCs w:val="32"/>
        </w:rPr>
      </w:pPr>
      <w:r>
        <w:rPr>
          <w:rFonts w:hint="eastAsia" w:ascii="仿宋_GB2312" w:hAnsi="华文仿宋" w:eastAsia="仿宋_GB2312"/>
          <w:sz w:val="32"/>
          <w:szCs w:val="32"/>
        </w:rPr>
        <w:t>盘综执〔2022〕44号</w:t>
      </w:r>
      <w:r>
        <w:rPr>
          <w:rFonts w:hint="eastAsia" w:ascii="楷体_GB2312" w:eastAsia="楷体_GB2312"/>
          <w:sz w:val="32"/>
          <w:szCs w:val="32"/>
        </w:rPr>
        <w:t xml:space="preserve">                    </w:t>
      </w:r>
      <w:r>
        <w:rPr>
          <w:rFonts w:hint="eastAsia" w:ascii="仿宋_GB2312" w:eastAsia="仿宋_GB2312"/>
          <w:sz w:val="32"/>
          <w:szCs w:val="32"/>
        </w:rPr>
        <w:t>签发人</w:t>
      </w:r>
      <w:r>
        <w:rPr>
          <w:rFonts w:hint="eastAsia" w:ascii="楷体_GB2312" w:eastAsia="楷体_GB2312"/>
          <w:sz w:val="32"/>
          <w:szCs w:val="32"/>
        </w:rPr>
        <w:t xml:space="preserve">：赵中华 </w:t>
      </w:r>
    </w:p>
    <w:p w14:paraId="16BCDA52">
      <w:pPr>
        <w:ind w:right="640"/>
        <w:rPr>
          <w:rFonts w:eastAsia="仿宋_GB2312"/>
          <w:sz w:val="32"/>
          <w:szCs w:val="32"/>
        </w:rPr>
      </w:pPr>
      <w:r>
        <w:rPr>
          <w:rFonts w:hint="eastAsia" w:eastAsia="楷体_GB2312"/>
          <w:sz w:val="32"/>
          <w:szCs w:val="32"/>
        </w:rPr>
        <w:t xml:space="preserve">                            </w:t>
      </w:r>
    </w:p>
    <w:p w14:paraId="65301212"/>
    <w:p w14:paraId="546639A8">
      <w:pPr>
        <w:spacing w:line="600" w:lineRule="exact"/>
        <w:jc w:val="center"/>
        <w:rPr>
          <w:rFonts w:eastAsia="方正小标宋简体"/>
          <w:sz w:val="44"/>
          <w:szCs w:val="44"/>
        </w:rPr>
      </w:pPr>
      <w:r>
        <w:rPr>
          <w:rFonts w:eastAsia="方正小标宋简体"/>
          <w:sz w:val="44"/>
          <w:szCs w:val="44"/>
        </w:rPr>
        <w:t>关于印发《关于开展规范加强盘锦市</w:t>
      </w:r>
    </w:p>
    <w:p w14:paraId="04A06320">
      <w:pPr>
        <w:spacing w:line="600" w:lineRule="exact"/>
        <w:jc w:val="center"/>
        <w:rPr>
          <w:rFonts w:eastAsia="方正小标宋简体"/>
          <w:sz w:val="44"/>
          <w:szCs w:val="44"/>
        </w:rPr>
      </w:pPr>
      <w:r>
        <w:rPr>
          <w:rFonts w:eastAsia="方正小标宋简体"/>
          <w:sz w:val="44"/>
          <w:szCs w:val="44"/>
        </w:rPr>
        <w:t>城市管理系统行政执法工作专项</w:t>
      </w:r>
    </w:p>
    <w:p w14:paraId="7C668B68">
      <w:pPr>
        <w:spacing w:line="600" w:lineRule="exact"/>
        <w:jc w:val="center"/>
        <w:rPr>
          <w:rFonts w:eastAsia="方正小标宋简体"/>
          <w:sz w:val="44"/>
          <w:szCs w:val="44"/>
        </w:rPr>
      </w:pPr>
      <w:r>
        <w:rPr>
          <w:rFonts w:eastAsia="方正小标宋简体"/>
          <w:sz w:val="44"/>
          <w:szCs w:val="44"/>
        </w:rPr>
        <w:t>行动的实施方案》的通知</w:t>
      </w:r>
    </w:p>
    <w:p w14:paraId="54583FC0">
      <w:pPr>
        <w:ind w:firstLine="640" w:firstLineChars="200"/>
        <w:rPr>
          <w:rFonts w:eastAsia="仿宋_GB2312"/>
          <w:sz w:val="32"/>
          <w:szCs w:val="32"/>
        </w:rPr>
      </w:pPr>
    </w:p>
    <w:p w14:paraId="5E37CB11">
      <w:pPr>
        <w:rPr>
          <w:rFonts w:eastAsia="仿宋_GB2312"/>
          <w:sz w:val="32"/>
          <w:szCs w:val="32"/>
        </w:rPr>
      </w:pPr>
      <w:r>
        <w:rPr>
          <w:rFonts w:eastAsia="仿宋_GB2312"/>
          <w:sz w:val="32"/>
          <w:szCs w:val="32"/>
        </w:rPr>
        <w:t>局属各单位、大洼分局、盘山县执法大队：</w:t>
      </w:r>
    </w:p>
    <w:p w14:paraId="174B597B">
      <w:pPr>
        <w:ind w:firstLine="640" w:firstLineChars="200"/>
        <w:rPr>
          <w:rFonts w:eastAsia="仿宋_GB2312"/>
          <w:sz w:val="32"/>
          <w:szCs w:val="32"/>
        </w:rPr>
      </w:pPr>
      <w:r>
        <w:rPr>
          <w:rFonts w:eastAsia="仿宋_GB2312"/>
          <w:sz w:val="32"/>
          <w:szCs w:val="32"/>
        </w:rPr>
        <w:t>为进一步规范加强全市城市管理系统各部门行政执法工作，坚决打击盘锦市城市管理领域各类行政违法违规行为，推动城市管理执法队伍建设，优化行政执法营商环境，市城管执法局结合我市城市管理系统执法工作实际，制定《关于开展规范加强盘锦市城市管理系统行政执法工作专项行动的实施方案》，现印发你们，请严格贯彻落实。</w:t>
      </w:r>
    </w:p>
    <w:p w14:paraId="0925E254">
      <w:pPr>
        <w:jc w:val="center"/>
        <w:rPr>
          <w:rFonts w:eastAsia="仿宋_GB2312"/>
          <w:sz w:val="32"/>
          <w:szCs w:val="32"/>
        </w:rPr>
      </w:pPr>
    </w:p>
    <w:p w14:paraId="09549E3C">
      <w:pPr>
        <w:jc w:val="center"/>
        <w:rPr>
          <w:rFonts w:eastAsia="仿宋_GB2312"/>
          <w:sz w:val="32"/>
          <w:szCs w:val="32"/>
        </w:rPr>
      </w:pPr>
    </w:p>
    <w:p w14:paraId="5645F6E3">
      <w:pPr>
        <w:jc w:val="center"/>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盘锦市城市管理综合行政执法局</w:t>
      </w:r>
    </w:p>
    <w:p w14:paraId="4FE07EBE">
      <w:pPr>
        <w:jc w:val="center"/>
        <w:rPr>
          <w:rFonts w:eastAsia="仿宋_GB2312"/>
          <w:sz w:val="32"/>
          <w:szCs w:val="32"/>
        </w:rPr>
      </w:pPr>
      <w:r>
        <w:rPr>
          <w:rFonts w:eastAsia="仿宋_GB2312"/>
          <w:sz w:val="32"/>
          <w:szCs w:val="32"/>
        </w:rPr>
        <w:t xml:space="preserve">              </w:t>
      </w:r>
      <w:r>
        <w:rPr>
          <w:rFonts w:hint="eastAsia" w:eastAsia="仿宋_GB2312"/>
          <w:sz w:val="32"/>
          <w:szCs w:val="32"/>
        </w:rPr>
        <w:t xml:space="preserve">      </w:t>
      </w:r>
      <w:r>
        <w:rPr>
          <w:rFonts w:eastAsia="仿宋_GB2312"/>
          <w:sz w:val="32"/>
          <w:szCs w:val="32"/>
        </w:rPr>
        <w:t>2022年6月</w:t>
      </w:r>
      <w:r>
        <w:rPr>
          <w:rFonts w:hint="eastAsia" w:eastAsia="仿宋_GB2312"/>
          <w:sz w:val="32"/>
          <w:szCs w:val="32"/>
        </w:rPr>
        <w:t>7</w:t>
      </w:r>
      <w:r>
        <w:rPr>
          <w:rFonts w:eastAsia="仿宋_GB2312"/>
          <w:sz w:val="32"/>
          <w:szCs w:val="32"/>
        </w:rPr>
        <w:t>日</w:t>
      </w:r>
    </w:p>
    <w:p w14:paraId="7D37CA74">
      <w:pPr>
        <w:rPr>
          <w:rFonts w:ascii="方正小标宋简体" w:hAnsi="方正小标宋简体" w:eastAsia="方正小标宋简体" w:cs="方正小标宋简体"/>
          <w:sz w:val="44"/>
          <w:szCs w:val="44"/>
        </w:rPr>
        <w:sectPr>
          <w:footerReference r:id="rId3" w:type="default"/>
          <w:pgSz w:w="11906" w:h="16838"/>
          <w:pgMar w:top="1440" w:right="1800" w:bottom="1440" w:left="1800" w:header="851" w:footer="992" w:gutter="0"/>
          <w:cols w:space="425" w:num="1"/>
          <w:docGrid w:type="lines" w:linePitch="312" w:charSpace="0"/>
        </w:sectPr>
      </w:pPr>
    </w:p>
    <w:p w14:paraId="000AE924">
      <w:pPr>
        <w:spacing w:line="60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关于开展规范加强盘锦市城市管理系统</w:t>
      </w:r>
    </w:p>
    <w:p w14:paraId="0E5334DC">
      <w:pPr>
        <w:spacing w:line="600" w:lineRule="exact"/>
        <w:jc w:val="center"/>
        <w:rPr>
          <w:rFonts w:ascii="仿宋_GB2312" w:hAnsi="仿宋_GB2312" w:eastAsia="仿宋_GB2312" w:cs="仿宋_GB2312"/>
          <w:sz w:val="32"/>
          <w:szCs w:val="32"/>
        </w:rPr>
      </w:pPr>
      <w:r>
        <w:rPr>
          <w:rFonts w:hint="eastAsia" w:ascii="方正小标宋简体" w:hAnsi="方正小标宋简体" w:eastAsia="方正小标宋简体" w:cs="方正小标宋简体"/>
          <w:sz w:val="44"/>
          <w:szCs w:val="44"/>
        </w:rPr>
        <w:t>行政执法工作专项行动的实施方案</w:t>
      </w:r>
    </w:p>
    <w:p w14:paraId="7134176B">
      <w:pPr>
        <w:ind w:firstLine="640" w:firstLineChars="200"/>
        <w:rPr>
          <w:rFonts w:ascii="仿宋_GB2312" w:hAnsi="仿宋_GB2312" w:eastAsia="仿宋_GB2312" w:cs="仿宋_GB2312"/>
          <w:sz w:val="32"/>
          <w:szCs w:val="32"/>
        </w:rPr>
      </w:pPr>
    </w:p>
    <w:p w14:paraId="2B7C7DF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进一步规范加强全市城市管理系统各部门行政执法工作，按照省住建厅《关于开展规范加强全省住房城乡建设系统行政执法工作行动的实施方案》工作要求，坚决打击盘锦市城市管理领域各类行政违法违规行为，推动城市管理执法队伍建设，优化行政执法营商环境，结合我市城市管理系统执法实际，制定本实施方案。</w:t>
      </w:r>
    </w:p>
    <w:p w14:paraId="34E3D488">
      <w:pPr>
        <w:ind w:firstLine="640" w:firstLineChars="200"/>
        <w:rPr>
          <w:rFonts w:ascii="黑体" w:hAnsi="黑体" w:eastAsia="黑体" w:cs="黑体"/>
          <w:sz w:val="32"/>
          <w:szCs w:val="32"/>
        </w:rPr>
      </w:pPr>
      <w:r>
        <w:rPr>
          <w:rFonts w:hint="eastAsia" w:ascii="黑体" w:hAnsi="黑体" w:eastAsia="黑体" w:cs="黑体"/>
          <w:sz w:val="32"/>
          <w:szCs w:val="32"/>
        </w:rPr>
        <w:t>一、指导思想</w:t>
      </w:r>
    </w:p>
    <w:p w14:paraId="7A20F49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以习近平新时代中国特色社会主义思想为指导，以习近平法治思想作为根本遵循和行动指南。着力推进全市城市管理领域行政执法公开、透明、规范、合法、公正。全面提高执法效能，提升执法服务水平，规范行政执法行为、严肃行政执法纪律，确保各部门依法履责，切实维护人民群众合法权益，在城市管理领域打造稳定公平透明的行政执法营商环境。</w:t>
      </w:r>
    </w:p>
    <w:p w14:paraId="557F6CC4">
      <w:pPr>
        <w:ind w:firstLine="640" w:firstLineChars="200"/>
        <w:rPr>
          <w:rFonts w:ascii="黑体" w:hAnsi="黑体" w:eastAsia="黑体" w:cs="黑体"/>
          <w:sz w:val="32"/>
          <w:szCs w:val="32"/>
        </w:rPr>
      </w:pPr>
      <w:r>
        <w:rPr>
          <w:rFonts w:hint="eastAsia" w:ascii="黑体" w:hAnsi="黑体" w:eastAsia="黑体" w:cs="黑体"/>
          <w:sz w:val="32"/>
          <w:szCs w:val="32"/>
        </w:rPr>
        <w:t>二、工作目标</w:t>
      </w:r>
    </w:p>
    <w:p w14:paraId="49B972E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面履行法定职责，健全城市管理行政执法工作体系，全面严格规范公正文明执法，深入推进行政执法公示、执法全过程记录、重大执法决定法制审核、行政执法责任制和责任追究制度、行政执法案件管理办法、案件质量考评、行政处罚自由裁量标准等各项行政执法制度的有效落实，着力实现行政执法水平普遍提升。严肃纠正和查处行政执法领域不作为、乱作为等突出问题，防止执法扰民、执法不公，全力营造公正、透明、良好的法治环境。加强舆论引导和宣传，全面提升城市管理行政执法满意度。</w:t>
      </w:r>
    </w:p>
    <w:p w14:paraId="4941065D">
      <w:pPr>
        <w:ind w:firstLine="640" w:firstLineChars="200"/>
        <w:rPr>
          <w:rFonts w:ascii="黑体" w:hAnsi="黑体" w:eastAsia="黑体" w:cs="黑体"/>
          <w:sz w:val="32"/>
          <w:szCs w:val="32"/>
        </w:rPr>
      </w:pPr>
      <w:r>
        <w:rPr>
          <w:rFonts w:hint="eastAsia" w:ascii="黑体" w:hAnsi="黑体" w:eastAsia="黑体" w:cs="黑体"/>
          <w:sz w:val="32"/>
          <w:szCs w:val="32"/>
        </w:rPr>
        <w:t>三、重点工作内容</w:t>
      </w:r>
    </w:p>
    <w:p w14:paraId="1EF89301">
      <w:pPr>
        <w:ind w:firstLine="643" w:firstLineChars="200"/>
        <w:rPr>
          <w:rFonts w:ascii="楷体_GB2312" w:hAnsi="楷体_GB2312" w:eastAsia="楷体_GB2312" w:cs="楷体_GB2312"/>
          <w:b/>
          <w:bCs/>
          <w:sz w:val="32"/>
          <w:szCs w:val="32"/>
        </w:rPr>
      </w:pPr>
      <w:r>
        <w:rPr>
          <w:rFonts w:hint="eastAsia" w:ascii="楷体_GB2312" w:hAnsi="楷体_GB2312" w:eastAsia="楷体_GB2312" w:cs="楷体_GB2312"/>
          <w:b/>
          <w:bCs/>
          <w:sz w:val="32"/>
          <w:szCs w:val="32"/>
        </w:rPr>
        <w:t>（一）依法履行法定职责，提高行政执法规范性。</w:t>
      </w:r>
    </w:p>
    <w:p w14:paraId="3D8EBE98">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1.厘清法定职责。</w:t>
      </w:r>
      <w:r>
        <w:rPr>
          <w:rFonts w:hint="eastAsia" w:ascii="仿宋_GB2312" w:hAnsi="仿宋_GB2312" w:eastAsia="仿宋_GB2312" w:cs="仿宋_GB2312"/>
          <w:sz w:val="32"/>
          <w:szCs w:val="32"/>
        </w:rPr>
        <w:t>严格依据城市管理领域法律、法规、规章赋予法定职责，编制并公布本单位《权责事项目录》和《执法事项清单》，按照“法定职责必须为”的要求，依法依规严肃查处各类违法行为。</w:t>
      </w:r>
    </w:p>
    <w:p w14:paraId="5F481D71">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责任单位：市局政策法规科、案件管理中心、各执法单位</w:t>
      </w:r>
    </w:p>
    <w:p w14:paraId="1E8E87F4">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2.依法依规履行执法程序。</w:t>
      </w:r>
      <w:r>
        <w:rPr>
          <w:rFonts w:hint="eastAsia" w:ascii="仿宋_GB2312" w:hAnsi="仿宋_GB2312" w:eastAsia="仿宋_GB2312" w:cs="仿宋_GB2312"/>
          <w:sz w:val="32"/>
          <w:szCs w:val="32"/>
        </w:rPr>
        <w:t>认真组织学习住建部《住房和城乡建设行政处罚程序规定》，严格落实立案前核查、调查取证、文书制作、案卷归档等要求，依法定时限、程序执法。依法履行听证告知、处罚先行告知等法定环节，保护当事人陈述、申辩、听证合法权益。规范执法、确保程序合法。</w:t>
      </w:r>
    </w:p>
    <w:p w14:paraId="1607465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责任单位：市局政策法规科、案件管理中心、各执法单位</w:t>
      </w:r>
    </w:p>
    <w:p w14:paraId="2BA534A0">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3.落实行政执法公示制度。</w:t>
      </w:r>
      <w:r>
        <w:rPr>
          <w:rFonts w:hint="eastAsia" w:ascii="仿宋_GB2312" w:hAnsi="仿宋_GB2312" w:eastAsia="仿宋_GB2312" w:cs="仿宋_GB2312"/>
          <w:sz w:val="32"/>
          <w:szCs w:val="32"/>
        </w:rPr>
        <w:t>做好事前公开，将行政执法主体、人员、职责、权限、依据、程序、救济渠道、监督方式和《执法事项清单》《权责事项清单》等信息通过网站信息公开栏目进行公示。落实事中公示，行政执法人员开展调查取证、采取强制措施、告知、送达执法文书等执法活动时，应主动出示有效的执法资格证件，或者出具执法文书，告知行政相对人执法事由、执法依据、权利义务等内容，并做好说明解释工作。城管执法人员对外作出行政执法行为时，应按照规定统一着制式执法服装、佩戴执法标志。实施事后公开，按照“谁执法谁公示”的原则，对作出的行政处罚、行政强制执法行为的结果信息主动在单位网站对社会进行公开，接受社会监督。</w:t>
      </w:r>
    </w:p>
    <w:p w14:paraId="3EE0B5A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责任单位：市局政策法规科、案件管理中心、各执法单位</w:t>
      </w:r>
    </w:p>
    <w:p w14:paraId="06A6E884">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4.落实行政执法全过程记录制度。</w:t>
      </w:r>
      <w:r>
        <w:rPr>
          <w:rFonts w:hint="eastAsia" w:ascii="仿宋_GB2312" w:hAnsi="仿宋_GB2312" w:eastAsia="仿宋_GB2312" w:cs="仿宋_GB2312"/>
          <w:sz w:val="32"/>
          <w:szCs w:val="32"/>
        </w:rPr>
        <w:t>各执法单位，要健全本单位执法过程全记录管理制度，按照住房城乡建设部《城市管理行政执法文书示范文本（试行）》，制作行政执法案卷，有效记录执法行为，文字记录合法规范、客观全面、及时准确。编制《音像记录事项清单》，明确需要进行音像记录的关键环节、记录方式以及应进行全过程音像记录的现场执法活动和执法场所。音像记录设备要管理规范，有检修、报废和更新计划，设备完好率能够满足日常使用需要。认真填写巡查记录，真实、准确记录日常巡查情况。</w:t>
      </w:r>
    </w:p>
    <w:p w14:paraId="1906B92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责任单位：市局政策法规科、案件管理中心、各执法单位</w:t>
      </w:r>
    </w:p>
    <w:p w14:paraId="567F4FD8">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5.落实重大行政执法决定法制审核制度。</w:t>
      </w:r>
      <w:r>
        <w:rPr>
          <w:rFonts w:hint="eastAsia" w:ascii="仿宋_GB2312" w:hAnsi="仿宋_GB2312" w:eastAsia="仿宋_GB2312" w:cs="仿宋_GB2312"/>
          <w:sz w:val="32"/>
          <w:szCs w:val="32"/>
        </w:rPr>
        <w:t>各单位要严格按照法制审核人员不少于全部执法人员总数的5%标准配备审核人员。在依法作出重大行政执法决定之前，负责法制审核工作的机构对其合法性进行审核，确保重大行政执法决定事实清楚、证据确凿充分、定性准确、依据正确、裁量适当、程序合法、法律文书制作规范、法律用语使用准确。</w:t>
      </w:r>
    </w:p>
    <w:p w14:paraId="1069833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责任单位：市局政策法规科，各执法单位</w:t>
      </w:r>
    </w:p>
    <w:p w14:paraId="3AD667F7">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（二）强化执法队伍建设，提升行政执法能力水平。</w:t>
      </w:r>
    </w:p>
    <w:p w14:paraId="0088673C">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加强对执法人员的教育培训，严格执行持证上岗制度，确保执法人员熟练掌握执法规范依据和规范执法要求。严格落实《城市管理执法行为规范》、《住房和城乡建设行政处罚程序规定》等规定，实行统一的执法文书格式文本，加强现场执法管理，规范执法程序。强化执法队员的证据意识、程序意识、权限意识和法律意识，打牢执法根基，提高执法素质。持续巩固开展城管队伍“强基础、转作风、树形象”专项行动，加强执法队伍思想政治教育，严格执行“721工作法”，进一步规范执法行为，坚决杜绝粗暴执法。</w:t>
      </w:r>
    </w:p>
    <w:p w14:paraId="11598768">
      <w:pPr>
        <w:ind w:firstLine="640" w:firstLineChars="200"/>
        <w:rPr>
          <w:rFonts w:ascii="楷体" w:hAnsi="楷体" w:eastAsia="楷体" w:cs="楷体"/>
          <w:b/>
          <w:bCs/>
          <w:sz w:val="32"/>
          <w:szCs w:val="32"/>
        </w:rPr>
      </w:pPr>
      <w:r>
        <w:rPr>
          <w:rFonts w:hint="eastAsia" w:ascii="仿宋_GB2312" w:hAnsi="仿宋_GB2312" w:eastAsia="仿宋_GB2312" w:cs="仿宋_GB2312"/>
          <w:sz w:val="32"/>
          <w:szCs w:val="32"/>
        </w:rPr>
        <w:t>责任单位：市局政策法规科、案件管理中心、监督检查科，各执法单位</w:t>
      </w:r>
    </w:p>
    <w:p w14:paraId="13EF66D9">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（三）夯实行政执法监督，提高执法活动实效性</w:t>
      </w:r>
    </w:p>
    <w:p w14:paraId="0A84EF40">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1.减少败诉案件发生。</w:t>
      </w:r>
      <w:r>
        <w:rPr>
          <w:rFonts w:hint="eastAsia" w:ascii="仿宋_GB2312" w:hAnsi="仿宋_GB2312" w:eastAsia="仿宋_GB2312" w:cs="仿宋_GB2312"/>
          <w:sz w:val="32"/>
          <w:szCs w:val="32"/>
        </w:rPr>
        <w:t>规范执法行为，坚决杜绝粗暴执法。在实施行政处罚、行政强制活动时，要严格落实《</w:t>
      </w:r>
      <w:r>
        <w:rPr>
          <w:rFonts w:hint="eastAsia" w:ascii="仿宋_GB2312" w:hAnsi="仿宋_GB2312" w:eastAsia="仿宋_GB2312" w:cs="仿宋_GB2312"/>
          <w:sz w:val="32"/>
          <w:szCs w:val="32"/>
          <w:lang w:val="en-US" w:eastAsia="zh-CN"/>
        </w:rPr>
        <w:t>中华人民共和国</w:t>
      </w:r>
      <w:r>
        <w:rPr>
          <w:rFonts w:hint="eastAsia" w:ascii="仿宋_GB2312" w:hAnsi="仿宋_GB2312" w:eastAsia="仿宋_GB2312" w:cs="仿宋_GB2312"/>
          <w:sz w:val="32"/>
          <w:szCs w:val="32"/>
        </w:rPr>
        <w:t>行政处罚法》《</w:t>
      </w:r>
      <w:r>
        <w:rPr>
          <w:rFonts w:hint="eastAsia" w:ascii="仿宋_GB2312" w:hAnsi="仿宋_GB2312" w:eastAsia="仿宋_GB2312" w:cs="仿宋_GB2312"/>
          <w:sz w:val="32"/>
          <w:szCs w:val="32"/>
          <w:lang w:val="en-US" w:eastAsia="zh-CN"/>
        </w:rPr>
        <w:t>中华人民共和国</w:t>
      </w:r>
      <w:bookmarkStart w:id="0" w:name="_GoBack"/>
      <w:bookmarkEnd w:id="0"/>
      <w:r>
        <w:rPr>
          <w:rFonts w:hint="eastAsia" w:ascii="仿宋_GB2312" w:hAnsi="仿宋_GB2312" w:eastAsia="仿宋_GB2312" w:cs="仿宋_GB2312"/>
          <w:sz w:val="32"/>
          <w:szCs w:val="32"/>
        </w:rPr>
        <w:t>行政强制法》各项规定，确保作出的具体行政行为符合认定事实清楚，证据确凿，适用法律依据正确，程序合法，内容适当的标准，减少败诉案件发生。在发生行政诉讼、行政复议时，要服从司法机关、行政复议机关指示要求做好准备答辩（答复）材料、出庭应诉等工作。</w:t>
      </w:r>
    </w:p>
    <w:p w14:paraId="1DE444C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责任单位：市局政策法规科，各执法单位</w:t>
      </w:r>
    </w:p>
    <w:p w14:paraId="7CCE4E5B">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2.开展自查自纠。</w:t>
      </w:r>
      <w:r>
        <w:rPr>
          <w:rFonts w:hint="eastAsia" w:ascii="仿宋_GB2312" w:hAnsi="仿宋_GB2312" w:eastAsia="仿宋_GB2312" w:cs="仿宋_GB2312"/>
          <w:sz w:val="32"/>
          <w:szCs w:val="32"/>
        </w:rPr>
        <w:t>各执法单位要定期对本单位行政执法案件进行梳理，对行政执法过程中事实认定、证据、程序、适用依据等情况进行检查。特别是对行政相对人申请行政复议、行政诉讼或者案外人提出质疑的执法案件，应当重点审查。凡经过审查确有违法事实未查清、证据不足、程序违法、适用依据错误的，不论行政相对人是否申请行政复议、行政诉讼，都要及时启动自我纠错程序。市局政策法规科、案件管理中心在工作中发现各执法单位在行政执法中出现错误的，要提出工作意见或建议，指导其纠正错误。</w:t>
      </w:r>
    </w:p>
    <w:p w14:paraId="0FC5552F">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责任单位：市局政策法规科、案件管理中心、各执法单位</w:t>
      </w:r>
    </w:p>
    <w:p w14:paraId="5EA98D69">
      <w:pPr>
        <w:ind w:left="420" w:leftChars="200"/>
        <w:rPr>
          <w:rFonts w:ascii="楷体_GB2312" w:hAnsi="楷体" w:eastAsia="楷体_GB2312" w:cs="楷体"/>
          <w:b/>
          <w:bCs/>
          <w:sz w:val="32"/>
          <w:szCs w:val="32"/>
        </w:rPr>
      </w:pPr>
      <w:r>
        <w:rPr>
          <w:rFonts w:hint="eastAsia" w:ascii="楷体_GB2312" w:hAnsi="楷体" w:eastAsia="楷体_GB2312" w:cs="楷体"/>
          <w:b/>
          <w:bCs/>
          <w:sz w:val="32"/>
          <w:szCs w:val="32"/>
        </w:rPr>
        <w:t>（四）狠抓从严执法，整治行政执法“宽松软”。</w:t>
      </w:r>
    </w:p>
    <w:p w14:paraId="3250E3C3">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1.依法从重从严处罚行政违法行为人。</w:t>
      </w:r>
      <w:r>
        <w:rPr>
          <w:rFonts w:hint="eastAsia" w:ascii="仿宋_GB2312" w:hAnsi="仿宋_GB2312" w:eastAsia="仿宋_GB2312" w:cs="仿宋_GB2312"/>
          <w:sz w:val="32"/>
          <w:szCs w:val="32"/>
        </w:rPr>
        <w:t>各执法单位应当严格依据法律法规进行处罚，不得以责令限期改正等措施代替行政处罚，对存在多个违法行为的案件要分别裁量、合并处罚，不得选择性处罚。对违法行为逾期未整改或整改不到位的，以及反复出现同一违法行为的，依法严肃查处、从重处罚，坚决防止执法“宽松软”。加大对严重违法行为刑事责任追究力度，对违反质量安全管理规定、违法转包、分包、挂靠等导致重大伤亡事故或者其他严重后果的现实危险行为，及时移送司法机关，依法追究刑事责任，杜绝以行政处罚代替移送，坚决纠正有案不送、以罚代刑等问题。</w:t>
      </w:r>
    </w:p>
    <w:p w14:paraId="64CCA853">
      <w:pPr>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责任单位：市局监督检查科、业务指导科、政策法规科、案件管理中心、各执法单位</w:t>
      </w:r>
    </w:p>
    <w:p w14:paraId="70CAE4B1">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2.严肃打击行政执法人员违法违规行为。</w:t>
      </w:r>
      <w:r>
        <w:rPr>
          <w:rFonts w:hint="eastAsia" w:ascii="仿宋_GB2312" w:hAnsi="仿宋_GB2312" w:eastAsia="仿宋_GB2312" w:cs="仿宋_GB2312"/>
          <w:sz w:val="32"/>
          <w:szCs w:val="32"/>
        </w:rPr>
        <w:t>市局将进一步加大行政执法监督力度，在开展督查、检查、考核、业务指导等工作中，发现执法人员存在滥用职权、玩忽职守、徇私枉法等违法行为，导致行政执法决定错误的，除启动纠错程序外，要依法依纪主动对有关责任人员追责，按照干部管理权限，向有权处理的纪委监委提出问责追责建议。对企业、群众在检举举报中提出的有关违法、违纪线索，要及时向纪委监委部门进行报告。</w:t>
      </w:r>
    </w:p>
    <w:p w14:paraId="2C5ABDC2">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责任单位：市局机关各科室、各执法单位</w:t>
      </w:r>
    </w:p>
    <w:p w14:paraId="3A675339">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（五）总结工作成效，开展典型案例宣传。</w:t>
      </w:r>
    </w:p>
    <w:p w14:paraId="36565134">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各执法单位对已开展行政执法工作进行总结、梳理，每月20日前向市局政策法规科报送典型执法案例。会同市局宣传部门积极主动与主流媒体进行沟通，介绍城市管理行政执法开展情况和成效，筛选典型案例进行刊播。同时，在单位开通的网站、公众号上，以新闻、短视频、宣传片等方式对行政执法活动进行宣传。各单位在组织宣传报道前必须进行舆情风险和社会稳定风险评估，确保案例宣传发挥警示或示范作用。</w:t>
      </w:r>
    </w:p>
    <w:p w14:paraId="2FE83943">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责任单位：局机关各科室，各执法单位</w:t>
      </w:r>
    </w:p>
    <w:p w14:paraId="70253709">
      <w:pPr>
        <w:ind w:firstLine="643" w:firstLineChars="200"/>
        <w:rPr>
          <w:rFonts w:ascii="楷体_GB2312" w:hAnsi="楷体" w:eastAsia="楷体_GB2312" w:cs="楷体"/>
          <w:b/>
          <w:bCs/>
          <w:sz w:val="32"/>
          <w:szCs w:val="32"/>
        </w:rPr>
      </w:pPr>
      <w:r>
        <w:rPr>
          <w:rFonts w:hint="eastAsia" w:ascii="楷体_GB2312" w:hAnsi="楷体" w:eastAsia="楷体_GB2312" w:cs="楷体"/>
          <w:b/>
          <w:bCs/>
          <w:sz w:val="32"/>
          <w:szCs w:val="32"/>
        </w:rPr>
        <w:t>（六）积极回应社会关切，提升行政执法满意度</w:t>
      </w:r>
    </w:p>
    <w:p w14:paraId="211AD1A1">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1.提高12345热线投诉案件处理质量。</w:t>
      </w:r>
      <w:r>
        <w:rPr>
          <w:rFonts w:hint="eastAsia" w:ascii="仿宋_GB2312" w:hAnsi="仿宋_GB2312" w:eastAsia="仿宋_GB2312" w:cs="仿宋_GB2312"/>
          <w:sz w:val="32"/>
          <w:szCs w:val="32"/>
        </w:rPr>
        <w:t>各单位要提高12345投诉热线办结率和满意率，凡诉求真实、政策明确的，立即进行解决。凡群众反映问题违法线索清晰地，要依法导入相应程序处理，并按要求将处理情况向群众反馈。对情况不属实的，要向群众做好宣传教育和解释工作。群众对反馈情况不满意的，要区分情况告知监督方式，做好引导。</w:t>
      </w:r>
    </w:p>
    <w:p w14:paraId="6A108B19">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责任单位：局办公室、机关各业务科室、各执法单位</w:t>
      </w:r>
    </w:p>
    <w:p w14:paraId="7D81AAAA">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2.及时稳妥处理行政执法负面舆情。</w:t>
      </w:r>
      <w:r>
        <w:rPr>
          <w:rFonts w:hint="eastAsia" w:ascii="仿宋_GB2312" w:hAnsi="仿宋_GB2312" w:eastAsia="仿宋_GB2312" w:cs="仿宋_GB2312"/>
          <w:sz w:val="32"/>
          <w:szCs w:val="32"/>
        </w:rPr>
        <w:t>各单位要切实做好有关行政执法负面舆情监控，做到及时感知、及时核实、及时化解，特别是对发生的职责管辖不明确、网络媒体关注的重点事件，必须主动核实，防止麻痹大意错过化解最佳时机。</w:t>
      </w:r>
    </w:p>
    <w:p w14:paraId="732C6CB6">
      <w:pPr>
        <w:ind w:left="638" w:leftChars="304"/>
        <w:rPr>
          <w:rFonts w:ascii="仿宋_GB2312" w:hAnsi="仿宋_GB2312" w:eastAsia="仿宋_GB2312" w:cs="仿宋_GB2312"/>
          <w:sz w:val="32"/>
          <w:szCs w:val="32"/>
        </w:rPr>
      </w:pPr>
      <w:r>
        <w:rPr>
          <w:rFonts w:hint="eastAsia" w:ascii="仿宋_GB2312" w:hAnsi="仿宋_GB2312" w:eastAsia="仿宋_GB2312" w:cs="仿宋_GB2312"/>
          <w:sz w:val="32"/>
          <w:szCs w:val="32"/>
        </w:rPr>
        <w:t>责任单位：局机关各科室，各执法单位</w:t>
      </w:r>
    </w:p>
    <w:p w14:paraId="26C1087F">
      <w:pPr>
        <w:ind w:firstLine="643" w:firstLineChars="200"/>
        <w:rPr>
          <w:rFonts w:ascii="楷体_GB2312" w:hAnsi="仿宋_GB2312" w:eastAsia="楷体_GB2312" w:cs="仿宋_GB2312"/>
          <w:b/>
          <w:bCs/>
          <w:sz w:val="32"/>
          <w:szCs w:val="32"/>
        </w:rPr>
      </w:pPr>
      <w:r>
        <w:rPr>
          <w:rFonts w:hint="eastAsia" w:ascii="楷体_GB2312" w:hAnsi="楷体" w:eastAsia="楷体_GB2312" w:cs="楷体"/>
          <w:b/>
          <w:bCs/>
          <w:sz w:val="32"/>
          <w:szCs w:val="32"/>
        </w:rPr>
        <w:t>（七）加大重点领域执法，切实解决突出问题</w:t>
      </w:r>
      <w:r>
        <w:rPr>
          <w:rFonts w:hint="eastAsia" w:ascii="楷体_GB2312" w:hAnsi="仿宋_GB2312" w:eastAsia="楷体_GB2312" w:cs="仿宋_GB2312"/>
          <w:b/>
          <w:bCs/>
          <w:sz w:val="32"/>
          <w:szCs w:val="32"/>
        </w:rPr>
        <w:t>。</w:t>
      </w:r>
    </w:p>
    <w:p w14:paraId="5B1CBB56">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持续开展严厉打击违法发包、转包、违法分包及挂靠专项行动，依据相关法律法规严肃处理，保持高压态势，让违法违规者在业内寸步难行，切实起到震慑作用；</w:t>
      </w: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严格开展自建房安全专项整治“百日攻坚行动”，有效整治损坏主体结构和承重结构、损毁地基基础、擅自改变房屋用途、消防安全不达标等突出问题，严厉打击危及建筑安全的违法违规行为。</w:t>
      </w: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与住建部门形成联动机制，形成燃气监管的长效机制，依法严肃查处各类燃气安全违法违规行为，对燃气安全类执法案件严格把关、跟踪督导，及时消除安全隐患，筑牢安全屏障。</w:t>
      </w:r>
    </w:p>
    <w:p w14:paraId="54C61156">
      <w:pPr>
        <w:ind w:firstLine="640" w:firstLineChars="200"/>
        <w:rPr>
          <w:rFonts w:ascii="楷体" w:hAnsi="楷体" w:eastAsia="楷体" w:cs="楷体"/>
          <w:b/>
          <w:bCs/>
          <w:sz w:val="32"/>
          <w:szCs w:val="32"/>
        </w:rPr>
      </w:pPr>
      <w:r>
        <w:rPr>
          <w:rFonts w:hint="eastAsia" w:ascii="仿宋_GB2312" w:hAnsi="仿宋_GB2312" w:eastAsia="仿宋_GB2312" w:cs="仿宋_GB2312"/>
          <w:sz w:val="32"/>
          <w:szCs w:val="32"/>
        </w:rPr>
        <w:t>责任单位：局机关各科室、案件管理中心、各执法单位</w:t>
      </w:r>
    </w:p>
    <w:p w14:paraId="291B6BE6">
      <w:pPr>
        <w:ind w:left="638" w:leftChars="304"/>
        <w:rPr>
          <w:rFonts w:ascii="黑体" w:hAnsi="黑体" w:eastAsia="黑体" w:cs="黑体"/>
          <w:sz w:val="32"/>
          <w:szCs w:val="32"/>
        </w:rPr>
      </w:pPr>
      <w:r>
        <w:rPr>
          <w:rFonts w:hint="eastAsia" w:ascii="黑体" w:hAnsi="黑体" w:eastAsia="黑体" w:cs="黑体"/>
          <w:sz w:val="32"/>
          <w:szCs w:val="32"/>
        </w:rPr>
        <w:t>四、时间安排</w:t>
      </w:r>
    </w:p>
    <w:p w14:paraId="0E56C2E5">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1.安排部署。</w:t>
      </w:r>
      <w:r>
        <w:rPr>
          <w:rFonts w:hint="eastAsia" w:ascii="仿宋_GB2312" w:hAnsi="仿宋_GB2312" w:eastAsia="仿宋_GB2312" w:cs="仿宋_GB2312"/>
          <w:sz w:val="32"/>
          <w:szCs w:val="32"/>
        </w:rPr>
        <w:t>机关各科室、各执法单位要根据本《方案》，完善工作机制，明确工作任务，有序开展专项行动。通过门户网、微信公众号等方式向社会公布监督举报电话、邮箱，广泛发动群众监督。</w:t>
      </w:r>
    </w:p>
    <w:p w14:paraId="4C2A7006">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2.自查整改阶段。</w:t>
      </w:r>
      <w:r>
        <w:rPr>
          <w:rFonts w:hint="eastAsia" w:ascii="仿宋_GB2312" w:hAnsi="仿宋_GB2312" w:eastAsia="仿宋_GB2312" w:cs="仿宋_GB2312"/>
          <w:sz w:val="32"/>
          <w:szCs w:val="32"/>
        </w:rPr>
        <w:t>2022年6-10月，各执法单位要认真对照专项行动各项重点工作，对群众信访举报、媒体曝光、行政复议、行政诉讼和上级机关督查督办、巡视巡察、专项检查等发现的问题进行全面梳理，建立台账，列出问题清单，逐一开展整改。</w:t>
      </w:r>
    </w:p>
    <w:p w14:paraId="2091AA13">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3.巩固提高阶段。</w:t>
      </w:r>
      <w:r>
        <w:rPr>
          <w:rFonts w:hint="eastAsia" w:ascii="仿宋_GB2312" w:hAnsi="仿宋_GB2312" w:eastAsia="仿宋_GB2312" w:cs="仿宋_GB2312"/>
          <w:sz w:val="32"/>
          <w:szCs w:val="32"/>
        </w:rPr>
        <w:t>2022年11-12月，各执法单位要以此次专项行动为契机，认真总结经验，分析存在的问题和不足，提出下步工作措施，形成自查报告，于11月20日前报市城管执法局政策法规科。</w:t>
      </w:r>
    </w:p>
    <w:p w14:paraId="29690144">
      <w:pPr>
        <w:ind w:firstLine="640" w:firstLineChars="200"/>
        <w:rPr>
          <w:rFonts w:ascii="黑体" w:hAnsi="黑体" w:eastAsia="黑体" w:cs="黑体"/>
          <w:sz w:val="32"/>
          <w:szCs w:val="32"/>
        </w:rPr>
      </w:pPr>
      <w:r>
        <w:rPr>
          <w:rFonts w:hint="eastAsia" w:ascii="黑体" w:hAnsi="黑体" w:eastAsia="黑体" w:cs="黑体"/>
          <w:sz w:val="32"/>
          <w:szCs w:val="32"/>
        </w:rPr>
        <w:t>五、工作要求</w:t>
      </w:r>
    </w:p>
    <w:p w14:paraId="24B55715">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1.迅速开展行动。</w:t>
      </w:r>
      <w:r>
        <w:rPr>
          <w:rFonts w:hint="eastAsia" w:ascii="仿宋_GB2312" w:hAnsi="仿宋_GB2312" w:eastAsia="仿宋_GB2312" w:cs="仿宋_GB2312"/>
          <w:sz w:val="32"/>
          <w:szCs w:val="32"/>
        </w:rPr>
        <w:t>规范加强行政执法工作专项行动，是全面深化城市管理领域执法改革的重要内容，是提升全系统执法效能的重要举措，是加强城市管理执法队伍教育管理的重要抓手。机关各科室、各执法单位要进一步提高思想认识和政治站位，立即行动，明确责任，细化措施，加强教育培训，提升业务能力。</w:t>
      </w:r>
    </w:p>
    <w:p w14:paraId="38539F07">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2.加强监督督导。</w:t>
      </w:r>
      <w:r>
        <w:rPr>
          <w:rFonts w:hint="eastAsia" w:ascii="仿宋_GB2312" w:hAnsi="仿宋_GB2312" w:eastAsia="仿宋_GB2312" w:cs="仿宋_GB2312"/>
          <w:sz w:val="32"/>
          <w:szCs w:val="32"/>
        </w:rPr>
        <w:t>各执法单位要按照《方案》规定的要求，狠抓落实。市局相关科室适时对各单位落实情况进行跟踪检查。针对发现的问题，采取书面（会议）反馈、下达《督办通知单》等方式，督促各单位认真落实专项行动相关要求。</w:t>
      </w:r>
    </w:p>
    <w:p w14:paraId="22829372">
      <w:pPr>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3.加强宣传总结。</w:t>
      </w:r>
      <w:r>
        <w:rPr>
          <w:rFonts w:hint="eastAsia" w:ascii="仿宋_GB2312" w:hAnsi="仿宋_GB2312" w:eastAsia="仿宋_GB2312" w:cs="仿宋_GB2312"/>
          <w:sz w:val="32"/>
          <w:szCs w:val="32"/>
        </w:rPr>
        <w:t>各执法单位要充分运用各类媒体，全方面、多角度深入开展好宣传工作，适时报道专项行动开展情况，及时总结经验做法。强化舆论引导，传播城市管理领域执法“正能量”，树好执法“新形象”，切实提高社会公众的知晓度、认可度，为有效开展城市管理领域执法工作营造良好的舆论氛围。</w:t>
      </w:r>
    </w:p>
    <w:sectPr>
      <w:footerReference r:id="rId5" w:type="first"/>
      <w:footerReference r:id="rId4"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falt">
    <w:altName w:val="MingLiU-ExtB"/>
    <w:panose1 w:val="00000000000000000000"/>
    <w:charset w:val="88"/>
    <w:family w:val="roman"/>
    <w:pitch w:val="default"/>
    <w:sig w:usb0="00000000" w:usb1="00000000" w:usb2="00000010" w:usb3="00000000" w:csb0="0010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6212B">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673A12D">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673A12D">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70454"/>
      <w:docPartObj>
        <w:docPartGallery w:val="autotext"/>
      </w:docPartObj>
    </w:sdtPr>
    <w:sdtEndPr>
      <w:rPr>
        <w:rFonts w:ascii="宋体" w:hAnsi="宋体"/>
        <w:sz w:val="28"/>
        <w:szCs w:val="28"/>
      </w:rPr>
    </w:sdtEndPr>
    <w:sdtContent>
      <w:p w14:paraId="753067B0">
        <w:pPr>
          <w:pStyle w:val="7"/>
          <w:jc w:val="right"/>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sdtContent>
  </w:sdt>
  <w:p w14:paraId="35BEA1FB">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370455"/>
      <w:docPartObj>
        <w:docPartGallery w:val="autotext"/>
      </w:docPartObj>
    </w:sdtPr>
    <w:sdtContent>
      <w:p w14:paraId="27324116">
        <w:pPr>
          <w:pStyle w:val="7"/>
          <w:jc w:val="right"/>
        </w:pPr>
        <w:r>
          <w:fldChar w:fldCharType="begin"/>
        </w:r>
        <w:r>
          <w:instrText xml:space="preserve"> PAGE   \* MERGEFORMAT </w:instrText>
        </w:r>
        <w:r>
          <w:fldChar w:fldCharType="separate"/>
        </w:r>
        <w:r>
          <w:rPr>
            <w:lang w:val="zh-CN"/>
          </w:rPr>
          <w:t>-</w:t>
        </w:r>
        <w:r>
          <w:t xml:space="preserve"> 1 -</w:t>
        </w:r>
        <w:r>
          <w:fldChar w:fldCharType="end"/>
        </w:r>
      </w:p>
    </w:sdtContent>
  </w:sdt>
  <w:p w14:paraId="45FB4C65">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020"/>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NDAzMTM0MDE3YzE1ZTQyMGI5NmY2NzE3YmIyNDQifQ=="/>
  </w:docVars>
  <w:rsids>
    <w:rsidRoot w:val="00AB1D44"/>
    <w:rsid w:val="000003B9"/>
    <w:rsid w:val="000004AA"/>
    <w:rsid w:val="000012C4"/>
    <w:rsid w:val="0000147B"/>
    <w:rsid w:val="000018F0"/>
    <w:rsid w:val="00001E5C"/>
    <w:rsid w:val="00002D09"/>
    <w:rsid w:val="00002FF8"/>
    <w:rsid w:val="000033AF"/>
    <w:rsid w:val="000038C9"/>
    <w:rsid w:val="00003EBA"/>
    <w:rsid w:val="000045EF"/>
    <w:rsid w:val="00004995"/>
    <w:rsid w:val="00004AD7"/>
    <w:rsid w:val="00004C57"/>
    <w:rsid w:val="0000522A"/>
    <w:rsid w:val="0000554E"/>
    <w:rsid w:val="000062F9"/>
    <w:rsid w:val="00006763"/>
    <w:rsid w:val="00007179"/>
    <w:rsid w:val="0000744C"/>
    <w:rsid w:val="00007492"/>
    <w:rsid w:val="000078B6"/>
    <w:rsid w:val="00010FF9"/>
    <w:rsid w:val="00011241"/>
    <w:rsid w:val="00011757"/>
    <w:rsid w:val="0001232A"/>
    <w:rsid w:val="000123E3"/>
    <w:rsid w:val="00012768"/>
    <w:rsid w:val="000128EC"/>
    <w:rsid w:val="00012AEB"/>
    <w:rsid w:val="00012F4F"/>
    <w:rsid w:val="00012F6D"/>
    <w:rsid w:val="00013565"/>
    <w:rsid w:val="00014DD1"/>
    <w:rsid w:val="00015A26"/>
    <w:rsid w:val="00015ABF"/>
    <w:rsid w:val="000164EA"/>
    <w:rsid w:val="000164F9"/>
    <w:rsid w:val="00016C2B"/>
    <w:rsid w:val="00017547"/>
    <w:rsid w:val="00017E22"/>
    <w:rsid w:val="00020669"/>
    <w:rsid w:val="000206C8"/>
    <w:rsid w:val="00020F5C"/>
    <w:rsid w:val="0002153C"/>
    <w:rsid w:val="000215FE"/>
    <w:rsid w:val="00021929"/>
    <w:rsid w:val="00021A2B"/>
    <w:rsid w:val="00021FE7"/>
    <w:rsid w:val="0002202E"/>
    <w:rsid w:val="000220A9"/>
    <w:rsid w:val="00022151"/>
    <w:rsid w:val="0002233A"/>
    <w:rsid w:val="00022C52"/>
    <w:rsid w:val="00022DDD"/>
    <w:rsid w:val="00022F43"/>
    <w:rsid w:val="00022F4D"/>
    <w:rsid w:val="000230CE"/>
    <w:rsid w:val="000231AD"/>
    <w:rsid w:val="00023A30"/>
    <w:rsid w:val="00023EEC"/>
    <w:rsid w:val="00024EA9"/>
    <w:rsid w:val="00025DD5"/>
    <w:rsid w:val="00026190"/>
    <w:rsid w:val="00026206"/>
    <w:rsid w:val="000277C1"/>
    <w:rsid w:val="00027C22"/>
    <w:rsid w:val="00027DBF"/>
    <w:rsid w:val="00027F49"/>
    <w:rsid w:val="00031498"/>
    <w:rsid w:val="00031638"/>
    <w:rsid w:val="000319FA"/>
    <w:rsid w:val="00032603"/>
    <w:rsid w:val="00033659"/>
    <w:rsid w:val="00034E44"/>
    <w:rsid w:val="00035204"/>
    <w:rsid w:val="00035E14"/>
    <w:rsid w:val="00037017"/>
    <w:rsid w:val="00037101"/>
    <w:rsid w:val="00037B74"/>
    <w:rsid w:val="00037C33"/>
    <w:rsid w:val="00040493"/>
    <w:rsid w:val="00040782"/>
    <w:rsid w:val="00042D63"/>
    <w:rsid w:val="000434F9"/>
    <w:rsid w:val="00043A6B"/>
    <w:rsid w:val="0004446F"/>
    <w:rsid w:val="00044B5D"/>
    <w:rsid w:val="0004522B"/>
    <w:rsid w:val="00045634"/>
    <w:rsid w:val="0004678D"/>
    <w:rsid w:val="00046BB3"/>
    <w:rsid w:val="0004734D"/>
    <w:rsid w:val="000478DE"/>
    <w:rsid w:val="000505CC"/>
    <w:rsid w:val="000509E2"/>
    <w:rsid w:val="00051310"/>
    <w:rsid w:val="0005191A"/>
    <w:rsid w:val="00051E8D"/>
    <w:rsid w:val="00052397"/>
    <w:rsid w:val="00052440"/>
    <w:rsid w:val="00052635"/>
    <w:rsid w:val="0005293D"/>
    <w:rsid w:val="00053794"/>
    <w:rsid w:val="00053DE1"/>
    <w:rsid w:val="000545B7"/>
    <w:rsid w:val="00055090"/>
    <w:rsid w:val="000555A4"/>
    <w:rsid w:val="000559D3"/>
    <w:rsid w:val="00055E0F"/>
    <w:rsid w:val="00055FE9"/>
    <w:rsid w:val="00056855"/>
    <w:rsid w:val="000568B8"/>
    <w:rsid w:val="00057B53"/>
    <w:rsid w:val="00057BC2"/>
    <w:rsid w:val="00060040"/>
    <w:rsid w:val="000606FE"/>
    <w:rsid w:val="00060965"/>
    <w:rsid w:val="00060AD0"/>
    <w:rsid w:val="000610CD"/>
    <w:rsid w:val="00061218"/>
    <w:rsid w:val="000612A2"/>
    <w:rsid w:val="00061401"/>
    <w:rsid w:val="000618A0"/>
    <w:rsid w:val="00061913"/>
    <w:rsid w:val="00061BDB"/>
    <w:rsid w:val="00063089"/>
    <w:rsid w:val="00063121"/>
    <w:rsid w:val="00063496"/>
    <w:rsid w:val="0006373E"/>
    <w:rsid w:val="00063CBE"/>
    <w:rsid w:val="00063FD1"/>
    <w:rsid w:val="000647DA"/>
    <w:rsid w:val="00064FAB"/>
    <w:rsid w:val="0006636D"/>
    <w:rsid w:val="00066BC6"/>
    <w:rsid w:val="00067AB3"/>
    <w:rsid w:val="00070C08"/>
    <w:rsid w:val="000719FA"/>
    <w:rsid w:val="00071A93"/>
    <w:rsid w:val="00071D14"/>
    <w:rsid w:val="0007212B"/>
    <w:rsid w:val="00072AAF"/>
    <w:rsid w:val="00072AEB"/>
    <w:rsid w:val="00072CEF"/>
    <w:rsid w:val="0007310D"/>
    <w:rsid w:val="00073DBC"/>
    <w:rsid w:val="00073F71"/>
    <w:rsid w:val="0007404A"/>
    <w:rsid w:val="00075350"/>
    <w:rsid w:val="00075900"/>
    <w:rsid w:val="00075F50"/>
    <w:rsid w:val="00076FDD"/>
    <w:rsid w:val="000779DD"/>
    <w:rsid w:val="00077CCC"/>
    <w:rsid w:val="0008030E"/>
    <w:rsid w:val="000810F2"/>
    <w:rsid w:val="0008135E"/>
    <w:rsid w:val="0008137E"/>
    <w:rsid w:val="000813CE"/>
    <w:rsid w:val="00081587"/>
    <w:rsid w:val="0008164A"/>
    <w:rsid w:val="00081668"/>
    <w:rsid w:val="00081D6B"/>
    <w:rsid w:val="00081DA8"/>
    <w:rsid w:val="000822D6"/>
    <w:rsid w:val="00082B3B"/>
    <w:rsid w:val="00082BB1"/>
    <w:rsid w:val="00082F56"/>
    <w:rsid w:val="00082F86"/>
    <w:rsid w:val="00083043"/>
    <w:rsid w:val="0008309B"/>
    <w:rsid w:val="00083AEA"/>
    <w:rsid w:val="00083BD7"/>
    <w:rsid w:val="00083D3D"/>
    <w:rsid w:val="00084633"/>
    <w:rsid w:val="00084A39"/>
    <w:rsid w:val="00084AC8"/>
    <w:rsid w:val="00084E63"/>
    <w:rsid w:val="000853B5"/>
    <w:rsid w:val="00085EB4"/>
    <w:rsid w:val="0008623D"/>
    <w:rsid w:val="00086246"/>
    <w:rsid w:val="00086C76"/>
    <w:rsid w:val="000879A6"/>
    <w:rsid w:val="00087FB9"/>
    <w:rsid w:val="00090CB6"/>
    <w:rsid w:val="00091F1C"/>
    <w:rsid w:val="000929DE"/>
    <w:rsid w:val="000933A7"/>
    <w:rsid w:val="000933F7"/>
    <w:rsid w:val="00093967"/>
    <w:rsid w:val="00093D93"/>
    <w:rsid w:val="00094D74"/>
    <w:rsid w:val="0009593E"/>
    <w:rsid w:val="00095D11"/>
    <w:rsid w:val="00095E54"/>
    <w:rsid w:val="000961CA"/>
    <w:rsid w:val="00097050"/>
    <w:rsid w:val="000977EE"/>
    <w:rsid w:val="000A02EE"/>
    <w:rsid w:val="000A09AF"/>
    <w:rsid w:val="000A0A5C"/>
    <w:rsid w:val="000A0A6F"/>
    <w:rsid w:val="000A147D"/>
    <w:rsid w:val="000A160C"/>
    <w:rsid w:val="000A1639"/>
    <w:rsid w:val="000A1643"/>
    <w:rsid w:val="000A18FD"/>
    <w:rsid w:val="000A1E14"/>
    <w:rsid w:val="000A1E15"/>
    <w:rsid w:val="000A21E3"/>
    <w:rsid w:val="000A2A4C"/>
    <w:rsid w:val="000A2ABC"/>
    <w:rsid w:val="000A2B66"/>
    <w:rsid w:val="000A36DD"/>
    <w:rsid w:val="000A39ED"/>
    <w:rsid w:val="000A3A8E"/>
    <w:rsid w:val="000A3B9F"/>
    <w:rsid w:val="000A3E66"/>
    <w:rsid w:val="000A4B19"/>
    <w:rsid w:val="000A4B58"/>
    <w:rsid w:val="000A4C3B"/>
    <w:rsid w:val="000A554D"/>
    <w:rsid w:val="000A58AA"/>
    <w:rsid w:val="000A5CFD"/>
    <w:rsid w:val="000A5E55"/>
    <w:rsid w:val="000A6D5C"/>
    <w:rsid w:val="000A73EB"/>
    <w:rsid w:val="000B00C2"/>
    <w:rsid w:val="000B0777"/>
    <w:rsid w:val="000B0F53"/>
    <w:rsid w:val="000B0F86"/>
    <w:rsid w:val="000B10E9"/>
    <w:rsid w:val="000B13BA"/>
    <w:rsid w:val="000B1454"/>
    <w:rsid w:val="000B1BBB"/>
    <w:rsid w:val="000B2156"/>
    <w:rsid w:val="000B2CD0"/>
    <w:rsid w:val="000B31F4"/>
    <w:rsid w:val="000B384B"/>
    <w:rsid w:val="000B3CFD"/>
    <w:rsid w:val="000B48B0"/>
    <w:rsid w:val="000B4FCC"/>
    <w:rsid w:val="000B53B9"/>
    <w:rsid w:val="000B644A"/>
    <w:rsid w:val="000B66CF"/>
    <w:rsid w:val="000B6E60"/>
    <w:rsid w:val="000B6FCB"/>
    <w:rsid w:val="000B7A39"/>
    <w:rsid w:val="000B7A7E"/>
    <w:rsid w:val="000B7A88"/>
    <w:rsid w:val="000B7CA4"/>
    <w:rsid w:val="000B7FAB"/>
    <w:rsid w:val="000C0724"/>
    <w:rsid w:val="000C09BA"/>
    <w:rsid w:val="000C0D1C"/>
    <w:rsid w:val="000C0DC0"/>
    <w:rsid w:val="000C109F"/>
    <w:rsid w:val="000C1104"/>
    <w:rsid w:val="000C12C9"/>
    <w:rsid w:val="000C19A0"/>
    <w:rsid w:val="000C1B6F"/>
    <w:rsid w:val="000C2087"/>
    <w:rsid w:val="000C2125"/>
    <w:rsid w:val="000C2545"/>
    <w:rsid w:val="000C281F"/>
    <w:rsid w:val="000C2FB9"/>
    <w:rsid w:val="000C3475"/>
    <w:rsid w:val="000C3983"/>
    <w:rsid w:val="000C3D6B"/>
    <w:rsid w:val="000C430F"/>
    <w:rsid w:val="000C4681"/>
    <w:rsid w:val="000C4E4C"/>
    <w:rsid w:val="000C5404"/>
    <w:rsid w:val="000C6025"/>
    <w:rsid w:val="000C66C2"/>
    <w:rsid w:val="000C676F"/>
    <w:rsid w:val="000C6B09"/>
    <w:rsid w:val="000C6CEF"/>
    <w:rsid w:val="000C72F5"/>
    <w:rsid w:val="000C74B6"/>
    <w:rsid w:val="000C7CFE"/>
    <w:rsid w:val="000C7DB5"/>
    <w:rsid w:val="000D007D"/>
    <w:rsid w:val="000D0218"/>
    <w:rsid w:val="000D08C4"/>
    <w:rsid w:val="000D10DB"/>
    <w:rsid w:val="000D148F"/>
    <w:rsid w:val="000D1785"/>
    <w:rsid w:val="000D1B61"/>
    <w:rsid w:val="000D2568"/>
    <w:rsid w:val="000D2838"/>
    <w:rsid w:val="000D284C"/>
    <w:rsid w:val="000D28BA"/>
    <w:rsid w:val="000D2CE1"/>
    <w:rsid w:val="000D330B"/>
    <w:rsid w:val="000D35B7"/>
    <w:rsid w:val="000D379B"/>
    <w:rsid w:val="000D37F4"/>
    <w:rsid w:val="000D39DB"/>
    <w:rsid w:val="000D422F"/>
    <w:rsid w:val="000D6054"/>
    <w:rsid w:val="000D620E"/>
    <w:rsid w:val="000D645B"/>
    <w:rsid w:val="000D6737"/>
    <w:rsid w:val="000D678D"/>
    <w:rsid w:val="000D69A4"/>
    <w:rsid w:val="000D6B24"/>
    <w:rsid w:val="000D6FEE"/>
    <w:rsid w:val="000D7107"/>
    <w:rsid w:val="000D79D0"/>
    <w:rsid w:val="000E0021"/>
    <w:rsid w:val="000E0AA9"/>
    <w:rsid w:val="000E0C6F"/>
    <w:rsid w:val="000E0D49"/>
    <w:rsid w:val="000E1178"/>
    <w:rsid w:val="000E1190"/>
    <w:rsid w:val="000E159F"/>
    <w:rsid w:val="000E17C4"/>
    <w:rsid w:val="000E1BF5"/>
    <w:rsid w:val="000E1D8F"/>
    <w:rsid w:val="000E1F40"/>
    <w:rsid w:val="000E213F"/>
    <w:rsid w:val="000E256D"/>
    <w:rsid w:val="000E26EF"/>
    <w:rsid w:val="000E29FD"/>
    <w:rsid w:val="000E2A84"/>
    <w:rsid w:val="000E2D80"/>
    <w:rsid w:val="000E3046"/>
    <w:rsid w:val="000E390F"/>
    <w:rsid w:val="000E3C1E"/>
    <w:rsid w:val="000E5192"/>
    <w:rsid w:val="000E5CA4"/>
    <w:rsid w:val="000E64AB"/>
    <w:rsid w:val="000E68F4"/>
    <w:rsid w:val="000E7104"/>
    <w:rsid w:val="000E72C9"/>
    <w:rsid w:val="000E7443"/>
    <w:rsid w:val="000E7731"/>
    <w:rsid w:val="000E7B19"/>
    <w:rsid w:val="000F050F"/>
    <w:rsid w:val="000F0688"/>
    <w:rsid w:val="000F0955"/>
    <w:rsid w:val="000F0C92"/>
    <w:rsid w:val="000F1323"/>
    <w:rsid w:val="000F152E"/>
    <w:rsid w:val="000F1D4B"/>
    <w:rsid w:val="000F1F11"/>
    <w:rsid w:val="000F257A"/>
    <w:rsid w:val="000F2E7A"/>
    <w:rsid w:val="000F394B"/>
    <w:rsid w:val="000F4403"/>
    <w:rsid w:val="000F4943"/>
    <w:rsid w:val="000F4C7F"/>
    <w:rsid w:val="000F4E54"/>
    <w:rsid w:val="000F56B1"/>
    <w:rsid w:val="000F59AD"/>
    <w:rsid w:val="000F6274"/>
    <w:rsid w:val="000F7C91"/>
    <w:rsid w:val="000F7CCC"/>
    <w:rsid w:val="00100153"/>
    <w:rsid w:val="00100E49"/>
    <w:rsid w:val="001011DD"/>
    <w:rsid w:val="0010124F"/>
    <w:rsid w:val="00102333"/>
    <w:rsid w:val="00103526"/>
    <w:rsid w:val="00103C73"/>
    <w:rsid w:val="00103D50"/>
    <w:rsid w:val="0010413F"/>
    <w:rsid w:val="00104866"/>
    <w:rsid w:val="00104D86"/>
    <w:rsid w:val="001055B1"/>
    <w:rsid w:val="00105931"/>
    <w:rsid w:val="00105D5D"/>
    <w:rsid w:val="00106054"/>
    <w:rsid w:val="001060B8"/>
    <w:rsid w:val="00106125"/>
    <w:rsid w:val="00106D4D"/>
    <w:rsid w:val="00106EA4"/>
    <w:rsid w:val="00110387"/>
    <w:rsid w:val="001107DF"/>
    <w:rsid w:val="001113F1"/>
    <w:rsid w:val="0011229B"/>
    <w:rsid w:val="001123AA"/>
    <w:rsid w:val="001127E2"/>
    <w:rsid w:val="00112B53"/>
    <w:rsid w:val="00114460"/>
    <w:rsid w:val="00114B24"/>
    <w:rsid w:val="00114E58"/>
    <w:rsid w:val="0011507A"/>
    <w:rsid w:val="001151AE"/>
    <w:rsid w:val="00117055"/>
    <w:rsid w:val="0011706C"/>
    <w:rsid w:val="00117343"/>
    <w:rsid w:val="0011744B"/>
    <w:rsid w:val="001179E3"/>
    <w:rsid w:val="00120B9F"/>
    <w:rsid w:val="00121861"/>
    <w:rsid w:val="001228F6"/>
    <w:rsid w:val="00122BE3"/>
    <w:rsid w:val="00122BFA"/>
    <w:rsid w:val="00122D6F"/>
    <w:rsid w:val="00123490"/>
    <w:rsid w:val="0012460E"/>
    <w:rsid w:val="00124908"/>
    <w:rsid w:val="001249FD"/>
    <w:rsid w:val="00125085"/>
    <w:rsid w:val="00125CA1"/>
    <w:rsid w:val="00125CF6"/>
    <w:rsid w:val="00126C5E"/>
    <w:rsid w:val="00126CDF"/>
    <w:rsid w:val="0012791A"/>
    <w:rsid w:val="0013008A"/>
    <w:rsid w:val="001302F6"/>
    <w:rsid w:val="00130A6E"/>
    <w:rsid w:val="00130B91"/>
    <w:rsid w:val="00131049"/>
    <w:rsid w:val="00131549"/>
    <w:rsid w:val="0013222C"/>
    <w:rsid w:val="00132918"/>
    <w:rsid w:val="00132C5A"/>
    <w:rsid w:val="00132D9E"/>
    <w:rsid w:val="00132EFE"/>
    <w:rsid w:val="001332E9"/>
    <w:rsid w:val="00133D21"/>
    <w:rsid w:val="00133EAE"/>
    <w:rsid w:val="00134BFD"/>
    <w:rsid w:val="00135DF5"/>
    <w:rsid w:val="00136032"/>
    <w:rsid w:val="0013736F"/>
    <w:rsid w:val="001373A7"/>
    <w:rsid w:val="00137AAD"/>
    <w:rsid w:val="001400CB"/>
    <w:rsid w:val="001402AE"/>
    <w:rsid w:val="00140CF2"/>
    <w:rsid w:val="00140DAA"/>
    <w:rsid w:val="00141628"/>
    <w:rsid w:val="001423D5"/>
    <w:rsid w:val="001424DD"/>
    <w:rsid w:val="00144081"/>
    <w:rsid w:val="001440E2"/>
    <w:rsid w:val="00144122"/>
    <w:rsid w:val="00144354"/>
    <w:rsid w:val="00144453"/>
    <w:rsid w:val="001444BA"/>
    <w:rsid w:val="00144E61"/>
    <w:rsid w:val="00144E85"/>
    <w:rsid w:val="0014592F"/>
    <w:rsid w:val="00146353"/>
    <w:rsid w:val="00147165"/>
    <w:rsid w:val="00147596"/>
    <w:rsid w:val="001479E7"/>
    <w:rsid w:val="00147BE1"/>
    <w:rsid w:val="00150159"/>
    <w:rsid w:val="00150AF3"/>
    <w:rsid w:val="00150CE5"/>
    <w:rsid w:val="0015144E"/>
    <w:rsid w:val="001514F2"/>
    <w:rsid w:val="0015153C"/>
    <w:rsid w:val="00151553"/>
    <w:rsid w:val="0015190E"/>
    <w:rsid w:val="00151CD1"/>
    <w:rsid w:val="00151EAD"/>
    <w:rsid w:val="0015228E"/>
    <w:rsid w:val="001529E0"/>
    <w:rsid w:val="00152B10"/>
    <w:rsid w:val="00152D84"/>
    <w:rsid w:val="00153008"/>
    <w:rsid w:val="0015331C"/>
    <w:rsid w:val="001533A5"/>
    <w:rsid w:val="00153918"/>
    <w:rsid w:val="00153EC3"/>
    <w:rsid w:val="001540C0"/>
    <w:rsid w:val="0015410A"/>
    <w:rsid w:val="001542A8"/>
    <w:rsid w:val="001542F7"/>
    <w:rsid w:val="00154CD7"/>
    <w:rsid w:val="001557A5"/>
    <w:rsid w:val="001560E4"/>
    <w:rsid w:val="001561F3"/>
    <w:rsid w:val="0015663F"/>
    <w:rsid w:val="00156D8B"/>
    <w:rsid w:val="00157530"/>
    <w:rsid w:val="00157631"/>
    <w:rsid w:val="00157B44"/>
    <w:rsid w:val="00160383"/>
    <w:rsid w:val="001606A3"/>
    <w:rsid w:val="0016081A"/>
    <w:rsid w:val="00160F28"/>
    <w:rsid w:val="00160F2A"/>
    <w:rsid w:val="0016106C"/>
    <w:rsid w:val="001615DF"/>
    <w:rsid w:val="001619D4"/>
    <w:rsid w:val="0016233A"/>
    <w:rsid w:val="00162837"/>
    <w:rsid w:val="001633AB"/>
    <w:rsid w:val="00164051"/>
    <w:rsid w:val="001642CB"/>
    <w:rsid w:val="00164494"/>
    <w:rsid w:val="00164789"/>
    <w:rsid w:val="00164C99"/>
    <w:rsid w:val="00164D9C"/>
    <w:rsid w:val="00165194"/>
    <w:rsid w:val="00165BBD"/>
    <w:rsid w:val="00165FE1"/>
    <w:rsid w:val="001662E9"/>
    <w:rsid w:val="0016631A"/>
    <w:rsid w:val="00166C90"/>
    <w:rsid w:val="00166F95"/>
    <w:rsid w:val="001672D5"/>
    <w:rsid w:val="0016730C"/>
    <w:rsid w:val="001701D8"/>
    <w:rsid w:val="001707EB"/>
    <w:rsid w:val="00170AF5"/>
    <w:rsid w:val="00171168"/>
    <w:rsid w:val="00171A71"/>
    <w:rsid w:val="00171F2C"/>
    <w:rsid w:val="00172DE5"/>
    <w:rsid w:val="001735AE"/>
    <w:rsid w:val="001737F9"/>
    <w:rsid w:val="00173C9F"/>
    <w:rsid w:val="00173FDB"/>
    <w:rsid w:val="00174400"/>
    <w:rsid w:val="00175621"/>
    <w:rsid w:val="00175C83"/>
    <w:rsid w:val="00176D1C"/>
    <w:rsid w:val="00176E25"/>
    <w:rsid w:val="00177AE7"/>
    <w:rsid w:val="00180117"/>
    <w:rsid w:val="001803A4"/>
    <w:rsid w:val="001803EB"/>
    <w:rsid w:val="00180C8E"/>
    <w:rsid w:val="00182198"/>
    <w:rsid w:val="0018260C"/>
    <w:rsid w:val="0018276F"/>
    <w:rsid w:val="0018286B"/>
    <w:rsid w:val="0018289B"/>
    <w:rsid w:val="001832FD"/>
    <w:rsid w:val="001844DC"/>
    <w:rsid w:val="001847CC"/>
    <w:rsid w:val="00184C7E"/>
    <w:rsid w:val="00184F74"/>
    <w:rsid w:val="00185026"/>
    <w:rsid w:val="00186734"/>
    <w:rsid w:val="00186ED6"/>
    <w:rsid w:val="0019047A"/>
    <w:rsid w:val="00190673"/>
    <w:rsid w:val="00190F08"/>
    <w:rsid w:val="00191529"/>
    <w:rsid w:val="00192957"/>
    <w:rsid w:val="00192E4C"/>
    <w:rsid w:val="00193A26"/>
    <w:rsid w:val="00193BD2"/>
    <w:rsid w:val="00193C43"/>
    <w:rsid w:val="00193E17"/>
    <w:rsid w:val="00193FAC"/>
    <w:rsid w:val="0019405B"/>
    <w:rsid w:val="0019416A"/>
    <w:rsid w:val="0019442A"/>
    <w:rsid w:val="00194589"/>
    <w:rsid w:val="00196410"/>
    <w:rsid w:val="0019676E"/>
    <w:rsid w:val="00196C6D"/>
    <w:rsid w:val="00197809"/>
    <w:rsid w:val="001978A0"/>
    <w:rsid w:val="00197B83"/>
    <w:rsid w:val="00197C54"/>
    <w:rsid w:val="001A06C2"/>
    <w:rsid w:val="001A0D03"/>
    <w:rsid w:val="001A18F2"/>
    <w:rsid w:val="001A1945"/>
    <w:rsid w:val="001A1CB4"/>
    <w:rsid w:val="001A21E4"/>
    <w:rsid w:val="001A227D"/>
    <w:rsid w:val="001A2A0C"/>
    <w:rsid w:val="001A2CEA"/>
    <w:rsid w:val="001A34BB"/>
    <w:rsid w:val="001A388E"/>
    <w:rsid w:val="001A3BF9"/>
    <w:rsid w:val="001A42D8"/>
    <w:rsid w:val="001A4C05"/>
    <w:rsid w:val="001A4C9F"/>
    <w:rsid w:val="001A4DBF"/>
    <w:rsid w:val="001A516A"/>
    <w:rsid w:val="001A5422"/>
    <w:rsid w:val="001A5D33"/>
    <w:rsid w:val="001A5D82"/>
    <w:rsid w:val="001A6F07"/>
    <w:rsid w:val="001A7257"/>
    <w:rsid w:val="001A7788"/>
    <w:rsid w:val="001B077B"/>
    <w:rsid w:val="001B0A11"/>
    <w:rsid w:val="001B0AD1"/>
    <w:rsid w:val="001B1F6B"/>
    <w:rsid w:val="001B1F9D"/>
    <w:rsid w:val="001B241A"/>
    <w:rsid w:val="001B2CF8"/>
    <w:rsid w:val="001B2F46"/>
    <w:rsid w:val="001B397B"/>
    <w:rsid w:val="001B3B08"/>
    <w:rsid w:val="001B414B"/>
    <w:rsid w:val="001B46B6"/>
    <w:rsid w:val="001B4869"/>
    <w:rsid w:val="001B4A2F"/>
    <w:rsid w:val="001B51FD"/>
    <w:rsid w:val="001B567E"/>
    <w:rsid w:val="001B5820"/>
    <w:rsid w:val="001B5C3F"/>
    <w:rsid w:val="001B60EC"/>
    <w:rsid w:val="001B61A5"/>
    <w:rsid w:val="001B61C3"/>
    <w:rsid w:val="001B6323"/>
    <w:rsid w:val="001B6AE2"/>
    <w:rsid w:val="001B727E"/>
    <w:rsid w:val="001B7B46"/>
    <w:rsid w:val="001C03F4"/>
    <w:rsid w:val="001C0FCE"/>
    <w:rsid w:val="001C1072"/>
    <w:rsid w:val="001C1892"/>
    <w:rsid w:val="001C2157"/>
    <w:rsid w:val="001C230D"/>
    <w:rsid w:val="001C2828"/>
    <w:rsid w:val="001C3361"/>
    <w:rsid w:val="001C37D9"/>
    <w:rsid w:val="001C46F5"/>
    <w:rsid w:val="001C4D04"/>
    <w:rsid w:val="001C5715"/>
    <w:rsid w:val="001C63E1"/>
    <w:rsid w:val="001C63FD"/>
    <w:rsid w:val="001C734F"/>
    <w:rsid w:val="001C7842"/>
    <w:rsid w:val="001C7C9F"/>
    <w:rsid w:val="001D0B88"/>
    <w:rsid w:val="001D136D"/>
    <w:rsid w:val="001D1460"/>
    <w:rsid w:val="001D19E9"/>
    <w:rsid w:val="001D1BF5"/>
    <w:rsid w:val="001D1FD0"/>
    <w:rsid w:val="001D244C"/>
    <w:rsid w:val="001D27D3"/>
    <w:rsid w:val="001D3118"/>
    <w:rsid w:val="001D31D3"/>
    <w:rsid w:val="001D3BF6"/>
    <w:rsid w:val="001D3DAD"/>
    <w:rsid w:val="001D3E94"/>
    <w:rsid w:val="001D4211"/>
    <w:rsid w:val="001D4478"/>
    <w:rsid w:val="001D48FD"/>
    <w:rsid w:val="001D5090"/>
    <w:rsid w:val="001D51E4"/>
    <w:rsid w:val="001D5267"/>
    <w:rsid w:val="001D57D4"/>
    <w:rsid w:val="001D5809"/>
    <w:rsid w:val="001D592B"/>
    <w:rsid w:val="001D682D"/>
    <w:rsid w:val="001D68C4"/>
    <w:rsid w:val="001D7654"/>
    <w:rsid w:val="001E030E"/>
    <w:rsid w:val="001E0A8A"/>
    <w:rsid w:val="001E1912"/>
    <w:rsid w:val="001E210E"/>
    <w:rsid w:val="001E262D"/>
    <w:rsid w:val="001E2674"/>
    <w:rsid w:val="001E2D8D"/>
    <w:rsid w:val="001E32F9"/>
    <w:rsid w:val="001E3C65"/>
    <w:rsid w:val="001E4AB9"/>
    <w:rsid w:val="001E4DB7"/>
    <w:rsid w:val="001E5356"/>
    <w:rsid w:val="001E546F"/>
    <w:rsid w:val="001E5A84"/>
    <w:rsid w:val="001E6B38"/>
    <w:rsid w:val="001E7CFA"/>
    <w:rsid w:val="001E7DD8"/>
    <w:rsid w:val="001F03E3"/>
    <w:rsid w:val="001F0D66"/>
    <w:rsid w:val="001F1DBC"/>
    <w:rsid w:val="001F20A6"/>
    <w:rsid w:val="001F21B4"/>
    <w:rsid w:val="001F27C7"/>
    <w:rsid w:val="001F33B1"/>
    <w:rsid w:val="001F35E8"/>
    <w:rsid w:val="001F47C7"/>
    <w:rsid w:val="001F496E"/>
    <w:rsid w:val="001F4EEC"/>
    <w:rsid w:val="001F4F3F"/>
    <w:rsid w:val="00200430"/>
    <w:rsid w:val="00200782"/>
    <w:rsid w:val="00200F1B"/>
    <w:rsid w:val="0020101C"/>
    <w:rsid w:val="00201CF8"/>
    <w:rsid w:val="00201F0F"/>
    <w:rsid w:val="002024EC"/>
    <w:rsid w:val="0020367A"/>
    <w:rsid w:val="0020422B"/>
    <w:rsid w:val="002044AF"/>
    <w:rsid w:val="002046E6"/>
    <w:rsid w:val="00205085"/>
    <w:rsid w:val="002052C6"/>
    <w:rsid w:val="00205390"/>
    <w:rsid w:val="002054AB"/>
    <w:rsid w:val="00205B1D"/>
    <w:rsid w:val="00205D5F"/>
    <w:rsid w:val="00206174"/>
    <w:rsid w:val="00206578"/>
    <w:rsid w:val="002065D9"/>
    <w:rsid w:val="00206738"/>
    <w:rsid w:val="00206824"/>
    <w:rsid w:val="0020698B"/>
    <w:rsid w:val="002075BF"/>
    <w:rsid w:val="00207DE2"/>
    <w:rsid w:val="00210B6C"/>
    <w:rsid w:val="00210C7D"/>
    <w:rsid w:val="00210C90"/>
    <w:rsid w:val="00210CEA"/>
    <w:rsid w:val="002117FB"/>
    <w:rsid w:val="00211D53"/>
    <w:rsid w:val="00211DEA"/>
    <w:rsid w:val="00212279"/>
    <w:rsid w:val="00212470"/>
    <w:rsid w:val="00212629"/>
    <w:rsid w:val="002126D3"/>
    <w:rsid w:val="002128B2"/>
    <w:rsid w:val="002132A4"/>
    <w:rsid w:val="00213CE8"/>
    <w:rsid w:val="00213E26"/>
    <w:rsid w:val="00214983"/>
    <w:rsid w:val="00214F80"/>
    <w:rsid w:val="00214FBD"/>
    <w:rsid w:val="0021517B"/>
    <w:rsid w:val="00215C6D"/>
    <w:rsid w:val="00216165"/>
    <w:rsid w:val="00216201"/>
    <w:rsid w:val="0021685D"/>
    <w:rsid w:val="00216F60"/>
    <w:rsid w:val="00217249"/>
    <w:rsid w:val="00217865"/>
    <w:rsid w:val="00217A2B"/>
    <w:rsid w:val="00217E4F"/>
    <w:rsid w:val="0022004A"/>
    <w:rsid w:val="0022027D"/>
    <w:rsid w:val="0022060A"/>
    <w:rsid w:val="0022069C"/>
    <w:rsid w:val="002206EF"/>
    <w:rsid w:val="00220713"/>
    <w:rsid w:val="002207EA"/>
    <w:rsid w:val="00222085"/>
    <w:rsid w:val="00222187"/>
    <w:rsid w:val="0022288A"/>
    <w:rsid w:val="002229DF"/>
    <w:rsid w:val="00222DC7"/>
    <w:rsid w:val="002241BB"/>
    <w:rsid w:val="00224280"/>
    <w:rsid w:val="002245DA"/>
    <w:rsid w:val="0022466A"/>
    <w:rsid w:val="00224A82"/>
    <w:rsid w:val="00224C0B"/>
    <w:rsid w:val="00225A74"/>
    <w:rsid w:val="00225B78"/>
    <w:rsid w:val="002266CF"/>
    <w:rsid w:val="00226DF6"/>
    <w:rsid w:val="002273D0"/>
    <w:rsid w:val="00227AB2"/>
    <w:rsid w:val="00227D52"/>
    <w:rsid w:val="00227F78"/>
    <w:rsid w:val="0023040F"/>
    <w:rsid w:val="00230623"/>
    <w:rsid w:val="0023089B"/>
    <w:rsid w:val="00230AAB"/>
    <w:rsid w:val="0023204D"/>
    <w:rsid w:val="00232489"/>
    <w:rsid w:val="00232951"/>
    <w:rsid w:val="00232C9C"/>
    <w:rsid w:val="00232CC5"/>
    <w:rsid w:val="00232E59"/>
    <w:rsid w:val="002337E9"/>
    <w:rsid w:val="0023461D"/>
    <w:rsid w:val="00234A43"/>
    <w:rsid w:val="00235031"/>
    <w:rsid w:val="00235E81"/>
    <w:rsid w:val="00236CE0"/>
    <w:rsid w:val="002371BA"/>
    <w:rsid w:val="002373D8"/>
    <w:rsid w:val="002376A6"/>
    <w:rsid w:val="00237ADD"/>
    <w:rsid w:val="00237DA9"/>
    <w:rsid w:val="00240277"/>
    <w:rsid w:val="00240505"/>
    <w:rsid w:val="00240C98"/>
    <w:rsid w:val="00240D68"/>
    <w:rsid w:val="00241447"/>
    <w:rsid w:val="00241BE1"/>
    <w:rsid w:val="002420AE"/>
    <w:rsid w:val="0024216A"/>
    <w:rsid w:val="002421C3"/>
    <w:rsid w:val="002423A4"/>
    <w:rsid w:val="002425A4"/>
    <w:rsid w:val="0024294E"/>
    <w:rsid w:val="0024371A"/>
    <w:rsid w:val="0024423D"/>
    <w:rsid w:val="002445A3"/>
    <w:rsid w:val="00244C1D"/>
    <w:rsid w:val="00244E2C"/>
    <w:rsid w:val="00245A3E"/>
    <w:rsid w:val="00245B45"/>
    <w:rsid w:val="002461F0"/>
    <w:rsid w:val="0024620B"/>
    <w:rsid w:val="00250669"/>
    <w:rsid w:val="0025116C"/>
    <w:rsid w:val="00251250"/>
    <w:rsid w:val="00251324"/>
    <w:rsid w:val="0025168B"/>
    <w:rsid w:val="002516BD"/>
    <w:rsid w:val="00251E6E"/>
    <w:rsid w:val="002522D3"/>
    <w:rsid w:val="00253242"/>
    <w:rsid w:val="00253538"/>
    <w:rsid w:val="00255204"/>
    <w:rsid w:val="00255573"/>
    <w:rsid w:val="00255878"/>
    <w:rsid w:val="00256674"/>
    <w:rsid w:val="00256C93"/>
    <w:rsid w:val="00257B18"/>
    <w:rsid w:val="0026075F"/>
    <w:rsid w:val="00260968"/>
    <w:rsid w:val="002616B9"/>
    <w:rsid w:val="00263DA5"/>
    <w:rsid w:val="00264A97"/>
    <w:rsid w:val="00264BA6"/>
    <w:rsid w:val="00264DCA"/>
    <w:rsid w:val="00264FF7"/>
    <w:rsid w:val="002654AC"/>
    <w:rsid w:val="002656AA"/>
    <w:rsid w:val="00265C10"/>
    <w:rsid w:val="0026618A"/>
    <w:rsid w:val="0026642F"/>
    <w:rsid w:val="00266549"/>
    <w:rsid w:val="00266E82"/>
    <w:rsid w:val="00267814"/>
    <w:rsid w:val="00267BC3"/>
    <w:rsid w:val="00270A0F"/>
    <w:rsid w:val="00270EDA"/>
    <w:rsid w:val="00271AF3"/>
    <w:rsid w:val="00271E0C"/>
    <w:rsid w:val="00272479"/>
    <w:rsid w:val="002727C8"/>
    <w:rsid w:val="002736BE"/>
    <w:rsid w:val="00273A64"/>
    <w:rsid w:val="00273C34"/>
    <w:rsid w:val="002745E7"/>
    <w:rsid w:val="00274601"/>
    <w:rsid w:val="00274746"/>
    <w:rsid w:val="00274BCA"/>
    <w:rsid w:val="00274D60"/>
    <w:rsid w:val="00274DD9"/>
    <w:rsid w:val="00274F02"/>
    <w:rsid w:val="00274F35"/>
    <w:rsid w:val="00276443"/>
    <w:rsid w:val="00276C0B"/>
    <w:rsid w:val="002771AD"/>
    <w:rsid w:val="00277483"/>
    <w:rsid w:val="0028064D"/>
    <w:rsid w:val="002810FD"/>
    <w:rsid w:val="0028119D"/>
    <w:rsid w:val="00281267"/>
    <w:rsid w:val="00282005"/>
    <w:rsid w:val="0028207A"/>
    <w:rsid w:val="00282C47"/>
    <w:rsid w:val="002833E7"/>
    <w:rsid w:val="00283439"/>
    <w:rsid w:val="0028357A"/>
    <w:rsid w:val="00283CB1"/>
    <w:rsid w:val="00284182"/>
    <w:rsid w:val="0028481E"/>
    <w:rsid w:val="00284F93"/>
    <w:rsid w:val="002865D3"/>
    <w:rsid w:val="00286D31"/>
    <w:rsid w:val="0028787E"/>
    <w:rsid w:val="00290032"/>
    <w:rsid w:val="00290060"/>
    <w:rsid w:val="00290807"/>
    <w:rsid w:val="00291B5E"/>
    <w:rsid w:val="00291C61"/>
    <w:rsid w:val="002921DF"/>
    <w:rsid w:val="002926B8"/>
    <w:rsid w:val="00292A90"/>
    <w:rsid w:val="00292E32"/>
    <w:rsid w:val="0029319B"/>
    <w:rsid w:val="00293458"/>
    <w:rsid w:val="00293600"/>
    <w:rsid w:val="002936EB"/>
    <w:rsid w:val="002941C7"/>
    <w:rsid w:val="002949D1"/>
    <w:rsid w:val="00294DB0"/>
    <w:rsid w:val="00294E9E"/>
    <w:rsid w:val="00295B7D"/>
    <w:rsid w:val="00295F93"/>
    <w:rsid w:val="0029617E"/>
    <w:rsid w:val="00296C27"/>
    <w:rsid w:val="00296ED8"/>
    <w:rsid w:val="0029747E"/>
    <w:rsid w:val="002974B1"/>
    <w:rsid w:val="002A01B3"/>
    <w:rsid w:val="002A05EA"/>
    <w:rsid w:val="002A06A2"/>
    <w:rsid w:val="002A0737"/>
    <w:rsid w:val="002A2AEE"/>
    <w:rsid w:val="002A2C8C"/>
    <w:rsid w:val="002A309B"/>
    <w:rsid w:val="002A33E9"/>
    <w:rsid w:val="002A349D"/>
    <w:rsid w:val="002A3771"/>
    <w:rsid w:val="002A3CEA"/>
    <w:rsid w:val="002A42AC"/>
    <w:rsid w:val="002A46C3"/>
    <w:rsid w:val="002A47EA"/>
    <w:rsid w:val="002A5095"/>
    <w:rsid w:val="002A5C4E"/>
    <w:rsid w:val="002A66E7"/>
    <w:rsid w:val="002A7351"/>
    <w:rsid w:val="002A76D6"/>
    <w:rsid w:val="002A7C52"/>
    <w:rsid w:val="002B0244"/>
    <w:rsid w:val="002B0D3E"/>
    <w:rsid w:val="002B14E6"/>
    <w:rsid w:val="002B2811"/>
    <w:rsid w:val="002B2D83"/>
    <w:rsid w:val="002B2E78"/>
    <w:rsid w:val="002B325C"/>
    <w:rsid w:val="002B34DE"/>
    <w:rsid w:val="002B3A90"/>
    <w:rsid w:val="002B3C9B"/>
    <w:rsid w:val="002B4664"/>
    <w:rsid w:val="002B4B2C"/>
    <w:rsid w:val="002B4C50"/>
    <w:rsid w:val="002B5761"/>
    <w:rsid w:val="002B5891"/>
    <w:rsid w:val="002B6661"/>
    <w:rsid w:val="002B7870"/>
    <w:rsid w:val="002B7D14"/>
    <w:rsid w:val="002C01C4"/>
    <w:rsid w:val="002C04AE"/>
    <w:rsid w:val="002C0CCF"/>
    <w:rsid w:val="002C11A8"/>
    <w:rsid w:val="002C12FE"/>
    <w:rsid w:val="002C2A89"/>
    <w:rsid w:val="002C2DDA"/>
    <w:rsid w:val="002C3580"/>
    <w:rsid w:val="002C360C"/>
    <w:rsid w:val="002C363E"/>
    <w:rsid w:val="002C39F7"/>
    <w:rsid w:val="002C44FA"/>
    <w:rsid w:val="002C4715"/>
    <w:rsid w:val="002C4D40"/>
    <w:rsid w:val="002C6017"/>
    <w:rsid w:val="002C60F8"/>
    <w:rsid w:val="002C6403"/>
    <w:rsid w:val="002C68D6"/>
    <w:rsid w:val="002C6AED"/>
    <w:rsid w:val="002C6E75"/>
    <w:rsid w:val="002C6E88"/>
    <w:rsid w:val="002C7569"/>
    <w:rsid w:val="002C7959"/>
    <w:rsid w:val="002D0578"/>
    <w:rsid w:val="002D08AB"/>
    <w:rsid w:val="002D0E4C"/>
    <w:rsid w:val="002D0FD1"/>
    <w:rsid w:val="002D1143"/>
    <w:rsid w:val="002D1213"/>
    <w:rsid w:val="002D1693"/>
    <w:rsid w:val="002D1877"/>
    <w:rsid w:val="002D1A99"/>
    <w:rsid w:val="002D1AB6"/>
    <w:rsid w:val="002D1C4E"/>
    <w:rsid w:val="002D2BDD"/>
    <w:rsid w:val="002D392F"/>
    <w:rsid w:val="002D3EAE"/>
    <w:rsid w:val="002D4A84"/>
    <w:rsid w:val="002D52BB"/>
    <w:rsid w:val="002D5B40"/>
    <w:rsid w:val="002D67DA"/>
    <w:rsid w:val="002D6CAF"/>
    <w:rsid w:val="002D72AB"/>
    <w:rsid w:val="002D739D"/>
    <w:rsid w:val="002D7ABE"/>
    <w:rsid w:val="002D7E39"/>
    <w:rsid w:val="002D7F75"/>
    <w:rsid w:val="002E0531"/>
    <w:rsid w:val="002E06A6"/>
    <w:rsid w:val="002E0805"/>
    <w:rsid w:val="002E0E4B"/>
    <w:rsid w:val="002E0F29"/>
    <w:rsid w:val="002E13D0"/>
    <w:rsid w:val="002E29F0"/>
    <w:rsid w:val="002E2A8D"/>
    <w:rsid w:val="002E2EF3"/>
    <w:rsid w:val="002E3249"/>
    <w:rsid w:val="002E3A35"/>
    <w:rsid w:val="002E3B6E"/>
    <w:rsid w:val="002E4679"/>
    <w:rsid w:val="002E46E7"/>
    <w:rsid w:val="002E4AC5"/>
    <w:rsid w:val="002E5747"/>
    <w:rsid w:val="002E5B79"/>
    <w:rsid w:val="002E5BCB"/>
    <w:rsid w:val="002E5E5C"/>
    <w:rsid w:val="002E6654"/>
    <w:rsid w:val="002E70DD"/>
    <w:rsid w:val="002E7348"/>
    <w:rsid w:val="002E76A3"/>
    <w:rsid w:val="002E7BDD"/>
    <w:rsid w:val="002F09F4"/>
    <w:rsid w:val="002F0DCE"/>
    <w:rsid w:val="002F11C9"/>
    <w:rsid w:val="002F19E0"/>
    <w:rsid w:val="002F1BB1"/>
    <w:rsid w:val="002F1FC9"/>
    <w:rsid w:val="002F1FF3"/>
    <w:rsid w:val="002F2120"/>
    <w:rsid w:val="002F215E"/>
    <w:rsid w:val="002F24C8"/>
    <w:rsid w:val="002F28D2"/>
    <w:rsid w:val="002F2932"/>
    <w:rsid w:val="002F2A00"/>
    <w:rsid w:val="002F2B58"/>
    <w:rsid w:val="002F2FE7"/>
    <w:rsid w:val="002F359D"/>
    <w:rsid w:val="002F392A"/>
    <w:rsid w:val="002F3A16"/>
    <w:rsid w:val="002F3B88"/>
    <w:rsid w:val="002F3ED6"/>
    <w:rsid w:val="002F4DFA"/>
    <w:rsid w:val="002F504A"/>
    <w:rsid w:val="002F5558"/>
    <w:rsid w:val="002F5946"/>
    <w:rsid w:val="002F6ABA"/>
    <w:rsid w:val="002F7912"/>
    <w:rsid w:val="0030148D"/>
    <w:rsid w:val="003014C2"/>
    <w:rsid w:val="003014D1"/>
    <w:rsid w:val="003024E6"/>
    <w:rsid w:val="00302C27"/>
    <w:rsid w:val="00303B68"/>
    <w:rsid w:val="00303C14"/>
    <w:rsid w:val="00304C69"/>
    <w:rsid w:val="00305333"/>
    <w:rsid w:val="003058D8"/>
    <w:rsid w:val="00305B93"/>
    <w:rsid w:val="003069E1"/>
    <w:rsid w:val="00306DD5"/>
    <w:rsid w:val="00306F73"/>
    <w:rsid w:val="003071D1"/>
    <w:rsid w:val="003071FF"/>
    <w:rsid w:val="00307386"/>
    <w:rsid w:val="00307429"/>
    <w:rsid w:val="003075C1"/>
    <w:rsid w:val="003075D1"/>
    <w:rsid w:val="0030767E"/>
    <w:rsid w:val="00307B3D"/>
    <w:rsid w:val="00307C01"/>
    <w:rsid w:val="00310511"/>
    <w:rsid w:val="00311AD3"/>
    <w:rsid w:val="00311BB2"/>
    <w:rsid w:val="00311F59"/>
    <w:rsid w:val="003121F3"/>
    <w:rsid w:val="0031222C"/>
    <w:rsid w:val="00312785"/>
    <w:rsid w:val="00312854"/>
    <w:rsid w:val="003128A7"/>
    <w:rsid w:val="00312D36"/>
    <w:rsid w:val="003133AE"/>
    <w:rsid w:val="003135FD"/>
    <w:rsid w:val="00313724"/>
    <w:rsid w:val="00313992"/>
    <w:rsid w:val="00313E01"/>
    <w:rsid w:val="00313E1B"/>
    <w:rsid w:val="00313F87"/>
    <w:rsid w:val="003149F8"/>
    <w:rsid w:val="00314F37"/>
    <w:rsid w:val="0031503C"/>
    <w:rsid w:val="00315240"/>
    <w:rsid w:val="0031525A"/>
    <w:rsid w:val="00315422"/>
    <w:rsid w:val="00315DF6"/>
    <w:rsid w:val="00315F91"/>
    <w:rsid w:val="00316793"/>
    <w:rsid w:val="003178D8"/>
    <w:rsid w:val="00317DD4"/>
    <w:rsid w:val="00320026"/>
    <w:rsid w:val="003204EE"/>
    <w:rsid w:val="003211AD"/>
    <w:rsid w:val="003211EF"/>
    <w:rsid w:val="003230D8"/>
    <w:rsid w:val="003232DF"/>
    <w:rsid w:val="0032354F"/>
    <w:rsid w:val="00323B4A"/>
    <w:rsid w:val="00323FDB"/>
    <w:rsid w:val="00324E36"/>
    <w:rsid w:val="0032506B"/>
    <w:rsid w:val="003252EE"/>
    <w:rsid w:val="00325500"/>
    <w:rsid w:val="003256FA"/>
    <w:rsid w:val="00325D8F"/>
    <w:rsid w:val="00326DD5"/>
    <w:rsid w:val="00327175"/>
    <w:rsid w:val="0032734D"/>
    <w:rsid w:val="00330310"/>
    <w:rsid w:val="00330535"/>
    <w:rsid w:val="003306D1"/>
    <w:rsid w:val="003307D5"/>
    <w:rsid w:val="00330DBB"/>
    <w:rsid w:val="0033139F"/>
    <w:rsid w:val="00331597"/>
    <w:rsid w:val="00331FF9"/>
    <w:rsid w:val="00332415"/>
    <w:rsid w:val="003325C9"/>
    <w:rsid w:val="003326E5"/>
    <w:rsid w:val="00332787"/>
    <w:rsid w:val="0033288C"/>
    <w:rsid w:val="003328D3"/>
    <w:rsid w:val="00332C25"/>
    <w:rsid w:val="0033337C"/>
    <w:rsid w:val="00333380"/>
    <w:rsid w:val="00333704"/>
    <w:rsid w:val="00333C8B"/>
    <w:rsid w:val="003343C3"/>
    <w:rsid w:val="00334749"/>
    <w:rsid w:val="00335664"/>
    <w:rsid w:val="00335ABA"/>
    <w:rsid w:val="00337099"/>
    <w:rsid w:val="003370FE"/>
    <w:rsid w:val="00340010"/>
    <w:rsid w:val="003405B1"/>
    <w:rsid w:val="003406B1"/>
    <w:rsid w:val="00340C3C"/>
    <w:rsid w:val="003426FC"/>
    <w:rsid w:val="00342833"/>
    <w:rsid w:val="0034445B"/>
    <w:rsid w:val="00344A0C"/>
    <w:rsid w:val="00344D36"/>
    <w:rsid w:val="0034544C"/>
    <w:rsid w:val="003461B9"/>
    <w:rsid w:val="0034649C"/>
    <w:rsid w:val="0034708D"/>
    <w:rsid w:val="003474A1"/>
    <w:rsid w:val="0034786B"/>
    <w:rsid w:val="00350F2D"/>
    <w:rsid w:val="00350FFE"/>
    <w:rsid w:val="00351367"/>
    <w:rsid w:val="003517FC"/>
    <w:rsid w:val="00352513"/>
    <w:rsid w:val="003529B7"/>
    <w:rsid w:val="00352DE8"/>
    <w:rsid w:val="003536ED"/>
    <w:rsid w:val="003537ED"/>
    <w:rsid w:val="00353CAB"/>
    <w:rsid w:val="00353CE9"/>
    <w:rsid w:val="00354E48"/>
    <w:rsid w:val="0035652A"/>
    <w:rsid w:val="0035652B"/>
    <w:rsid w:val="00357128"/>
    <w:rsid w:val="0035776E"/>
    <w:rsid w:val="00357F63"/>
    <w:rsid w:val="00360876"/>
    <w:rsid w:val="00360AD4"/>
    <w:rsid w:val="00360E50"/>
    <w:rsid w:val="00361425"/>
    <w:rsid w:val="00361F6A"/>
    <w:rsid w:val="003621C4"/>
    <w:rsid w:val="003624B6"/>
    <w:rsid w:val="00362A47"/>
    <w:rsid w:val="00362B22"/>
    <w:rsid w:val="00362B96"/>
    <w:rsid w:val="00363163"/>
    <w:rsid w:val="00363E71"/>
    <w:rsid w:val="0036439E"/>
    <w:rsid w:val="003651A1"/>
    <w:rsid w:val="00365209"/>
    <w:rsid w:val="00365828"/>
    <w:rsid w:val="00366E84"/>
    <w:rsid w:val="00367446"/>
    <w:rsid w:val="00367A52"/>
    <w:rsid w:val="00367B61"/>
    <w:rsid w:val="00367CCD"/>
    <w:rsid w:val="003701DF"/>
    <w:rsid w:val="00370215"/>
    <w:rsid w:val="003703DF"/>
    <w:rsid w:val="0037053B"/>
    <w:rsid w:val="00370BA0"/>
    <w:rsid w:val="00371492"/>
    <w:rsid w:val="003718BB"/>
    <w:rsid w:val="00371991"/>
    <w:rsid w:val="00372398"/>
    <w:rsid w:val="003725A1"/>
    <w:rsid w:val="0037283B"/>
    <w:rsid w:val="00372BD0"/>
    <w:rsid w:val="00372C4A"/>
    <w:rsid w:val="00372EE1"/>
    <w:rsid w:val="00372EFE"/>
    <w:rsid w:val="003730D1"/>
    <w:rsid w:val="003736B0"/>
    <w:rsid w:val="00373B03"/>
    <w:rsid w:val="003742D4"/>
    <w:rsid w:val="003742D6"/>
    <w:rsid w:val="00374B8B"/>
    <w:rsid w:val="0037559B"/>
    <w:rsid w:val="00375B40"/>
    <w:rsid w:val="00376420"/>
    <w:rsid w:val="00376D1E"/>
    <w:rsid w:val="003771FD"/>
    <w:rsid w:val="0037778F"/>
    <w:rsid w:val="003777B8"/>
    <w:rsid w:val="003778AB"/>
    <w:rsid w:val="0037794C"/>
    <w:rsid w:val="00380894"/>
    <w:rsid w:val="0038139D"/>
    <w:rsid w:val="003813EB"/>
    <w:rsid w:val="0038166C"/>
    <w:rsid w:val="00381916"/>
    <w:rsid w:val="00381F68"/>
    <w:rsid w:val="003826F4"/>
    <w:rsid w:val="0038287F"/>
    <w:rsid w:val="003830C4"/>
    <w:rsid w:val="003836BD"/>
    <w:rsid w:val="00385C95"/>
    <w:rsid w:val="0038621B"/>
    <w:rsid w:val="0038626F"/>
    <w:rsid w:val="00386AD6"/>
    <w:rsid w:val="00386DFB"/>
    <w:rsid w:val="00390123"/>
    <w:rsid w:val="003902BC"/>
    <w:rsid w:val="0039089F"/>
    <w:rsid w:val="00390CC1"/>
    <w:rsid w:val="00390FE1"/>
    <w:rsid w:val="0039125E"/>
    <w:rsid w:val="00391693"/>
    <w:rsid w:val="00391743"/>
    <w:rsid w:val="00391AB7"/>
    <w:rsid w:val="00391E5A"/>
    <w:rsid w:val="00392752"/>
    <w:rsid w:val="00392985"/>
    <w:rsid w:val="00392CEF"/>
    <w:rsid w:val="003931AD"/>
    <w:rsid w:val="003931C0"/>
    <w:rsid w:val="003940C1"/>
    <w:rsid w:val="00394923"/>
    <w:rsid w:val="00395010"/>
    <w:rsid w:val="00395B5C"/>
    <w:rsid w:val="00396315"/>
    <w:rsid w:val="0039655E"/>
    <w:rsid w:val="00396EF7"/>
    <w:rsid w:val="0039727E"/>
    <w:rsid w:val="003A109F"/>
    <w:rsid w:val="003A25E0"/>
    <w:rsid w:val="003A260E"/>
    <w:rsid w:val="003A282D"/>
    <w:rsid w:val="003A2A94"/>
    <w:rsid w:val="003A2B83"/>
    <w:rsid w:val="003A351D"/>
    <w:rsid w:val="003A3F56"/>
    <w:rsid w:val="003A45E1"/>
    <w:rsid w:val="003A4B21"/>
    <w:rsid w:val="003A4C91"/>
    <w:rsid w:val="003A515D"/>
    <w:rsid w:val="003A572F"/>
    <w:rsid w:val="003A5B2C"/>
    <w:rsid w:val="003A611A"/>
    <w:rsid w:val="003A66B6"/>
    <w:rsid w:val="003A79FC"/>
    <w:rsid w:val="003B0132"/>
    <w:rsid w:val="003B03F6"/>
    <w:rsid w:val="003B06F1"/>
    <w:rsid w:val="003B09B2"/>
    <w:rsid w:val="003B0E03"/>
    <w:rsid w:val="003B170F"/>
    <w:rsid w:val="003B2C20"/>
    <w:rsid w:val="003B32B4"/>
    <w:rsid w:val="003B399A"/>
    <w:rsid w:val="003B449C"/>
    <w:rsid w:val="003B45B8"/>
    <w:rsid w:val="003B50C5"/>
    <w:rsid w:val="003B5B46"/>
    <w:rsid w:val="003B5FFE"/>
    <w:rsid w:val="003B600C"/>
    <w:rsid w:val="003B6217"/>
    <w:rsid w:val="003B791B"/>
    <w:rsid w:val="003B7D14"/>
    <w:rsid w:val="003C0D3A"/>
    <w:rsid w:val="003C20B4"/>
    <w:rsid w:val="003C2261"/>
    <w:rsid w:val="003C23D8"/>
    <w:rsid w:val="003C28D5"/>
    <w:rsid w:val="003C2EA2"/>
    <w:rsid w:val="003C3BA4"/>
    <w:rsid w:val="003C3BEF"/>
    <w:rsid w:val="003C3F50"/>
    <w:rsid w:val="003C4E2E"/>
    <w:rsid w:val="003C5B7F"/>
    <w:rsid w:val="003C63AC"/>
    <w:rsid w:val="003C6731"/>
    <w:rsid w:val="003C71F5"/>
    <w:rsid w:val="003C75CC"/>
    <w:rsid w:val="003C7B4D"/>
    <w:rsid w:val="003D06BF"/>
    <w:rsid w:val="003D0726"/>
    <w:rsid w:val="003D0D00"/>
    <w:rsid w:val="003D0E76"/>
    <w:rsid w:val="003D1027"/>
    <w:rsid w:val="003D12B2"/>
    <w:rsid w:val="003D17E2"/>
    <w:rsid w:val="003D2193"/>
    <w:rsid w:val="003D22B8"/>
    <w:rsid w:val="003D2658"/>
    <w:rsid w:val="003D282E"/>
    <w:rsid w:val="003D2F60"/>
    <w:rsid w:val="003D312E"/>
    <w:rsid w:val="003D5BC7"/>
    <w:rsid w:val="003D5CF5"/>
    <w:rsid w:val="003D5DDB"/>
    <w:rsid w:val="003D60BD"/>
    <w:rsid w:val="003D6DDB"/>
    <w:rsid w:val="003D7794"/>
    <w:rsid w:val="003D7B67"/>
    <w:rsid w:val="003D7FD0"/>
    <w:rsid w:val="003E0211"/>
    <w:rsid w:val="003E10CD"/>
    <w:rsid w:val="003E1E54"/>
    <w:rsid w:val="003E2176"/>
    <w:rsid w:val="003E2291"/>
    <w:rsid w:val="003E22E0"/>
    <w:rsid w:val="003E2991"/>
    <w:rsid w:val="003E2AF6"/>
    <w:rsid w:val="003E2E6F"/>
    <w:rsid w:val="003E3430"/>
    <w:rsid w:val="003E45C2"/>
    <w:rsid w:val="003E5267"/>
    <w:rsid w:val="003E5734"/>
    <w:rsid w:val="003E630A"/>
    <w:rsid w:val="003E7A75"/>
    <w:rsid w:val="003F0459"/>
    <w:rsid w:val="003F0966"/>
    <w:rsid w:val="003F1187"/>
    <w:rsid w:val="003F1806"/>
    <w:rsid w:val="003F2138"/>
    <w:rsid w:val="003F411D"/>
    <w:rsid w:val="003F443C"/>
    <w:rsid w:val="003F458D"/>
    <w:rsid w:val="003F4779"/>
    <w:rsid w:val="003F4809"/>
    <w:rsid w:val="003F4C5F"/>
    <w:rsid w:val="003F4EA7"/>
    <w:rsid w:val="003F5419"/>
    <w:rsid w:val="003F5884"/>
    <w:rsid w:val="003F5987"/>
    <w:rsid w:val="003F609C"/>
    <w:rsid w:val="003F642E"/>
    <w:rsid w:val="003F66B7"/>
    <w:rsid w:val="003F697B"/>
    <w:rsid w:val="003F6CD1"/>
    <w:rsid w:val="003F7527"/>
    <w:rsid w:val="00400B24"/>
    <w:rsid w:val="00400D04"/>
    <w:rsid w:val="00400DAB"/>
    <w:rsid w:val="00400FC4"/>
    <w:rsid w:val="0040197A"/>
    <w:rsid w:val="00401E82"/>
    <w:rsid w:val="00403277"/>
    <w:rsid w:val="00403FD5"/>
    <w:rsid w:val="00404467"/>
    <w:rsid w:val="0040466D"/>
    <w:rsid w:val="00404CB6"/>
    <w:rsid w:val="00405629"/>
    <w:rsid w:val="004057FA"/>
    <w:rsid w:val="00405BA4"/>
    <w:rsid w:val="00405D6E"/>
    <w:rsid w:val="004063AF"/>
    <w:rsid w:val="00406613"/>
    <w:rsid w:val="00406F7C"/>
    <w:rsid w:val="00407736"/>
    <w:rsid w:val="00407C9F"/>
    <w:rsid w:val="00407DBE"/>
    <w:rsid w:val="00410DF1"/>
    <w:rsid w:val="00411A54"/>
    <w:rsid w:val="00411E0E"/>
    <w:rsid w:val="0041248C"/>
    <w:rsid w:val="00413253"/>
    <w:rsid w:val="00413C4E"/>
    <w:rsid w:val="0041480F"/>
    <w:rsid w:val="0041493D"/>
    <w:rsid w:val="00415A56"/>
    <w:rsid w:val="00416E64"/>
    <w:rsid w:val="004174BC"/>
    <w:rsid w:val="00417587"/>
    <w:rsid w:val="004176E1"/>
    <w:rsid w:val="0041784D"/>
    <w:rsid w:val="00417F4B"/>
    <w:rsid w:val="0042162F"/>
    <w:rsid w:val="00421D53"/>
    <w:rsid w:val="0042226A"/>
    <w:rsid w:val="00422289"/>
    <w:rsid w:val="00422885"/>
    <w:rsid w:val="00422B56"/>
    <w:rsid w:val="00423FE8"/>
    <w:rsid w:val="0042426E"/>
    <w:rsid w:val="00424DE0"/>
    <w:rsid w:val="00425410"/>
    <w:rsid w:val="00425522"/>
    <w:rsid w:val="004257E5"/>
    <w:rsid w:val="00425C8A"/>
    <w:rsid w:val="00425EC6"/>
    <w:rsid w:val="00425FD2"/>
    <w:rsid w:val="0042663F"/>
    <w:rsid w:val="004272FF"/>
    <w:rsid w:val="00427F4F"/>
    <w:rsid w:val="004302CC"/>
    <w:rsid w:val="004313EE"/>
    <w:rsid w:val="004316C1"/>
    <w:rsid w:val="004324F4"/>
    <w:rsid w:val="00432C06"/>
    <w:rsid w:val="004334CD"/>
    <w:rsid w:val="0043360D"/>
    <w:rsid w:val="00433687"/>
    <w:rsid w:val="00433948"/>
    <w:rsid w:val="00433B8D"/>
    <w:rsid w:val="00433C77"/>
    <w:rsid w:val="00433F4B"/>
    <w:rsid w:val="00434670"/>
    <w:rsid w:val="00434ACB"/>
    <w:rsid w:val="00435040"/>
    <w:rsid w:val="0043658A"/>
    <w:rsid w:val="00436C15"/>
    <w:rsid w:val="004375EA"/>
    <w:rsid w:val="0044072F"/>
    <w:rsid w:val="00441C89"/>
    <w:rsid w:val="004423E2"/>
    <w:rsid w:val="00442879"/>
    <w:rsid w:val="004434E6"/>
    <w:rsid w:val="0044356D"/>
    <w:rsid w:val="00443914"/>
    <w:rsid w:val="00443E24"/>
    <w:rsid w:val="00444670"/>
    <w:rsid w:val="004451E4"/>
    <w:rsid w:val="004456E5"/>
    <w:rsid w:val="004459B0"/>
    <w:rsid w:val="00445FBE"/>
    <w:rsid w:val="00446104"/>
    <w:rsid w:val="0044630B"/>
    <w:rsid w:val="00446F7C"/>
    <w:rsid w:val="004471B5"/>
    <w:rsid w:val="00447CA5"/>
    <w:rsid w:val="0045044F"/>
    <w:rsid w:val="00450DA9"/>
    <w:rsid w:val="004511FD"/>
    <w:rsid w:val="00451B9A"/>
    <w:rsid w:val="00451E2E"/>
    <w:rsid w:val="00451E60"/>
    <w:rsid w:val="00452236"/>
    <w:rsid w:val="00452845"/>
    <w:rsid w:val="004528A9"/>
    <w:rsid w:val="00452BB2"/>
    <w:rsid w:val="0045337B"/>
    <w:rsid w:val="004538A0"/>
    <w:rsid w:val="00453A3F"/>
    <w:rsid w:val="00454018"/>
    <w:rsid w:val="004540D9"/>
    <w:rsid w:val="00454248"/>
    <w:rsid w:val="00454A71"/>
    <w:rsid w:val="004551C1"/>
    <w:rsid w:val="00455976"/>
    <w:rsid w:val="0045669E"/>
    <w:rsid w:val="0045682F"/>
    <w:rsid w:val="00456AC1"/>
    <w:rsid w:val="00457455"/>
    <w:rsid w:val="004602AB"/>
    <w:rsid w:val="004607C4"/>
    <w:rsid w:val="00460808"/>
    <w:rsid w:val="004608CF"/>
    <w:rsid w:val="0046099E"/>
    <w:rsid w:val="00460C23"/>
    <w:rsid w:val="00460C5E"/>
    <w:rsid w:val="004611E4"/>
    <w:rsid w:val="00461212"/>
    <w:rsid w:val="00461670"/>
    <w:rsid w:val="004624BA"/>
    <w:rsid w:val="0046252F"/>
    <w:rsid w:val="00462BC7"/>
    <w:rsid w:val="0046356D"/>
    <w:rsid w:val="004635C5"/>
    <w:rsid w:val="0046387E"/>
    <w:rsid w:val="00464189"/>
    <w:rsid w:val="004646EB"/>
    <w:rsid w:val="00464811"/>
    <w:rsid w:val="00464DB8"/>
    <w:rsid w:val="00464EA3"/>
    <w:rsid w:val="004653BC"/>
    <w:rsid w:val="00465D89"/>
    <w:rsid w:val="00465E24"/>
    <w:rsid w:val="00465E53"/>
    <w:rsid w:val="0046626D"/>
    <w:rsid w:val="00466CD1"/>
    <w:rsid w:val="00467526"/>
    <w:rsid w:val="0047002D"/>
    <w:rsid w:val="0047037A"/>
    <w:rsid w:val="004703EE"/>
    <w:rsid w:val="004707F0"/>
    <w:rsid w:val="00470807"/>
    <w:rsid w:val="00470855"/>
    <w:rsid w:val="0047113A"/>
    <w:rsid w:val="004717EB"/>
    <w:rsid w:val="00471F77"/>
    <w:rsid w:val="00472356"/>
    <w:rsid w:val="00472784"/>
    <w:rsid w:val="004729AA"/>
    <w:rsid w:val="00472D50"/>
    <w:rsid w:val="00472D5E"/>
    <w:rsid w:val="004735C4"/>
    <w:rsid w:val="00473D85"/>
    <w:rsid w:val="004749AF"/>
    <w:rsid w:val="00474AB2"/>
    <w:rsid w:val="00474AB6"/>
    <w:rsid w:val="00474D6C"/>
    <w:rsid w:val="004750C2"/>
    <w:rsid w:val="00475549"/>
    <w:rsid w:val="00475561"/>
    <w:rsid w:val="00475854"/>
    <w:rsid w:val="00475AD6"/>
    <w:rsid w:val="00475DF8"/>
    <w:rsid w:val="00476977"/>
    <w:rsid w:val="00476DA8"/>
    <w:rsid w:val="00477532"/>
    <w:rsid w:val="00477F30"/>
    <w:rsid w:val="0048024C"/>
    <w:rsid w:val="004802BC"/>
    <w:rsid w:val="00480694"/>
    <w:rsid w:val="00480EFF"/>
    <w:rsid w:val="0048174F"/>
    <w:rsid w:val="00481F49"/>
    <w:rsid w:val="00481F8B"/>
    <w:rsid w:val="00482536"/>
    <w:rsid w:val="00482AF8"/>
    <w:rsid w:val="0048319F"/>
    <w:rsid w:val="00483BEE"/>
    <w:rsid w:val="00483C96"/>
    <w:rsid w:val="0048473D"/>
    <w:rsid w:val="00484B9D"/>
    <w:rsid w:val="00484E41"/>
    <w:rsid w:val="00485637"/>
    <w:rsid w:val="004857D2"/>
    <w:rsid w:val="00485907"/>
    <w:rsid w:val="00485A2E"/>
    <w:rsid w:val="00486431"/>
    <w:rsid w:val="00486548"/>
    <w:rsid w:val="004866B4"/>
    <w:rsid w:val="004879F8"/>
    <w:rsid w:val="004901D6"/>
    <w:rsid w:val="00490680"/>
    <w:rsid w:val="004912F9"/>
    <w:rsid w:val="004914E8"/>
    <w:rsid w:val="00491568"/>
    <w:rsid w:val="00491FF7"/>
    <w:rsid w:val="0049235F"/>
    <w:rsid w:val="00492503"/>
    <w:rsid w:val="00492846"/>
    <w:rsid w:val="004935EC"/>
    <w:rsid w:val="00493649"/>
    <w:rsid w:val="00493C73"/>
    <w:rsid w:val="00493D7F"/>
    <w:rsid w:val="00493F64"/>
    <w:rsid w:val="004940BB"/>
    <w:rsid w:val="00494565"/>
    <w:rsid w:val="00494695"/>
    <w:rsid w:val="00494FC5"/>
    <w:rsid w:val="0049513A"/>
    <w:rsid w:val="004955D5"/>
    <w:rsid w:val="004956EE"/>
    <w:rsid w:val="0049584A"/>
    <w:rsid w:val="004963E5"/>
    <w:rsid w:val="00496932"/>
    <w:rsid w:val="00497100"/>
    <w:rsid w:val="0049748E"/>
    <w:rsid w:val="00497C37"/>
    <w:rsid w:val="004A00A0"/>
    <w:rsid w:val="004A2C5E"/>
    <w:rsid w:val="004A2EEE"/>
    <w:rsid w:val="004A4839"/>
    <w:rsid w:val="004A4858"/>
    <w:rsid w:val="004A4D5F"/>
    <w:rsid w:val="004A55A1"/>
    <w:rsid w:val="004A6162"/>
    <w:rsid w:val="004A6796"/>
    <w:rsid w:val="004A6C7D"/>
    <w:rsid w:val="004A6FE0"/>
    <w:rsid w:val="004A7C37"/>
    <w:rsid w:val="004A7F70"/>
    <w:rsid w:val="004B002F"/>
    <w:rsid w:val="004B0B42"/>
    <w:rsid w:val="004B0B51"/>
    <w:rsid w:val="004B0C37"/>
    <w:rsid w:val="004B0DBC"/>
    <w:rsid w:val="004B1222"/>
    <w:rsid w:val="004B20B6"/>
    <w:rsid w:val="004B213E"/>
    <w:rsid w:val="004B255A"/>
    <w:rsid w:val="004B25AE"/>
    <w:rsid w:val="004B2D52"/>
    <w:rsid w:val="004B2DCA"/>
    <w:rsid w:val="004B32BC"/>
    <w:rsid w:val="004B395B"/>
    <w:rsid w:val="004B46A7"/>
    <w:rsid w:val="004B4D0F"/>
    <w:rsid w:val="004B50A9"/>
    <w:rsid w:val="004B5D53"/>
    <w:rsid w:val="004B5D58"/>
    <w:rsid w:val="004B6474"/>
    <w:rsid w:val="004B67FF"/>
    <w:rsid w:val="004B6A89"/>
    <w:rsid w:val="004B6CF4"/>
    <w:rsid w:val="004B7216"/>
    <w:rsid w:val="004B75D5"/>
    <w:rsid w:val="004B7981"/>
    <w:rsid w:val="004C0012"/>
    <w:rsid w:val="004C0778"/>
    <w:rsid w:val="004C130F"/>
    <w:rsid w:val="004C13DC"/>
    <w:rsid w:val="004C191E"/>
    <w:rsid w:val="004C19D7"/>
    <w:rsid w:val="004C1BBD"/>
    <w:rsid w:val="004C1E8F"/>
    <w:rsid w:val="004C1EC0"/>
    <w:rsid w:val="004C4350"/>
    <w:rsid w:val="004C441B"/>
    <w:rsid w:val="004C4487"/>
    <w:rsid w:val="004C48E6"/>
    <w:rsid w:val="004C5791"/>
    <w:rsid w:val="004C60A1"/>
    <w:rsid w:val="004C6A42"/>
    <w:rsid w:val="004C6C72"/>
    <w:rsid w:val="004C6D13"/>
    <w:rsid w:val="004C716C"/>
    <w:rsid w:val="004C7259"/>
    <w:rsid w:val="004D002A"/>
    <w:rsid w:val="004D07B0"/>
    <w:rsid w:val="004D0BDB"/>
    <w:rsid w:val="004D0C75"/>
    <w:rsid w:val="004D0E46"/>
    <w:rsid w:val="004D132C"/>
    <w:rsid w:val="004D16FA"/>
    <w:rsid w:val="004D1916"/>
    <w:rsid w:val="004D1E01"/>
    <w:rsid w:val="004D2626"/>
    <w:rsid w:val="004D2F34"/>
    <w:rsid w:val="004D3B9E"/>
    <w:rsid w:val="004D4304"/>
    <w:rsid w:val="004D45CA"/>
    <w:rsid w:val="004D4C4E"/>
    <w:rsid w:val="004D6536"/>
    <w:rsid w:val="004D72F8"/>
    <w:rsid w:val="004D7AD9"/>
    <w:rsid w:val="004E0FD1"/>
    <w:rsid w:val="004E1B19"/>
    <w:rsid w:val="004E23CD"/>
    <w:rsid w:val="004E2823"/>
    <w:rsid w:val="004E28E8"/>
    <w:rsid w:val="004E2F4C"/>
    <w:rsid w:val="004E3140"/>
    <w:rsid w:val="004E3179"/>
    <w:rsid w:val="004E3182"/>
    <w:rsid w:val="004E361E"/>
    <w:rsid w:val="004E37FE"/>
    <w:rsid w:val="004E3D37"/>
    <w:rsid w:val="004E4C78"/>
    <w:rsid w:val="004E5064"/>
    <w:rsid w:val="004E5448"/>
    <w:rsid w:val="004E5AA8"/>
    <w:rsid w:val="004E5E16"/>
    <w:rsid w:val="004E6758"/>
    <w:rsid w:val="004E6A16"/>
    <w:rsid w:val="004E6B5E"/>
    <w:rsid w:val="004E6FC9"/>
    <w:rsid w:val="004E7304"/>
    <w:rsid w:val="004F0347"/>
    <w:rsid w:val="004F0D52"/>
    <w:rsid w:val="004F143E"/>
    <w:rsid w:val="004F1F3E"/>
    <w:rsid w:val="004F2AD7"/>
    <w:rsid w:val="004F2B70"/>
    <w:rsid w:val="004F2C8E"/>
    <w:rsid w:val="004F2E84"/>
    <w:rsid w:val="004F2F08"/>
    <w:rsid w:val="004F36E2"/>
    <w:rsid w:val="004F3970"/>
    <w:rsid w:val="004F3A77"/>
    <w:rsid w:val="004F48AC"/>
    <w:rsid w:val="004F4A08"/>
    <w:rsid w:val="004F5BD1"/>
    <w:rsid w:val="004F7DB9"/>
    <w:rsid w:val="005001BD"/>
    <w:rsid w:val="00500C66"/>
    <w:rsid w:val="00500FE3"/>
    <w:rsid w:val="0050184E"/>
    <w:rsid w:val="00501BBC"/>
    <w:rsid w:val="00501F51"/>
    <w:rsid w:val="0050265B"/>
    <w:rsid w:val="00502719"/>
    <w:rsid w:val="0050330F"/>
    <w:rsid w:val="00503A51"/>
    <w:rsid w:val="0050450E"/>
    <w:rsid w:val="00504D31"/>
    <w:rsid w:val="00504DE2"/>
    <w:rsid w:val="00504E7E"/>
    <w:rsid w:val="00505EB8"/>
    <w:rsid w:val="00506599"/>
    <w:rsid w:val="00507517"/>
    <w:rsid w:val="00507D43"/>
    <w:rsid w:val="00510298"/>
    <w:rsid w:val="00510AA2"/>
    <w:rsid w:val="00510F66"/>
    <w:rsid w:val="0051140F"/>
    <w:rsid w:val="005119D5"/>
    <w:rsid w:val="00512BF0"/>
    <w:rsid w:val="00512EAD"/>
    <w:rsid w:val="00512EC3"/>
    <w:rsid w:val="00512F08"/>
    <w:rsid w:val="00514432"/>
    <w:rsid w:val="00514718"/>
    <w:rsid w:val="00514D84"/>
    <w:rsid w:val="00515270"/>
    <w:rsid w:val="00515D60"/>
    <w:rsid w:val="0051639C"/>
    <w:rsid w:val="00516AAC"/>
    <w:rsid w:val="00516BCB"/>
    <w:rsid w:val="00516E14"/>
    <w:rsid w:val="005174BA"/>
    <w:rsid w:val="00520A5D"/>
    <w:rsid w:val="00520B9A"/>
    <w:rsid w:val="00520E39"/>
    <w:rsid w:val="0052142C"/>
    <w:rsid w:val="005217A5"/>
    <w:rsid w:val="005217C1"/>
    <w:rsid w:val="005225E1"/>
    <w:rsid w:val="00522ABF"/>
    <w:rsid w:val="00522E79"/>
    <w:rsid w:val="00524430"/>
    <w:rsid w:val="00524D03"/>
    <w:rsid w:val="00524F2F"/>
    <w:rsid w:val="00525324"/>
    <w:rsid w:val="00525720"/>
    <w:rsid w:val="00525ADA"/>
    <w:rsid w:val="00525C2F"/>
    <w:rsid w:val="00525CDD"/>
    <w:rsid w:val="00526B08"/>
    <w:rsid w:val="00527568"/>
    <w:rsid w:val="0052797C"/>
    <w:rsid w:val="00530B54"/>
    <w:rsid w:val="00531A93"/>
    <w:rsid w:val="00531C9F"/>
    <w:rsid w:val="005321A9"/>
    <w:rsid w:val="005321CE"/>
    <w:rsid w:val="00532B27"/>
    <w:rsid w:val="00532D9B"/>
    <w:rsid w:val="00532E9B"/>
    <w:rsid w:val="0053310F"/>
    <w:rsid w:val="00533287"/>
    <w:rsid w:val="0053397B"/>
    <w:rsid w:val="00533C10"/>
    <w:rsid w:val="00533ED1"/>
    <w:rsid w:val="0053487D"/>
    <w:rsid w:val="00534ABC"/>
    <w:rsid w:val="00535234"/>
    <w:rsid w:val="00535E5E"/>
    <w:rsid w:val="00536624"/>
    <w:rsid w:val="005368DE"/>
    <w:rsid w:val="0053699B"/>
    <w:rsid w:val="00536CD8"/>
    <w:rsid w:val="00536DD7"/>
    <w:rsid w:val="00537B37"/>
    <w:rsid w:val="0054097F"/>
    <w:rsid w:val="00540A84"/>
    <w:rsid w:val="00541043"/>
    <w:rsid w:val="00541FE7"/>
    <w:rsid w:val="00542CD7"/>
    <w:rsid w:val="00543D12"/>
    <w:rsid w:val="00544078"/>
    <w:rsid w:val="005444DC"/>
    <w:rsid w:val="005445D2"/>
    <w:rsid w:val="00544AAD"/>
    <w:rsid w:val="00544D47"/>
    <w:rsid w:val="00544F3E"/>
    <w:rsid w:val="00544F7E"/>
    <w:rsid w:val="00545374"/>
    <w:rsid w:val="005454AB"/>
    <w:rsid w:val="0054550D"/>
    <w:rsid w:val="005461D3"/>
    <w:rsid w:val="00546249"/>
    <w:rsid w:val="00546FD2"/>
    <w:rsid w:val="0054782B"/>
    <w:rsid w:val="00547C57"/>
    <w:rsid w:val="005504AF"/>
    <w:rsid w:val="005505AB"/>
    <w:rsid w:val="0055078C"/>
    <w:rsid w:val="0055092E"/>
    <w:rsid w:val="00550A12"/>
    <w:rsid w:val="00550D35"/>
    <w:rsid w:val="00550F16"/>
    <w:rsid w:val="0055118A"/>
    <w:rsid w:val="0055153E"/>
    <w:rsid w:val="00552133"/>
    <w:rsid w:val="0055296F"/>
    <w:rsid w:val="00552B47"/>
    <w:rsid w:val="00552C3F"/>
    <w:rsid w:val="00552E9D"/>
    <w:rsid w:val="00552F20"/>
    <w:rsid w:val="00553345"/>
    <w:rsid w:val="00553A56"/>
    <w:rsid w:val="00553DAB"/>
    <w:rsid w:val="00554429"/>
    <w:rsid w:val="0055457B"/>
    <w:rsid w:val="00554DBE"/>
    <w:rsid w:val="0055548B"/>
    <w:rsid w:val="00555A09"/>
    <w:rsid w:val="00560563"/>
    <w:rsid w:val="00560D1A"/>
    <w:rsid w:val="00560DB8"/>
    <w:rsid w:val="00561B78"/>
    <w:rsid w:val="00562352"/>
    <w:rsid w:val="005624BC"/>
    <w:rsid w:val="00562692"/>
    <w:rsid w:val="00563042"/>
    <w:rsid w:val="005630A8"/>
    <w:rsid w:val="00563707"/>
    <w:rsid w:val="00563ABC"/>
    <w:rsid w:val="00563CF4"/>
    <w:rsid w:val="00564513"/>
    <w:rsid w:val="0056476A"/>
    <w:rsid w:val="005650E7"/>
    <w:rsid w:val="00565D77"/>
    <w:rsid w:val="005661EB"/>
    <w:rsid w:val="00566664"/>
    <w:rsid w:val="00566CDF"/>
    <w:rsid w:val="00567046"/>
    <w:rsid w:val="005704FE"/>
    <w:rsid w:val="00570C4A"/>
    <w:rsid w:val="00571054"/>
    <w:rsid w:val="0057147D"/>
    <w:rsid w:val="005717FC"/>
    <w:rsid w:val="00571A13"/>
    <w:rsid w:val="005726A9"/>
    <w:rsid w:val="005727E9"/>
    <w:rsid w:val="005728E9"/>
    <w:rsid w:val="00572C07"/>
    <w:rsid w:val="00572E17"/>
    <w:rsid w:val="00572F3C"/>
    <w:rsid w:val="00573F4F"/>
    <w:rsid w:val="0057425E"/>
    <w:rsid w:val="00574F2F"/>
    <w:rsid w:val="0057570E"/>
    <w:rsid w:val="00575945"/>
    <w:rsid w:val="00575B40"/>
    <w:rsid w:val="00575FBF"/>
    <w:rsid w:val="00576B79"/>
    <w:rsid w:val="005770C5"/>
    <w:rsid w:val="00577355"/>
    <w:rsid w:val="0057777C"/>
    <w:rsid w:val="005777E2"/>
    <w:rsid w:val="00577816"/>
    <w:rsid w:val="00577DA9"/>
    <w:rsid w:val="005803A3"/>
    <w:rsid w:val="005805A6"/>
    <w:rsid w:val="005807CB"/>
    <w:rsid w:val="00580C6F"/>
    <w:rsid w:val="00580DE9"/>
    <w:rsid w:val="0058175C"/>
    <w:rsid w:val="00581E32"/>
    <w:rsid w:val="00581F5A"/>
    <w:rsid w:val="005820C3"/>
    <w:rsid w:val="0058236E"/>
    <w:rsid w:val="005824CB"/>
    <w:rsid w:val="00582803"/>
    <w:rsid w:val="0058281B"/>
    <w:rsid w:val="005829E9"/>
    <w:rsid w:val="00582DAB"/>
    <w:rsid w:val="00584202"/>
    <w:rsid w:val="00584498"/>
    <w:rsid w:val="00584535"/>
    <w:rsid w:val="00584CD6"/>
    <w:rsid w:val="00584DDD"/>
    <w:rsid w:val="00585354"/>
    <w:rsid w:val="00585482"/>
    <w:rsid w:val="00585677"/>
    <w:rsid w:val="00585679"/>
    <w:rsid w:val="00585705"/>
    <w:rsid w:val="00586DAF"/>
    <w:rsid w:val="00586E04"/>
    <w:rsid w:val="00586ED8"/>
    <w:rsid w:val="0058705D"/>
    <w:rsid w:val="0058709F"/>
    <w:rsid w:val="0059014C"/>
    <w:rsid w:val="00590355"/>
    <w:rsid w:val="005904DE"/>
    <w:rsid w:val="00590557"/>
    <w:rsid w:val="0059098F"/>
    <w:rsid w:val="005909ED"/>
    <w:rsid w:val="00592971"/>
    <w:rsid w:val="00592CC9"/>
    <w:rsid w:val="00593047"/>
    <w:rsid w:val="0059333D"/>
    <w:rsid w:val="00593B89"/>
    <w:rsid w:val="005940E8"/>
    <w:rsid w:val="005941C5"/>
    <w:rsid w:val="005949FC"/>
    <w:rsid w:val="00595F9A"/>
    <w:rsid w:val="005963EF"/>
    <w:rsid w:val="00596577"/>
    <w:rsid w:val="00596B55"/>
    <w:rsid w:val="00597FCD"/>
    <w:rsid w:val="005A08F3"/>
    <w:rsid w:val="005A0E87"/>
    <w:rsid w:val="005A13D2"/>
    <w:rsid w:val="005A15AA"/>
    <w:rsid w:val="005A1960"/>
    <w:rsid w:val="005A1D17"/>
    <w:rsid w:val="005A1D1C"/>
    <w:rsid w:val="005A31A5"/>
    <w:rsid w:val="005A3A89"/>
    <w:rsid w:val="005A3F19"/>
    <w:rsid w:val="005A44F9"/>
    <w:rsid w:val="005A50E9"/>
    <w:rsid w:val="005A5552"/>
    <w:rsid w:val="005A5BDB"/>
    <w:rsid w:val="005A69BD"/>
    <w:rsid w:val="005A6C5C"/>
    <w:rsid w:val="005A719B"/>
    <w:rsid w:val="005A7297"/>
    <w:rsid w:val="005A76DC"/>
    <w:rsid w:val="005A7944"/>
    <w:rsid w:val="005B0FDB"/>
    <w:rsid w:val="005B122C"/>
    <w:rsid w:val="005B20F4"/>
    <w:rsid w:val="005B22C1"/>
    <w:rsid w:val="005B2545"/>
    <w:rsid w:val="005B2583"/>
    <w:rsid w:val="005B273C"/>
    <w:rsid w:val="005B2B25"/>
    <w:rsid w:val="005B2C90"/>
    <w:rsid w:val="005B2D81"/>
    <w:rsid w:val="005B3016"/>
    <w:rsid w:val="005B34BE"/>
    <w:rsid w:val="005B36C4"/>
    <w:rsid w:val="005B3C16"/>
    <w:rsid w:val="005B3D30"/>
    <w:rsid w:val="005B4238"/>
    <w:rsid w:val="005B4254"/>
    <w:rsid w:val="005B499F"/>
    <w:rsid w:val="005B4A38"/>
    <w:rsid w:val="005B4C48"/>
    <w:rsid w:val="005B4F79"/>
    <w:rsid w:val="005B54EC"/>
    <w:rsid w:val="005B5E00"/>
    <w:rsid w:val="005B605E"/>
    <w:rsid w:val="005B6E5D"/>
    <w:rsid w:val="005B71CE"/>
    <w:rsid w:val="005B7D2F"/>
    <w:rsid w:val="005C020D"/>
    <w:rsid w:val="005C0323"/>
    <w:rsid w:val="005C0429"/>
    <w:rsid w:val="005C08B1"/>
    <w:rsid w:val="005C1880"/>
    <w:rsid w:val="005C19E6"/>
    <w:rsid w:val="005C23D0"/>
    <w:rsid w:val="005C2C2F"/>
    <w:rsid w:val="005C2D77"/>
    <w:rsid w:val="005C3E24"/>
    <w:rsid w:val="005C3E27"/>
    <w:rsid w:val="005C530C"/>
    <w:rsid w:val="005C595D"/>
    <w:rsid w:val="005C5A6A"/>
    <w:rsid w:val="005C5B36"/>
    <w:rsid w:val="005C73C7"/>
    <w:rsid w:val="005C75D9"/>
    <w:rsid w:val="005D094C"/>
    <w:rsid w:val="005D0A99"/>
    <w:rsid w:val="005D0C9F"/>
    <w:rsid w:val="005D0D18"/>
    <w:rsid w:val="005D151A"/>
    <w:rsid w:val="005D1BE6"/>
    <w:rsid w:val="005D1E3F"/>
    <w:rsid w:val="005D20D6"/>
    <w:rsid w:val="005D257D"/>
    <w:rsid w:val="005D263D"/>
    <w:rsid w:val="005D3EDC"/>
    <w:rsid w:val="005D49E2"/>
    <w:rsid w:val="005D4C8A"/>
    <w:rsid w:val="005D5390"/>
    <w:rsid w:val="005D59C7"/>
    <w:rsid w:val="005D5B8C"/>
    <w:rsid w:val="005D5CA2"/>
    <w:rsid w:val="005D6D1A"/>
    <w:rsid w:val="005D755F"/>
    <w:rsid w:val="005D7B95"/>
    <w:rsid w:val="005E0501"/>
    <w:rsid w:val="005E0CFC"/>
    <w:rsid w:val="005E0EC8"/>
    <w:rsid w:val="005E1CE4"/>
    <w:rsid w:val="005E1E72"/>
    <w:rsid w:val="005E2180"/>
    <w:rsid w:val="005E26FF"/>
    <w:rsid w:val="005E2BC9"/>
    <w:rsid w:val="005E33B6"/>
    <w:rsid w:val="005E3405"/>
    <w:rsid w:val="005E3C43"/>
    <w:rsid w:val="005E42AB"/>
    <w:rsid w:val="005E48A2"/>
    <w:rsid w:val="005E4BB1"/>
    <w:rsid w:val="005E5336"/>
    <w:rsid w:val="005E5DA4"/>
    <w:rsid w:val="005E63D9"/>
    <w:rsid w:val="005E64E6"/>
    <w:rsid w:val="005E6AF1"/>
    <w:rsid w:val="005E6C48"/>
    <w:rsid w:val="005E6D1B"/>
    <w:rsid w:val="005E6FD6"/>
    <w:rsid w:val="005F0127"/>
    <w:rsid w:val="005F0A85"/>
    <w:rsid w:val="005F1054"/>
    <w:rsid w:val="005F1200"/>
    <w:rsid w:val="005F12F1"/>
    <w:rsid w:val="005F183E"/>
    <w:rsid w:val="005F1C68"/>
    <w:rsid w:val="005F1C7E"/>
    <w:rsid w:val="005F247F"/>
    <w:rsid w:val="005F2DBD"/>
    <w:rsid w:val="005F3855"/>
    <w:rsid w:val="005F3931"/>
    <w:rsid w:val="005F39B7"/>
    <w:rsid w:val="005F48E0"/>
    <w:rsid w:val="005F4F77"/>
    <w:rsid w:val="005F6327"/>
    <w:rsid w:val="005F768C"/>
    <w:rsid w:val="005F7E05"/>
    <w:rsid w:val="00600EEA"/>
    <w:rsid w:val="006011CA"/>
    <w:rsid w:val="006012AB"/>
    <w:rsid w:val="00601D7D"/>
    <w:rsid w:val="00602A50"/>
    <w:rsid w:val="00603B67"/>
    <w:rsid w:val="00604021"/>
    <w:rsid w:val="0060413C"/>
    <w:rsid w:val="0060469F"/>
    <w:rsid w:val="00605896"/>
    <w:rsid w:val="00605C8C"/>
    <w:rsid w:val="00607930"/>
    <w:rsid w:val="00607D13"/>
    <w:rsid w:val="00610157"/>
    <w:rsid w:val="006105A5"/>
    <w:rsid w:val="006108D1"/>
    <w:rsid w:val="0061098B"/>
    <w:rsid w:val="006113A6"/>
    <w:rsid w:val="006115EC"/>
    <w:rsid w:val="00611D09"/>
    <w:rsid w:val="00612493"/>
    <w:rsid w:val="0061313C"/>
    <w:rsid w:val="0061317D"/>
    <w:rsid w:val="00613646"/>
    <w:rsid w:val="00614668"/>
    <w:rsid w:val="00614692"/>
    <w:rsid w:val="00614C26"/>
    <w:rsid w:val="006153D6"/>
    <w:rsid w:val="00615551"/>
    <w:rsid w:val="00615BA2"/>
    <w:rsid w:val="00615CFF"/>
    <w:rsid w:val="0061644E"/>
    <w:rsid w:val="00616512"/>
    <w:rsid w:val="0061691E"/>
    <w:rsid w:val="006171DC"/>
    <w:rsid w:val="0061737A"/>
    <w:rsid w:val="006177AF"/>
    <w:rsid w:val="00617AC2"/>
    <w:rsid w:val="00617D22"/>
    <w:rsid w:val="0062005E"/>
    <w:rsid w:val="0062029E"/>
    <w:rsid w:val="006202E5"/>
    <w:rsid w:val="006205E3"/>
    <w:rsid w:val="006206C1"/>
    <w:rsid w:val="00620744"/>
    <w:rsid w:val="00620864"/>
    <w:rsid w:val="00620AA6"/>
    <w:rsid w:val="00620B65"/>
    <w:rsid w:val="00621175"/>
    <w:rsid w:val="006215C0"/>
    <w:rsid w:val="00621989"/>
    <w:rsid w:val="00621BAA"/>
    <w:rsid w:val="00622198"/>
    <w:rsid w:val="00622FF8"/>
    <w:rsid w:val="0062398D"/>
    <w:rsid w:val="00623A67"/>
    <w:rsid w:val="00624338"/>
    <w:rsid w:val="0062553F"/>
    <w:rsid w:val="00626409"/>
    <w:rsid w:val="00626B17"/>
    <w:rsid w:val="006270E3"/>
    <w:rsid w:val="0062728A"/>
    <w:rsid w:val="00630434"/>
    <w:rsid w:val="00630878"/>
    <w:rsid w:val="006313BD"/>
    <w:rsid w:val="00631AD3"/>
    <w:rsid w:val="00631E02"/>
    <w:rsid w:val="00631FF8"/>
    <w:rsid w:val="00632544"/>
    <w:rsid w:val="006337D2"/>
    <w:rsid w:val="00633954"/>
    <w:rsid w:val="00633D56"/>
    <w:rsid w:val="0063436D"/>
    <w:rsid w:val="00634AB2"/>
    <w:rsid w:val="0063562A"/>
    <w:rsid w:val="006356CC"/>
    <w:rsid w:val="0063606E"/>
    <w:rsid w:val="006376D6"/>
    <w:rsid w:val="00637D00"/>
    <w:rsid w:val="00637DE5"/>
    <w:rsid w:val="00637ED1"/>
    <w:rsid w:val="00640418"/>
    <w:rsid w:val="00642835"/>
    <w:rsid w:val="0064326E"/>
    <w:rsid w:val="006436C3"/>
    <w:rsid w:val="006438E5"/>
    <w:rsid w:val="00643D38"/>
    <w:rsid w:val="00644716"/>
    <w:rsid w:val="00644E21"/>
    <w:rsid w:val="0064576E"/>
    <w:rsid w:val="00645966"/>
    <w:rsid w:val="00645A7F"/>
    <w:rsid w:val="00645ACC"/>
    <w:rsid w:val="00646C78"/>
    <w:rsid w:val="006470B7"/>
    <w:rsid w:val="0064758D"/>
    <w:rsid w:val="0064778E"/>
    <w:rsid w:val="006507E7"/>
    <w:rsid w:val="0065092D"/>
    <w:rsid w:val="00651066"/>
    <w:rsid w:val="0065120F"/>
    <w:rsid w:val="00651A8A"/>
    <w:rsid w:val="006520A5"/>
    <w:rsid w:val="00652163"/>
    <w:rsid w:val="006529D3"/>
    <w:rsid w:val="006533EE"/>
    <w:rsid w:val="006534C8"/>
    <w:rsid w:val="0065368D"/>
    <w:rsid w:val="00653A85"/>
    <w:rsid w:val="00653DC8"/>
    <w:rsid w:val="00654789"/>
    <w:rsid w:val="00654BCC"/>
    <w:rsid w:val="00654D46"/>
    <w:rsid w:val="00655186"/>
    <w:rsid w:val="006552AD"/>
    <w:rsid w:val="00655364"/>
    <w:rsid w:val="00655628"/>
    <w:rsid w:val="0065794F"/>
    <w:rsid w:val="006602A7"/>
    <w:rsid w:val="00660512"/>
    <w:rsid w:val="0066068F"/>
    <w:rsid w:val="00660A78"/>
    <w:rsid w:val="00660B15"/>
    <w:rsid w:val="00660D9B"/>
    <w:rsid w:val="00661820"/>
    <w:rsid w:val="006619A5"/>
    <w:rsid w:val="006619F7"/>
    <w:rsid w:val="00661AA6"/>
    <w:rsid w:val="00662064"/>
    <w:rsid w:val="006628D4"/>
    <w:rsid w:val="00662E43"/>
    <w:rsid w:val="0066317E"/>
    <w:rsid w:val="00663275"/>
    <w:rsid w:val="0066363D"/>
    <w:rsid w:val="00663F14"/>
    <w:rsid w:val="006644A1"/>
    <w:rsid w:val="00664F0B"/>
    <w:rsid w:val="00666275"/>
    <w:rsid w:val="0066678B"/>
    <w:rsid w:val="00666DD7"/>
    <w:rsid w:val="00666E16"/>
    <w:rsid w:val="00666E7A"/>
    <w:rsid w:val="00667423"/>
    <w:rsid w:val="00667D29"/>
    <w:rsid w:val="00667D64"/>
    <w:rsid w:val="00670BC5"/>
    <w:rsid w:val="00671078"/>
    <w:rsid w:val="00671C36"/>
    <w:rsid w:val="00672498"/>
    <w:rsid w:val="006726EE"/>
    <w:rsid w:val="00672731"/>
    <w:rsid w:val="00672D1E"/>
    <w:rsid w:val="006735DF"/>
    <w:rsid w:val="0067372C"/>
    <w:rsid w:val="0067457A"/>
    <w:rsid w:val="0067475E"/>
    <w:rsid w:val="006747E5"/>
    <w:rsid w:val="006750A9"/>
    <w:rsid w:val="00676C25"/>
    <w:rsid w:val="0067704B"/>
    <w:rsid w:val="006773AD"/>
    <w:rsid w:val="006777A4"/>
    <w:rsid w:val="0067790C"/>
    <w:rsid w:val="00677DDE"/>
    <w:rsid w:val="00677E16"/>
    <w:rsid w:val="00677E4B"/>
    <w:rsid w:val="0068080D"/>
    <w:rsid w:val="006809A7"/>
    <w:rsid w:val="00680D90"/>
    <w:rsid w:val="0068102A"/>
    <w:rsid w:val="006817CD"/>
    <w:rsid w:val="00681961"/>
    <w:rsid w:val="00682311"/>
    <w:rsid w:val="00682315"/>
    <w:rsid w:val="006825FC"/>
    <w:rsid w:val="006827A9"/>
    <w:rsid w:val="00682E66"/>
    <w:rsid w:val="00683833"/>
    <w:rsid w:val="00683940"/>
    <w:rsid w:val="00683A66"/>
    <w:rsid w:val="00683CC3"/>
    <w:rsid w:val="006845E3"/>
    <w:rsid w:val="00684E19"/>
    <w:rsid w:val="00684E90"/>
    <w:rsid w:val="006851A6"/>
    <w:rsid w:val="00685371"/>
    <w:rsid w:val="00685497"/>
    <w:rsid w:val="00685520"/>
    <w:rsid w:val="00685925"/>
    <w:rsid w:val="00685C60"/>
    <w:rsid w:val="00685D56"/>
    <w:rsid w:val="00685D58"/>
    <w:rsid w:val="006860C6"/>
    <w:rsid w:val="006860DA"/>
    <w:rsid w:val="00686412"/>
    <w:rsid w:val="00686DF1"/>
    <w:rsid w:val="00686EBE"/>
    <w:rsid w:val="006870BC"/>
    <w:rsid w:val="006871EC"/>
    <w:rsid w:val="00690C98"/>
    <w:rsid w:val="00690D58"/>
    <w:rsid w:val="00690DBE"/>
    <w:rsid w:val="00691171"/>
    <w:rsid w:val="006916D5"/>
    <w:rsid w:val="00691BE9"/>
    <w:rsid w:val="006925BD"/>
    <w:rsid w:val="00692D12"/>
    <w:rsid w:val="00693342"/>
    <w:rsid w:val="0069396C"/>
    <w:rsid w:val="00693D52"/>
    <w:rsid w:val="00694791"/>
    <w:rsid w:val="00694A50"/>
    <w:rsid w:val="00694F4D"/>
    <w:rsid w:val="00694F7E"/>
    <w:rsid w:val="006958F7"/>
    <w:rsid w:val="00696269"/>
    <w:rsid w:val="006964A6"/>
    <w:rsid w:val="0069696F"/>
    <w:rsid w:val="00696C10"/>
    <w:rsid w:val="0069700B"/>
    <w:rsid w:val="00697378"/>
    <w:rsid w:val="00697736"/>
    <w:rsid w:val="006A0189"/>
    <w:rsid w:val="006A019C"/>
    <w:rsid w:val="006A0271"/>
    <w:rsid w:val="006A0517"/>
    <w:rsid w:val="006A07C0"/>
    <w:rsid w:val="006A1665"/>
    <w:rsid w:val="006A2023"/>
    <w:rsid w:val="006A2035"/>
    <w:rsid w:val="006A20DA"/>
    <w:rsid w:val="006A2485"/>
    <w:rsid w:val="006A25B4"/>
    <w:rsid w:val="006A3314"/>
    <w:rsid w:val="006A3849"/>
    <w:rsid w:val="006A414E"/>
    <w:rsid w:val="006A471B"/>
    <w:rsid w:val="006A4735"/>
    <w:rsid w:val="006A4854"/>
    <w:rsid w:val="006A4BFF"/>
    <w:rsid w:val="006A4EB5"/>
    <w:rsid w:val="006A5108"/>
    <w:rsid w:val="006A6487"/>
    <w:rsid w:val="006A681F"/>
    <w:rsid w:val="006A6D41"/>
    <w:rsid w:val="006A6EA1"/>
    <w:rsid w:val="006A725F"/>
    <w:rsid w:val="006A7301"/>
    <w:rsid w:val="006B0231"/>
    <w:rsid w:val="006B05DA"/>
    <w:rsid w:val="006B0A7E"/>
    <w:rsid w:val="006B196B"/>
    <w:rsid w:val="006B1FE9"/>
    <w:rsid w:val="006B23AA"/>
    <w:rsid w:val="006B2A8A"/>
    <w:rsid w:val="006B2F2F"/>
    <w:rsid w:val="006B3B23"/>
    <w:rsid w:val="006B4C89"/>
    <w:rsid w:val="006B4E69"/>
    <w:rsid w:val="006B5C87"/>
    <w:rsid w:val="006B6043"/>
    <w:rsid w:val="006B6367"/>
    <w:rsid w:val="006B6E55"/>
    <w:rsid w:val="006B70E9"/>
    <w:rsid w:val="006C03E4"/>
    <w:rsid w:val="006C0488"/>
    <w:rsid w:val="006C0F34"/>
    <w:rsid w:val="006C10CB"/>
    <w:rsid w:val="006C14CE"/>
    <w:rsid w:val="006C1E60"/>
    <w:rsid w:val="006C2B41"/>
    <w:rsid w:val="006C3520"/>
    <w:rsid w:val="006C4315"/>
    <w:rsid w:val="006C4942"/>
    <w:rsid w:val="006C49FC"/>
    <w:rsid w:val="006C4D0B"/>
    <w:rsid w:val="006C4ED1"/>
    <w:rsid w:val="006C5067"/>
    <w:rsid w:val="006C5845"/>
    <w:rsid w:val="006C5980"/>
    <w:rsid w:val="006C5D46"/>
    <w:rsid w:val="006C6837"/>
    <w:rsid w:val="006C6C4D"/>
    <w:rsid w:val="006C6D40"/>
    <w:rsid w:val="006C6E4A"/>
    <w:rsid w:val="006C7076"/>
    <w:rsid w:val="006C7BA0"/>
    <w:rsid w:val="006C7C25"/>
    <w:rsid w:val="006C7E16"/>
    <w:rsid w:val="006C7FEE"/>
    <w:rsid w:val="006D0B21"/>
    <w:rsid w:val="006D0CC7"/>
    <w:rsid w:val="006D0ED2"/>
    <w:rsid w:val="006D0FAA"/>
    <w:rsid w:val="006D12B8"/>
    <w:rsid w:val="006D2553"/>
    <w:rsid w:val="006D2D41"/>
    <w:rsid w:val="006D2FA0"/>
    <w:rsid w:val="006D44E0"/>
    <w:rsid w:val="006D4855"/>
    <w:rsid w:val="006D62DD"/>
    <w:rsid w:val="006D66A6"/>
    <w:rsid w:val="006D6EBB"/>
    <w:rsid w:val="006D7B0E"/>
    <w:rsid w:val="006E0071"/>
    <w:rsid w:val="006E027F"/>
    <w:rsid w:val="006E03F2"/>
    <w:rsid w:val="006E0E9F"/>
    <w:rsid w:val="006E1000"/>
    <w:rsid w:val="006E15B8"/>
    <w:rsid w:val="006E1665"/>
    <w:rsid w:val="006E1FF6"/>
    <w:rsid w:val="006E2117"/>
    <w:rsid w:val="006E2138"/>
    <w:rsid w:val="006E268E"/>
    <w:rsid w:val="006E3821"/>
    <w:rsid w:val="006E3956"/>
    <w:rsid w:val="006E3ABC"/>
    <w:rsid w:val="006E3D0D"/>
    <w:rsid w:val="006E3DF1"/>
    <w:rsid w:val="006E43D4"/>
    <w:rsid w:val="006E471D"/>
    <w:rsid w:val="006E4CD2"/>
    <w:rsid w:val="006E68DF"/>
    <w:rsid w:val="006E69DB"/>
    <w:rsid w:val="006E6DB6"/>
    <w:rsid w:val="006E7873"/>
    <w:rsid w:val="006E7D80"/>
    <w:rsid w:val="006F0C8C"/>
    <w:rsid w:val="006F144A"/>
    <w:rsid w:val="006F1658"/>
    <w:rsid w:val="006F1D7A"/>
    <w:rsid w:val="006F2D2B"/>
    <w:rsid w:val="006F2E5B"/>
    <w:rsid w:val="006F2EBF"/>
    <w:rsid w:val="006F34E1"/>
    <w:rsid w:val="006F430E"/>
    <w:rsid w:val="006F511C"/>
    <w:rsid w:val="006F5152"/>
    <w:rsid w:val="006F5796"/>
    <w:rsid w:val="006F57BF"/>
    <w:rsid w:val="006F5ABF"/>
    <w:rsid w:val="006F61B9"/>
    <w:rsid w:val="006F7635"/>
    <w:rsid w:val="006F7B0D"/>
    <w:rsid w:val="007000BD"/>
    <w:rsid w:val="007007D0"/>
    <w:rsid w:val="00700CB5"/>
    <w:rsid w:val="00700CF7"/>
    <w:rsid w:val="00700EC2"/>
    <w:rsid w:val="0070159C"/>
    <w:rsid w:val="007018FB"/>
    <w:rsid w:val="00701CA4"/>
    <w:rsid w:val="007022B1"/>
    <w:rsid w:val="007022C5"/>
    <w:rsid w:val="0070272B"/>
    <w:rsid w:val="00702B33"/>
    <w:rsid w:val="007034BA"/>
    <w:rsid w:val="00704959"/>
    <w:rsid w:val="00705188"/>
    <w:rsid w:val="00707030"/>
    <w:rsid w:val="00707718"/>
    <w:rsid w:val="00707A74"/>
    <w:rsid w:val="00707E95"/>
    <w:rsid w:val="0071016F"/>
    <w:rsid w:val="007105D9"/>
    <w:rsid w:val="00710AE5"/>
    <w:rsid w:val="00710B81"/>
    <w:rsid w:val="007111F5"/>
    <w:rsid w:val="00711443"/>
    <w:rsid w:val="007115B3"/>
    <w:rsid w:val="00712C71"/>
    <w:rsid w:val="00712F2E"/>
    <w:rsid w:val="00713081"/>
    <w:rsid w:val="00713494"/>
    <w:rsid w:val="00713F54"/>
    <w:rsid w:val="00714C3C"/>
    <w:rsid w:val="007150CE"/>
    <w:rsid w:val="007151C1"/>
    <w:rsid w:val="00715B9D"/>
    <w:rsid w:val="00716063"/>
    <w:rsid w:val="00716F03"/>
    <w:rsid w:val="00717000"/>
    <w:rsid w:val="0071738A"/>
    <w:rsid w:val="007176DE"/>
    <w:rsid w:val="00717D5F"/>
    <w:rsid w:val="00720CD2"/>
    <w:rsid w:val="007211C0"/>
    <w:rsid w:val="00721C99"/>
    <w:rsid w:val="0072231F"/>
    <w:rsid w:val="00722648"/>
    <w:rsid w:val="0072295D"/>
    <w:rsid w:val="007229C0"/>
    <w:rsid w:val="00722BEA"/>
    <w:rsid w:val="00723089"/>
    <w:rsid w:val="007233D6"/>
    <w:rsid w:val="007237FC"/>
    <w:rsid w:val="00723BE6"/>
    <w:rsid w:val="00723EAF"/>
    <w:rsid w:val="0072426D"/>
    <w:rsid w:val="007243F3"/>
    <w:rsid w:val="00724A99"/>
    <w:rsid w:val="00724DD4"/>
    <w:rsid w:val="007250A1"/>
    <w:rsid w:val="00725C9F"/>
    <w:rsid w:val="00725DE2"/>
    <w:rsid w:val="007268CD"/>
    <w:rsid w:val="00727364"/>
    <w:rsid w:val="0072743C"/>
    <w:rsid w:val="007277B1"/>
    <w:rsid w:val="007278C9"/>
    <w:rsid w:val="00727E72"/>
    <w:rsid w:val="00730E00"/>
    <w:rsid w:val="00730FCA"/>
    <w:rsid w:val="007312BE"/>
    <w:rsid w:val="0073145C"/>
    <w:rsid w:val="00731480"/>
    <w:rsid w:val="00731B3C"/>
    <w:rsid w:val="00731D4D"/>
    <w:rsid w:val="00731D6C"/>
    <w:rsid w:val="00732023"/>
    <w:rsid w:val="00732032"/>
    <w:rsid w:val="00732892"/>
    <w:rsid w:val="00733400"/>
    <w:rsid w:val="00733D74"/>
    <w:rsid w:val="00734195"/>
    <w:rsid w:val="00734FAB"/>
    <w:rsid w:val="00735030"/>
    <w:rsid w:val="007356B1"/>
    <w:rsid w:val="00735B14"/>
    <w:rsid w:val="00735EBF"/>
    <w:rsid w:val="0073644D"/>
    <w:rsid w:val="007367C0"/>
    <w:rsid w:val="0073770B"/>
    <w:rsid w:val="00737AE1"/>
    <w:rsid w:val="00737EBC"/>
    <w:rsid w:val="00737FCF"/>
    <w:rsid w:val="0074029B"/>
    <w:rsid w:val="007403DF"/>
    <w:rsid w:val="007404E6"/>
    <w:rsid w:val="0074074F"/>
    <w:rsid w:val="00740CD5"/>
    <w:rsid w:val="00741460"/>
    <w:rsid w:val="007416DA"/>
    <w:rsid w:val="007422D9"/>
    <w:rsid w:val="0074305A"/>
    <w:rsid w:val="007433F5"/>
    <w:rsid w:val="00743812"/>
    <w:rsid w:val="00743C27"/>
    <w:rsid w:val="00743FFF"/>
    <w:rsid w:val="007442E4"/>
    <w:rsid w:val="007442F1"/>
    <w:rsid w:val="007443A6"/>
    <w:rsid w:val="00744E12"/>
    <w:rsid w:val="00744F8C"/>
    <w:rsid w:val="00745135"/>
    <w:rsid w:val="007454F7"/>
    <w:rsid w:val="00745D3F"/>
    <w:rsid w:val="0074645C"/>
    <w:rsid w:val="007468B7"/>
    <w:rsid w:val="00746DD5"/>
    <w:rsid w:val="00747153"/>
    <w:rsid w:val="007472AD"/>
    <w:rsid w:val="0074789B"/>
    <w:rsid w:val="00747BB5"/>
    <w:rsid w:val="00747FD7"/>
    <w:rsid w:val="0075030F"/>
    <w:rsid w:val="007506A1"/>
    <w:rsid w:val="00751C5D"/>
    <w:rsid w:val="00752F9E"/>
    <w:rsid w:val="00753025"/>
    <w:rsid w:val="007540C4"/>
    <w:rsid w:val="007544D3"/>
    <w:rsid w:val="007548D1"/>
    <w:rsid w:val="00754948"/>
    <w:rsid w:val="00754AD6"/>
    <w:rsid w:val="00754FE3"/>
    <w:rsid w:val="00756362"/>
    <w:rsid w:val="00756E2B"/>
    <w:rsid w:val="0075781F"/>
    <w:rsid w:val="0076004B"/>
    <w:rsid w:val="00760370"/>
    <w:rsid w:val="007605EC"/>
    <w:rsid w:val="00760737"/>
    <w:rsid w:val="00760830"/>
    <w:rsid w:val="00760F06"/>
    <w:rsid w:val="007617CB"/>
    <w:rsid w:val="007618F5"/>
    <w:rsid w:val="00761B6A"/>
    <w:rsid w:val="00761CCB"/>
    <w:rsid w:val="0076242D"/>
    <w:rsid w:val="00762D51"/>
    <w:rsid w:val="00763390"/>
    <w:rsid w:val="00764350"/>
    <w:rsid w:val="0076440B"/>
    <w:rsid w:val="0076470A"/>
    <w:rsid w:val="00764BD9"/>
    <w:rsid w:val="00765115"/>
    <w:rsid w:val="00765FC2"/>
    <w:rsid w:val="0076607F"/>
    <w:rsid w:val="007662DA"/>
    <w:rsid w:val="00766585"/>
    <w:rsid w:val="007667A3"/>
    <w:rsid w:val="00766C55"/>
    <w:rsid w:val="00767F5E"/>
    <w:rsid w:val="00770C0B"/>
    <w:rsid w:val="00770D20"/>
    <w:rsid w:val="00770DFD"/>
    <w:rsid w:val="0077105D"/>
    <w:rsid w:val="007720FD"/>
    <w:rsid w:val="0077235E"/>
    <w:rsid w:val="0077335E"/>
    <w:rsid w:val="007733D7"/>
    <w:rsid w:val="00773EDC"/>
    <w:rsid w:val="00774385"/>
    <w:rsid w:val="0077485F"/>
    <w:rsid w:val="00774B30"/>
    <w:rsid w:val="00774BAA"/>
    <w:rsid w:val="007751FE"/>
    <w:rsid w:val="00776909"/>
    <w:rsid w:val="00776D16"/>
    <w:rsid w:val="00776E61"/>
    <w:rsid w:val="00777793"/>
    <w:rsid w:val="007804DD"/>
    <w:rsid w:val="00781200"/>
    <w:rsid w:val="00781426"/>
    <w:rsid w:val="00781703"/>
    <w:rsid w:val="00782477"/>
    <w:rsid w:val="00782F39"/>
    <w:rsid w:val="0078470A"/>
    <w:rsid w:val="00784852"/>
    <w:rsid w:val="00784930"/>
    <w:rsid w:val="007849C4"/>
    <w:rsid w:val="007852EA"/>
    <w:rsid w:val="007853CF"/>
    <w:rsid w:val="00785725"/>
    <w:rsid w:val="00785BED"/>
    <w:rsid w:val="0078611C"/>
    <w:rsid w:val="007866AC"/>
    <w:rsid w:val="00786A00"/>
    <w:rsid w:val="00786DED"/>
    <w:rsid w:val="00787210"/>
    <w:rsid w:val="007872A5"/>
    <w:rsid w:val="00787E94"/>
    <w:rsid w:val="007908F2"/>
    <w:rsid w:val="00790BCB"/>
    <w:rsid w:val="00790F90"/>
    <w:rsid w:val="00791634"/>
    <w:rsid w:val="00791F33"/>
    <w:rsid w:val="007935F2"/>
    <w:rsid w:val="00793EEB"/>
    <w:rsid w:val="007949B2"/>
    <w:rsid w:val="0079549A"/>
    <w:rsid w:val="007954AF"/>
    <w:rsid w:val="007954C4"/>
    <w:rsid w:val="007969C6"/>
    <w:rsid w:val="00796C91"/>
    <w:rsid w:val="00796DCE"/>
    <w:rsid w:val="007970EB"/>
    <w:rsid w:val="007A0A4F"/>
    <w:rsid w:val="007A2250"/>
    <w:rsid w:val="007A2575"/>
    <w:rsid w:val="007A2595"/>
    <w:rsid w:val="007A263D"/>
    <w:rsid w:val="007A31EF"/>
    <w:rsid w:val="007A4AEC"/>
    <w:rsid w:val="007A5010"/>
    <w:rsid w:val="007A504C"/>
    <w:rsid w:val="007A5400"/>
    <w:rsid w:val="007A581B"/>
    <w:rsid w:val="007A6AD3"/>
    <w:rsid w:val="007A6CC2"/>
    <w:rsid w:val="007A6DE3"/>
    <w:rsid w:val="007A6F7F"/>
    <w:rsid w:val="007A74A6"/>
    <w:rsid w:val="007B060E"/>
    <w:rsid w:val="007B093D"/>
    <w:rsid w:val="007B129F"/>
    <w:rsid w:val="007B1530"/>
    <w:rsid w:val="007B242D"/>
    <w:rsid w:val="007B2964"/>
    <w:rsid w:val="007B2FA3"/>
    <w:rsid w:val="007B3306"/>
    <w:rsid w:val="007B3982"/>
    <w:rsid w:val="007B3B72"/>
    <w:rsid w:val="007B435B"/>
    <w:rsid w:val="007B4D62"/>
    <w:rsid w:val="007B51C5"/>
    <w:rsid w:val="007B59A8"/>
    <w:rsid w:val="007B60CF"/>
    <w:rsid w:val="007B6E18"/>
    <w:rsid w:val="007C0D64"/>
    <w:rsid w:val="007C0E5A"/>
    <w:rsid w:val="007C0F81"/>
    <w:rsid w:val="007C15D1"/>
    <w:rsid w:val="007C1A3F"/>
    <w:rsid w:val="007C25B1"/>
    <w:rsid w:val="007C2CF8"/>
    <w:rsid w:val="007C36B2"/>
    <w:rsid w:val="007C4064"/>
    <w:rsid w:val="007C40AB"/>
    <w:rsid w:val="007C46B0"/>
    <w:rsid w:val="007C46D3"/>
    <w:rsid w:val="007C4BCE"/>
    <w:rsid w:val="007C4C1C"/>
    <w:rsid w:val="007C5C5D"/>
    <w:rsid w:val="007C5CA8"/>
    <w:rsid w:val="007C656F"/>
    <w:rsid w:val="007C6A53"/>
    <w:rsid w:val="007C6A9A"/>
    <w:rsid w:val="007C70C1"/>
    <w:rsid w:val="007C7350"/>
    <w:rsid w:val="007C7D0C"/>
    <w:rsid w:val="007C7F99"/>
    <w:rsid w:val="007D0045"/>
    <w:rsid w:val="007D0A0B"/>
    <w:rsid w:val="007D10CF"/>
    <w:rsid w:val="007D35DD"/>
    <w:rsid w:val="007D3961"/>
    <w:rsid w:val="007D3968"/>
    <w:rsid w:val="007D3C93"/>
    <w:rsid w:val="007D401D"/>
    <w:rsid w:val="007D405D"/>
    <w:rsid w:val="007D4108"/>
    <w:rsid w:val="007D4CBB"/>
    <w:rsid w:val="007D5725"/>
    <w:rsid w:val="007D65A0"/>
    <w:rsid w:val="007D6F04"/>
    <w:rsid w:val="007D7257"/>
    <w:rsid w:val="007D74C4"/>
    <w:rsid w:val="007D78BD"/>
    <w:rsid w:val="007D7932"/>
    <w:rsid w:val="007D7E95"/>
    <w:rsid w:val="007E02BC"/>
    <w:rsid w:val="007E036A"/>
    <w:rsid w:val="007E1068"/>
    <w:rsid w:val="007E1A2E"/>
    <w:rsid w:val="007E201A"/>
    <w:rsid w:val="007E2051"/>
    <w:rsid w:val="007E22EA"/>
    <w:rsid w:val="007E27C6"/>
    <w:rsid w:val="007E289D"/>
    <w:rsid w:val="007E339A"/>
    <w:rsid w:val="007E34CE"/>
    <w:rsid w:val="007E36E9"/>
    <w:rsid w:val="007E428E"/>
    <w:rsid w:val="007E4663"/>
    <w:rsid w:val="007E4FB2"/>
    <w:rsid w:val="007E6838"/>
    <w:rsid w:val="007E6DEA"/>
    <w:rsid w:val="007E7405"/>
    <w:rsid w:val="007E745B"/>
    <w:rsid w:val="007E76A3"/>
    <w:rsid w:val="007F0340"/>
    <w:rsid w:val="007F0B2C"/>
    <w:rsid w:val="007F0E02"/>
    <w:rsid w:val="007F0F78"/>
    <w:rsid w:val="007F12B1"/>
    <w:rsid w:val="007F149B"/>
    <w:rsid w:val="007F18B0"/>
    <w:rsid w:val="007F195E"/>
    <w:rsid w:val="007F1A11"/>
    <w:rsid w:val="007F1AB8"/>
    <w:rsid w:val="007F34F9"/>
    <w:rsid w:val="007F3846"/>
    <w:rsid w:val="007F4127"/>
    <w:rsid w:val="007F47AD"/>
    <w:rsid w:val="007F4BB3"/>
    <w:rsid w:val="007F4DCE"/>
    <w:rsid w:val="007F4FED"/>
    <w:rsid w:val="007F514C"/>
    <w:rsid w:val="007F6341"/>
    <w:rsid w:val="007F6A26"/>
    <w:rsid w:val="007F79FF"/>
    <w:rsid w:val="008002F2"/>
    <w:rsid w:val="0080067E"/>
    <w:rsid w:val="0080070F"/>
    <w:rsid w:val="00800780"/>
    <w:rsid w:val="0080096B"/>
    <w:rsid w:val="00800A61"/>
    <w:rsid w:val="00800CC0"/>
    <w:rsid w:val="00801165"/>
    <w:rsid w:val="008014F4"/>
    <w:rsid w:val="00801BAA"/>
    <w:rsid w:val="00801CD4"/>
    <w:rsid w:val="00801E2F"/>
    <w:rsid w:val="00802591"/>
    <w:rsid w:val="00802EA4"/>
    <w:rsid w:val="00803194"/>
    <w:rsid w:val="00803812"/>
    <w:rsid w:val="00803992"/>
    <w:rsid w:val="00804411"/>
    <w:rsid w:val="008044E1"/>
    <w:rsid w:val="0080471A"/>
    <w:rsid w:val="008049FD"/>
    <w:rsid w:val="00804BD2"/>
    <w:rsid w:val="00804C05"/>
    <w:rsid w:val="00807589"/>
    <w:rsid w:val="00807AA7"/>
    <w:rsid w:val="008106A7"/>
    <w:rsid w:val="00811B79"/>
    <w:rsid w:val="00811BFB"/>
    <w:rsid w:val="0081234A"/>
    <w:rsid w:val="00812C52"/>
    <w:rsid w:val="00813406"/>
    <w:rsid w:val="0081351D"/>
    <w:rsid w:val="00813929"/>
    <w:rsid w:val="008145E5"/>
    <w:rsid w:val="00814A3E"/>
    <w:rsid w:val="00815140"/>
    <w:rsid w:val="008159C6"/>
    <w:rsid w:val="00815A9A"/>
    <w:rsid w:val="008165F4"/>
    <w:rsid w:val="00817274"/>
    <w:rsid w:val="008178F3"/>
    <w:rsid w:val="008179BE"/>
    <w:rsid w:val="00817B3C"/>
    <w:rsid w:val="00817EDF"/>
    <w:rsid w:val="00817FC5"/>
    <w:rsid w:val="0082015A"/>
    <w:rsid w:val="00820293"/>
    <w:rsid w:val="00820C98"/>
    <w:rsid w:val="00820F4F"/>
    <w:rsid w:val="008216C6"/>
    <w:rsid w:val="00821B7F"/>
    <w:rsid w:val="008221AB"/>
    <w:rsid w:val="008224F1"/>
    <w:rsid w:val="00823711"/>
    <w:rsid w:val="00823C40"/>
    <w:rsid w:val="008248E2"/>
    <w:rsid w:val="008256EC"/>
    <w:rsid w:val="008258D9"/>
    <w:rsid w:val="00825ACA"/>
    <w:rsid w:val="008262D5"/>
    <w:rsid w:val="008263FD"/>
    <w:rsid w:val="00826D26"/>
    <w:rsid w:val="00826E94"/>
    <w:rsid w:val="008279F5"/>
    <w:rsid w:val="00830219"/>
    <w:rsid w:val="008304E8"/>
    <w:rsid w:val="00830735"/>
    <w:rsid w:val="00830F06"/>
    <w:rsid w:val="00831124"/>
    <w:rsid w:val="008313D3"/>
    <w:rsid w:val="00833495"/>
    <w:rsid w:val="00835BEA"/>
    <w:rsid w:val="008360B8"/>
    <w:rsid w:val="00836202"/>
    <w:rsid w:val="0083666B"/>
    <w:rsid w:val="00836874"/>
    <w:rsid w:val="00836999"/>
    <w:rsid w:val="008372EA"/>
    <w:rsid w:val="0083793E"/>
    <w:rsid w:val="00837C6F"/>
    <w:rsid w:val="008402B2"/>
    <w:rsid w:val="00840653"/>
    <w:rsid w:val="00840ECA"/>
    <w:rsid w:val="00841DEB"/>
    <w:rsid w:val="00842563"/>
    <w:rsid w:val="0084283E"/>
    <w:rsid w:val="00842DE7"/>
    <w:rsid w:val="008436D2"/>
    <w:rsid w:val="008437D3"/>
    <w:rsid w:val="008438E1"/>
    <w:rsid w:val="00843F21"/>
    <w:rsid w:val="00845301"/>
    <w:rsid w:val="00845D19"/>
    <w:rsid w:val="00846036"/>
    <w:rsid w:val="0084637D"/>
    <w:rsid w:val="00846E9A"/>
    <w:rsid w:val="008471D8"/>
    <w:rsid w:val="0084726D"/>
    <w:rsid w:val="00847386"/>
    <w:rsid w:val="008473EB"/>
    <w:rsid w:val="008476DF"/>
    <w:rsid w:val="00847721"/>
    <w:rsid w:val="00847A2D"/>
    <w:rsid w:val="00850304"/>
    <w:rsid w:val="008504C4"/>
    <w:rsid w:val="00850541"/>
    <w:rsid w:val="0085201C"/>
    <w:rsid w:val="00852110"/>
    <w:rsid w:val="00852D2C"/>
    <w:rsid w:val="0085389E"/>
    <w:rsid w:val="00853A8A"/>
    <w:rsid w:val="00853F51"/>
    <w:rsid w:val="0085421B"/>
    <w:rsid w:val="008556DC"/>
    <w:rsid w:val="00855A29"/>
    <w:rsid w:val="008564D8"/>
    <w:rsid w:val="0085691A"/>
    <w:rsid w:val="00856942"/>
    <w:rsid w:val="00856B03"/>
    <w:rsid w:val="00856F1F"/>
    <w:rsid w:val="00857200"/>
    <w:rsid w:val="008574E9"/>
    <w:rsid w:val="00857612"/>
    <w:rsid w:val="0085795C"/>
    <w:rsid w:val="00857C2F"/>
    <w:rsid w:val="00860336"/>
    <w:rsid w:val="008604BA"/>
    <w:rsid w:val="00860865"/>
    <w:rsid w:val="00861247"/>
    <w:rsid w:val="00861251"/>
    <w:rsid w:val="008614D6"/>
    <w:rsid w:val="0086170D"/>
    <w:rsid w:val="0086182C"/>
    <w:rsid w:val="0086255F"/>
    <w:rsid w:val="00862829"/>
    <w:rsid w:val="00863A1E"/>
    <w:rsid w:val="00863FE2"/>
    <w:rsid w:val="0086425D"/>
    <w:rsid w:val="008654EC"/>
    <w:rsid w:val="00865C27"/>
    <w:rsid w:val="00866363"/>
    <w:rsid w:val="008664C3"/>
    <w:rsid w:val="008665FB"/>
    <w:rsid w:val="008667D1"/>
    <w:rsid w:val="008677C6"/>
    <w:rsid w:val="00867F16"/>
    <w:rsid w:val="00870352"/>
    <w:rsid w:val="00870469"/>
    <w:rsid w:val="00870F79"/>
    <w:rsid w:val="008715B5"/>
    <w:rsid w:val="008715C2"/>
    <w:rsid w:val="00871648"/>
    <w:rsid w:val="00871828"/>
    <w:rsid w:val="00871EBD"/>
    <w:rsid w:val="00872A7D"/>
    <w:rsid w:val="00872F78"/>
    <w:rsid w:val="008732A4"/>
    <w:rsid w:val="008737BB"/>
    <w:rsid w:val="00873F7D"/>
    <w:rsid w:val="00873FC0"/>
    <w:rsid w:val="0087451A"/>
    <w:rsid w:val="008751F2"/>
    <w:rsid w:val="00875371"/>
    <w:rsid w:val="00875540"/>
    <w:rsid w:val="00876D7D"/>
    <w:rsid w:val="00877098"/>
    <w:rsid w:val="008808DD"/>
    <w:rsid w:val="00880A9B"/>
    <w:rsid w:val="008814F2"/>
    <w:rsid w:val="00882D0B"/>
    <w:rsid w:val="008831A5"/>
    <w:rsid w:val="00883467"/>
    <w:rsid w:val="00883DED"/>
    <w:rsid w:val="00883F72"/>
    <w:rsid w:val="0088429B"/>
    <w:rsid w:val="00884326"/>
    <w:rsid w:val="00885366"/>
    <w:rsid w:val="008853D5"/>
    <w:rsid w:val="008856AB"/>
    <w:rsid w:val="008863C3"/>
    <w:rsid w:val="00886CDE"/>
    <w:rsid w:val="00887060"/>
    <w:rsid w:val="008874C4"/>
    <w:rsid w:val="0088773B"/>
    <w:rsid w:val="00887ABB"/>
    <w:rsid w:val="00887DF4"/>
    <w:rsid w:val="00891040"/>
    <w:rsid w:val="008911CA"/>
    <w:rsid w:val="00891D61"/>
    <w:rsid w:val="0089316C"/>
    <w:rsid w:val="008932C0"/>
    <w:rsid w:val="008936F5"/>
    <w:rsid w:val="008938C5"/>
    <w:rsid w:val="00893BA6"/>
    <w:rsid w:val="00893DFD"/>
    <w:rsid w:val="0089417F"/>
    <w:rsid w:val="008945E9"/>
    <w:rsid w:val="008948BE"/>
    <w:rsid w:val="00894EB8"/>
    <w:rsid w:val="0089528C"/>
    <w:rsid w:val="00895833"/>
    <w:rsid w:val="0089644E"/>
    <w:rsid w:val="00896E2A"/>
    <w:rsid w:val="0089725D"/>
    <w:rsid w:val="008979EE"/>
    <w:rsid w:val="00897A36"/>
    <w:rsid w:val="00897B1A"/>
    <w:rsid w:val="008A0206"/>
    <w:rsid w:val="008A02F4"/>
    <w:rsid w:val="008A08EA"/>
    <w:rsid w:val="008A0C07"/>
    <w:rsid w:val="008A0DBC"/>
    <w:rsid w:val="008A0E9D"/>
    <w:rsid w:val="008A0FC4"/>
    <w:rsid w:val="008A1142"/>
    <w:rsid w:val="008A16E0"/>
    <w:rsid w:val="008A197E"/>
    <w:rsid w:val="008A19BE"/>
    <w:rsid w:val="008A1A37"/>
    <w:rsid w:val="008A201A"/>
    <w:rsid w:val="008A2A84"/>
    <w:rsid w:val="008A2F91"/>
    <w:rsid w:val="008A300E"/>
    <w:rsid w:val="008A41B0"/>
    <w:rsid w:val="008A4363"/>
    <w:rsid w:val="008A449B"/>
    <w:rsid w:val="008A50FA"/>
    <w:rsid w:val="008A523B"/>
    <w:rsid w:val="008A5894"/>
    <w:rsid w:val="008A5D93"/>
    <w:rsid w:val="008A63FE"/>
    <w:rsid w:val="008A6A0F"/>
    <w:rsid w:val="008A6AEA"/>
    <w:rsid w:val="008A6EC0"/>
    <w:rsid w:val="008A700F"/>
    <w:rsid w:val="008A7069"/>
    <w:rsid w:val="008A7C48"/>
    <w:rsid w:val="008A7DC3"/>
    <w:rsid w:val="008B022A"/>
    <w:rsid w:val="008B039A"/>
    <w:rsid w:val="008B0515"/>
    <w:rsid w:val="008B06B9"/>
    <w:rsid w:val="008B0841"/>
    <w:rsid w:val="008B1031"/>
    <w:rsid w:val="008B133C"/>
    <w:rsid w:val="008B17A9"/>
    <w:rsid w:val="008B1BBD"/>
    <w:rsid w:val="008B1F72"/>
    <w:rsid w:val="008B3377"/>
    <w:rsid w:val="008B341E"/>
    <w:rsid w:val="008B36D3"/>
    <w:rsid w:val="008B3738"/>
    <w:rsid w:val="008B50E4"/>
    <w:rsid w:val="008B5149"/>
    <w:rsid w:val="008B515E"/>
    <w:rsid w:val="008B54A0"/>
    <w:rsid w:val="008B5714"/>
    <w:rsid w:val="008B59FE"/>
    <w:rsid w:val="008B5BFC"/>
    <w:rsid w:val="008B5DCF"/>
    <w:rsid w:val="008B6793"/>
    <w:rsid w:val="008B6909"/>
    <w:rsid w:val="008B693E"/>
    <w:rsid w:val="008B711B"/>
    <w:rsid w:val="008B7128"/>
    <w:rsid w:val="008B746E"/>
    <w:rsid w:val="008B7BA1"/>
    <w:rsid w:val="008C00D0"/>
    <w:rsid w:val="008C079C"/>
    <w:rsid w:val="008C0C61"/>
    <w:rsid w:val="008C2A94"/>
    <w:rsid w:val="008C2F47"/>
    <w:rsid w:val="008C3A53"/>
    <w:rsid w:val="008C46D5"/>
    <w:rsid w:val="008C4FDB"/>
    <w:rsid w:val="008C53BE"/>
    <w:rsid w:val="008C574A"/>
    <w:rsid w:val="008C7200"/>
    <w:rsid w:val="008C7387"/>
    <w:rsid w:val="008C7877"/>
    <w:rsid w:val="008C78E0"/>
    <w:rsid w:val="008C7AC6"/>
    <w:rsid w:val="008C7B36"/>
    <w:rsid w:val="008C7B6F"/>
    <w:rsid w:val="008C7B83"/>
    <w:rsid w:val="008C7F43"/>
    <w:rsid w:val="008D0C07"/>
    <w:rsid w:val="008D0D6A"/>
    <w:rsid w:val="008D1624"/>
    <w:rsid w:val="008D1977"/>
    <w:rsid w:val="008D22D1"/>
    <w:rsid w:val="008D248B"/>
    <w:rsid w:val="008D3477"/>
    <w:rsid w:val="008D4604"/>
    <w:rsid w:val="008D54FA"/>
    <w:rsid w:val="008D5A4E"/>
    <w:rsid w:val="008D64B2"/>
    <w:rsid w:val="008D64E8"/>
    <w:rsid w:val="008D6661"/>
    <w:rsid w:val="008D6D76"/>
    <w:rsid w:val="008D6F5C"/>
    <w:rsid w:val="008D6FCF"/>
    <w:rsid w:val="008D7492"/>
    <w:rsid w:val="008D7560"/>
    <w:rsid w:val="008D75E8"/>
    <w:rsid w:val="008D79A4"/>
    <w:rsid w:val="008D7B84"/>
    <w:rsid w:val="008D7C40"/>
    <w:rsid w:val="008E0091"/>
    <w:rsid w:val="008E073B"/>
    <w:rsid w:val="008E0E3F"/>
    <w:rsid w:val="008E104B"/>
    <w:rsid w:val="008E10B6"/>
    <w:rsid w:val="008E1F33"/>
    <w:rsid w:val="008E2B22"/>
    <w:rsid w:val="008E2FBC"/>
    <w:rsid w:val="008E36FA"/>
    <w:rsid w:val="008E391B"/>
    <w:rsid w:val="008E3A75"/>
    <w:rsid w:val="008E3C88"/>
    <w:rsid w:val="008E3CE7"/>
    <w:rsid w:val="008E3E8C"/>
    <w:rsid w:val="008E4548"/>
    <w:rsid w:val="008E48C9"/>
    <w:rsid w:val="008E5CE2"/>
    <w:rsid w:val="008E64DA"/>
    <w:rsid w:val="008E6A4B"/>
    <w:rsid w:val="008E7286"/>
    <w:rsid w:val="008E7436"/>
    <w:rsid w:val="008E7999"/>
    <w:rsid w:val="008E7BBC"/>
    <w:rsid w:val="008F00E9"/>
    <w:rsid w:val="008F04E8"/>
    <w:rsid w:val="008F0AA2"/>
    <w:rsid w:val="008F1592"/>
    <w:rsid w:val="008F1892"/>
    <w:rsid w:val="008F1CF8"/>
    <w:rsid w:val="008F1FC7"/>
    <w:rsid w:val="008F2128"/>
    <w:rsid w:val="008F2304"/>
    <w:rsid w:val="008F268A"/>
    <w:rsid w:val="008F3055"/>
    <w:rsid w:val="008F39F8"/>
    <w:rsid w:val="008F3F1C"/>
    <w:rsid w:val="008F3FB4"/>
    <w:rsid w:val="008F472F"/>
    <w:rsid w:val="008F4A70"/>
    <w:rsid w:val="008F5EA7"/>
    <w:rsid w:val="008F61E1"/>
    <w:rsid w:val="008F7993"/>
    <w:rsid w:val="00900014"/>
    <w:rsid w:val="00900A7B"/>
    <w:rsid w:val="00900F3B"/>
    <w:rsid w:val="00901ADD"/>
    <w:rsid w:val="00902765"/>
    <w:rsid w:val="009037E0"/>
    <w:rsid w:val="009046AF"/>
    <w:rsid w:val="009048CE"/>
    <w:rsid w:val="00904A5A"/>
    <w:rsid w:val="00904CC3"/>
    <w:rsid w:val="00904D4A"/>
    <w:rsid w:val="00904F89"/>
    <w:rsid w:val="009051E6"/>
    <w:rsid w:val="00905652"/>
    <w:rsid w:val="00905A32"/>
    <w:rsid w:val="00905B01"/>
    <w:rsid w:val="00905DB3"/>
    <w:rsid w:val="009060D4"/>
    <w:rsid w:val="009064E7"/>
    <w:rsid w:val="00906614"/>
    <w:rsid w:val="00906809"/>
    <w:rsid w:val="00906927"/>
    <w:rsid w:val="00906B35"/>
    <w:rsid w:val="00906CB9"/>
    <w:rsid w:val="00906F3F"/>
    <w:rsid w:val="00907175"/>
    <w:rsid w:val="00907949"/>
    <w:rsid w:val="0090799C"/>
    <w:rsid w:val="00910035"/>
    <w:rsid w:val="009101C6"/>
    <w:rsid w:val="009104F1"/>
    <w:rsid w:val="009108F8"/>
    <w:rsid w:val="00910960"/>
    <w:rsid w:val="00910AAD"/>
    <w:rsid w:val="00911100"/>
    <w:rsid w:val="00911666"/>
    <w:rsid w:val="00911C23"/>
    <w:rsid w:val="00912B13"/>
    <w:rsid w:val="00913062"/>
    <w:rsid w:val="00913367"/>
    <w:rsid w:val="0091367F"/>
    <w:rsid w:val="00913B80"/>
    <w:rsid w:val="00913F17"/>
    <w:rsid w:val="00913F86"/>
    <w:rsid w:val="00915AAC"/>
    <w:rsid w:val="00915EEF"/>
    <w:rsid w:val="0091624F"/>
    <w:rsid w:val="00916260"/>
    <w:rsid w:val="00916354"/>
    <w:rsid w:val="009164B7"/>
    <w:rsid w:val="0091665D"/>
    <w:rsid w:val="00916C7A"/>
    <w:rsid w:val="00916DB0"/>
    <w:rsid w:val="00917024"/>
    <w:rsid w:val="00917ED4"/>
    <w:rsid w:val="00920242"/>
    <w:rsid w:val="00920D42"/>
    <w:rsid w:val="00921173"/>
    <w:rsid w:val="00921448"/>
    <w:rsid w:val="00921912"/>
    <w:rsid w:val="00921939"/>
    <w:rsid w:val="0092196D"/>
    <w:rsid w:val="009219A5"/>
    <w:rsid w:val="00921C21"/>
    <w:rsid w:val="00921ED3"/>
    <w:rsid w:val="00922100"/>
    <w:rsid w:val="0092267F"/>
    <w:rsid w:val="00922E13"/>
    <w:rsid w:val="009240B1"/>
    <w:rsid w:val="00924320"/>
    <w:rsid w:val="009248E8"/>
    <w:rsid w:val="009249F4"/>
    <w:rsid w:val="009254E3"/>
    <w:rsid w:val="00925BBD"/>
    <w:rsid w:val="00925E06"/>
    <w:rsid w:val="00926013"/>
    <w:rsid w:val="0092624C"/>
    <w:rsid w:val="00926657"/>
    <w:rsid w:val="00926706"/>
    <w:rsid w:val="0092690F"/>
    <w:rsid w:val="009272AA"/>
    <w:rsid w:val="009278BB"/>
    <w:rsid w:val="00927A48"/>
    <w:rsid w:val="00927DAA"/>
    <w:rsid w:val="009301EC"/>
    <w:rsid w:val="00930F1A"/>
    <w:rsid w:val="00931524"/>
    <w:rsid w:val="0093168E"/>
    <w:rsid w:val="00931794"/>
    <w:rsid w:val="00932422"/>
    <w:rsid w:val="009325E5"/>
    <w:rsid w:val="00932D80"/>
    <w:rsid w:val="0093318B"/>
    <w:rsid w:val="0093389F"/>
    <w:rsid w:val="00933968"/>
    <w:rsid w:val="00933C2B"/>
    <w:rsid w:val="009353FD"/>
    <w:rsid w:val="00935549"/>
    <w:rsid w:val="0093593F"/>
    <w:rsid w:val="00935B37"/>
    <w:rsid w:val="00935BC8"/>
    <w:rsid w:val="00935C02"/>
    <w:rsid w:val="0093626D"/>
    <w:rsid w:val="00936840"/>
    <w:rsid w:val="00936A6E"/>
    <w:rsid w:val="00936D1C"/>
    <w:rsid w:val="00937F8F"/>
    <w:rsid w:val="00937F96"/>
    <w:rsid w:val="009402D0"/>
    <w:rsid w:val="00940636"/>
    <w:rsid w:val="00940CFF"/>
    <w:rsid w:val="00941606"/>
    <w:rsid w:val="009420B1"/>
    <w:rsid w:val="0094231E"/>
    <w:rsid w:val="00942C8A"/>
    <w:rsid w:val="00943277"/>
    <w:rsid w:val="009438A4"/>
    <w:rsid w:val="009438D9"/>
    <w:rsid w:val="00944855"/>
    <w:rsid w:val="00944A07"/>
    <w:rsid w:val="00945717"/>
    <w:rsid w:val="0094670F"/>
    <w:rsid w:val="00946D90"/>
    <w:rsid w:val="00946FA0"/>
    <w:rsid w:val="00947576"/>
    <w:rsid w:val="009475E3"/>
    <w:rsid w:val="00947A80"/>
    <w:rsid w:val="00950391"/>
    <w:rsid w:val="0095081F"/>
    <w:rsid w:val="00950AEC"/>
    <w:rsid w:val="009511CE"/>
    <w:rsid w:val="00951460"/>
    <w:rsid w:val="009519BA"/>
    <w:rsid w:val="00951C1C"/>
    <w:rsid w:val="00951C35"/>
    <w:rsid w:val="0095258A"/>
    <w:rsid w:val="00953359"/>
    <w:rsid w:val="00954085"/>
    <w:rsid w:val="00954891"/>
    <w:rsid w:val="00954E4E"/>
    <w:rsid w:val="00955834"/>
    <w:rsid w:val="00955B4F"/>
    <w:rsid w:val="00955E1B"/>
    <w:rsid w:val="00955E94"/>
    <w:rsid w:val="00955F0C"/>
    <w:rsid w:val="0095643E"/>
    <w:rsid w:val="00957432"/>
    <w:rsid w:val="009574B8"/>
    <w:rsid w:val="00957EE4"/>
    <w:rsid w:val="009611F1"/>
    <w:rsid w:val="0096174A"/>
    <w:rsid w:val="00961B87"/>
    <w:rsid w:val="00962823"/>
    <w:rsid w:val="00962A12"/>
    <w:rsid w:val="0096409D"/>
    <w:rsid w:val="00964972"/>
    <w:rsid w:val="009654C3"/>
    <w:rsid w:val="00965769"/>
    <w:rsid w:val="00965801"/>
    <w:rsid w:val="00965F70"/>
    <w:rsid w:val="0096687C"/>
    <w:rsid w:val="00966B2E"/>
    <w:rsid w:val="00966D9A"/>
    <w:rsid w:val="00967495"/>
    <w:rsid w:val="00967AE8"/>
    <w:rsid w:val="00967BDD"/>
    <w:rsid w:val="00967EFD"/>
    <w:rsid w:val="00970291"/>
    <w:rsid w:val="009712DA"/>
    <w:rsid w:val="0097252D"/>
    <w:rsid w:val="009727B8"/>
    <w:rsid w:val="009730EF"/>
    <w:rsid w:val="009734C7"/>
    <w:rsid w:val="00973946"/>
    <w:rsid w:val="00973ACF"/>
    <w:rsid w:val="00973E24"/>
    <w:rsid w:val="00974181"/>
    <w:rsid w:val="009745A5"/>
    <w:rsid w:val="00975222"/>
    <w:rsid w:val="00975A61"/>
    <w:rsid w:val="00975F66"/>
    <w:rsid w:val="00976574"/>
    <w:rsid w:val="009766A6"/>
    <w:rsid w:val="00976981"/>
    <w:rsid w:val="0097788E"/>
    <w:rsid w:val="00977A85"/>
    <w:rsid w:val="00977C36"/>
    <w:rsid w:val="0098018A"/>
    <w:rsid w:val="009801B2"/>
    <w:rsid w:val="0098052A"/>
    <w:rsid w:val="00982A91"/>
    <w:rsid w:val="00982ED5"/>
    <w:rsid w:val="0098430E"/>
    <w:rsid w:val="00985648"/>
    <w:rsid w:val="009859F8"/>
    <w:rsid w:val="009861FF"/>
    <w:rsid w:val="009864A6"/>
    <w:rsid w:val="009869E6"/>
    <w:rsid w:val="009870ED"/>
    <w:rsid w:val="009877E9"/>
    <w:rsid w:val="00987AEC"/>
    <w:rsid w:val="00990D00"/>
    <w:rsid w:val="009911F7"/>
    <w:rsid w:val="009919FD"/>
    <w:rsid w:val="00991C26"/>
    <w:rsid w:val="00992D6B"/>
    <w:rsid w:val="0099361B"/>
    <w:rsid w:val="0099374D"/>
    <w:rsid w:val="009938BC"/>
    <w:rsid w:val="00994E4F"/>
    <w:rsid w:val="0099585E"/>
    <w:rsid w:val="00995B05"/>
    <w:rsid w:val="00995DFE"/>
    <w:rsid w:val="009960CE"/>
    <w:rsid w:val="0099639A"/>
    <w:rsid w:val="009969E4"/>
    <w:rsid w:val="00996FD7"/>
    <w:rsid w:val="00997190"/>
    <w:rsid w:val="009971CA"/>
    <w:rsid w:val="009A05B4"/>
    <w:rsid w:val="009A0B17"/>
    <w:rsid w:val="009A11A0"/>
    <w:rsid w:val="009A1AA9"/>
    <w:rsid w:val="009A1BE4"/>
    <w:rsid w:val="009A2896"/>
    <w:rsid w:val="009A3263"/>
    <w:rsid w:val="009A35B3"/>
    <w:rsid w:val="009A3D1A"/>
    <w:rsid w:val="009A4761"/>
    <w:rsid w:val="009A4815"/>
    <w:rsid w:val="009A48DA"/>
    <w:rsid w:val="009A58B2"/>
    <w:rsid w:val="009A6788"/>
    <w:rsid w:val="009A6971"/>
    <w:rsid w:val="009A6D3F"/>
    <w:rsid w:val="009A76CC"/>
    <w:rsid w:val="009A7E82"/>
    <w:rsid w:val="009A7FC5"/>
    <w:rsid w:val="009B0850"/>
    <w:rsid w:val="009B0CE9"/>
    <w:rsid w:val="009B0E4B"/>
    <w:rsid w:val="009B0EBA"/>
    <w:rsid w:val="009B15A7"/>
    <w:rsid w:val="009B184F"/>
    <w:rsid w:val="009B19A8"/>
    <w:rsid w:val="009B1B20"/>
    <w:rsid w:val="009B1C9A"/>
    <w:rsid w:val="009B1DA1"/>
    <w:rsid w:val="009B221E"/>
    <w:rsid w:val="009B2422"/>
    <w:rsid w:val="009B25AA"/>
    <w:rsid w:val="009B3590"/>
    <w:rsid w:val="009B3AA9"/>
    <w:rsid w:val="009B3CCF"/>
    <w:rsid w:val="009B3F0F"/>
    <w:rsid w:val="009B43A3"/>
    <w:rsid w:val="009B46ED"/>
    <w:rsid w:val="009B4994"/>
    <w:rsid w:val="009B4DF4"/>
    <w:rsid w:val="009B53D6"/>
    <w:rsid w:val="009B53D7"/>
    <w:rsid w:val="009B5891"/>
    <w:rsid w:val="009B59A0"/>
    <w:rsid w:val="009B5EB5"/>
    <w:rsid w:val="009B60C4"/>
    <w:rsid w:val="009B6615"/>
    <w:rsid w:val="009B708A"/>
    <w:rsid w:val="009B7AC1"/>
    <w:rsid w:val="009C05E6"/>
    <w:rsid w:val="009C065C"/>
    <w:rsid w:val="009C0A3D"/>
    <w:rsid w:val="009C0A69"/>
    <w:rsid w:val="009C0E80"/>
    <w:rsid w:val="009C1C28"/>
    <w:rsid w:val="009C2256"/>
    <w:rsid w:val="009C2568"/>
    <w:rsid w:val="009C2A2D"/>
    <w:rsid w:val="009C3D84"/>
    <w:rsid w:val="009C3E95"/>
    <w:rsid w:val="009C45ED"/>
    <w:rsid w:val="009C5476"/>
    <w:rsid w:val="009C59DB"/>
    <w:rsid w:val="009C5C1B"/>
    <w:rsid w:val="009C62B0"/>
    <w:rsid w:val="009C6BC7"/>
    <w:rsid w:val="009C6C66"/>
    <w:rsid w:val="009C7FE3"/>
    <w:rsid w:val="009D0098"/>
    <w:rsid w:val="009D044B"/>
    <w:rsid w:val="009D1624"/>
    <w:rsid w:val="009D17B2"/>
    <w:rsid w:val="009D1A19"/>
    <w:rsid w:val="009D2FF1"/>
    <w:rsid w:val="009D3F01"/>
    <w:rsid w:val="009D40F9"/>
    <w:rsid w:val="009D4724"/>
    <w:rsid w:val="009D50D3"/>
    <w:rsid w:val="009D5B25"/>
    <w:rsid w:val="009D63CB"/>
    <w:rsid w:val="009D65C9"/>
    <w:rsid w:val="009D6C30"/>
    <w:rsid w:val="009D7850"/>
    <w:rsid w:val="009D7AAC"/>
    <w:rsid w:val="009D7ECA"/>
    <w:rsid w:val="009E0103"/>
    <w:rsid w:val="009E025F"/>
    <w:rsid w:val="009E0D68"/>
    <w:rsid w:val="009E0EC4"/>
    <w:rsid w:val="009E1B38"/>
    <w:rsid w:val="009E236A"/>
    <w:rsid w:val="009E284A"/>
    <w:rsid w:val="009E2975"/>
    <w:rsid w:val="009E2A4B"/>
    <w:rsid w:val="009E2FAE"/>
    <w:rsid w:val="009E32C4"/>
    <w:rsid w:val="009E3AF8"/>
    <w:rsid w:val="009E3F20"/>
    <w:rsid w:val="009E58C1"/>
    <w:rsid w:val="009E7176"/>
    <w:rsid w:val="009E77B9"/>
    <w:rsid w:val="009E7F31"/>
    <w:rsid w:val="009F0115"/>
    <w:rsid w:val="009F0A2C"/>
    <w:rsid w:val="009F0D74"/>
    <w:rsid w:val="009F117D"/>
    <w:rsid w:val="009F13A5"/>
    <w:rsid w:val="009F196C"/>
    <w:rsid w:val="009F1A75"/>
    <w:rsid w:val="009F206C"/>
    <w:rsid w:val="009F207B"/>
    <w:rsid w:val="009F2210"/>
    <w:rsid w:val="009F2539"/>
    <w:rsid w:val="009F2846"/>
    <w:rsid w:val="009F3B24"/>
    <w:rsid w:val="009F3CDD"/>
    <w:rsid w:val="009F3E17"/>
    <w:rsid w:val="009F415E"/>
    <w:rsid w:val="009F530F"/>
    <w:rsid w:val="009F5A63"/>
    <w:rsid w:val="009F6424"/>
    <w:rsid w:val="009F647F"/>
    <w:rsid w:val="009F65BC"/>
    <w:rsid w:val="009F66B3"/>
    <w:rsid w:val="009F7276"/>
    <w:rsid w:val="009F735A"/>
    <w:rsid w:val="009F7679"/>
    <w:rsid w:val="00A0014C"/>
    <w:rsid w:val="00A00B27"/>
    <w:rsid w:val="00A01B70"/>
    <w:rsid w:val="00A01D10"/>
    <w:rsid w:val="00A01D77"/>
    <w:rsid w:val="00A0211E"/>
    <w:rsid w:val="00A02AED"/>
    <w:rsid w:val="00A02DD9"/>
    <w:rsid w:val="00A02E85"/>
    <w:rsid w:val="00A03076"/>
    <w:rsid w:val="00A03699"/>
    <w:rsid w:val="00A03A2D"/>
    <w:rsid w:val="00A03E02"/>
    <w:rsid w:val="00A04202"/>
    <w:rsid w:val="00A05121"/>
    <w:rsid w:val="00A0580A"/>
    <w:rsid w:val="00A072BE"/>
    <w:rsid w:val="00A0734B"/>
    <w:rsid w:val="00A074F0"/>
    <w:rsid w:val="00A07A53"/>
    <w:rsid w:val="00A10A55"/>
    <w:rsid w:val="00A11122"/>
    <w:rsid w:val="00A1170B"/>
    <w:rsid w:val="00A11DE4"/>
    <w:rsid w:val="00A120F7"/>
    <w:rsid w:val="00A1259D"/>
    <w:rsid w:val="00A12846"/>
    <w:rsid w:val="00A12F48"/>
    <w:rsid w:val="00A134B0"/>
    <w:rsid w:val="00A136F6"/>
    <w:rsid w:val="00A13804"/>
    <w:rsid w:val="00A138D0"/>
    <w:rsid w:val="00A13D65"/>
    <w:rsid w:val="00A14149"/>
    <w:rsid w:val="00A1422B"/>
    <w:rsid w:val="00A14317"/>
    <w:rsid w:val="00A14D63"/>
    <w:rsid w:val="00A15355"/>
    <w:rsid w:val="00A15472"/>
    <w:rsid w:val="00A15EAA"/>
    <w:rsid w:val="00A161EB"/>
    <w:rsid w:val="00A164EE"/>
    <w:rsid w:val="00A16574"/>
    <w:rsid w:val="00A167B2"/>
    <w:rsid w:val="00A16CB3"/>
    <w:rsid w:val="00A16D69"/>
    <w:rsid w:val="00A1742D"/>
    <w:rsid w:val="00A1743D"/>
    <w:rsid w:val="00A1745C"/>
    <w:rsid w:val="00A1784C"/>
    <w:rsid w:val="00A17B50"/>
    <w:rsid w:val="00A17FDE"/>
    <w:rsid w:val="00A20184"/>
    <w:rsid w:val="00A2047A"/>
    <w:rsid w:val="00A20FE5"/>
    <w:rsid w:val="00A21436"/>
    <w:rsid w:val="00A218E0"/>
    <w:rsid w:val="00A22229"/>
    <w:rsid w:val="00A222BB"/>
    <w:rsid w:val="00A23168"/>
    <w:rsid w:val="00A23ABC"/>
    <w:rsid w:val="00A245CD"/>
    <w:rsid w:val="00A25432"/>
    <w:rsid w:val="00A25689"/>
    <w:rsid w:val="00A2666D"/>
    <w:rsid w:val="00A26AB4"/>
    <w:rsid w:val="00A272A5"/>
    <w:rsid w:val="00A27373"/>
    <w:rsid w:val="00A27C0A"/>
    <w:rsid w:val="00A27CE9"/>
    <w:rsid w:val="00A3027F"/>
    <w:rsid w:val="00A30BB2"/>
    <w:rsid w:val="00A31334"/>
    <w:rsid w:val="00A3198C"/>
    <w:rsid w:val="00A321E3"/>
    <w:rsid w:val="00A32617"/>
    <w:rsid w:val="00A32FCD"/>
    <w:rsid w:val="00A3397C"/>
    <w:rsid w:val="00A347DC"/>
    <w:rsid w:val="00A348B0"/>
    <w:rsid w:val="00A34ABB"/>
    <w:rsid w:val="00A34EF6"/>
    <w:rsid w:val="00A35341"/>
    <w:rsid w:val="00A3545B"/>
    <w:rsid w:val="00A355BC"/>
    <w:rsid w:val="00A35B35"/>
    <w:rsid w:val="00A3693D"/>
    <w:rsid w:val="00A40107"/>
    <w:rsid w:val="00A4161E"/>
    <w:rsid w:val="00A4196F"/>
    <w:rsid w:val="00A419FB"/>
    <w:rsid w:val="00A422A6"/>
    <w:rsid w:val="00A42B95"/>
    <w:rsid w:val="00A42E9E"/>
    <w:rsid w:val="00A430DF"/>
    <w:rsid w:val="00A4354D"/>
    <w:rsid w:val="00A436ED"/>
    <w:rsid w:val="00A436F8"/>
    <w:rsid w:val="00A43916"/>
    <w:rsid w:val="00A43AFB"/>
    <w:rsid w:val="00A44044"/>
    <w:rsid w:val="00A4449E"/>
    <w:rsid w:val="00A44552"/>
    <w:rsid w:val="00A44609"/>
    <w:rsid w:val="00A4516D"/>
    <w:rsid w:val="00A46577"/>
    <w:rsid w:val="00A46A1E"/>
    <w:rsid w:val="00A46B4C"/>
    <w:rsid w:val="00A46C85"/>
    <w:rsid w:val="00A46D9F"/>
    <w:rsid w:val="00A4750F"/>
    <w:rsid w:val="00A507F8"/>
    <w:rsid w:val="00A50B7D"/>
    <w:rsid w:val="00A50F99"/>
    <w:rsid w:val="00A51830"/>
    <w:rsid w:val="00A51EFA"/>
    <w:rsid w:val="00A520D5"/>
    <w:rsid w:val="00A52281"/>
    <w:rsid w:val="00A52871"/>
    <w:rsid w:val="00A52F1C"/>
    <w:rsid w:val="00A53BC2"/>
    <w:rsid w:val="00A54394"/>
    <w:rsid w:val="00A544D2"/>
    <w:rsid w:val="00A549CE"/>
    <w:rsid w:val="00A54D91"/>
    <w:rsid w:val="00A54F97"/>
    <w:rsid w:val="00A5515B"/>
    <w:rsid w:val="00A55646"/>
    <w:rsid w:val="00A558EA"/>
    <w:rsid w:val="00A55FB1"/>
    <w:rsid w:val="00A56A5D"/>
    <w:rsid w:val="00A5733E"/>
    <w:rsid w:val="00A60C2E"/>
    <w:rsid w:val="00A60F75"/>
    <w:rsid w:val="00A6103A"/>
    <w:rsid w:val="00A62060"/>
    <w:rsid w:val="00A620FE"/>
    <w:rsid w:val="00A62208"/>
    <w:rsid w:val="00A6299B"/>
    <w:rsid w:val="00A62C40"/>
    <w:rsid w:val="00A62EB6"/>
    <w:rsid w:val="00A6350A"/>
    <w:rsid w:val="00A63524"/>
    <w:rsid w:val="00A639FC"/>
    <w:rsid w:val="00A63A28"/>
    <w:rsid w:val="00A64B0D"/>
    <w:rsid w:val="00A64D10"/>
    <w:rsid w:val="00A6518A"/>
    <w:rsid w:val="00A651AD"/>
    <w:rsid w:val="00A65DE9"/>
    <w:rsid w:val="00A66237"/>
    <w:rsid w:val="00A66F1D"/>
    <w:rsid w:val="00A674DC"/>
    <w:rsid w:val="00A67F83"/>
    <w:rsid w:val="00A7005A"/>
    <w:rsid w:val="00A70127"/>
    <w:rsid w:val="00A7023A"/>
    <w:rsid w:val="00A70578"/>
    <w:rsid w:val="00A707CE"/>
    <w:rsid w:val="00A70A08"/>
    <w:rsid w:val="00A711B2"/>
    <w:rsid w:val="00A7142B"/>
    <w:rsid w:val="00A71778"/>
    <w:rsid w:val="00A719E8"/>
    <w:rsid w:val="00A7249A"/>
    <w:rsid w:val="00A72D8C"/>
    <w:rsid w:val="00A72F16"/>
    <w:rsid w:val="00A73365"/>
    <w:rsid w:val="00A73E53"/>
    <w:rsid w:val="00A74A71"/>
    <w:rsid w:val="00A752B0"/>
    <w:rsid w:val="00A752D9"/>
    <w:rsid w:val="00A76077"/>
    <w:rsid w:val="00A766E4"/>
    <w:rsid w:val="00A76954"/>
    <w:rsid w:val="00A76B78"/>
    <w:rsid w:val="00A76C1A"/>
    <w:rsid w:val="00A76F7B"/>
    <w:rsid w:val="00A773C6"/>
    <w:rsid w:val="00A77577"/>
    <w:rsid w:val="00A77E64"/>
    <w:rsid w:val="00A77FD5"/>
    <w:rsid w:val="00A80908"/>
    <w:rsid w:val="00A809CD"/>
    <w:rsid w:val="00A81A40"/>
    <w:rsid w:val="00A81A74"/>
    <w:rsid w:val="00A824B9"/>
    <w:rsid w:val="00A82659"/>
    <w:rsid w:val="00A82A20"/>
    <w:rsid w:val="00A82AF6"/>
    <w:rsid w:val="00A82BAB"/>
    <w:rsid w:val="00A830FA"/>
    <w:rsid w:val="00A8374E"/>
    <w:rsid w:val="00A84098"/>
    <w:rsid w:val="00A84521"/>
    <w:rsid w:val="00A849B9"/>
    <w:rsid w:val="00A84A52"/>
    <w:rsid w:val="00A84C9F"/>
    <w:rsid w:val="00A8527C"/>
    <w:rsid w:val="00A853B2"/>
    <w:rsid w:val="00A853F7"/>
    <w:rsid w:val="00A86B9C"/>
    <w:rsid w:val="00A8779A"/>
    <w:rsid w:val="00A87B92"/>
    <w:rsid w:val="00A911B0"/>
    <w:rsid w:val="00A916AD"/>
    <w:rsid w:val="00A924C7"/>
    <w:rsid w:val="00A93379"/>
    <w:rsid w:val="00A935DE"/>
    <w:rsid w:val="00A939A7"/>
    <w:rsid w:val="00A93A9D"/>
    <w:rsid w:val="00A93DE5"/>
    <w:rsid w:val="00A9461B"/>
    <w:rsid w:val="00A94837"/>
    <w:rsid w:val="00A949FF"/>
    <w:rsid w:val="00A94D58"/>
    <w:rsid w:val="00A952C6"/>
    <w:rsid w:val="00A960FC"/>
    <w:rsid w:val="00A963FF"/>
    <w:rsid w:val="00A97152"/>
    <w:rsid w:val="00A971C3"/>
    <w:rsid w:val="00A97290"/>
    <w:rsid w:val="00A976A0"/>
    <w:rsid w:val="00AA03E8"/>
    <w:rsid w:val="00AA0B21"/>
    <w:rsid w:val="00AA0B44"/>
    <w:rsid w:val="00AA0D5A"/>
    <w:rsid w:val="00AA1A8E"/>
    <w:rsid w:val="00AA290E"/>
    <w:rsid w:val="00AA2981"/>
    <w:rsid w:val="00AA29D5"/>
    <w:rsid w:val="00AA2DA3"/>
    <w:rsid w:val="00AA3055"/>
    <w:rsid w:val="00AA37D6"/>
    <w:rsid w:val="00AA46F3"/>
    <w:rsid w:val="00AA4FA4"/>
    <w:rsid w:val="00AA52A0"/>
    <w:rsid w:val="00AA58E8"/>
    <w:rsid w:val="00AA5C8A"/>
    <w:rsid w:val="00AA6237"/>
    <w:rsid w:val="00AA6945"/>
    <w:rsid w:val="00AA7261"/>
    <w:rsid w:val="00AA7391"/>
    <w:rsid w:val="00AA7461"/>
    <w:rsid w:val="00AA775D"/>
    <w:rsid w:val="00AA79C4"/>
    <w:rsid w:val="00AA7B70"/>
    <w:rsid w:val="00AA7EBF"/>
    <w:rsid w:val="00AB0357"/>
    <w:rsid w:val="00AB0676"/>
    <w:rsid w:val="00AB168B"/>
    <w:rsid w:val="00AB172B"/>
    <w:rsid w:val="00AB1D44"/>
    <w:rsid w:val="00AB2834"/>
    <w:rsid w:val="00AB3505"/>
    <w:rsid w:val="00AB4AB8"/>
    <w:rsid w:val="00AB4E5D"/>
    <w:rsid w:val="00AB50A2"/>
    <w:rsid w:val="00AB52B2"/>
    <w:rsid w:val="00AB53E6"/>
    <w:rsid w:val="00AB5A88"/>
    <w:rsid w:val="00AB5FE3"/>
    <w:rsid w:val="00AB60DD"/>
    <w:rsid w:val="00AB677D"/>
    <w:rsid w:val="00AB77A2"/>
    <w:rsid w:val="00AB77DB"/>
    <w:rsid w:val="00AB7C89"/>
    <w:rsid w:val="00AC0029"/>
    <w:rsid w:val="00AC0203"/>
    <w:rsid w:val="00AC0367"/>
    <w:rsid w:val="00AC0465"/>
    <w:rsid w:val="00AC063C"/>
    <w:rsid w:val="00AC161B"/>
    <w:rsid w:val="00AC19F5"/>
    <w:rsid w:val="00AC2071"/>
    <w:rsid w:val="00AC2BC0"/>
    <w:rsid w:val="00AC390D"/>
    <w:rsid w:val="00AC3B89"/>
    <w:rsid w:val="00AC4150"/>
    <w:rsid w:val="00AC44F7"/>
    <w:rsid w:val="00AC57A8"/>
    <w:rsid w:val="00AC588F"/>
    <w:rsid w:val="00AC5A1E"/>
    <w:rsid w:val="00AC7099"/>
    <w:rsid w:val="00AC73F2"/>
    <w:rsid w:val="00AD016F"/>
    <w:rsid w:val="00AD0B8A"/>
    <w:rsid w:val="00AD20CF"/>
    <w:rsid w:val="00AD23BC"/>
    <w:rsid w:val="00AD287D"/>
    <w:rsid w:val="00AD2A24"/>
    <w:rsid w:val="00AD2D6B"/>
    <w:rsid w:val="00AD3548"/>
    <w:rsid w:val="00AD3D88"/>
    <w:rsid w:val="00AD42CB"/>
    <w:rsid w:val="00AD6D25"/>
    <w:rsid w:val="00AD7A1E"/>
    <w:rsid w:val="00AD7BA1"/>
    <w:rsid w:val="00AD7DB7"/>
    <w:rsid w:val="00AE14D6"/>
    <w:rsid w:val="00AE1738"/>
    <w:rsid w:val="00AE1758"/>
    <w:rsid w:val="00AE232C"/>
    <w:rsid w:val="00AE25C9"/>
    <w:rsid w:val="00AE271E"/>
    <w:rsid w:val="00AE2D52"/>
    <w:rsid w:val="00AE31B1"/>
    <w:rsid w:val="00AE3367"/>
    <w:rsid w:val="00AE3421"/>
    <w:rsid w:val="00AE451F"/>
    <w:rsid w:val="00AE4564"/>
    <w:rsid w:val="00AE4859"/>
    <w:rsid w:val="00AE4FCB"/>
    <w:rsid w:val="00AE5043"/>
    <w:rsid w:val="00AE5354"/>
    <w:rsid w:val="00AE5A53"/>
    <w:rsid w:val="00AE67F9"/>
    <w:rsid w:val="00AE6CFD"/>
    <w:rsid w:val="00AE7964"/>
    <w:rsid w:val="00AE7BD3"/>
    <w:rsid w:val="00AF0513"/>
    <w:rsid w:val="00AF0885"/>
    <w:rsid w:val="00AF0C49"/>
    <w:rsid w:val="00AF0D50"/>
    <w:rsid w:val="00AF0D78"/>
    <w:rsid w:val="00AF1482"/>
    <w:rsid w:val="00AF194B"/>
    <w:rsid w:val="00AF1BFF"/>
    <w:rsid w:val="00AF2D0F"/>
    <w:rsid w:val="00AF3863"/>
    <w:rsid w:val="00AF38BE"/>
    <w:rsid w:val="00AF3BC2"/>
    <w:rsid w:val="00AF4117"/>
    <w:rsid w:val="00AF4589"/>
    <w:rsid w:val="00AF4596"/>
    <w:rsid w:val="00AF4A81"/>
    <w:rsid w:val="00AF4B7D"/>
    <w:rsid w:val="00AF556B"/>
    <w:rsid w:val="00AF59BD"/>
    <w:rsid w:val="00AF5A5B"/>
    <w:rsid w:val="00AF5B71"/>
    <w:rsid w:val="00AF5D47"/>
    <w:rsid w:val="00AF5EE5"/>
    <w:rsid w:val="00AF699F"/>
    <w:rsid w:val="00AF6E3C"/>
    <w:rsid w:val="00AF778B"/>
    <w:rsid w:val="00AF7A9C"/>
    <w:rsid w:val="00AF7DFD"/>
    <w:rsid w:val="00B002EE"/>
    <w:rsid w:val="00B00E21"/>
    <w:rsid w:val="00B01D5D"/>
    <w:rsid w:val="00B020BB"/>
    <w:rsid w:val="00B036FC"/>
    <w:rsid w:val="00B04207"/>
    <w:rsid w:val="00B043B2"/>
    <w:rsid w:val="00B05001"/>
    <w:rsid w:val="00B0558D"/>
    <w:rsid w:val="00B065D0"/>
    <w:rsid w:val="00B067BC"/>
    <w:rsid w:val="00B068D0"/>
    <w:rsid w:val="00B06B77"/>
    <w:rsid w:val="00B06CF4"/>
    <w:rsid w:val="00B07ED3"/>
    <w:rsid w:val="00B10082"/>
    <w:rsid w:val="00B10BFF"/>
    <w:rsid w:val="00B11593"/>
    <w:rsid w:val="00B1174F"/>
    <w:rsid w:val="00B117F5"/>
    <w:rsid w:val="00B11C2D"/>
    <w:rsid w:val="00B1222F"/>
    <w:rsid w:val="00B125B8"/>
    <w:rsid w:val="00B12666"/>
    <w:rsid w:val="00B129EB"/>
    <w:rsid w:val="00B131A6"/>
    <w:rsid w:val="00B131DB"/>
    <w:rsid w:val="00B135DA"/>
    <w:rsid w:val="00B13C4B"/>
    <w:rsid w:val="00B13DC9"/>
    <w:rsid w:val="00B14B40"/>
    <w:rsid w:val="00B14C5E"/>
    <w:rsid w:val="00B159F3"/>
    <w:rsid w:val="00B16551"/>
    <w:rsid w:val="00B16619"/>
    <w:rsid w:val="00B16EA9"/>
    <w:rsid w:val="00B1703C"/>
    <w:rsid w:val="00B1763A"/>
    <w:rsid w:val="00B210A0"/>
    <w:rsid w:val="00B21B16"/>
    <w:rsid w:val="00B21CA0"/>
    <w:rsid w:val="00B21E15"/>
    <w:rsid w:val="00B21E2B"/>
    <w:rsid w:val="00B2205E"/>
    <w:rsid w:val="00B223A2"/>
    <w:rsid w:val="00B2268C"/>
    <w:rsid w:val="00B23324"/>
    <w:rsid w:val="00B24A50"/>
    <w:rsid w:val="00B24B12"/>
    <w:rsid w:val="00B24E7B"/>
    <w:rsid w:val="00B2521A"/>
    <w:rsid w:val="00B25559"/>
    <w:rsid w:val="00B301C9"/>
    <w:rsid w:val="00B305D4"/>
    <w:rsid w:val="00B30608"/>
    <w:rsid w:val="00B307BE"/>
    <w:rsid w:val="00B30F0B"/>
    <w:rsid w:val="00B31A67"/>
    <w:rsid w:val="00B31D06"/>
    <w:rsid w:val="00B32780"/>
    <w:rsid w:val="00B327A0"/>
    <w:rsid w:val="00B32CE9"/>
    <w:rsid w:val="00B3304B"/>
    <w:rsid w:val="00B335C1"/>
    <w:rsid w:val="00B33676"/>
    <w:rsid w:val="00B33863"/>
    <w:rsid w:val="00B33B8D"/>
    <w:rsid w:val="00B34481"/>
    <w:rsid w:val="00B345FA"/>
    <w:rsid w:val="00B34904"/>
    <w:rsid w:val="00B34B37"/>
    <w:rsid w:val="00B34BBE"/>
    <w:rsid w:val="00B3520D"/>
    <w:rsid w:val="00B359C4"/>
    <w:rsid w:val="00B363DA"/>
    <w:rsid w:val="00B36739"/>
    <w:rsid w:val="00B36E05"/>
    <w:rsid w:val="00B37E71"/>
    <w:rsid w:val="00B37EF0"/>
    <w:rsid w:val="00B37EFD"/>
    <w:rsid w:val="00B40450"/>
    <w:rsid w:val="00B404C8"/>
    <w:rsid w:val="00B40BAC"/>
    <w:rsid w:val="00B411F5"/>
    <w:rsid w:val="00B42B4F"/>
    <w:rsid w:val="00B430A9"/>
    <w:rsid w:val="00B43FC7"/>
    <w:rsid w:val="00B44026"/>
    <w:rsid w:val="00B44058"/>
    <w:rsid w:val="00B44CE5"/>
    <w:rsid w:val="00B44D7E"/>
    <w:rsid w:val="00B45948"/>
    <w:rsid w:val="00B45F44"/>
    <w:rsid w:val="00B46085"/>
    <w:rsid w:val="00B469FB"/>
    <w:rsid w:val="00B46EA4"/>
    <w:rsid w:val="00B47323"/>
    <w:rsid w:val="00B474EC"/>
    <w:rsid w:val="00B475B2"/>
    <w:rsid w:val="00B47628"/>
    <w:rsid w:val="00B47A7D"/>
    <w:rsid w:val="00B50034"/>
    <w:rsid w:val="00B5173E"/>
    <w:rsid w:val="00B51810"/>
    <w:rsid w:val="00B52766"/>
    <w:rsid w:val="00B52A9B"/>
    <w:rsid w:val="00B52AF6"/>
    <w:rsid w:val="00B52EC5"/>
    <w:rsid w:val="00B539CC"/>
    <w:rsid w:val="00B53A11"/>
    <w:rsid w:val="00B53AC2"/>
    <w:rsid w:val="00B54D6A"/>
    <w:rsid w:val="00B54D79"/>
    <w:rsid w:val="00B551ED"/>
    <w:rsid w:val="00B553FE"/>
    <w:rsid w:val="00B556BF"/>
    <w:rsid w:val="00B55900"/>
    <w:rsid w:val="00B560F9"/>
    <w:rsid w:val="00B56F9F"/>
    <w:rsid w:val="00B573CC"/>
    <w:rsid w:val="00B57A72"/>
    <w:rsid w:val="00B57DE1"/>
    <w:rsid w:val="00B609C5"/>
    <w:rsid w:val="00B60DDD"/>
    <w:rsid w:val="00B6121E"/>
    <w:rsid w:val="00B612B3"/>
    <w:rsid w:val="00B61BD4"/>
    <w:rsid w:val="00B61BF5"/>
    <w:rsid w:val="00B61CED"/>
    <w:rsid w:val="00B61D46"/>
    <w:rsid w:val="00B62873"/>
    <w:rsid w:val="00B62A29"/>
    <w:rsid w:val="00B62AE4"/>
    <w:rsid w:val="00B62C8F"/>
    <w:rsid w:val="00B6400D"/>
    <w:rsid w:val="00B640EC"/>
    <w:rsid w:val="00B64605"/>
    <w:rsid w:val="00B64CA4"/>
    <w:rsid w:val="00B64CE7"/>
    <w:rsid w:val="00B64D23"/>
    <w:rsid w:val="00B65595"/>
    <w:rsid w:val="00B657AA"/>
    <w:rsid w:val="00B65A21"/>
    <w:rsid w:val="00B65ABB"/>
    <w:rsid w:val="00B65BE5"/>
    <w:rsid w:val="00B66258"/>
    <w:rsid w:val="00B675FE"/>
    <w:rsid w:val="00B676D1"/>
    <w:rsid w:val="00B70D5C"/>
    <w:rsid w:val="00B71200"/>
    <w:rsid w:val="00B715F0"/>
    <w:rsid w:val="00B719F8"/>
    <w:rsid w:val="00B72D84"/>
    <w:rsid w:val="00B7338A"/>
    <w:rsid w:val="00B738DA"/>
    <w:rsid w:val="00B73A98"/>
    <w:rsid w:val="00B73B31"/>
    <w:rsid w:val="00B73F02"/>
    <w:rsid w:val="00B7528A"/>
    <w:rsid w:val="00B757EC"/>
    <w:rsid w:val="00B763B7"/>
    <w:rsid w:val="00B7681D"/>
    <w:rsid w:val="00B7690B"/>
    <w:rsid w:val="00B777C8"/>
    <w:rsid w:val="00B779E1"/>
    <w:rsid w:val="00B77A3B"/>
    <w:rsid w:val="00B77F4A"/>
    <w:rsid w:val="00B80B65"/>
    <w:rsid w:val="00B80D5C"/>
    <w:rsid w:val="00B819BA"/>
    <w:rsid w:val="00B81A17"/>
    <w:rsid w:val="00B82025"/>
    <w:rsid w:val="00B82DD4"/>
    <w:rsid w:val="00B82F41"/>
    <w:rsid w:val="00B83112"/>
    <w:rsid w:val="00B831FA"/>
    <w:rsid w:val="00B83866"/>
    <w:rsid w:val="00B83C89"/>
    <w:rsid w:val="00B8454E"/>
    <w:rsid w:val="00B84B64"/>
    <w:rsid w:val="00B84CD4"/>
    <w:rsid w:val="00B84DA7"/>
    <w:rsid w:val="00B84E19"/>
    <w:rsid w:val="00B84FFB"/>
    <w:rsid w:val="00B85876"/>
    <w:rsid w:val="00B85AD0"/>
    <w:rsid w:val="00B86510"/>
    <w:rsid w:val="00B86E70"/>
    <w:rsid w:val="00B87924"/>
    <w:rsid w:val="00B907AF"/>
    <w:rsid w:val="00B90A0E"/>
    <w:rsid w:val="00B916EC"/>
    <w:rsid w:val="00B9184C"/>
    <w:rsid w:val="00B91AB8"/>
    <w:rsid w:val="00B91CBC"/>
    <w:rsid w:val="00B92069"/>
    <w:rsid w:val="00B920E8"/>
    <w:rsid w:val="00B92575"/>
    <w:rsid w:val="00B92919"/>
    <w:rsid w:val="00B92FEB"/>
    <w:rsid w:val="00B9320F"/>
    <w:rsid w:val="00B93BDE"/>
    <w:rsid w:val="00B93D94"/>
    <w:rsid w:val="00B941A5"/>
    <w:rsid w:val="00B943B0"/>
    <w:rsid w:val="00B947C3"/>
    <w:rsid w:val="00B94EFD"/>
    <w:rsid w:val="00B94F0F"/>
    <w:rsid w:val="00B950E3"/>
    <w:rsid w:val="00B95188"/>
    <w:rsid w:val="00B95B89"/>
    <w:rsid w:val="00B96202"/>
    <w:rsid w:val="00B9647C"/>
    <w:rsid w:val="00B965C6"/>
    <w:rsid w:val="00B967A7"/>
    <w:rsid w:val="00B96A76"/>
    <w:rsid w:val="00B96BBD"/>
    <w:rsid w:val="00B9700F"/>
    <w:rsid w:val="00B9799E"/>
    <w:rsid w:val="00BA1A1A"/>
    <w:rsid w:val="00BA21D9"/>
    <w:rsid w:val="00BA2566"/>
    <w:rsid w:val="00BA317D"/>
    <w:rsid w:val="00BA3858"/>
    <w:rsid w:val="00BA46A0"/>
    <w:rsid w:val="00BA4FE3"/>
    <w:rsid w:val="00BA557F"/>
    <w:rsid w:val="00BA55FF"/>
    <w:rsid w:val="00BA570D"/>
    <w:rsid w:val="00BA58DF"/>
    <w:rsid w:val="00BA5E22"/>
    <w:rsid w:val="00BA5E7B"/>
    <w:rsid w:val="00BA64C8"/>
    <w:rsid w:val="00BA6E9D"/>
    <w:rsid w:val="00BA7187"/>
    <w:rsid w:val="00BB01CD"/>
    <w:rsid w:val="00BB08DA"/>
    <w:rsid w:val="00BB1C91"/>
    <w:rsid w:val="00BB1CBE"/>
    <w:rsid w:val="00BB2BD4"/>
    <w:rsid w:val="00BB3559"/>
    <w:rsid w:val="00BB55E6"/>
    <w:rsid w:val="00BB57EF"/>
    <w:rsid w:val="00BB5F46"/>
    <w:rsid w:val="00BB5FCF"/>
    <w:rsid w:val="00BB6168"/>
    <w:rsid w:val="00BB6C9D"/>
    <w:rsid w:val="00BB7226"/>
    <w:rsid w:val="00BC2147"/>
    <w:rsid w:val="00BC2549"/>
    <w:rsid w:val="00BC2C6C"/>
    <w:rsid w:val="00BC3148"/>
    <w:rsid w:val="00BC3465"/>
    <w:rsid w:val="00BC3A97"/>
    <w:rsid w:val="00BC3B96"/>
    <w:rsid w:val="00BC418B"/>
    <w:rsid w:val="00BC435A"/>
    <w:rsid w:val="00BC4C0B"/>
    <w:rsid w:val="00BC4FA5"/>
    <w:rsid w:val="00BC551C"/>
    <w:rsid w:val="00BC5D0E"/>
    <w:rsid w:val="00BC5E7A"/>
    <w:rsid w:val="00BC6735"/>
    <w:rsid w:val="00BC6F85"/>
    <w:rsid w:val="00BD0725"/>
    <w:rsid w:val="00BD0857"/>
    <w:rsid w:val="00BD1538"/>
    <w:rsid w:val="00BD1B15"/>
    <w:rsid w:val="00BD1C1F"/>
    <w:rsid w:val="00BD22DB"/>
    <w:rsid w:val="00BD25D8"/>
    <w:rsid w:val="00BD2A1A"/>
    <w:rsid w:val="00BD3AE7"/>
    <w:rsid w:val="00BD3DAB"/>
    <w:rsid w:val="00BD459F"/>
    <w:rsid w:val="00BD51D0"/>
    <w:rsid w:val="00BD5550"/>
    <w:rsid w:val="00BD5E08"/>
    <w:rsid w:val="00BD5F70"/>
    <w:rsid w:val="00BD66FD"/>
    <w:rsid w:val="00BD6BF4"/>
    <w:rsid w:val="00BD6CF4"/>
    <w:rsid w:val="00BD7304"/>
    <w:rsid w:val="00BD73D8"/>
    <w:rsid w:val="00BD7400"/>
    <w:rsid w:val="00BD7E31"/>
    <w:rsid w:val="00BE048C"/>
    <w:rsid w:val="00BE0A94"/>
    <w:rsid w:val="00BE1785"/>
    <w:rsid w:val="00BE22F3"/>
    <w:rsid w:val="00BE26B6"/>
    <w:rsid w:val="00BE2A69"/>
    <w:rsid w:val="00BE2AD5"/>
    <w:rsid w:val="00BE3EED"/>
    <w:rsid w:val="00BE49C6"/>
    <w:rsid w:val="00BE4A76"/>
    <w:rsid w:val="00BE4D6E"/>
    <w:rsid w:val="00BE5ED9"/>
    <w:rsid w:val="00BE62DC"/>
    <w:rsid w:val="00BE6CDA"/>
    <w:rsid w:val="00BE7594"/>
    <w:rsid w:val="00BF07FC"/>
    <w:rsid w:val="00BF112E"/>
    <w:rsid w:val="00BF1307"/>
    <w:rsid w:val="00BF1CCB"/>
    <w:rsid w:val="00BF1E42"/>
    <w:rsid w:val="00BF2743"/>
    <w:rsid w:val="00BF3276"/>
    <w:rsid w:val="00BF3796"/>
    <w:rsid w:val="00BF3D4A"/>
    <w:rsid w:val="00BF44F7"/>
    <w:rsid w:val="00BF4706"/>
    <w:rsid w:val="00BF47D0"/>
    <w:rsid w:val="00BF4859"/>
    <w:rsid w:val="00BF4C42"/>
    <w:rsid w:val="00BF4EDF"/>
    <w:rsid w:val="00BF5125"/>
    <w:rsid w:val="00BF5D90"/>
    <w:rsid w:val="00BF62B1"/>
    <w:rsid w:val="00BF65BB"/>
    <w:rsid w:val="00BF6866"/>
    <w:rsid w:val="00BF6E75"/>
    <w:rsid w:val="00BF6EE9"/>
    <w:rsid w:val="00BF7FA6"/>
    <w:rsid w:val="00C0097A"/>
    <w:rsid w:val="00C01120"/>
    <w:rsid w:val="00C015EB"/>
    <w:rsid w:val="00C01940"/>
    <w:rsid w:val="00C01952"/>
    <w:rsid w:val="00C021A8"/>
    <w:rsid w:val="00C0232F"/>
    <w:rsid w:val="00C0272D"/>
    <w:rsid w:val="00C027D5"/>
    <w:rsid w:val="00C02AF7"/>
    <w:rsid w:val="00C0328C"/>
    <w:rsid w:val="00C038BD"/>
    <w:rsid w:val="00C03F5A"/>
    <w:rsid w:val="00C04504"/>
    <w:rsid w:val="00C0460F"/>
    <w:rsid w:val="00C04F81"/>
    <w:rsid w:val="00C04FBA"/>
    <w:rsid w:val="00C0569E"/>
    <w:rsid w:val="00C05A4D"/>
    <w:rsid w:val="00C05A91"/>
    <w:rsid w:val="00C05E8B"/>
    <w:rsid w:val="00C066B7"/>
    <w:rsid w:val="00C078D6"/>
    <w:rsid w:val="00C07DAB"/>
    <w:rsid w:val="00C07EB8"/>
    <w:rsid w:val="00C10005"/>
    <w:rsid w:val="00C1000C"/>
    <w:rsid w:val="00C10639"/>
    <w:rsid w:val="00C10659"/>
    <w:rsid w:val="00C10BD3"/>
    <w:rsid w:val="00C113D3"/>
    <w:rsid w:val="00C1145B"/>
    <w:rsid w:val="00C11F6A"/>
    <w:rsid w:val="00C12B28"/>
    <w:rsid w:val="00C12EDD"/>
    <w:rsid w:val="00C133CC"/>
    <w:rsid w:val="00C1347D"/>
    <w:rsid w:val="00C13633"/>
    <w:rsid w:val="00C13B79"/>
    <w:rsid w:val="00C14121"/>
    <w:rsid w:val="00C141F2"/>
    <w:rsid w:val="00C14819"/>
    <w:rsid w:val="00C14C21"/>
    <w:rsid w:val="00C14FA4"/>
    <w:rsid w:val="00C15A3D"/>
    <w:rsid w:val="00C15D56"/>
    <w:rsid w:val="00C15F7C"/>
    <w:rsid w:val="00C16333"/>
    <w:rsid w:val="00C1749A"/>
    <w:rsid w:val="00C174FE"/>
    <w:rsid w:val="00C17883"/>
    <w:rsid w:val="00C17A4B"/>
    <w:rsid w:val="00C17DD2"/>
    <w:rsid w:val="00C20775"/>
    <w:rsid w:val="00C20828"/>
    <w:rsid w:val="00C2092D"/>
    <w:rsid w:val="00C21CE3"/>
    <w:rsid w:val="00C21F56"/>
    <w:rsid w:val="00C22632"/>
    <w:rsid w:val="00C22815"/>
    <w:rsid w:val="00C22DF4"/>
    <w:rsid w:val="00C23514"/>
    <w:rsid w:val="00C2409F"/>
    <w:rsid w:val="00C24CF0"/>
    <w:rsid w:val="00C2511E"/>
    <w:rsid w:val="00C256DD"/>
    <w:rsid w:val="00C258B0"/>
    <w:rsid w:val="00C25E9F"/>
    <w:rsid w:val="00C261D6"/>
    <w:rsid w:val="00C26528"/>
    <w:rsid w:val="00C269AB"/>
    <w:rsid w:val="00C269B6"/>
    <w:rsid w:val="00C26C73"/>
    <w:rsid w:val="00C2731D"/>
    <w:rsid w:val="00C2795E"/>
    <w:rsid w:val="00C27D49"/>
    <w:rsid w:val="00C304D2"/>
    <w:rsid w:val="00C30923"/>
    <w:rsid w:val="00C30B9B"/>
    <w:rsid w:val="00C31635"/>
    <w:rsid w:val="00C31D12"/>
    <w:rsid w:val="00C321F9"/>
    <w:rsid w:val="00C3225F"/>
    <w:rsid w:val="00C32B3D"/>
    <w:rsid w:val="00C33336"/>
    <w:rsid w:val="00C3368F"/>
    <w:rsid w:val="00C336DB"/>
    <w:rsid w:val="00C33B55"/>
    <w:rsid w:val="00C34299"/>
    <w:rsid w:val="00C343F5"/>
    <w:rsid w:val="00C351B9"/>
    <w:rsid w:val="00C358AE"/>
    <w:rsid w:val="00C358D8"/>
    <w:rsid w:val="00C359D8"/>
    <w:rsid w:val="00C35AC4"/>
    <w:rsid w:val="00C36493"/>
    <w:rsid w:val="00C36495"/>
    <w:rsid w:val="00C3715A"/>
    <w:rsid w:val="00C373D4"/>
    <w:rsid w:val="00C37B9C"/>
    <w:rsid w:val="00C4046E"/>
    <w:rsid w:val="00C404AA"/>
    <w:rsid w:val="00C40599"/>
    <w:rsid w:val="00C407E1"/>
    <w:rsid w:val="00C4127A"/>
    <w:rsid w:val="00C4142E"/>
    <w:rsid w:val="00C416D7"/>
    <w:rsid w:val="00C41D00"/>
    <w:rsid w:val="00C41FE2"/>
    <w:rsid w:val="00C429C2"/>
    <w:rsid w:val="00C42AC6"/>
    <w:rsid w:val="00C4317E"/>
    <w:rsid w:val="00C4324E"/>
    <w:rsid w:val="00C434C3"/>
    <w:rsid w:val="00C448E7"/>
    <w:rsid w:val="00C44D90"/>
    <w:rsid w:val="00C4640B"/>
    <w:rsid w:val="00C47000"/>
    <w:rsid w:val="00C4716E"/>
    <w:rsid w:val="00C47185"/>
    <w:rsid w:val="00C476FB"/>
    <w:rsid w:val="00C479DB"/>
    <w:rsid w:val="00C47BDB"/>
    <w:rsid w:val="00C47C40"/>
    <w:rsid w:val="00C509CF"/>
    <w:rsid w:val="00C50CC3"/>
    <w:rsid w:val="00C50DFB"/>
    <w:rsid w:val="00C5174D"/>
    <w:rsid w:val="00C51756"/>
    <w:rsid w:val="00C520C5"/>
    <w:rsid w:val="00C52198"/>
    <w:rsid w:val="00C52763"/>
    <w:rsid w:val="00C52BA6"/>
    <w:rsid w:val="00C530D3"/>
    <w:rsid w:val="00C53307"/>
    <w:rsid w:val="00C53550"/>
    <w:rsid w:val="00C5480F"/>
    <w:rsid w:val="00C54976"/>
    <w:rsid w:val="00C55046"/>
    <w:rsid w:val="00C5541E"/>
    <w:rsid w:val="00C55BD6"/>
    <w:rsid w:val="00C55C94"/>
    <w:rsid w:val="00C55D06"/>
    <w:rsid w:val="00C56302"/>
    <w:rsid w:val="00C56C47"/>
    <w:rsid w:val="00C56E4C"/>
    <w:rsid w:val="00C5764C"/>
    <w:rsid w:val="00C57FD5"/>
    <w:rsid w:val="00C60393"/>
    <w:rsid w:val="00C606CE"/>
    <w:rsid w:val="00C60C8B"/>
    <w:rsid w:val="00C60CB8"/>
    <w:rsid w:val="00C619D3"/>
    <w:rsid w:val="00C61A0D"/>
    <w:rsid w:val="00C61E67"/>
    <w:rsid w:val="00C625A9"/>
    <w:rsid w:val="00C626E1"/>
    <w:rsid w:val="00C6297A"/>
    <w:rsid w:val="00C629BC"/>
    <w:rsid w:val="00C62AB0"/>
    <w:rsid w:val="00C62F84"/>
    <w:rsid w:val="00C638D2"/>
    <w:rsid w:val="00C63E0E"/>
    <w:rsid w:val="00C63F96"/>
    <w:rsid w:val="00C64888"/>
    <w:rsid w:val="00C64B99"/>
    <w:rsid w:val="00C64CA4"/>
    <w:rsid w:val="00C66195"/>
    <w:rsid w:val="00C66A17"/>
    <w:rsid w:val="00C66C6D"/>
    <w:rsid w:val="00C671F1"/>
    <w:rsid w:val="00C67E65"/>
    <w:rsid w:val="00C70605"/>
    <w:rsid w:val="00C70F6C"/>
    <w:rsid w:val="00C716A5"/>
    <w:rsid w:val="00C7252D"/>
    <w:rsid w:val="00C741C2"/>
    <w:rsid w:val="00C75645"/>
    <w:rsid w:val="00C75C26"/>
    <w:rsid w:val="00C76240"/>
    <w:rsid w:val="00C7664D"/>
    <w:rsid w:val="00C768DD"/>
    <w:rsid w:val="00C76E52"/>
    <w:rsid w:val="00C77726"/>
    <w:rsid w:val="00C779EA"/>
    <w:rsid w:val="00C77F05"/>
    <w:rsid w:val="00C80AB1"/>
    <w:rsid w:val="00C8125E"/>
    <w:rsid w:val="00C815C2"/>
    <w:rsid w:val="00C81CC7"/>
    <w:rsid w:val="00C81F00"/>
    <w:rsid w:val="00C82431"/>
    <w:rsid w:val="00C83428"/>
    <w:rsid w:val="00C83711"/>
    <w:rsid w:val="00C847CF"/>
    <w:rsid w:val="00C84ADD"/>
    <w:rsid w:val="00C860F1"/>
    <w:rsid w:val="00C8662F"/>
    <w:rsid w:val="00C866FD"/>
    <w:rsid w:val="00C86705"/>
    <w:rsid w:val="00C87BCE"/>
    <w:rsid w:val="00C90C35"/>
    <w:rsid w:val="00C90F5B"/>
    <w:rsid w:val="00C91914"/>
    <w:rsid w:val="00C921BD"/>
    <w:rsid w:val="00C924F5"/>
    <w:rsid w:val="00C92994"/>
    <w:rsid w:val="00C92BC2"/>
    <w:rsid w:val="00C92D54"/>
    <w:rsid w:val="00C936F2"/>
    <w:rsid w:val="00C93CD3"/>
    <w:rsid w:val="00C93ECB"/>
    <w:rsid w:val="00C93EDA"/>
    <w:rsid w:val="00C94A7A"/>
    <w:rsid w:val="00C95573"/>
    <w:rsid w:val="00C95A3B"/>
    <w:rsid w:val="00C961CA"/>
    <w:rsid w:val="00C964F8"/>
    <w:rsid w:val="00C9659E"/>
    <w:rsid w:val="00C96AE4"/>
    <w:rsid w:val="00C96BFC"/>
    <w:rsid w:val="00C97661"/>
    <w:rsid w:val="00C97ADA"/>
    <w:rsid w:val="00CA042C"/>
    <w:rsid w:val="00CA0B21"/>
    <w:rsid w:val="00CA11F4"/>
    <w:rsid w:val="00CA129A"/>
    <w:rsid w:val="00CA1319"/>
    <w:rsid w:val="00CA13F9"/>
    <w:rsid w:val="00CA27FB"/>
    <w:rsid w:val="00CA2A32"/>
    <w:rsid w:val="00CA37E0"/>
    <w:rsid w:val="00CA3F2B"/>
    <w:rsid w:val="00CA59F5"/>
    <w:rsid w:val="00CA5C25"/>
    <w:rsid w:val="00CA65BB"/>
    <w:rsid w:val="00CA69A5"/>
    <w:rsid w:val="00CA6FDF"/>
    <w:rsid w:val="00CA7149"/>
    <w:rsid w:val="00CB00AF"/>
    <w:rsid w:val="00CB13B0"/>
    <w:rsid w:val="00CB15FB"/>
    <w:rsid w:val="00CB2544"/>
    <w:rsid w:val="00CB4320"/>
    <w:rsid w:val="00CB441B"/>
    <w:rsid w:val="00CB4FB1"/>
    <w:rsid w:val="00CB53F3"/>
    <w:rsid w:val="00CB57FF"/>
    <w:rsid w:val="00CB6060"/>
    <w:rsid w:val="00CB64CB"/>
    <w:rsid w:val="00CB6527"/>
    <w:rsid w:val="00CB6953"/>
    <w:rsid w:val="00CB6C93"/>
    <w:rsid w:val="00CB70F3"/>
    <w:rsid w:val="00CB76A4"/>
    <w:rsid w:val="00CB789E"/>
    <w:rsid w:val="00CC0153"/>
    <w:rsid w:val="00CC1551"/>
    <w:rsid w:val="00CC175C"/>
    <w:rsid w:val="00CC1A80"/>
    <w:rsid w:val="00CC1B5D"/>
    <w:rsid w:val="00CC25AA"/>
    <w:rsid w:val="00CC29F4"/>
    <w:rsid w:val="00CC2C75"/>
    <w:rsid w:val="00CC2C99"/>
    <w:rsid w:val="00CC3901"/>
    <w:rsid w:val="00CC3D92"/>
    <w:rsid w:val="00CC3E63"/>
    <w:rsid w:val="00CC4187"/>
    <w:rsid w:val="00CC48FC"/>
    <w:rsid w:val="00CC4C99"/>
    <w:rsid w:val="00CC4D8D"/>
    <w:rsid w:val="00CC4E17"/>
    <w:rsid w:val="00CC502D"/>
    <w:rsid w:val="00CC50AF"/>
    <w:rsid w:val="00CC6735"/>
    <w:rsid w:val="00CC684F"/>
    <w:rsid w:val="00CC6B3C"/>
    <w:rsid w:val="00CC6DA1"/>
    <w:rsid w:val="00CC74AD"/>
    <w:rsid w:val="00CC76B4"/>
    <w:rsid w:val="00CD03A7"/>
    <w:rsid w:val="00CD0401"/>
    <w:rsid w:val="00CD0D3C"/>
    <w:rsid w:val="00CD0DA5"/>
    <w:rsid w:val="00CD1934"/>
    <w:rsid w:val="00CD19EC"/>
    <w:rsid w:val="00CD1A9B"/>
    <w:rsid w:val="00CD1ADD"/>
    <w:rsid w:val="00CD1C4F"/>
    <w:rsid w:val="00CD2D8F"/>
    <w:rsid w:val="00CD383A"/>
    <w:rsid w:val="00CD388D"/>
    <w:rsid w:val="00CD3B44"/>
    <w:rsid w:val="00CD4AEB"/>
    <w:rsid w:val="00CD4C47"/>
    <w:rsid w:val="00CD50F5"/>
    <w:rsid w:val="00CD5524"/>
    <w:rsid w:val="00CD5690"/>
    <w:rsid w:val="00CD5A3A"/>
    <w:rsid w:val="00CD5A5A"/>
    <w:rsid w:val="00CD6314"/>
    <w:rsid w:val="00CD66C9"/>
    <w:rsid w:val="00CD6A80"/>
    <w:rsid w:val="00CD7235"/>
    <w:rsid w:val="00CD736C"/>
    <w:rsid w:val="00CD756F"/>
    <w:rsid w:val="00CD7650"/>
    <w:rsid w:val="00CD7703"/>
    <w:rsid w:val="00CD7A3F"/>
    <w:rsid w:val="00CE0568"/>
    <w:rsid w:val="00CE066C"/>
    <w:rsid w:val="00CE073B"/>
    <w:rsid w:val="00CE1BA1"/>
    <w:rsid w:val="00CE29B2"/>
    <w:rsid w:val="00CE2D3B"/>
    <w:rsid w:val="00CE3C11"/>
    <w:rsid w:val="00CE48B1"/>
    <w:rsid w:val="00CE4B65"/>
    <w:rsid w:val="00CE54C2"/>
    <w:rsid w:val="00CE5F29"/>
    <w:rsid w:val="00CE7511"/>
    <w:rsid w:val="00CE75FF"/>
    <w:rsid w:val="00CF006A"/>
    <w:rsid w:val="00CF02D1"/>
    <w:rsid w:val="00CF0312"/>
    <w:rsid w:val="00CF0499"/>
    <w:rsid w:val="00CF0C22"/>
    <w:rsid w:val="00CF0C34"/>
    <w:rsid w:val="00CF2BD5"/>
    <w:rsid w:val="00CF3409"/>
    <w:rsid w:val="00CF340A"/>
    <w:rsid w:val="00CF3701"/>
    <w:rsid w:val="00CF3D6B"/>
    <w:rsid w:val="00CF4ABA"/>
    <w:rsid w:val="00CF4DAA"/>
    <w:rsid w:val="00CF5253"/>
    <w:rsid w:val="00CF54B2"/>
    <w:rsid w:val="00CF55F3"/>
    <w:rsid w:val="00CF5E68"/>
    <w:rsid w:val="00CF6465"/>
    <w:rsid w:val="00CF6992"/>
    <w:rsid w:val="00CF716C"/>
    <w:rsid w:val="00CF72BD"/>
    <w:rsid w:val="00CF73F7"/>
    <w:rsid w:val="00CF7E29"/>
    <w:rsid w:val="00D013FA"/>
    <w:rsid w:val="00D0141B"/>
    <w:rsid w:val="00D01A84"/>
    <w:rsid w:val="00D02449"/>
    <w:rsid w:val="00D0374F"/>
    <w:rsid w:val="00D03975"/>
    <w:rsid w:val="00D0455E"/>
    <w:rsid w:val="00D04B7A"/>
    <w:rsid w:val="00D04BB1"/>
    <w:rsid w:val="00D052F2"/>
    <w:rsid w:val="00D054B9"/>
    <w:rsid w:val="00D05E7E"/>
    <w:rsid w:val="00D05F4E"/>
    <w:rsid w:val="00D06743"/>
    <w:rsid w:val="00D06AAC"/>
    <w:rsid w:val="00D06D3C"/>
    <w:rsid w:val="00D06DBE"/>
    <w:rsid w:val="00D073DB"/>
    <w:rsid w:val="00D078C0"/>
    <w:rsid w:val="00D07D57"/>
    <w:rsid w:val="00D101CE"/>
    <w:rsid w:val="00D10AA1"/>
    <w:rsid w:val="00D10BCB"/>
    <w:rsid w:val="00D11441"/>
    <w:rsid w:val="00D11E1C"/>
    <w:rsid w:val="00D11E3F"/>
    <w:rsid w:val="00D124B6"/>
    <w:rsid w:val="00D12937"/>
    <w:rsid w:val="00D13204"/>
    <w:rsid w:val="00D146D9"/>
    <w:rsid w:val="00D14CCA"/>
    <w:rsid w:val="00D15B32"/>
    <w:rsid w:val="00D15BFA"/>
    <w:rsid w:val="00D15D0A"/>
    <w:rsid w:val="00D1697B"/>
    <w:rsid w:val="00D1779C"/>
    <w:rsid w:val="00D17C7C"/>
    <w:rsid w:val="00D17C84"/>
    <w:rsid w:val="00D17EAB"/>
    <w:rsid w:val="00D204E0"/>
    <w:rsid w:val="00D205B9"/>
    <w:rsid w:val="00D20BE6"/>
    <w:rsid w:val="00D22040"/>
    <w:rsid w:val="00D222B5"/>
    <w:rsid w:val="00D224BA"/>
    <w:rsid w:val="00D226E1"/>
    <w:rsid w:val="00D22878"/>
    <w:rsid w:val="00D22B1F"/>
    <w:rsid w:val="00D232B5"/>
    <w:rsid w:val="00D24281"/>
    <w:rsid w:val="00D244A7"/>
    <w:rsid w:val="00D24B4B"/>
    <w:rsid w:val="00D250F3"/>
    <w:rsid w:val="00D25888"/>
    <w:rsid w:val="00D25B44"/>
    <w:rsid w:val="00D25E3F"/>
    <w:rsid w:val="00D25E6A"/>
    <w:rsid w:val="00D26656"/>
    <w:rsid w:val="00D27115"/>
    <w:rsid w:val="00D27424"/>
    <w:rsid w:val="00D27624"/>
    <w:rsid w:val="00D27C8D"/>
    <w:rsid w:val="00D27FE6"/>
    <w:rsid w:val="00D300A8"/>
    <w:rsid w:val="00D3022D"/>
    <w:rsid w:val="00D305E1"/>
    <w:rsid w:val="00D30948"/>
    <w:rsid w:val="00D318D7"/>
    <w:rsid w:val="00D31927"/>
    <w:rsid w:val="00D319E3"/>
    <w:rsid w:val="00D31A63"/>
    <w:rsid w:val="00D31B3A"/>
    <w:rsid w:val="00D324DE"/>
    <w:rsid w:val="00D32E1E"/>
    <w:rsid w:val="00D3325D"/>
    <w:rsid w:val="00D33510"/>
    <w:rsid w:val="00D33525"/>
    <w:rsid w:val="00D338B6"/>
    <w:rsid w:val="00D33BD7"/>
    <w:rsid w:val="00D33BFA"/>
    <w:rsid w:val="00D34095"/>
    <w:rsid w:val="00D3498A"/>
    <w:rsid w:val="00D34D08"/>
    <w:rsid w:val="00D35977"/>
    <w:rsid w:val="00D3617A"/>
    <w:rsid w:val="00D363D5"/>
    <w:rsid w:val="00D36D29"/>
    <w:rsid w:val="00D37132"/>
    <w:rsid w:val="00D37371"/>
    <w:rsid w:val="00D375CA"/>
    <w:rsid w:val="00D37895"/>
    <w:rsid w:val="00D4047E"/>
    <w:rsid w:val="00D4061F"/>
    <w:rsid w:val="00D4096E"/>
    <w:rsid w:val="00D40A08"/>
    <w:rsid w:val="00D40A72"/>
    <w:rsid w:val="00D40C46"/>
    <w:rsid w:val="00D41C28"/>
    <w:rsid w:val="00D4269A"/>
    <w:rsid w:val="00D42809"/>
    <w:rsid w:val="00D431A3"/>
    <w:rsid w:val="00D434C8"/>
    <w:rsid w:val="00D43950"/>
    <w:rsid w:val="00D4399A"/>
    <w:rsid w:val="00D43AB0"/>
    <w:rsid w:val="00D43AE2"/>
    <w:rsid w:val="00D43C1D"/>
    <w:rsid w:val="00D43F61"/>
    <w:rsid w:val="00D443A2"/>
    <w:rsid w:val="00D44665"/>
    <w:rsid w:val="00D4554D"/>
    <w:rsid w:val="00D457BF"/>
    <w:rsid w:val="00D4588E"/>
    <w:rsid w:val="00D45C65"/>
    <w:rsid w:val="00D46893"/>
    <w:rsid w:val="00D46C3B"/>
    <w:rsid w:val="00D46D54"/>
    <w:rsid w:val="00D46DC5"/>
    <w:rsid w:val="00D46E73"/>
    <w:rsid w:val="00D47080"/>
    <w:rsid w:val="00D474EC"/>
    <w:rsid w:val="00D47CDA"/>
    <w:rsid w:val="00D505D6"/>
    <w:rsid w:val="00D50C44"/>
    <w:rsid w:val="00D51962"/>
    <w:rsid w:val="00D523B0"/>
    <w:rsid w:val="00D5284B"/>
    <w:rsid w:val="00D529A4"/>
    <w:rsid w:val="00D52C99"/>
    <w:rsid w:val="00D53617"/>
    <w:rsid w:val="00D53678"/>
    <w:rsid w:val="00D536DD"/>
    <w:rsid w:val="00D538FF"/>
    <w:rsid w:val="00D53BD8"/>
    <w:rsid w:val="00D53F85"/>
    <w:rsid w:val="00D546B1"/>
    <w:rsid w:val="00D54EFA"/>
    <w:rsid w:val="00D55004"/>
    <w:rsid w:val="00D55D50"/>
    <w:rsid w:val="00D56093"/>
    <w:rsid w:val="00D57263"/>
    <w:rsid w:val="00D57383"/>
    <w:rsid w:val="00D57DCE"/>
    <w:rsid w:val="00D615F2"/>
    <w:rsid w:val="00D61A80"/>
    <w:rsid w:val="00D62216"/>
    <w:rsid w:val="00D62369"/>
    <w:rsid w:val="00D62C16"/>
    <w:rsid w:val="00D62DD8"/>
    <w:rsid w:val="00D6394A"/>
    <w:rsid w:val="00D6399E"/>
    <w:rsid w:val="00D648FA"/>
    <w:rsid w:val="00D651BE"/>
    <w:rsid w:val="00D659D9"/>
    <w:rsid w:val="00D660EC"/>
    <w:rsid w:val="00D66C1B"/>
    <w:rsid w:val="00D66F47"/>
    <w:rsid w:val="00D67AFB"/>
    <w:rsid w:val="00D70306"/>
    <w:rsid w:val="00D707A7"/>
    <w:rsid w:val="00D70A83"/>
    <w:rsid w:val="00D71F23"/>
    <w:rsid w:val="00D7259B"/>
    <w:rsid w:val="00D7265D"/>
    <w:rsid w:val="00D726EA"/>
    <w:rsid w:val="00D72841"/>
    <w:rsid w:val="00D728C0"/>
    <w:rsid w:val="00D728D5"/>
    <w:rsid w:val="00D73085"/>
    <w:rsid w:val="00D73C76"/>
    <w:rsid w:val="00D74394"/>
    <w:rsid w:val="00D752D4"/>
    <w:rsid w:val="00D753B8"/>
    <w:rsid w:val="00D756F6"/>
    <w:rsid w:val="00D75A52"/>
    <w:rsid w:val="00D75DBE"/>
    <w:rsid w:val="00D7634E"/>
    <w:rsid w:val="00D77179"/>
    <w:rsid w:val="00D772FD"/>
    <w:rsid w:val="00D774E6"/>
    <w:rsid w:val="00D7761A"/>
    <w:rsid w:val="00D77DCF"/>
    <w:rsid w:val="00D804D0"/>
    <w:rsid w:val="00D80697"/>
    <w:rsid w:val="00D80E7E"/>
    <w:rsid w:val="00D8150C"/>
    <w:rsid w:val="00D81834"/>
    <w:rsid w:val="00D82479"/>
    <w:rsid w:val="00D826F3"/>
    <w:rsid w:val="00D82DC8"/>
    <w:rsid w:val="00D82E97"/>
    <w:rsid w:val="00D83793"/>
    <w:rsid w:val="00D84A44"/>
    <w:rsid w:val="00D8615F"/>
    <w:rsid w:val="00D8649A"/>
    <w:rsid w:val="00D8695E"/>
    <w:rsid w:val="00D86A55"/>
    <w:rsid w:val="00D87051"/>
    <w:rsid w:val="00D90311"/>
    <w:rsid w:val="00D90DC5"/>
    <w:rsid w:val="00D913C0"/>
    <w:rsid w:val="00D914A5"/>
    <w:rsid w:val="00D922CA"/>
    <w:rsid w:val="00D924C4"/>
    <w:rsid w:val="00D93F87"/>
    <w:rsid w:val="00D947A6"/>
    <w:rsid w:val="00D95462"/>
    <w:rsid w:val="00D9551C"/>
    <w:rsid w:val="00D95D3B"/>
    <w:rsid w:val="00D9613B"/>
    <w:rsid w:val="00D96934"/>
    <w:rsid w:val="00D96DAC"/>
    <w:rsid w:val="00D97108"/>
    <w:rsid w:val="00D97360"/>
    <w:rsid w:val="00D9762C"/>
    <w:rsid w:val="00D97E83"/>
    <w:rsid w:val="00DA0514"/>
    <w:rsid w:val="00DA08B3"/>
    <w:rsid w:val="00DA1661"/>
    <w:rsid w:val="00DA1954"/>
    <w:rsid w:val="00DA1D59"/>
    <w:rsid w:val="00DA1FCE"/>
    <w:rsid w:val="00DA3F57"/>
    <w:rsid w:val="00DA4ABF"/>
    <w:rsid w:val="00DA4AC6"/>
    <w:rsid w:val="00DA4C2D"/>
    <w:rsid w:val="00DA4E47"/>
    <w:rsid w:val="00DA5241"/>
    <w:rsid w:val="00DA55EA"/>
    <w:rsid w:val="00DA5603"/>
    <w:rsid w:val="00DA5715"/>
    <w:rsid w:val="00DA5C3A"/>
    <w:rsid w:val="00DA6371"/>
    <w:rsid w:val="00DA6AE2"/>
    <w:rsid w:val="00DA6C66"/>
    <w:rsid w:val="00DA7AA2"/>
    <w:rsid w:val="00DB04EE"/>
    <w:rsid w:val="00DB0609"/>
    <w:rsid w:val="00DB2649"/>
    <w:rsid w:val="00DB2B5E"/>
    <w:rsid w:val="00DB2DD7"/>
    <w:rsid w:val="00DB2ED6"/>
    <w:rsid w:val="00DB317E"/>
    <w:rsid w:val="00DB3897"/>
    <w:rsid w:val="00DB3BFA"/>
    <w:rsid w:val="00DB3CB9"/>
    <w:rsid w:val="00DB4BFF"/>
    <w:rsid w:val="00DB4EDE"/>
    <w:rsid w:val="00DB501E"/>
    <w:rsid w:val="00DB5183"/>
    <w:rsid w:val="00DB53F5"/>
    <w:rsid w:val="00DB5A26"/>
    <w:rsid w:val="00DB5BC8"/>
    <w:rsid w:val="00DB60EF"/>
    <w:rsid w:val="00DB65BD"/>
    <w:rsid w:val="00DB6663"/>
    <w:rsid w:val="00DB687E"/>
    <w:rsid w:val="00DB6A46"/>
    <w:rsid w:val="00DB6D16"/>
    <w:rsid w:val="00DB720F"/>
    <w:rsid w:val="00DB7970"/>
    <w:rsid w:val="00DC0188"/>
    <w:rsid w:val="00DC0580"/>
    <w:rsid w:val="00DC0845"/>
    <w:rsid w:val="00DC08E8"/>
    <w:rsid w:val="00DC099E"/>
    <w:rsid w:val="00DC0BE3"/>
    <w:rsid w:val="00DC12C3"/>
    <w:rsid w:val="00DC16CB"/>
    <w:rsid w:val="00DC1B4C"/>
    <w:rsid w:val="00DC1C95"/>
    <w:rsid w:val="00DC1DEA"/>
    <w:rsid w:val="00DC296D"/>
    <w:rsid w:val="00DC2BD8"/>
    <w:rsid w:val="00DC3572"/>
    <w:rsid w:val="00DC383A"/>
    <w:rsid w:val="00DC3FBC"/>
    <w:rsid w:val="00DC41E3"/>
    <w:rsid w:val="00DC4586"/>
    <w:rsid w:val="00DC49FA"/>
    <w:rsid w:val="00DC57DF"/>
    <w:rsid w:val="00DC59CC"/>
    <w:rsid w:val="00DC5D9E"/>
    <w:rsid w:val="00DC5EA7"/>
    <w:rsid w:val="00DC6236"/>
    <w:rsid w:val="00DC6365"/>
    <w:rsid w:val="00DC63DC"/>
    <w:rsid w:val="00DC67F6"/>
    <w:rsid w:val="00DC6923"/>
    <w:rsid w:val="00DC6F31"/>
    <w:rsid w:val="00DC70F7"/>
    <w:rsid w:val="00DC7955"/>
    <w:rsid w:val="00DC7B2D"/>
    <w:rsid w:val="00DC7B5F"/>
    <w:rsid w:val="00DC7E2C"/>
    <w:rsid w:val="00DD02CC"/>
    <w:rsid w:val="00DD082B"/>
    <w:rsid w:val="00DD1CC6"/>
    <w:rsid w:val="00DD2313"/>
    <w:rsid w:val="00DD2B3E"/>
    <w:rsid w:val="00DD2DEF"/>
    <w:rsid w:val="00DD3545"/>
    <w:rsid w:val="00DD36BC"/>
    <w:rsid w:val="00DD3A3F"/>
    <w:rsid w:val="00DD3C9E"/>
    <w:rsid w:val="00DD4458"/>
    <w:rsid w:val="00DD4ED1"/>
    <w:rsid w:val="00DD5E53"/>
    <w:rsid w:val="00DD5FDC"/>
    <w:rsid w:val="00DD6134"/>
    <w:rsid w:val="00DD633A"/>
    <w:rsid w:val="00DD6708"/>
    <w:rsid w:val="00DD68C6"/>
    <w:rsid w:val="00DD6A28"/>
    <w:rsid w:val="00DD7044"/>
    <w:rsid w:val="00DD7708"/>
    <w:rsid w:val="00DD7B2F"/>
    <w:rsid w:val="00DD7CB2"/>
    <w:rsid w:val="00DE0544"/>
    <w:rsid w:val="00DE0691"/>
    <w:rsid w:val="00DE0C8E"/>
    <w:rsid w:val="00DE1193"/>
    <w:rsid w:val="00DE11C7"/>
    <w:rsid w:val="00DE1325"/>
    <w:rsid w:val="00DE1E23"/>
    <w:rsid w:val="00DE25CC"/>
    <w:rsid w:val="00DE2A86"/>
    <w:rsid w:val="00DE34E4"/>
    <w:rsid w:val="00DE3AF3"/>
    <w:rsid w:val="00DE3CEE"/>
    <w:rsid w:val="00DE40DA"/>
    <w:rsid w:val="00DE412E"/>
    <w:rsid w:val="00DE4419"/>
    <w:rsid w:val="00DE46F2"/>
    <w:rsid w:val="00DE4B35"/>
    <w:rsid w:val="00DE510D"/>
    <w:rsid w:val="00DE5625"/>
    <w:rsid w:val="00DE5734"/>
    <w:rsid w:val="00DE5820"/>
    <w:rsid w:val="00DE5ECA"/>
    <w:rsid w:val="00DE6345"/>
    <w:rsid w:val="00DE7268"/>
    <w:rsid w:val="00DE7419"/>
    <w:rsid w:val="00DE74D3"/>
    <w:rsid w:val="00DE7E55"/>
    <w:rsid w:val="00DF0319"/>
    <w:rsid w:val="00DF03E2"/>
    <w:rsid w:val="00DF0938"/>
    <w:rsid w:val="00DF0B97"/>
    <w:rsid w:val="00DF12D4"/>
    <w:rsid w:val="00DF1D66"/>
    <w:rsid w:val="00DF2542"/>
    <w:rsid w:val="00DF2824"/>
    <w:rsid w:val="00DF2B93"/>
    <w:rsid w:val="00DF32F6"/>
    <w:rsid w:val="00DF36F1"/>
    <w:rsid w:val="00DF3CC2"/>
    <w:rsid w:val="00DF3E35"/>
    <w:rsid w:val="00DF407D"/>
    <w:rsid w:val="00DF4191"/>
    <w:rsid w:val="00DF41FD"/>
    <w:rsid w:val="00DF45DA"/>
    <w:rsid w:val="00DF47E5"/>
    <w:rsid w:val="00DF4912"/>
    <w:rsid w:val="00DF4EBD"/>
    <w:rsid w:val="00DF5D13"/>
    <w:rsid w:val="00DF5D93"/>
    <w:rsid w:val="00DF6D36"/>
    <w:rsid w:val="00DF6F18"/>
    <w:rsid w:val="00DF6F19"/>
    <w:rsid w:val="00DF7035"/>
    <w:rsid w:val="00DF73DC"/>
    <w:rsid w:val="00DF7B46"/>
    <w:rsid w:val="00E002F7"/>
    <w:rsid w:val="00E00CFC"/>
    <w:rsid w:val="00E01433"/>
    <w:rsid w:val="00E01A70"/>
    <w:rsid w:val="00E01A7F"/>
    <w:rsid w:val="00E02311"/>
    <w:rsid w:val="00E02B51"/>
    <w:rsid w:val="00E03933"/>
    <w:rsid w:val="00E04103"/>
    <w:rsid w:val="00E04914"/>
    <w:rsid w:val="00E04AD4"/>
    <w:rsid w:val="00E04EEB"/>
    <w:rsid w:val="00E05C18"/>
    <w:rsid w:val="00E05D0F"/>
    <w:rsid w:val="00E05D4C"/>
    <w:rsid w:val="00E05EA9"/>
    <w:rsid w:val="00E064EA"/>
    <w:rsid w:val="00E06789"/>
    <w:rsid w:val="00E06AC4"/>
    <w:rsid w:val="00E06C6B"/>
    <w:rsid w:val="00E1076F"/>
    <w:rsid w:val="00E1122A"/>
    <w:rsid w:val="00E11741"/>
    <w:rsid w:val="00E12297"/>
    <w:rsid w:val="00E12428"/>
    <w:rsid w:val="00E12D45"/>
    <w:rsid w:val="00E13487"/>
    <w:rsid w:val="00E14278"/>
    <w:rsid w:val="00E154C1"/>
    <w:rsid w:val="00E15634"/>
    <w:rsid w:val="00E1586D"/>
    <w:rsid w:val="00E1695C"/>
    <w:rsid w:val="00E17B11"/>
    <w:rsid w:val="00E17E8A"/>
    <w:rsid w:val="00E20B19"/>
    <w:rsid w:val="00E214B2"/>
    <w:rsid w:val="00E21696"/>
    <w:rsid w:val="00E217C3"/>
    <w:rsid w:val="00E222BC"/>
    <w:rsid w:val="00E2241C"/>
    <w:rsid w:val="00E22513"/>
    <w:rsid w:val="00E22C8D"/>
    <w:rsid w:val="00E232B8"/>
    <w:rsid w:val="00E23404"/>
    <w:rsid w:val="00E23409"/>
    <w:rsid w:val="00E23890"/>
    <w:rsid w:val="00E24BC2"/>
    <w:rsid w:val="00E24E52"/>
    <w:rsid w:val="00E253DE"/>
    <w:rsid w:val="00E25B92"/>
    <w:rsid w:val="00E25B9E"/>
    <w:rsid w:val="00E265C5"/>
    <w:rsid w:val="00E26E28"/>
    <w:rsid w:val="00E26F62"/>
    <w:rsid w:val="00E30535"/>
    <w:rsid w:val="00E30766"/>
    <w:rsid w:val="00E30797"/>
    <w:rsid w:val="00E30B3B"/>
    <w:rsid w:val="00E312D0"/>
    <w:rsid w:val="00E316B6"/>
    <w:rsid w:val="00E318BF"/>
    <w:rsid w:val="00E31C8E"/>
    <w:rsid w:val="00E31DD5"/>
    <w:rsid w:val="00E32E78"/>
    <w:rsid w:val="00E33477"/>
    <w:rsid w:val="00E3348B"/>
    <w:rsid w:val="00E3357B"/>
    <w:rsid w:val="00E33A08"/>
    <w:rsid w:val="00E33C04"/>
    <w:rsid w:val="00E345CE"/>
    <w:rsid w:val="00E3482C"/>
    <w:rsid w:val="00E34BB9"/>
    <w:rsid w:val="00E34BBE"/>
    <w:rsid w:val="00E34EF1"/>
    <w:rsid w:val="00E35057"/>
    <w:rsid w:val="00E354BE"/>
    <w:rsid w:val="00E35E29"/>
    <w:rsid w:val="00E35E38"/>
    <w:rsid w:val="00E36734"/>
    <w:rsid w:val="00E36DAB"/>
    <w:rsid w:val="00E373AF"/>
    <w:rsid w:val="00E37F83"/>
    <w:rsid w:val="00E40311"/>
    <w:rsid w:val="00E409D0"/>
    <w:rsid w:val="00E41287"/>
    <w:rsid w:val="00E417AF"/>
    <w:rsid w:val="00E417CF"/>
    <w:rsid w:val="00E41D73"/>
    <w:rsid w:val="00E42082"/>
    <w:rsid w:val="00E42E5E"/>
    <w:rsid w:val="00E42FCC"/>
    <w:rsid w:val="00E4374D"/>
    <w:rsid w:val="00E44808"/>
    <w:rsid w:val="00E4487C"/>
    <w:rsid w:val="00E44AF7"/>
    <w:rsid w:val="00E4523B"/>
    <w:rsid w:val="00E456E8"/>
    <w:rsid w:val="00E45E1A"/>
    <w:rsid w:val="00E46334"/>
    <w:rsid w:val="00E465D3"/>
    <w:rsid w:val="00E46A09"/>
    <w:rsid w:val="00E504C1"/>
    <w:rsid w:val="00E510A2"/>
    <w:rsid w:val="00E513B4"/>
    <w:rsid w:val="00E515F5"/>
    <w:rsid w:val="00E53182"/>
    <w:rsid w:val="00E53377"/>
    <w:rsid w:val="00E549A3"/>
    <w:rsid w:val="00E54C33"/>
    <w:rsid w:val="00E562DB"/>
    <w:rsid w:val="00E56472"/>
    <w:rsid w:val="00E566B4"/>
    <w:rsid w:val="00E56BDA"/>
    <w:rsid w:val="00E56ECB"/>
    <w:rsid w:val="00E5773D"/>
    <w:rsid w:val="00E57A93"/>
    <w:rsid w:val="00E60108"/>
    <w:rsid w:val="00E60FFC"/>
    <w:rsid w:val="00E61147"/>
    <w:rsid w:val="00E61722"/>
    <w:rsid w:val="00E6182C"/>
    <w:rsid w:val="00E624B3"/>
    <w:rsid w:val="00E6289C"/>
    <w:rsid w:val="00E628E1"/>
    <w:rsid w:val="00E62EE2"/>
    <w:rsid w:val="00E63E63"/>
    <w:rsid w:val="00E645DC"/>
    <w:rsid w:val="00E64B23"/>
    <w:rsid w:val="00E64ED9"/>
    <w:rsid w:val="00E65271"/>
    <w:rsid w:val="00E657A9"/>
    <w:rsid w:val="00E6634E"/>
    <w:rsid w:val="00E66438"/>
    <w:rsid w:val="00E66A18"/>
    <w:rsid w:val="00E66C3C"/>
    <w:rsid w:val="00E670CC"/>
    <w:rsid w:val="00E6745C"/>
    <w:rsid w:val="00E67717"/>
    <w:rsid w:val="00E677BE"/>
    <w:rsid w:val="00E67D58"/>
    <w:rsid w:val="00E70173"/>
    <w:rsid w:val="00E705FB"/>
    <w:rsid w:val="00E70EC2"/>
    <w:rsid w:val="00E7118D"/>
    <w:rsid w:val="00E71C73"/>
    <w:rsid w:val="00E728F7"/>
    <w:rsid w:val="00E72EE3"/>
    <w:rsid w:val="00E73106"/>
    <w:rsid w:val="00E738DB"/>
    <w:rsid w:val="00E74601"/>
    <w:rsid w:val="00E748EA"/>
    <w:rsid w:val="00E74D44"/>
    <w:rsid w:val="00E75390"/>
    <w:rsid w:val="00E757B8"/>
    <w:rsid w:val="00E75A8C"/>
    <w:rsid w:val="00E75B55"/>
    <w:rsid w:val="00E76339"/>
    <w:rsid w:val="00E76839"/>
    <w:rsid w:val="00E7777D"/>
    <w:rsid w:val="00E77BCD"/>
    <w:rsid w:val="00E800C7"/>
    <w:rsid w:val="00E805BB"/>
    <w:rsid w:val="00E807D4"/>
    <w:rsid w:val="00E809D3"/>
    <w:rsid w:val="00E8156A"/>
    <w:rsid w:val="00E817B3"/>
    <w:rsid w:val="00E82446"/>
    <w:rsid w:val="00E8271A"/>
    <w:rsid w:val="00E83078"/>
    <w:rsid w:val="00E83079"/>
    <w:rsid w:val="00E8374D"/>
    <w:rsid w:val="00E84087"/>
    <w:rsid w:val="00E84323"/>
    <w:rsid w:val="00E84829"/>
    <w:rsid w:val="00E852A3"/>
    <w:rsid w:val="00E85314"/>
    <w:rsid w:val="00E857E7"/>
    <w:rsid w:val="00E865F4"/>
    <w:rsid w:val="00E86A15"/>
    <w:rsid w:val="00E86AEB"/>
    <w:rsid w:val="00E86B14"/>
    <w:rsid w:val="00E8750D"/>
    <w:rsid w:val="00E878DD"/>
    <w:rsid w:val="00E87B66"/>
    <w:rsid w:val="00E903F3"/>
    <w:rsid w:val="00E9099D"/>
    <w:rsid w:val="00E9176A"/>
    <w:rsid w:val="00E938F3"/>
    <w:rsid w:val="00E939C2"/>
    <w:rsid w:val="00E940F1"/>
    <w:rsid w:val="00E9426B"/>
    <w:rsid w:val="00E94D1E"/>
    <w:rsid w:val="00E95C2B"/>
    <w:rsid w:val="00E9617D"/>
    <w:rsid w:val="00E9624E"/>
    <w:rsid w:val="00E962BB"/>
    <w:rsid w:val="00E96624"/>
    <w:rsid w:val="00E967F2"/>
    <w:rsid w:val="00E96918"/>
    <w:rsid w:val="00E9702E"/>
    <w:rsid w:val="00E97D66"/>
    <w:rsid w:val="00EA0372"/>
    <w:rsid w:val="00EA0B78"/>
    <w:rsid w:val="00EA165D"/>
    <w:rsid w:val="00EA167B"/>
    <w:rsid w:val="00EA2041"/>
    <w:rsid w:val="00EA2182"/>
    <w:rsid w:val="00EA27AC"/>
    <w:rsid w:val="00EA2BE2"/>
    <w:rsid w:val="00EA2DBB"/>
    <w:rsid w:val="00EA36EE"/>
    <w:rsid w:val="00EA3CC0"/>
    <w:rsid w:val="00EA4762"/>
    <w:rsid w:val="00EA4B80"/>
    <w:rsid w:val="00EA5174"/>
    <w:rsid w:val="00EA6164"/>
    <w:rsid w:val="00EA628E"/>
    <w:rsid w:val="00EA65D3"/>
    <w:rsid w:val="00EA6926"/>
    <w:rsid w:val="00EA69D9"/>
    <w:rsid w:val="00EA6C03"/>
    <w:rsid w:val="00EA6CBF"/>
    <w:rsid w:val="00EA7092"/>
    <w:rsid w:val="00EA7578"/>
    <w:rsid w:val="00EA75C0"/>
    <w:rsid w:val="00EA7809"/>
    <w:rsid w:val="00EA7A42"/>
    <w:rsid w:val="00EA7CB3"/>
    <w:rsid w:val="00EB074C"/>
    <w:rsid w:val="00EB1E92"/>
    <w:rsid w:val="00EB2750"/>
    <w:rsid w:val="00EB2C30"/>
    <w:rsid w:val="00EB3A27"/>
    <w:rsid w:val="00EB4109"/>
    <w:rsid w:val="00EB44CC"/>
    <w:rsid w:val="00EB5851"/>
    <w:rsid w:val="00EB592C"/>
    <w:rsid w:val="00EB62B2"/>
    <w:rsid w:val="00EB6ABD"/>
    <w:rsid w:val="00EB6BFB"/>
    <w:rsid w:val="00EB7CB5"/>
    <w:rsid w:val="00EB7CF3"/>
    <w:rsid w:val="00EB7D10"/>
    <w:rsid w:val="00EC026D"/>
    <w:rsid w:val="00EC088B"/>
    <w:rsid w:val="00EC0C1C"/>
    <w:rsid w:val="00EC1F41"/>
    <w:rsid w:val="00EC1FEC"/>
    <w:rsid w:val="00EC2688"/>
    <w:rsid w:val="00EC2E45"/>
    <w:rsid w:val="00EC3331"/>
    <w:rsid w:val="00EC3686"/>
    <w:rsid w:val="00EC41CC"/>
    <w:rsid w:val="00EC4204"/>
    <w:rsid w:val="00EC43EF"/>
    <w:rsid w:val="00EC4C99"/>
    <w:rsid w:val="00EC5052"/>
    <w:rsid w:val="00EC6C37"/>
    <w:rsid w:val="00EC79FB"/>
    <w:rsid w:val="00ED0154"/>
    <w:rsid w:val="00ED0563"/>
    <w:rsid w:val="00ED0B11"/>
    <w:rsid w:val="00ED0E21"/>
    <w:rsid w:val="00ED213A"/>
    <w:rsid w:val="00ED2AA9"/>
    <w:rsid w:val="00ED2C18"/>
    <w:rsid w:val="00ED4887"/>
    <w:rsid w:val="00ED51FB"/>
    <w:rsid w:val="00ED69F1"/>
    <w:rsid w:val="00ED7555"/>
    <w:rsid w:val="00ED786A"/>
    <w:rsid w:val="00ED7A50"/>
    <w:rsid w:val="00EE0851"/>
    <w:rsid w:val="00EE0920"/>
    <w:rsid w:val="00EE1011"/>
    <w:rsid w:val="00EE1163"/>
    <w:rsid w:val="00EE2C88"/>
    <w:rsid w:val="00EE2FB8"/>
    <w:rsid w:val="00EE334C"/>
    <w:rsid w:val="00EE34F2"/>
    <w:rsid w:val="00EE4707"/>
    <w:rsid w:val="00EE508D"/>
    <w:rsid w:val="00EE5358"/>
    <w:rsid w:val="00EE5525"/>
    <w:rsid w:val="00EE70D1"/>
    <w:rsid w:val="00EE739E"/>
    <w:rsid w:val="00EE7898"/>
    <w:rsid w:val="00EE7A29"/>
    <w:rsid w:val="00EF07DA"/>
    <w:rsid w:val="00EF0A6E"/>
    <w:rsid w:val="00EF0D7E"/>
    <w:rsid w:val="00EF1001"/>
    <w:rsid w:val="00EF1565"/>
    <w:rsid w:val="00EF1BB8"/>
    <w:rsid w:val="00EF2553"/>
    <w:rsid w:val="00EF339C"/>
    <w:rsid w:val="00EF439D"/>
    <w:rsid w:val="00EF49B2"/>
    <w:rsid w:val="00EF4D4D"/>
    <w:rsid w:val="00EF4DBD"/>
    <w:rsid w:val="00EF502E"/>
    <w:rsid w:val="00EF613D"/>
    <w:rsid w:val="00EF63A2"/>
    <w:rsid w:val="00EF67AE"/>
    <w:rsid w:val="00EF6DCA"/>
    <w:rsid w:val="00EF7333"/>
    <w:rsid w:val="00EF7359"/>
    <w:rsid w:val="00EF740A"/>
    <w:rsid w:val="00EF7BEE"/>
    <w:rsid w:val="00F000F2"/>
    <w:rsid w:val="00F001FC"/>
    <w:rsid w:val="00F01D5E"/>
    <w:rsid w:val="00F02389"/>
    <w:rsid w:val="00F023A8"/>
    <w:rsid w:val="00F024FC"/>
    <w:rsid w:val="00F0291A"/>
    <w:rsid w:val="00F02D51"/>
    <w:rsid w:val="00F03178"/>
    <w:rsid w:val="00F035DA"/>
    <w:rsid w:val="00F04651"/>
    <w:rsid w:val="00F04A06"/>
    <w:rsid w:val="00F05014"/>
    <w:rsid w:val="00F057A2"/>
    <w:rsid w:val="00F06C15"/>
    <w:rsid w:val="00F07F48"/>
    <w:rsid w:val="00F101D5"/>
    <w:rsid w:val="00F110D3"/>
    <w:rsid w:val="00F113EA"/>
    <w:rsid w:val="00F11830"/>
    <w:rsid w:val="00F11AA0"/>
    <w:rsid w:val="00F11ADA"/>
    <w:rsid w:val="00F1203E"/>
    <w:rsid w:val="00F12174"/>
    <w:rsid w:val="00F12FCF"/>
    <w:rsid w:val="00F133AD"/>
    <w:rsid w:val="00F14387"/>
    <w:rsid w:val="00F143A0"/>
    <w:rsid w:val="00F14C29"/>
    <w:rsid w:val="00F151EA"/>
    <w:rsid w:val="00F1558B"/>
    <w:rsid w:val="00F15AF1"/>
    <w:rsid w:val="00F15B4A"/>
    <w:rsid w:val="00F16197"/>
    <w:rsid w:val="00F1644E"/>
    <w:rsid w:val="00F170CC"/>
    <w:rsid w:val="00F171F1"/>
    <w:rsid w:val="00F172DD"/>
    <w:rsid w:val="00F17CA3"/>
    <w:rsid w:val="00F20F96"/>
    <w:rsid w:val="00F21285"/>
    <w:rsid w:val="00F2180D"/>
    <w:rsid w:val="00F21851"/>
    <w:rsid w:val="00F21E1C"/>
    <w:rsid w:val="00F2216A"/>
    <w:rsid w:val="00F225EA"/>
    <w:rsid w:val="00F2270F"/>
    <w:rsid w:val="00F22B36"/>
    <w:rsid w:val="00F23396"/>
    <w:rsid w:val="00F2351C"/>
    <w:rsid w:val="00F23690"/>
    <w:rsid w:val="00F242FD"/>
    <w:rsid w:val="00F2473B"/>
    <w:rsid w:val="00F25A55"/>
    <w:rsid w:val="00F26524"/>
    <w:rsid w:val="00F2702F"/>
    <w:rsid w:val="00F272D2"/>
    <w:rsid w:val="00F276BA"/>
    <w:rsid w:val="00F27F19"/>
    <w:rsid w:val="00F27F20"/>
    <w:rsid w:val="00F27FAC"/>
    <w:rsid w:val="00F305F6"/>
    <w:rsid w:val="00F30902"/>
    <w:rsid w:val="00F30DDB"/>
    <w:rsid w:val="00F310C9"/>
    <w:rsid w:val="00F31C3A"/>
    <w:rsid w:val="00F331AC"/>
    <w:rsid w:val="00F33616"/>
    <w:rsid w:val="00F3371A"/>
    <w:rsid w:val="00F34062"/>
    <w:rsid w:val="00F34367"/>
    <w:rsid w:val="00F34670"/>
    <w:rsid w:val="00F3477F"/>
    <w:rsid w:val="00F34E70"/>
    <w:rsid w:val="00F35713"/>
    <w:rsid w:val="00F35CC9"/>
    <w:rsid w:val="00F35D1E"/>
    <w:rsid w:val="00F36376"/>
    <w:rsid w:val="00F36766"/>
    <w:rsid w:val="00F36B1A"/>
    <w:rsid w:val="00F37394"/>
    <w:rsid w:val="00F3741C"/>
    <w:rsid w:val="00F37FA8"/>
    <w:rsid w:val="00F405EC"/>
    <w:rsid w:val="00F406DD"/>
    <w:rsid w:val="00F4207D"/>
    <w:rsid w:val="00F427A3"/>
    <w:rsid w:val="00F42CCE"/>
    <w:rsid w:val="00F4320D"/>
    <w:rsid w:val="00F43355"/>
    <w:rsid w:val="00F43452"/>
    <w:rsid w:val="00F438F8"/>
    <w:rsid w:val="00F4412E"/>
    <w:rsid w:val="00F441FB"/>
    <w:rsid w:val="00F44836"/>
    <w:rsid w:val="00F44AFF"/>
    <w:rsid w:val="00F44FFA"/>
    <w:rsid w:val="00F456C0"/>
    <w:rsid w:val="00F45859"/>
    <w:rsid w:val="00F45BAD"/>
    <w:rsid w:val="00F46DD2"/>
    <w:rsid w:val="00F50103"/>
    <w:rsid w:val="00F5041A"/>
    <w:rsid w:val="00F50464"/>
    <w:rsid w:val="00F50E1B"/>
    <w:rsid w:val="00F510E1"/>
    <w:rsid w:val="00F51F45"/>
    <w:rsid w:val="00F5248A"/>
    <w:rsid w:val="00F525A7"/>
    <w:rsid w:val="00F5297A"/>
    <w:rsid w:val="00F52BC2"/>
    <w:rsid w:val="00F53534"/>
    <w:rsid w:val="00F53D35"/>
    <w:rsid w:val="00F53F0B"/>
    <w:rsid w:val="00F54273"/>
    <w:rsid w:val="00F549BA"/>
    <w:rsid w:val="00F54CC9"/>
    <w:rsid w:val="00F5548C"/>
    <w:rsid w:val="00F563AF"/>
    <w:rsid w:val="00F56B80"/>
    <w:rsid w:val="00F56F01"/>
    <w:rsid w:val="00F572DB"/>
    <w:rsid w:val="00F600D9"/>
    <w:rsid w:val="00F600F1"/>
    <w:rsid w:val="00F60803"/>
    <w:rsid w:val="00F6083B"/>
    <w:rsid w:val="00F60CA2"/>
    <w:rsid w:val="00F60D98"/>
    <w:rsid w:val="00F6113F"/>
    <w:rsid w:val="00F620F3"/>
    <w:rsid w:val="00F6278E"/>
    <w:rsid w:val="00F62889"/>
    <w:rsid w:val="00F629CD"/>
    <w:rsid w:val="00F62A64"/>
    <w:rsid w:val="00F62B23"/>
    <w:rsid w:val="00F62ED5"/>
    <w:rsid w:val="00F63555"/>
    <w:rsid w:val="00F63CDB"/>
    <w:rsid w:val="00F64108"/>
    <w:rsid w:val="00F647C1"/>
    <w:rsid w:val="00F6638A"/>
    <w:rsid w:val="00F6661D"/>
    <w:rsid w:val="00F6720B"/>
    <w:rsid w:val="00F675C7"/>
    <w:rsid w:val="00F676F7"/>
    <w:rsid w:val="00F67B27"/>
    <w:rsid w:val="00F67DA5"/>
    <w:rsid w:val="00F70734"/>
    <w:rsid w:val="00F708CB"/>
    <w:rsid w:val="00F70A3F"/>
    <w:rsid w:val="00F719E5"/>
    <w:rsid w:val="00F71D85"/>
    <w:rsid w:val="00F71DF6"/>
    <w:rsid w:val="00F72DC6"/>
    <w:rsid w:val="00F72EA6"/>
    <w:rsid w:val="00F72FAE"/>
    <w:rsid w:val="00F7308A"/>
    <w:rsid w:val="00F73199"/>
    <w:rsid w:val="00F73C30"/>
    <w:rsid w:val="00F74B72"/>
    <w:rsid w:val="00F750ED"/>
    <w:rsid w:val="00F751E2"/>
    <w:rsid w:val="00F75DEA"/>
    <w:rsid w:val="00F75EC0"/>
    <w:rsid w:val="00F76004"/>
    <w:rsid w:val="00F764EF"/>
    <w:rsid w:val="00F76E96"/>
    <w:rsid w:val="00F7711B"/>
    <w:rsid w:val="00F775C5"/>
    <w:rsid w:val="00F77BE6"/>
    <w:rsid w:val="00F804FB"/>
    <w:rsid w:val="00F80F84"/>
    <w:rsid w:val="00F813F2"/>
    <w:rsid w:val="00F815EB"/>
    <w:rsid w:val="00F815EE"/>
    <w:rsid w:val="00F81BDF"/>
    <w:rsid w:val="00F81C00"/>
    <w:rsid w:val="00F830C5"/>
    <w:rsid w:val="00F84250"/>
    <w:rsid w:val="00F849E6"/>
    <w:rsid w:val="00F84BF7"/>
    <w:rsid w:val="00F855BF"/>
    <w:rsid w:val="00F85667"/>
    <w:rsid w:val="00F85AC8"/>
    <w:rsid w:val="00F85C85"/>
    <w:rsid w:val="00F86F02"/>
    <w:rsid w:val="00F87274"/>
    <w:rsid w:val="00F87D6C"/>
    <w:rsid w:val="00F87EB6"/>
    <w:rsid w:val="00F90466"/>
    <w:rsid w:val="00F90D33"/>
    <w:rsid w:val="00F90D57"/>
    <w:rsid w:val="00F91448"/>
    <w:rsid w:val="00F91770"/>
    <w:rsid w:val="00F91FE3"/>
    <w:rsid w:val="00F92317"/>
    <w:rsid w:val="00F92620"/>
    <w:rsid w:val="00F927B0"/>
    <w:rsid w:val="00F928EE"/>
    <w:rsid w:val="00F9443B"/>
    <w:rsid w:val="00F94BF9"/>
    <w:rsid w:val="00F9584C"/>
    <w:rsid w:val="00F95A14"/>
    <w:rsid w:val="00F95AF3"/>
    <w:rsid w:val="00F9778E"/>
    <w:rsid w:val="00F97FD9"/>
    <w:rsid w:val="00FA08CB"/>
    <w:rsid w:val="00FA1016"/>
    <w:rsid w:val="00FA147B"/>
    <w:rsid w:val="00FA1681"/>
    <w:rsid w:val="00FA1840"/>
    <w:rsid w:val="00FA2631"/>
    <w:rsid w:val="00FA275F"/>
    <w:rsid w:val="00FA298C"/>
    <w:rsid w:val="00FA30F6"/>
    <w:rsid w:val="00FA3EF2"/>
    <w:rsid w:val="00FA43EC"/>
    <w:rsid w:val="00FA48D9"/>
    <w:rsid w:val="00FA4F30"/>
    <w:rsid w:val="00FA529B"/>
    <w:rsid w:val="00FA5698"/>
    <w:rsid w:val="00FA5CD0"/>
    <w:rsid w:val="00FA5F4B"/>
    <w:rsid w:val="00FA5F89"/>
    <w:rsid w:val="00FA61CA"/>
    <w:rsid w:val="00FA65DB"/>
    <w:rsid w:val="00FA6B8E"/>
    <w:rsid w:val="00FA7CA9"/>
    <w:rsid w:val="00FB03BF"/>
    <w:rsid w:val="00FB04A9"/>
    <w:rsid w:val="00FB0C18"/>
    <w:rsid w:val="00FB1633"/>
    <w:rsid w:val="00FB18FF"/>
    <w:rsid w:val="00FB1A9B"/>
    <w:rsid w:val="00FB1E5A"/>
    <w:rsid w:val="00FB26C3"/>
    <w:rsid w:val="00FB3E80"/>
    <w:rsid w:val="00FB3F64"/>
    <w:rsid w:val="00FB420F"/>
    <w:rsid w:val="00FB4A02"/>
    <w:rsid w:val="00FB4ACD"/>
    <w:rsid w:val="00FB4D13"/>
    <w:rsid w:val="00FB4EA1"/>
    <w:rsid w:val="00FB4EA7"/>
    <w:rsid w:val="00FB4F90"/>
    <w:rsid w:val="00FB58AE"/>
    <w:rsid w:val="00FB5BA1"/>
    <w:rsid w:val="00FB5E6E"/>
    <w:rsid w:val="00FB5F15"/>
    <w:rsid w:val="00FB600E"/>
    <w:rsid w:val="00FB6308"/>
    <w:rsid w:val="00FB646D"/>
    <w:rsid w:val="00FB6901"/>
    <w:rsid w:val="00FB6926"/>
    <w:rsid w:val="00FB6B9E"/>
    <w:rsid w:val="00FB7083"/>
    <w:rsid w:val="00FB70D3"/>
    <w:rsid w:val="00FB772A"/>
    <w:rsid w:val="00FB7891"/>
    <w:rsid w:val="00FB7FD6"/>
    <w:rsid w:val="00FC130C"/>
    <w:rsid w:val="00FC137E"/>
    <w:rsid w:val="00FC2542"/>
    <w:rsid w:val="00FC32DA"/>
    <w:rsid w:val="00FC3D5A"/>
    <w:rsid w:val="00FC47E1"/>
    <w:rsid w:val="00FC52B4"/>
    <w:rsid w:val="00FC53C7"/>
    <w:rsid w:val="00FC5D8C"/>
    <w:rsid w:val="00FC5DCC"/>
    <w:rsid w:val="00FC5FD2"/>
    <w:rsid w:val="00FC6A0A"/>
    <w:rsid w:val="00FC7738"/>
    <w:rsid w:val="00FC7A9E"/>
    <w:rsid w:val="00FC7AEB"/>
    <w:rsid w:val="00FC7E58"/>
    <w:rsid w:val="00FC7F39"/>
    <w:rsid w:val="00FD14D6"/>
    <w:rsid w:val="00FD1581"/>
    <w:rsid w:val="00FD1828"/>
    <w:rsid w:val="00FD1C81"/>
    <w:rsid w:val="00FD270D"/>
    <w:rsid w:val="00FD2E84"/>
    <w:rsid w:val="00FD35E6"/>
    <w:rsid w:val="00FD36D7"/>
    <w:rsid w:val="00FD408C"/>
    <w:rsid w:val="00FD4B34"/>
    <w:rsid w:val="00FD4CAB"/>
    <w:rsid w:val="00FD4E0B"/>
    <w:rsid w:val="00FD51D8"/>
    <w:rsid w:val="00FD5296"/>
    <w:rsid w:val="00FD597D"/>
    <w:rsid w:val="00FD6572"/>
    <w:rsid w:val="00FD6800"/>
    <w:rsid w:val="00FD7512"/>
    <w:rsid w:val="00FD786C"/>
    <w:rsid w:val="00FE0078"/>
    <w:rsid w:val="00FE021C"/>
    <w:rsid w:val="00FE0855"/>
    <w:rsid w:val="00FE0CD5"/>
    <w:rsid w:val="00FE1FB5"/>
    <w:rsid w:val="00FE21C1"/>
    <w:rsid w:val="00FE2532"/>
    <w:rsid w:val="00FE27E6"/>
    <w:rsid w:val="00FE2DF1"/>
    <w:rsid w:val="00FE2FCA"/>
    <w:rsid w:val="00FE3907"/>
    <w:rsid w:val="00FE3970"/>
    <w:rsid w:val="00FE3A28"/>
    <w:rsid w:val="00FE41E6"/>
    <w:rsid w:val="00FE524B"/>
    <w:rsid w:val="00FE5890"/>
    <w:rsid w:val="00FE5C1B"/>
    <w:rsid w:val="00FE5D43"/>
    <w:rsid w:val="00FE5DA5"/>
    <w:rsid w:val="00FE6B3B"/>
    <w:rsid w:val="00FE6F67"/>
    <w:rsid w:val="00FE70EA"/>
    <w:rsid w:val="00FE714D"/>
    <w:rsid w:val="00FE7373"/>
    <w:rsid w:val="00FE73AE"/>
    <w:rsid w:val="00FE77B4"/>
    <w:rsid w:val="00FE7CC4"/>
    <w:rsid w:val="00FF0DDE"/>
    <w:rsid w:val="00FF13D8"/>
    <w:rsid w:val="00FF1909"/>
    <w:rsid w:val="00FF1BAC"/>
    <w:rsid w:val="00FF211C"/>
    <w:rsid w:val="00FF2207"/>
    <w:rsid w:val="00FF25EE"/>
    <w:rsid w:val="00FF3AA7"/>
    <w:rsid w:val="00FF3B34"/>
    <w:rsid w:val="00FF550B"/>
    <w:rsid w:val="00FF5792"/>
    <w:rsid w:val="00FF5DC5"/>
    <w:rsid w:val="00FF64FA"/>
    <w:rsid w:val="00FF67ED"/>
    <w:rsid w:val="00FF6C6C"/>
    <w:rsid w:val="00FF6CFB"/>
    <w:rsid w:val="00FF6E07"/>
    <w:rsid w:val="00FF6E80"/>
    <w:rsid w:val="00FF6EBE"/>
    <w:rsid w:val="00FF7FC2"/>
    <w:rsid w:val="07A618CF"/>
    <w:rsid w:val="194D4BED"/>
    <w:rsid w:val="1E0175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6"/>
    <w:qFormat/>
    <w:uiPriority w:val="0"/>
    <w:pPr>
      <w:ind w:left="147" w:right="297"/>
      <w:jc w:val="center"/>
      <w:outlineLvl w:val="0"/>
    </w:pPr>
    <w:rPr>
      <w:rFonts w:ascii="PMingLiUfalt" w:hAnsi="PMingLiUfalt" w:eastAsia="PMingLiUfalt" w:cs="PMingLiUfalt"/>
      <w:sz w:val="44"/>
      <w:szCs w:val="44"/>
      <w:lang w:val="zh-CN"/>
    </w:rPr>
  </w:style>
  <w:style w:type="character" w:default="1" w:styleId="13">
    <w:name w:val="Default Paragraph Font"/>
    <w:semiHidden/>
    <w:unhideWhenUsed/>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7"/>
    <w:qFormat/>
    <w:uiPriority w:val="0"/>
    <w:rPr>
      <w:rFonts w:ascii="宋体" w:hAnsi="宋体" w:cs="宋体" w:eastAsiaTheme="minorEastAsia"/>
      <w:sz w:val="32"/>
      <w:szCs w:val="32"/>
      <w:lang w:val="zh-CN"/>
    </w:rPr>
  </w:style>
  <w:style w:type="paragraph" w:styleId="4">
    <w:name w:val="Body Text Indent"/>
    <w:basedOn w:val="1"/>
    <w:link w:val="28"/>
    <w:semiHidden/>
    <w:unhideWhenUsed/>
    <w:qFormat/>
    <w:uiPriority w:val="99"/>
    <w:pPr>
      <w:spacing w:after="120"/>
      <w:ind w:left="420" w:leftChars="200"/>
    </w:pPr>
  </w:style>
  <w:style w:type="paragraph" w:styleId="5">
    <w:name w:val="Date"/>
    <w:basedOn w:val="1"/>
    <w:next w:val="1"/>
    <w:link w:val="21"/>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0"/>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0">
    <w:name w:val="Body Text First Indent 2"/>
    <w:basedOn w:val="4"/>
    <w:link w:val="29"/>
    <w:semiHidden/>
    <w:unhideWhenUsed/>
    <w:qFormat/>
    <w:uiPriority w:val="99"/>
    <w:pPr>
      <w:ind w:firstLine="420" w:firstLineChars="200"/>
    </w:pPr>
  </w:style>
  <w:style w:type="table" w:styleId="12">
    <w:name w:val="Table Grid"/>
    <w:basedOn w:val="11"/>
    <w:qFormat/>
    <w:uiPriority w:val="3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0"/>
    <w:rPr>
      <w:b/>
      <w:bCs/>
    </w:rPr>
  </w:style>
  <w:style w:type="character" w:customStyle="1" w:styleId="15">
    <w:name w:val="页眉 Char"/>
    <w:basedOn w:val="13"/>
    <w:link w:val="8"/>
    <w:semiHidden/>
    <w:qFormat/>
    <w:uiPriority w:val="99"/>
    <w:rPr>
      <w:rFonts w:ascii="Times New Roman" w:hAnsi="Times New Roman" w:eastAsia="宋体" w:cs="Times New Roman"/>
      <w:sz w:val="18"/>
      <w:szCs w:val="18"/>
    </w:rPr>
  </w:style>
  <w:style w:type="character" w:customStyle="1" w:styleId="16">
    <w:name w:val="页脚 Char"/>
    <w:basedOn w:val="13"/>
    <w:link w:val="7"/>
    <w:qFormat/>
    <w:uiPriority w:val="99"/>
    <w:rPr>
      <w:rFonts w:ascii="Times New Roman" w:hAnsi="Times New Roman" w:eastAsia="宋体" w:cs="Times New Roman"/>
      <w:sz w:val="18"/>
      <w:szCs w:val="18"/>
    </w:rPr>
  </w:style>
  <w:style w:type="character" w:customStyle="1" w:styleId="17">
    <w:name w:val="批注框文本 Char"/>
    <w:basedOn w:val="13"/>
    <w:link w:val="6"/>
    <w:semiHidden/>
    <w:qFormat/>
    <w:uiPriority w:val="99"/>
    <w:rPr>
      <w:rFonts w:ascii="Times New Roman" w:hAnsi="Times New Roman" w:eastAsia="宋体" w:cs="Times New Roman"/>
      <w:sz w:val="18"/>
      <w:szCs w:val="18"/>
    </w:rPr>
  </w:style>
  <w:style w:type="paragraph" w:customStyle="1" w:styleId="18">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p16"/>
    <w:basedOn w:val="1"/>
    <w:qFormat/>
    <w:uiPriority w:val="0"/>
    <w:pPr>
      <w:widowControl/>
    </w:pPr>
    <w:rPr>
      <w:kern w:val="0"/>
      <w:szCs w:val="21"/>
    </w:rPr>
  </w:style>
  <w:style w:type="paragraph" w:customStyle="1" w:styleId="20">
    <w:name w:val="列出段落1"/>
    <w:basedOn w:val="1"/>
    <w:qFormat/>
    <w:uiPriority w:val="0"/>
    <w:pPr>
      <w:ind w:firstLine="420" w:firstLineChars="200"/>
    </w:pPr>
    <w:rPr>
      <w:rFonts w:ascii="Calibri" w:hAnsi="Calibri"/>
      <w:szCs w:val="22"/>
    </w:rPr>
  </w:style>
  <w:style w:type="character" w:customStyle="1" w:styleId="21">
    <w:name w:val="日期 Char"/>
    <w:basedOn w:val="13"/>
    <w:link w:val="5"/>
    <w:semiHidden/>
    <w:qFormat/>
    <w:uiPriority w:val="99"/>
    <w:rPr>
      <w:rFonts w:ascii="Times New Roman" w:hAnsi="Times New Roman" w:eastAsia="宋体" w:cs="Times New Roman"/>
      <w:szCs w:val="24"/>
    </w:rPr>
  </w:style>
  <w:style w:type="paragraph" w:customStyle="1" w:styleId="22">
    <w:name w:val="p20"/>
    <w:basedOn w:val="1"/>
    <w:qFormat/>
    <w:uiPriority w:val="0"/>
    <w:pPr>
      <w:widowControl/>
    </w:pPr>
    <w:rPr>
      <w:kern w:val="0"/>
      <w:szCs w:val="21"/>
    </w:rPr>
  </w:style>
  <w:style w:type="paragraph" w:styleId="23">
    <w:name w:val="List Paragraph"/>
    <w:basedOn w:val="1"/>
    <w:qFormat/>
    <w:uiPriority w:val="34"/>
    <w:pPr>
      <w:spacing w:line="540" w:lineRule="exact"/>
      <w:ind w:firstLine="420" w:firstLineChars="200"/>
    </w:pPr>
    <w:rPr>
      <w:rFonts w:ascii="Calibri" w:hAnsi="Calibri" w:cs="宋体"/>
      <w:szCs w:val="21"/>
    </w:rPr>
  </w:style>
  <w:style w:type="paragraph" w:customStyle="1" w:styleId="24">
    <w:name w:val="cjk"/>
    <w:basedOn w:val="1"/>
    <w:qFormat/>
    <w:uiPriority w:val="0"/>
    <w:pPr>
      <w:widowControl/>
      <w:spacing w:before="100" w:beforeAutospacing="1" w:after="100" w:afterAutospacing="1"/>
      <w:jc w:val="left"/>
    </w:pPr>
    <w:rPr>
      <w:rFonts w:ascii="宋体" w:hAnsi="宋体" w:cs="宋体"/>
      <w:kern w:val="0"/>
      <w:sz w:val="24"/>
    </w:rPr>
  </w:style>
  <w:style w:type="character" w:customStyle="1" w:styleId="25">
    <w:name w:val="15"/>
    <w:basedOn w:val="13"/>
    <w:qFormat/>
    <w:uiPriority w:val="0"/>
    <w:rPr>
      <w:rFonts w:hint="default" w:ascii="Times New Roman" w:hAnsi="Times New Roman" w:cs="Times New Roman"/>
    </w:rPr>
  </w:style>
  <w:style w:type="character" w:customStyle="1" w:styleId="26">
    <w:name w:val="标题 1 Char"/>
    <w:basedOn w:val="13"/>
    <w:link w:val="2"/>
    <w:qFormat/>
    <w:uiPriority w:val="0"/>
    <w:rPr>
      <w:rFonts w:ascii="PMingLiUfalt" w:hAnsi="PMingLiUfalt" w:eastAsia="PMingLiUfalt" w:cs="PMingLiUfalt"/>
      <w:kern w:val="2"/>
      <w:sz w:val="44"/>
      <w:szCs w:val="44"/>
      <w:lang w:val="zh-CN"/>
    </w:rPr>
  </w:style>
  <w:style w:type="character" w:customStyle="1" w:styleId="27">
    <w:name w:val="正文文本 Char"/>
    <w:basedOn w:val="13"/>
    <w:link w:val="3"/>
    <w:qFormat/>
    <w:uiPriority w:val="0"/>
    <w:rPr>
      <w:rFonts w:ascii="宋体" w:hAnsi="宋体" w:cs="宋体" w:eastAsiaTheme="minorEastAsia"/>
      <w:kern w:val="2"/>
      <w:sz w:val="32"/>
      <w:szCs w:val="32"/>
      <w:lang w:val="zh-CN"/>
    </w:rPr>
  </w:style>
  <w:style w:type="character" w:customStyle="1" w:styleId="28">
    <w:name w:val="正文文本缩进 Char"/>
    <w:basedOn w:val="13"/>
    <w:link w:val="4"/>
    <w:semiHidden/>
    <w:qFormat/>
    <w:uiPriority w:val="99"/>
    <w:rPr>
      <w:rFonts w:ascii="Times New Roman" w:hAnsi="Times New Roman"/>
      <w:kern w:val="2"/>
      <w:sz w:val="21"/>
      <w:szCs w:val="24"/>
    </w:rPr>
  </w:style>
  <w:style w:type="character" w:customStyle="1" w:styleId="29">
    <w:name w:val="正文首行缩进 2 Char"/>
    <w:basedOn w:val="28"/>
    <w:link w:val="10"/>
    <w:semiHidden/>
    <w:qFormat/>
    <w:uiPriority w:val="99"/>
  </w:style>
  <w:style w:type="paragraph" w:styleId="30">
    <w:name w:val="No Spacing"/>
    <w:qFormat/>
    <w:uiPriority w:val="1"/>
    <w:rPr>
      <w:rFonts w:asciiTheme="minorHAnsi" w:hAnsiTheme="minorHAnsi" w:eastAsiaTheme="minorEastAsia" w:cstheme="minorBidi"/>
      <w:sz w:val="22"/>
      <w:szCs w:val="22"/>
      <w:lang w:val="en-US" w:eastAsia="en-US" w:bidi="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E69145-4FA7-4CD4-BFC1-A960F31FEB78}">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10</Pages>
  <Words>4598</Words>
  <Characters>4649</Characters>
  <Lines>34</Lines>
  <Paragraphs>9</Paragraphs>
  <TotalTime>8</TotalTime>
  <ScaleCrop>false</ScaleCrop>
  <LinksUpToDate>false</LinksUpToDate>
  <CharactersWithSpaces>4741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2022-06-13T01:03:00Z</dcterms:created>
  <dc:creator>User</dc:creator>
  <cp:lastModifiedBy>琦</cp:lastModifiedBy>
  <cp:lastPrinted>2022-06-22T07:42:00Z</cp:lastPrinted>
  <dcterms:modified xsi:type="dcterms:W3CDTF">2024-08-07T03:47:31Z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0E9D4796448D493C87D19D530748A86C_13</vt:lpwstr>
  </property>
</Properties>
</file>