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after="0" w:line="240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</w:t>
      </w:r>
    </w:p>
    <w:p>
      <w:pPr>
        <w:ind w:firstLine="964" w:firstLineChars="300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具备履行合同所必需的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场地和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设备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能力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函</w:t>
      </w:r>
    </w:p>
    <w:bookmarkEnd w:id="0"/>
    <w:p>
      <w:pPr>
        <w:spacing w:line="360" w:lineRule="auto"/>
        <w:rPr>
          <w:rFonts w:ascii="仿宋_GB2312" w:hAnsi="仿宋_GB2312" w:eastAsia="仿宋_GB2312" w:cs="仿宋_GB2312"/>
        </w:rPr>
      </w:pPr>
    </w:p>
    <w:p>
      <w:pPr>
        <w:spacing w:line="360" w:lineRule="auto"/>
        <w:rPr>
          <w:rFonts w:ascii="仿宋_GB2312" w:hAnsi="仿宋_GB2312" w:eastAsia="仿宋_GB2312" w:cs="仿宋_GB2312"/>
        </w:rPr>
      </w:pPr>
    </w:p>
    <w:p>
      <w:pPr>
        <w:spacing w:line="360" w:lineRule="auto"/>
        <w:rPr>
          <w:rFonts w:ascii="仿宋_GB2312" w:hAnsi="仿宋_GB2312" w:eastAsia="仿宋_GB2312" w:cs="仿宋_GB2312"/>
        </w:rPr>
      </w:pPr>
    </w:p>
    <w:p>
      <w:pPr>
        <w:spacing w:line="360" w:lineRule="auto"/>
        <w:rPr>
          <w:rFonts w:ascii="仿宋_GB2312" w:hAnsi="仿宋_GB2312" w:eastAsia="仿宋_GB2312" w:cs="仿宋_GB2312"/>
        </w:rPr>
      </w:pPr>
    </w:p>
    <w:p>
      <w:pPr>
        <w:spacing w:line="360" w:lineRule="auto"/>
        <w:rPr>
          <w:rFonts w:ascii="仿宋_GB2312" w:hAnsi="仿宋_GB2312" w:eastAsia="仿宋_GB2312" w:cs="仿宋_GB2312"/>
        </w:rPr>
      </w:pPr>
    </w:p>
    <w:p>
      <w:pPr>
        <w:spacing w:line="360" w:lineRule="auto"/>
        <w:rPr>
          <w:rFonts w:ascii="仿宋_GB2312" w:hAnsi="仿宋_GB2312" w:eastAsia="仿宋_GB2312" w:cs="仿宋_GB2312"/>
        </w:rPr>
      </w:pPr>
    </w:p>
    <w:p>
      <w:pPr>
        <w:spacing w:line="360" w:lineRule="auto"/>
        <w:rPr>
          <w:rFonts w:ascii="仿宋_GB2312" w:hAnsi="仿宋_GB2312" w:eastAsia="仿宋_GB2312" w:cs="仿宋_GB2312"/>
        </w:rPr>
      </w:pPr>
    </w:p>
    <w:p>
      <w:pPr>
        <w:spacing w:line="480" w:lineRule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单位名称（加盖单位公章）：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</w:rPr>
        <w:t xml:space="preserve">        </w:t>
      </w:r>
    </w:p>
    <w:p>
      <w:pPr>
        <w:spacing w:line="480" w:lineRule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法定代表人（或</w:t>
      </w:r>
      <w:r>
        <w:rPr>
          <w:rFonts w:hint="eastAsia" w:ascii="仿宋_GB2312" w:hAnsi="仿宋_GB2312" w:eastAsia="仿宋_GB2312" w:cs="仿宋_GB2312"/>
          <w:szCs w:val="21"/>
        </w:rPr>
        <w:t>非法人组织负责人）或</w:t>
      </w:r>
      <w:r>
        <w:rPr>
          <w:rFonts w:hint="eastAsia" w:ascii="仿宋_GB2312" w:hAnsi="仿宋_GB2312" w:eastAsia="仿宋_GB2312" w:cs="仿宋_GB2312"/>
        </w:rPr>
        <w:t>其授权委托人</w:t>
      </w:r>
      <w:r>
        <w:rPr>
          <w:rFonts w:hint="eastAsia" w:ascii="仿宋_GB2312" w:hAnsi="仿宋_GB2312" w:eastAsia="仿宋_GB2312" w:cs="仿宋_GB2312"/>
          <w:u w:val="single"/>
        </w:rPr>
        <w:t>(签字或盖章)</w:t>
      </w:r>
      <w:r>
        <w:rPr>
          <w:rFonts w:hint="eastAsia" w:ascii="仿宋_GB2312" w:hAnsi="仿宋_GB2312" w:eastAsia="仿宋_GB2312" w:cs="仿宋_GB2312"/>
        </w:rPr>
        <w:t>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</w:t>
      </w:r>
    </w:p>
    <w:p>
      <w:pPr>
        <w:spacing w:line="480" w:lineRule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日期： 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</w:t>
      </w:r>
    </w:p>
    <w:p>
      <w:pPr>
        <w:spacing w:line="360" w:lineRule="auto"/>
        <w:rPr>
          <w:rFonts w:ascii="仿宋_GB2312" w:hAnsi="仿宋_GB2312" w:eastAsia="仿宋_GB2312" w:cs="仿宋_GB2312"/>
          <w:szCs w:val="21"/>
        </w:rPr>
      </w:pPr>
    </w:p>
    <w:p>
      <w:pPr>
        <w:pStyle w:val="2"/>
        <w:adjustRightInd w:val="0"/>
        <w:snapToGrid w:val="0"/>
        <w:spacing w:before="0" w:after="0" w:line="24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OWZmOTg2ZjNmOWQ0NzEwYzRmNmY3OTZlYTgxNTMifQ=="/>
  </w:docVars>
  <w:rsids>
    <w:rsidRoot w:val="0DC82613"/>
    <w:rsid w:val="0DC82613"/>
    <w:rsid w:val="415470BD"/>
    <w:rsid w:val="45325D93"/>
    <w:rsid w:val="75D3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2024-03-12T02:02:00Z</dcterms:created>
  <dc:creator>互联盘锦网站</dc:creator>
  <cp:lastModifiedBy>互联盘锦网站</cp:lastModifiedBy>
  <dcterms:modified xsi:type="dcterms:W3CDTF">2024-03-12T02:04:35Z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7378B53FC6E247D99E0EF54E6F80AEF7_13</vt:lpwstr>
  </property>
</Properties>
</file>