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left"/>
        <w:widowControl/>
        <w:tabs>
          <w:tab w:val="left" w:pos="529"/>
          <w:tab w:val="center" w:pos="6437"/>
        </w:tabs>
        <w:spacing w:afterLines="50" w:beforeLines="50" w:line="560" w:lineRule="exact"/>
        <w:ind w:firstLine="360" w:firstLineChars="100"/>
        <w:rPr>
          <w:sz w:val="36"/>
          <w:lang w:val="en-US" w:eastAsia="zh-CN"/>
          <w:bCs/>
          <w:szCs w:val="32"/>
          <w:rFonts w:hint="eastAsia" w:asciiTheme="majorEastAsia" w:hAnsiTheme="majorEastAsia" w:eastAsiaTheme="majorEastAsia" w:cstheme="majorEastAsia"/>
        </w:rPr>
      </w:pPr>
      <w:r>
        <w:tab/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</w:r>
      <w:r>
        <w:tab/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</w:r>
      <w:r>
        <w:rPr>
          <w:sz w:val="36"/>
          <w:bCs/>
          <w:szCs w:val="32"/>
          <w:rFonts w:hint="eastAsia" w:asciiTheme="majorEastAsia" w:hAnsiTheme="majorEastAsia" w:eastAsiaTheme="majorEastAsia" w:cstheme="majorEastAsia"/>
        </w:rPr>
        <w:t>北方华锦石油化工贸易有限责任公司双台子区华锦四号门</w:t>
      </w:r>
      <w:r>
        <w:rPr>
          <w:sz w:val="36"/>
          <w:bCs/>
          <w:szCs w:val="32"/>
          <w:rFonts w:hint="eastAsia" w:asciiTheme="majorEastAsia" w:hAnsiTheme="majorEastAsia" w:eastAsiaTheme="majorEastAsia" w:cstheme="majorEastAsia"/>
        </w:rPr>
        <w:t>加油站安全承诺公</w:t>
      </w:r>
      <w:r>
        <w:rPr>
          <w:sz w:val="36"/>
          <w:lang w:eastAsia="zh-CN"/>
          <w:bCs/>
          <w:szCs w:val="32"/>
          <w:rFonts w:hint="eastAsia" w:asciiTheme="majorEastAsia" w:hAnsiTheme="majorEastAsia" w:eastAsiaTheme="majorEastAsia" w:cstheme="majorEastAsia"/>
        </w:rPr>
        <w:t>告</w:t>
      </w:r>
    </w:p>
    <w:tbl>
      <w:tblPr>
        <w:tblStyle w:val="6"/>
        <w:tblOverlap w:val="never"/>
        <w:tblW w:w="14053" w:type="dxa"/>
        <w:tblInd w:type="dxa" w:w="0.000000"/>
        <w:tblLayout w:type="fixed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793.000000"/>
        <w:gridCol w:w="942.000000"/>
        <w:gridCol w:w="946.000000"/>
        <w:gridCol w:w="831.000000"/>
        <w:gridCol w:w="866.000000"/>
        <w:gridCol w:w="877.000000"/>
        <w:gridCol w:w="1246.000000"/>
        <w:gridCol w:w="1177.000000"/>
        <w:gridCol w:w="1003.000000"/>
        <w:gridCol w:w="970.000000"/>
        <w:gridCol w:w="1142.000000"/>
        <w:gridCol w:w="1085.000000"/>
        <w:gridCol w:w="1061.000000"/>
        <w:gridCol w:w="111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1246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1177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盲板抽堵作业</w:t>
            </w:r>
          </w:p>
        </w:tc>
        <w:tc>
          <w:tcPr>
            <w:tcW w:w="1003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97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114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1085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106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111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94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加油机数量</w:t>
            </w:r>
          </w:p>
        </w:tc>
        <w:tc>
          <w:tcPr>
            <w:tcW w:w="946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储罐数量</w:t>
            </w:r>
          </w:p>
        </w:tc>
        <w:tc>
          <w:tcPr>
            <w:tcW w:w="83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866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877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1246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77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03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7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4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85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6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1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 w:eastAsiaTheme="minorEastAsia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  <w:r>
              <w:rPr>
                <w:rFonts w:ascii="宋体" w:hAnsi="宋体" w:eastAsia="宋体" w:hint="eastAsia"/>
              </w:rPr>
              <w:t xml:space="preserve"> </w:t>
            </w:r>
            <w:r>
              <w:rPr>
                <w:szCs w:val="21"/>
                <w:rFonts w:ascii="宋体" w:hAnsi="宋体" w:eastAsia="宋体" w:hint="eastAsia"/>
              </w:rPr>
              <w:t xml:space="preserve">  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</w:p>
          <w:p>
            <w:pPr>
              <w:spacing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 0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19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/>
              </w:rPr>
              <w:t>今天我公司已进行安全风险研判，各项安全风险防控措施已到位，承诺所有生产装置处于安全运行状态，罐区等危险源安全风险得到有效管控。</w:t>
            </w:r>
          </w:p>
          <w:p>
            <w:pPr>
              <w:ind w:firstLine="11169" w:firstLineChars="4654"/>
              <w:rPr>
                <w:sz w:val="24"/>
                <w:szCs w:val="24"/>
                <w:rFonts w:ascii="宋体" w:hAnsi="宋体" w:eastAsia="宋体"/>
              </w:rPr>
            </w:pP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付元智</w:t>
            </w:r>
          </w:p>
          <w:p>
            <w:pPr>
              <w:wordWrap w:val="0"/>
              <w:spacing w:line="560" w:lineRule="exact"/>
              <w:ind w:firstLine="9000" w:firstLineChars="3750" w:right="480"/>
              <w:rPr>
                <w:sz w:val="24"/>
                <w:szCs w:val="24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2024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年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 xml:space="preserve"> 02月01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日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w14="http://schemas.microsoft.com/office/word/2010/wordml" xmlns:r="http://schemas.openxmlformats.org/officeDocument/2006/relationships" xmlns:sl="http://schemas.openxmlformats.org/schemaLibrary/2006/main" xmlns:v="urn:schemas-microsoft-com:vml" xmlns:wpsCustomData="http://www.wps.cn/officeDocument/2013/wpsCustomData" xmlns:w10="urn:schemas-microsoft-com:office:word" xmlns:w="http://schemas.openxmlformats.org/wordprocessingml/2006/main" xmlns:o="urn:schemas-microsoft-com:office:office" xmlns:m="http://schemas.openxmlformats.org/officeDocument/2006/math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9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1E6B08"/>
    <w:rsid w:val="000A0401"/>
    <w:rsid w:val="001A1450"/>
    <w:rsid w:val="001E6B08"/>
    <w:rsid w:val="002176A6"/>
    <w:rsid w:val="00231573"/>
    <w:rsid w:val="00241306"/>
    <w:rsid w:val="00251311"/>
    <w:rsid w:val="00277150"/>
    <w:rsid w:val="002B712E"/>
    <w:rsid w:val="00451F60"/>
    <w:rsid w:val="004913A6"/>
    <w:rsid w:val="004F067C"/>
    <w:rsid w:val="00647574"/>
    <w:rsid w:val="00786D5D"/>
    <w:rsid w:val="00854E96"/>
    <w:rsid w:val="00884C27"/>
    <w:rsid w:val="009728A6"/>
    <w:rsid w:val="00A5057A"/>
    <w:rsid w:val="00A863E7"/>
    <w:rsid w:val="00B347EB"/>
    <w:rsid w:val="00B61CAC"/>
    <w:rsid w:val="00BD4431"/>
    <w:rsid w:val="00C67E13"/>
    <w:rsid w:val="00E80723"/>
    <w:rsid w:val="00EF5A38"/>
    <w:rsid w:val="01096DB0"/>
    <w:rsid w:val="010D76DC"/>
    <w:rsid w:val="01141984"/>
    <w:rsid w:val="011462EA"/>
    <w:rsid w:val="011D2659"/>
    <w:rsid w:val="013673EF"/>
    <w:rsid w:val="018740BA"/>
    <w:rsid w:val="01954A7A"/>
    <w:rsid w:val="01C77B75"/>
    <w:rsid w:val="01D33168"/>
    <w:rsid w:val="01EA2F98"/>
    <w:rsid w:val="01F6679E"/>
    <w:rsid w:val="021419D9"/>
    <w:rsid w:val="024C5074"/>
    <w:rsid w:val="025466B3"/>
    <w:rsid w:val="02600DD6"/>
    <w:rsid w:val="0263291F"/>
    <w:rsid w:val="029632AB"/>
    <w:rsid w:val="02AF1726"/>
    <w:rsid w:val="03086850"/>
    <w:rsid w:val="031E1852"/>
    <w:rsid w:val="03293180"/>
    <w:rsid w:val="0334692A"/>
    <w:rsid w:val="03384CD4"/>
    <w:rsid w:val="035B600A"/>
    <w:rsid w:val="035F3C28"/>
    <w:rsid w:val="036C3C40"/>
    <w:rsid w:val="03B972FE"/>
    <w:rsid w:val="03FE58AC"/>
    <w:rsid w:val="040F130F"/>
    <w:rsid w:val="045F30E2"/>
    <w:rsid w:val="04AD0A58"/>
    <w:rsid w:val="04C13363"/>
    <w:rsid w:val="04DD3AAF"/>
    <w:rsid w:val="04F27142"/>
    <w:rsid w:val="05355CCA"/>
    <w:rsid w:val="05463E13"/>
    <w:rsid w:val="054F30E8"/>
    <w:rsid w:val="0594521A"/>
    <w:rsid w:val="05954A98"/>
    <w:rsid w:val="06414F4E"/>
    <w:rsid w:val="067329A0"/>
    <w:rsid w:val="069F2C70"/>
    <w:rsid w:val="06DB682C"/>
    <w:rsid w:val="06FC3CD6"/>
    <w:rsid w:val="076B5C26"/>
    <w:rsid w:val="082A1059"/>
    <w:rsid w:val="08322BFC"/>
    <w:rsid w:val="084A38F1"/>
    <w:rsid w:val="087F510F"/>
    <w:rsid w:val="08915EBC"/>
    <w:rsid w:val="08A12631"/>
    <w:rsid w:val="08A80727"/>
    <w:rsid w:val="08B040D9"/>
    <w:rsid w:val="08F74BBC"/>
    <w:rsid w:val="093208CA"/>
    <w:rsid w:val="093D2192"/>
    <w:rsid w:val="096D7F59"/>
    <w:rsid w:val="096E3F50"/>
    <w:rsid w:val="097C4A07"/>
    <w:rsid w:val="09B3090E"/>
    <w:rsid w:val="09CC3F2C"/>
    <w:rsid w:val="09CD06DC"/>
    <w:rsid w:val="09CD4BB8"/>
    <w:rsid w:val="09DE1B8D"/>
    <w:rsid w:val="0A1E3ED2"/>
    <w:rsid w:val="0A5E4FF0"/>
    <w:rsid w:val="0A61696B"/>
    <w:rsid w:val="0AF66CAB"/>
    <w:rsid w:val="0AF96317"/>
    <w:rsid w:val="0B066058"/>
    <w:rsid w:val="0B126CB6"/>
    <w:rsid w:val="0B46168C"/>
    <w:rsid w:val="0BD46559"/>
    <w:rsid w:val="0BD9465B"/>
    <w:rsid w:val="0BFF509B"/>
    <w:rsid w:val="0C256260"/>
    <w:rsid w:val="0C3E1B40"/>
    <w:rsid w:val="0C4D6817"/>
    <w:rsid w:val="0C6116E5"/>
    <w:rsid w:val="0C6A6E62"/>
    <w:rsid w:val="0C887C4A"/>
    <w:rsid w:val="0C9A4497"/>
    <w:rsid w:val="0CB9287B"/>
    <w:rsid w:val="0CC80B95"/>
    <w:rsid w:val="0CF4466E"/>
    <w:rsid w:val="0D0561B7"/>
    <w:rsid w:val="0D074D2D"/>
    <w:rsid w:val="0D175923"/>
    <w:rsid w:val="0D282FAB"/>
    <w:rsid w:val="0D344535"/>
    <w:rsid w:val="0D4E59D6"/>
    <w:rsid w:val="0D697FBC"/>
    <w:rsid w:val="0D9242D5"/>
    <w:rsid w:val="0D9864AD"/>
    <w:rsid w:val="0DAA3CC8"/>
    <w:rsid w:val="0DB17D22"/>
    <w:rsid w:val="0DCE53E3"/>
    <w:rsid w:val="0DEF653D"/>
    <w:rsid w:val="0DF71CA5"/>
    <w:rsid w:val="0E2B76CE"/>
    <w:rsid w:val="0E87609F"/>
    <w:rsid w:val="0EBF0771"/>
    <w:rsid w:val="0ECD3DFF"/>
    <w:rsid w:val="0ED947CA"/>
    <w:rsid w:val="0F3050B3"/>
    <w:rsid w:val="0F38342A"/>
    <w:rsid w:val="0F3A548C"/>
    <w:rsid w:val="0F475C43"/>
    <w:rsid w:val="0F6B06C3"/>
    <w:rsid w:val="0FEE5144"/>
    <w:rsid w:val="10051748"/>
    <w:rsid w:val="10271D25"/>
    <w:rsid w:val="103B5FDB"/>
    <w:rsid w:val="105F2233"/>
    <w:rsid w:val="10943F76"/>
    <w:rsid w:val="10D70350"/>
    <w:rsid w:val="110E43BF"/>
    <w:rsid w:val="110F0F1F"/>
    <w:rsid w:val="112C2C29"/>
    <w:rsid w:val="11581299"/>
    <w:rsid w:val="11665A0D"/>
    <w:rsid w:val="11965E87"/>
    <w:rsid w:val="11AE5C1B"/>
    <w:rsid w:val="11AE6F8F"/>
    <w:rsid w:val="11D17E51"/>
    <w:rsid w:val="11F616EB"/>
    <w:rsid w:val="120268B4"/>
    <w:rsid w:val="124F73E8"/>
    <w:rsid w:val="12F02F30"/>
    <w:rsid w:val="12FD2A62"/>
    <w:rsid w:val="1302190F"/>
    <w:rsid w:val="13416522"/>
    <w:rsid w:val="134D61D8"/>
    <w:rsid w:val="13537CA7"/>
    <w:rsid w:val="136206E7"/>
    <w:rsid w:val="13677450"/>
    <w:rsid w:val="13950CC6"/>
    <w:rsid w:val="13CE5C46"/>
    <w:rsid w:val="13FA023C"/>
    <w:rsid w:val="13FE2E21"/>
    <w:rsid w:val="140204DF"/>
    <w:rsid w:val="14566058"/>
    <w:rsid w:val="14666802"/>
    <w:rsid w:val="14681566"/>
    <w:rsid w:val="1487145A"/>
    <w:rsid w:val="14A07A3D"/>
    <w:rsid w:val="14AC72DA"/>
    <w:rsid w:val="14BB2A93"/>
    <w:rsid w:val="14BE3DC7"/>
    <w:rsid w:val="14C468C5"/>
    <w:rsid w:val="14E32343"/>
    <w:rsid w:val="1503054B"/>
    <w:rsid w:val="15395F1B"/>
    <w:rsid w:val="155601AC"/>
    <w:rsid w:val="15D2038B"/>
    <w:rsid w:val="15E717F9"/>
    <w:rsid w:val="15EA139F"/>
    <w:rsid w:val="161D00E1"/>
    <w:rsid w:val="162C20EA"/>
    <w:rsid w:val="163D11C6"/>
    <w:rsid w:val="16560626"/>
    <w:rsid w:val="16781A86"/>
    <w:rsid w:val="16BD04D2"/>
    <w:rsid w:val="16F66B04"/>
    <w:rsid w:val="16F75183"/>
    <w:rsid w:val="17447EA4"/>
    <w:rsid w:val="17660488"/>
    <w:rsid w:val="17BB102D"/>
    <w:rsid w:val="18234722"/>
    <w:rsid w:val="186D37F8"/>
    <w:rsid w:val="18BF129A"/>
    <w:rsid w:val="18BF6077"/>
    <w:rsid w:val="18E26166"/>
    <w:rsid w:val="19067B19"/>
    <w:rsid w:val="19360FEA"/>
    <w:rsid w:val="196578E7"/>
    <w:rsid w:val="199107D0"/>
    <w:rsid w:val="19935E6A"/>
    <w:rsid w:val="19A27E88"/>
    <w:rsid w:val="19CE3FDB"/>
    <w:rsid w:val="19D0165A"/>
    <w:rsid w:val="1A3500C6"/>
    <w:rsid w:val="1A914688"/>
    <w:rsid w:val="1AB55EC4"/>
    <w:rsid w:val="1AD95C4F"/>
    <w:rsid w:val="1B2458DA"/>
    <w:rsid w:val="1BB67C78"/>
    <w:rsid w:val="1BD55E72"/>
    <w:rsid w:val="1BDD01A1"/>
    <w:rsid w:val="1BF60693"/>
    <w:rsid w:val="1C003655"/>
    <w:rsid w:val="1C1959E4"/>
    <w:rsid w:val="1C41341A"/>
    <w:rsid w:val="1D257501"/>
    <w:rsid w:val="1D693B61"/>
    <w:rsid w:val="1D811074"/>
    <w:rsid w:val="1D926545"/>
    <w:rsid w:val="1DD1685B"/>
    <w:rsid w:val="1E1C0C7F"/>
    <w:rsid w:val="1E2B5F22"/>
    <w:rsid w:val="1E2B6A74"/>
    <w:rsid w:val="1E472821"/>
    <w:rsid w:val="1E5F5F00"/>
    <w:rsid w:val="1EF64E9A"/>
    <w:rsid w:val="1F303505"/>
    <w:rsid w:val="1F752E41"/>
    <w:rsid w:val="1F9A1021"/>
    <w:rsid w:val="1FA24091"/>
    <w:rsid w:val="1FDB1FE7"/>
    <w:rsid w:val="1FEB38B4"/>
    <w:rsid w:val="20021963"/>
    <w:rsid w:val="207549F6"/>
    <w:rsid w:val="2084002A"/>
    <w:rsid w:val="208E1C7E"/>
    <w:rsid w:val="209133EE"/>
    <w:rsid w:val="20957E34"/>
    <w:rsid w:val="209B1052"/>
    <w:rsid w:val="20AE62D7"/>
    <w:rsid w:val="20AF4531"/>
    <w:rsid w:val="20B04524"/>
    <w:rsid w:val="20B43169"/>
    <w:rsid w:val="20C91AB1"/>
    <w:rsid w:val="20FE0794"/>
    <w:rsid w:val="210308F4"/>
    <w:rsid w:val="211207D0"/>
    <w:rsid w:val="214B25AA"/>
    <w:rsid w:val="215313DE"/>
    <w:rsid w:val="216024EF"/>
    <w:rsid w:val="21813D93"/>
    <w:rsid w:val="2186793D"/>
    <w:rsid w:val="21A75BAC"/>
    <w:rsid w:val="21C84586"/>
    <w:rsid w:val="220F10D5"/>
    <w:rsid w:val="22234B0D"/>
    <w:rsid w:val="225F3BDB"/>
    <w:rsid w:val="22783C7F"/>
    <w:rsid w:val="227E6318"/>
    <w:rsid w:val="22B972E1"/>
    <w:rsid w:val="22F90F86"/>
    <w:rsid w:val="231126A9"/>
    <w:rsid w:val="23483C27"/>
    <w:rsid w:val="235357C8"/>
    <w:rsid w:val="23860C25"/>
    <w:rsid w:val="238C7960"/>
    <w:rsid w:val="239A0A6A"/>
    <w:rsid w:val="23CF3AB7"/>
    <w:rsid w:val="240140E6"/>
    <w:rsid w:val="246B3C03"/>
    <w:rsid w:val="246E567A"/>
    <w:rsid w:val="24996D13"/>
    <w:rsid w:val="24B923C5"/>
    <w:rsid w:val="24D667E2"/>
    <w:rsid w:val="24E47418"/>
    <w:rsid w:val="250E7754"/>
    <w:rsid w:val="253530D2"/>
    <w:rsid w:val="2548008E"/>
    <w:rsid w:val="257A163C"/>
    <w:rsid w:val="25D206D8"/>
    <w:rsid w:val="26004E66"/>
    <w:rsid w:val="2602011F"/>
    <w:rsid w:val="2607139E"/>
    <w:rsid w:val="26821256"/>
    <w:rsid w:val="269A360B"/>
    <w:rsid w:val="27044BF6"/>
    <w:rsid w:val="27101059"/>
    <w:rsid w:val="27295ED1"/>
    <w:rsid w:val="277C3DE3"/>
    <w:rsid w:val="27CE79E5"/>
    <w:rsid w:val="28137360"/>
    <w:rsid w:val="28183524"/>
    <w:rsid w:val="282C1E1A"/>
    <w:rsid w:val="28462B22"/>
    <w:rsid w:val="28475DCE"/>
    <w:rsid w:val="28657D31"/>
    <w:rsid w:val="28D30FD5"/>
    <w:rsid w:val="28EB03F8"/>
    <w:rsid w:val="2917387E"/>
    <w:rsid w:val="29812F14"/>
    <w:rsid w:val="298B640F"/>
    <w:rsid w:val="29AB1D47"/>
    <w:rsid w:val="29E27FDA"/>
    <w:rsid w:val="29E724B4"/>
    <w:rsid w:val="29F223C1"/>
    <w:rsid w:val="2A201A14"/>
    <w:rsid w:val="2A2D2104"/>
    <w:rsid w:val="2A2E7E0C"/>
    <w:rsid w:val="2A31619B"/>
    <w:rsid w:val="2A38787E"/>
    <w:rsid w:val="2A9F3A15"/>
    <w:rsid w:val="2AD92C38"/>
    <w:rsid w:val="2AE47D9F"/>
    <w:rsid w:val="2B6C5576"/>
    <w:rsid w:val="2B6D6DCA"/>
    <w:rsid w:val="2B933816"/>
    <w:rsid w:val="2BC6352A"/>
    <w:rsid w:val="2BCA3255"/>
    <w:rsid w:val="2BD376A4"/>
    <w:rsid w:val="2BE11344"/>
    <w:rsid w:val="2BF46BEF"/>
    <w:rsid w:val="2BF668EA"/>
    <w:rsid w:val="2BFA6A5B"/>
    <w:rsid w:val="2C072BEC"/>
    <w:rsid w:val="2C0C6507"/>
    <w:rsid w:val="2C0D1B4C"/>
    <w:rsid w:val="2C407F05"/>
    <w:rsid w:val="2C443475"/>
    <w:rsid w:val="2C4C56FB"/>
    <w:rsid w:val="2C52039E"/>
    <w:rsid w:val="2C630F64"/>
    <w:rsid w:val="2C7A3559"/>
    <w:rsid w:val="2C7B6219"/>
    <w:rsid w:val="2CBB1513"/>
    <w:rsid w:val="2CBD1432"/>
    <w:rsid w:val="2CCF3CF6"/>
    <w:rsid w:val="2D022C90"/>
    <w:rsid w:val="2D187ADA"/>
    <w:rsid w:val="2D237FC0"/>
    <w:rsid w:val="2D2A1D25"/>
    <w:rsid w:val="2D4C0050"/>
    <w:rsid w:val="2D7C1B44"/>
    <w:rsid w:val="2D925318"/>
    <w:rsid w:val="2DC473F0"/>
    <w:rsid w:val="2E415831"/>
    <w:rsid w:val="2E4A29E0"/>
    <w:rsid w:val="2E4F4E75"/>
    <w:rsid w:val="2E505081"/>
    <w:rsid w:val="2E890DE5"/>
    <w:rsid w:val="2EC75396"/>
    <w:rsid w:val="2EE02BE4"/>
    <w:rsid w:val="2EE3251E"/>
    <w:rsid w:val="2F672F50"/>
    <w:rsid w:val="2FA97837"/>
    <w:rsid w:val="2FCF5C6B"/>
    <w:rsid w:val="2FE6141D"/>
    <w:rsid w:val="301237B8"/>
    <w:rsid w:val="303C4EA0"/>
    <w:rsid w:val="30546D0B"/>
    <w:rsid w:val="305709EF"/>
    <w:rsid w:val="309929BF"/>
    <w:rsid w:val="30BA6F56"/>
    <w:rsid w:val="30DD6E61"/>
    <w:rsid w:val="318264A7"/>
    <w:rsid w:val="31951C38"/>
    <w:rsid w:val="31A27F1F"/>
    <w:rsid w:val="31D92B2B"/>
    <w:rsid w:val="324E6BF4"/>
    <w:rsid w:val="3270567D"/>
    <w:rsid w:val="3279445A"/>
    <w:rsid w:val="327959CF"/>
    <w:rsid w:val="328A6758"/>
    <w:rsid w:val="329571DC"/>
    <w:rsid w:val="331D3E0C"/>
    <w:rsid w:val="33404914"/>
    <w:rsid w:val="3352633F"/>
    <w:rsid w:val="337E0724"/>
    <w:rsid w:val="338E6D44"/>
    <w:rsid w:val="33963034"/>
    <w:rsid w:val="33BA71B8"/>
    <w:rsid w:val="33CB1B0B"/>
    <w:rsid w:val="33D10F52"/>
    <w:rsid w:val="33D87D57"/>
    <w:rsid w:val="33EF203C"/>
    <w:rsid w:val="33FA4842"/>
    <w:rsid w:val="34C80CEF"/>
    <w:rsid w:val="34C83AD9"/>
    <w:rsid w:val="34E215FC"/>
    <w:rsid w:val="350611E4"/>
    <w:rsid w:val="350874C4"/>
    <w:rsid w:val="350F56F9"/>
    <w:rsid w:val="3545366D"/>
    <w:rsid w:val="356F7755"/>
    <w:rsid w:val="35981802"/>
    <w:rsid w:val="35C13DEA"/>
    <w:rsid w:val="35E713C7"/>
    <w:rsid w:val="35F74342"/>
    <w:rsid w:val="35FC47A6"/>
    <w:rsid w:val="36116AA9"/>
    <w:rsid w:val="363B027B"/>
    <w:rsid w:val="365E76E7"/>
    <w:rsid w:val="36700626"/>
    <w:rsid w:val="368E0273"/>
    <w:rsid w:val="36CB0FA1"/>
    <w:rsid w:val="37142FD6"/>
    <w:rsid w:val="37330F21"/>
    <w:rsid w:val="373412B0"/>
    <w:rsid w:val="376A1142"/>
    <w:rsid w:val="377831E2"/>
    <w:rsid w:val="377B0CED"/>
    <w:rsid w:val="378B5421"/>
    <w:rsid w:val="3792434C"/>
    <w:rsid w:val="37977E1F"/>
    <w:rsid w:val="37B32607"/>
    <w:rsid w:val="37BD22A4"/>
    <w:rsid w:val="37FC1B2B"/>
    <w:rsid w:val="380171F9"/>
    <w:rsid w:val="380F5E4A"/>
    <w:rsid w:val="3823562E"/>
    <w:rsid w:val="38482BB0"/>
    <w:rsid w:val="384D4C0F"/>
    <w:rsid w:val="3864368D"/>
    <w:rsid w:val="3876776F"/>
    <w:rsid w:val="389032C4"/>
    <w:rsid w:val="38A05877"/>
    <w:rsid w:val="38BE13B4"/>
    <w:rsid w:val="38CE551C"/>
    <w:rsid w:val="38DD0723"/>
    <w:rsid w:val="38FB329D"/>
    <w:rsid w:val="390239BF"/>
    <w:rsid w:val="3979597C"/>
    <w:rsid w:val="399C5EC7"/>
    <w:rsid w:val="39A61C61"/>
    <w:rsid w:val="39DA19F9"/>
    <w:rsid w:val="39E920F5"/>
    <w:rsid w:val="39F82573"/>
    <w:rsid w:val="3A42677C"/>
    <w:rsid w:val="3A5E5B32"/>
    <w:rsid w:val="3A9D07A4"/>
    <w:rsid w:val="3AA71AE8"/>
    <w:rsid w:val="3AFB4528"/>
    <w:rsid w:val="3B2D5312"/>
    <w:rsid w:val="3B2E3277"/>
    <w:rsid w:val="3B3C748E"/>
    <w:rsid w:val="3B5860E6"/>
    <w:rsid w:val="3B6D5FD4"/>
    <w:rsid w:val="3B833064"/>
    <w:rsid w:val="3B8C5FCB"/>
    <w:rsid w:val="3B913ECF"/>
    <w:rsid w:val="3BAC6F27"/>
    <w:rsid w:val="3BCD29BA"/>
    <w:rsid w:val="3C05632D"/>
    <w:rsid w:val="3C071A47"/>
    <w:rsid w:val="3C4204FB"/>
    <w:rsid w:val="3C482408"/>
    <w:rsid w:val="3C636A46"/>
    <w:rsid w:val="3C7E0D12"/>
    <w:rsid w:val="3C85613F"/>
    <w:rsid w:val="3C873E12"/>
    <w:rsid w:val="3C8C4E00"/>
    <w:rsid w:val="3CBF26BC"/>
    <w:rsid w:val="3CFB540E"/>
    <w:rsid w:val="3D077FDA"/>
    <w:rsid w:val="3D196EC7"/>
    <w:rsid w:val="3D2D0019"/>
    <w:rsid w:val="3D3A4407"/>
    <w:rsid w:val="3D5F7069"/>
    <w:rsid w:val="3DB51390"/>
    <w:rsid w:val="3E315098"/>
    <w:rsid w:val="3E4B3AC4"/>
    <w:rsid w:val="3E5F6C31"/>
    <w:rsid w:val="3E64757F"/>
    <w:rsid w:val="3E9A36AD"/>
    <w:rsid w:val="3EA5490F"/>
    <w:rsid w:val="3EF87FC3"/>
    <w:rsid w:val="3F1F6E99"/>
    <w:rsid w:val="3F4C3439"/>
    <w:rsid w:val="3F6A1926"/>
    <w:rsid w:val="3F707BF3"/>
    <w:rsid w:val="3F7D5830"/>
    <w:rsid w:val="3F832C89"/>
    <w:rsid w:val="3F93316E"/>
    <w:rsid w:val="3F945D41"/>
    <w:rsid w:val="3FA910F7"/>
    <w:rsid w:val="3FC67365"/>
    <w:rsid w:val="3FFD26DB"/>
    <w:rsid w:val="4029718E"/>
    <w:rsid w:val="409867A2"/>
    <w:rsid w:val="40A333DD"/>
    <w:rsid w:val="40C7317B"/>
    <w:rsid w:val="40EC6618"/>
    <w:rsid w:val="410C3445"/>
    <w:rsid w:val="412422CB"/>
    <w:rsid w:val="414E3CEC"/>
    <w:rsid w:val="41813C45"/>
    <w:rsid w:val="41CB182B"/>
    <w:rsid w:val="41F51955"/>
    <w:rsid w:val="41F87B91"/>
    <w:rsid w:val="42004FD7"/>
    <w:rsid w:val="42022271"/>
    <w:rsid w:val="42081399"/>
    <w:rsid w:val="42251A5F"/>
    <w:rsid w:val="423B20B7"/>
    <w:rsid w:val="42461F6D"/>
    <w:rsid w:val="42475D88"/>
    <w:rsid w:val="425132C0"/>
    <w:rsid w:val="42557E40"/>
    <w:rsid w:val="42650247"/>
    <w:rsid w:val="43142D0D"/>
    <w:rsid w:val="43176BA8"/>
    <w:rsid w:val="433819B3"/>
    <w:rsid w:val="433F2E28"/>
    <w:rsid w:val="43A14F36"/>
    <w:rsid w:val="43ED19F3"/>
    <w:rsid w:val="44003CB5"/>
    <w:rsid w:val="44625388"/>
    <w:rsid w:val="446B5A8B"/>
    <w:rsid w:val="44866327"/>
    <w:rsid w:val="4491324C"/>
    <w:rsid w:val="44990DBE"/>
    <w:rsid w:val="44A119A7"/>
    <w:rsid w:val="44A55C47"/>
    <w:rsid w:val="452D591E"/>
    <w:rsid w:val="45B168DD"/>
    <w:rsid w:val="45B81A75"/>
    <w:rsid w:val="4602528F"/>
    <w:rsid w:val="46041956"/>
    <w:rsid w:val="461C5881"/>
    <w:rsid w:val="462423D8"/>
    <w:rsid w:val="464C0574"/>
    <w:rsid w:val="46687786"/>
    <w:rsid w:val="468B3862"/>
    <w:rsid w:val="472A1929"/>
    <w:rsid w:val="47563E27"/>
    <w:rsid w:val="477E6905"/>
    <w:rsid w:val="4795617A"/>
    <w:rsid w:val="47AD03E0"/>
    <w:rsid w:val="47D631FF"/>
    <w:rsid w:val="481E2502"/>
    <w:rsid w:val="48897176"/>
    <w:rsid w:val="489D23B1"/>
    <w:rsid w:val="48CB7DBE"/>
    <w:rsid w:val="48FB5B6A"/>
    <w:rsid w:val="48FD146C"/>
    <w:rsid w:val="49095AF6"/>
    <w:rsid w:val="490F3991"/>
    <w:rsid w:val="49295EE5"/>
    <w:rsid w:val="492B68F2"/>
    <w:rsid w:val="494138CC"/>
    <w:rsid w:val="496855ED"/>
    <w:rsid w:val="49B71FC5"/>
    <w:rsid w:val="49D51694"/>
    <w:rsid w:val="49E76AE9"/>
    <w:rsid w:val="49EE3B07"/>
    <w:rsid w:val="49F66C27"/>
    <w:rsid w:val="49F832F7"/>
    <w:rsid w:val="4A491FC4"/>
    <w:rsid w:val="4A7447AE"/>
    <w:rsid w:val="4A784D62"/>
    <w:rsid w:val="4A7A78BF"/>
    <w:rsid w:val="4AA05295"/>
    <w:rsid w:val="4AB07DDF"/>
    <w:rsid w:val="4AD94E15"/>
    <w:rsid w:val="4AEE3DA2"/>
    <w:rsid w:val="4AFD104B"/>
    <w:rsid w:val="4B1D68CD"/>
    <w:rsid w:val="4B2A677A"/>
    <w:rsid w:val="4B3A371F"/>
    <w:rsid w:val="4B40103E"/>
    <w:rsid w:val="4B481380"/>
    <w:rsid w:val="4B875C28"/>
    <w:rsid w:val="4BD86EB9"/>
    <w:rsid w:val="4BEB2707"/>
    <w:rsid w:val="4BFC08DE"/>
    <w:rsid w:val="4C21486B"/>
    <w:rsid w:val="4C382B6E"/>
    <w:rsid w:val="4C3B7B96"/>
    <w:rsid w:val="4C3D3D75"/>
    <w:rsid w:val="4CBD0B8E"/>
    <w:rsid w:val="4CC639A3"/>
    <w:rsid w:val="4CFD6644"/>
    <w:rsid w:val="4D2A7F22"/>
    <w:rsid w:val="4D603C34"/>
    <w:rsid w:val="4D614A6F"/>
    <w:rsid w:val="4D760771"/>
    <w:rsid w:val="4D812707"/>
    <w:rsid w:val="4D8A3EE9"/>
    <w:rsid w:val="4D9F10CE"/>
    <w:rsid w:val="4DBC4DD7"/>
    <w:rsid w:val="4DD913E5"/>
    <w:rsid w:val="4DDE6F85"/>
    <w:rsid w:val="4DE94DC1"/>
    <w:rsid w:val="4DEB1C91"/>
    <w:rsid w:val="4DEC722B"/>
    <w:rsid w:val="4E024BB2"/>
    <w:rsid w:val="4E0631B0"/>
    <w:rsid w:val="4E56105D"/>
    <w:rsid w:val="4E736DE0"/>
    <w:rsid w:val="4EA42264"/>
    <w:rsid w:val="4EB45434"/>
    <w:rsid w:val="4ECA5C6C"/>
    <w:rsid w:val="4F37784D"/>
    <w:rsid w:val="4F9902FB"/>
    <w:rsid w:val="4FB96A8E"/>
    <w:rsid w:val="4FBE7EFB"/>
    <w:rsid w:val="4FC35843"/>
    <w:rsid w:val="4FF04A43"/>
    <w:rsid w:val="4FF05FE9"/>
    <w:rsid w:val="4FF82F05"/>
    <w:rsid w:val="501E3CF4"/>
    <w:rsid w:val="502265E6"/>
    <w:rsid w:val="5043167C"/>
    <w:rsid w:val="5069798C"/>
    <w:rsid w:val="506B110C"/>
    <w:rsid w:val="5097728E"/>
    <w:rsid w:val="509F53D0"/>
    <w:rsid w:val="50A9296F"/>
    <w:rsid w:val="50AC291C"/>
    <w:rsid w:val="510334BA"/>
    <w:rsid w:val="51094769"/>
    <w:rsid w:val="510B5094"/>
    <w:rsid w:val="51302CE8"/>
    <w:rsid w:val="514E3E58"/>
    <w:rsid w:val="51696818"/>
    <w:rsid w:val="51771C78"/>
    <w:rsid w:val="517909F0"/>
    <w:rsid w:val="51B6248A"/>
    <w:rsid w:val="51B66F30"/>
    <w:rsid w:val="51FD2B2D"/>
    <w:rsid w:val="520445D1"/>
    <w:rsid w:val="5235276B"/>
    <w:rsid w:val="527C0B2B"/>
    <w:rsid w:val="52883CDF"/>
    <w:rsid w:val="53732210"/>
    <w:rsid w:val="53920B96"/>
    <w:rsid w:val="539715F1"/>
    <w:rsid w:val="53D26B38"/>
    <w:rsid w:val="53E72B2D"/>
    <w:rsid w:val="53FB5706"/>
    <w:rsid w:val="54214680"/>
    <w:rsid w:val="54294215"/>
    <w:rsid w:val="543C28D1"/>
    <w:rsid w:val="54400985"/>
    <w:rsid w:val="5458150D"/>
    <w:rsid w:val="54846EB7"/>
    <w:rsid w:val="54B14FB5"/>
    <w:rsid w:val="54E9791B"/>
    <w:rsid w:val="54F53707"/>
    <w:rsid w:val="54FC63D1"/>
    <w:rsid w:val="5533079A"/>
    <w:rsid w:val="5548422E"/>
    <w:rsid w:val="556254B9"/>
    <w:rsid w:val="55692F59"/>
    <w:rsid w:val="55A2677E"/>
    <w:rsid w:val="55B220C1"/>
    <w:rsid w:val="55BF7F24"/>
    <w:rsid w:val="55C118DA"/>
    <w:rsid w:val="55FF566A"/>
    <w:rsid w:val="560175D5"/>
    <w:rsid w:val="56077260"/>
    <w:rsid w:val="561D2166"/>
    <w:rsid w:val="56476E95"/>
    <w:rsid w:val="56487411"/>
    <w:rsid w:val="56FC06E3"/>
    <w:rsid w:val="570B0692"/>
    <w:rsid w:val="571E77BD"/>
    <w:rsid w:val="5759151D"/>
    <w:rsid w:val="577D40E2"/>
    <w:rsid w:val="57CC143A"/>
    <w:rsid w:val="57F010F5"/>
    <w:rsid w:val="57FC2FDC"/>
    <w:rsid w:val="58082EC6"/>
    <w:rsid w:val="58395BD4"/>
    <w:rsid w:val="583A41A4"/>
    <w:rsid w:val="585E2A04"/>
    <w:rsid w:val="585F151A"/>
    <w:rsid w:val="58781BD8"/>
    <w:rsid w:val="58971CF0"/>
    <w:rsid w:val="589F5EBD"/>
    <w:rsid w:val="58A26F14"/>
    <w:rsid w:val="58F26CED"/>
    <w:rsid w:val="58F85049"/>
    <w:rsid w:val="59194700"/>
    <w:rsid w:val="591E1BD3"/>
    <w:rsid w:val="59592359"/>
    <w:rsid w:val="59907773"/>
    <w:rsid w:val="59A120EA"/>
    <w:rsid w:val="59A12AB9"/>
    <w:rsid w:val="59E827B1"/>
    <w:rsid w:val="5A4F3455"/>
    <w:rsid w:val="5A67740D"/>
    <w:rsid w:val="5A8D3EAB"/>
    <w:rsid w:val="5AAA3AA5"/>
    <w:rsid w:val="5AE50CA6"/>
    <w:rsid w:val="5AEB3871"/>
    <w:rsid w:val="5AF21613"/>
    <w:rsid w:val="5AFD6423"/>
    <w:rsid w:val="5B064558"/>
    <w:rsid w:val="5B144D79"/>
    <w:rsid w:val="5B2B1007"/>
    <w:rsid w:val="5B303D56"/>
    <w:rsid w:val="5B6E6BAB"/>
    <w:rsid w:val="5B8D0D1D"/>
    <w:rsid w:val="5BA62D9D"/>
    <w:rsid w:val="5BC93EA4"/>
    <w:rsid w:val="5BCF7D67"/>
    <w:rsid w:val="5C46074B"/>
    <w:rsid w:val="5C460B4D"/>
    <w:rsid w:val="5C7135EF"/>
    <w:rsid w:val="5CAD10AD"/>
    <w:rsid w:val="5CAE1D03"/>
    <w:rsid w:val="5CB34B8D"/>
    <w:rsid w:val="5CF62BE6"/>
    <w:rsid w:val="5D003ECE"/>
    <w:rsid w:val="5D023CD6"/>
    <w:rsid w:val="5D6309FA"/>
    <w:rsid w:val="5D6E20B0"/>
    <w:rsid w:val="5D7B5BAB"/>
    <w:rsid w:val="5D7F0B29"/>
    <w:rsid w:val="5DBA2928"/>
    <w:rsid w:val="5DCB2971"/>
    <w:rsid w:val="5E0128D1"/>
    <w:rsid w:val="5E0E5976"/>
    <w:rsid w:val="5E512B8F"/>
    <w:rsid w:val="5E522204"/>
    <w:rsid w:val="5EC61282"/>
    <w:rsid w:val="5F22414C"/>
    <w:rsid w:val="5F2B1374"/>
    <w:rsid w:val="5F371CF6"/>
    <w:rsid w:val="5F452CAC"/>
    <w:rsid w:val="5F653B8A"/>
    <w:rsid w:val="5F877EBF"/>
    <w:rsid w:val="5FA34B84"/>
    <w:rsid w:val="5FCD1220"/>
    <w:rsid w:val="5FCF78A6"/>
    <w:rsid w:val="601C0A5C"/>
    <w:rsid w:val="601E082E"/>
    <w:rsid w:val="604B4E40"/>
    <w:rsid w:val="60675E8C"/>
    <w:rsid w:val="60986FF6"/>
    <w:rsid w:val="60D412AD"/>
    <w:rsid w:val="60E10E4B"/>
    <w:rsid w:val="60FE01FE"/>
    <w:rsid w:val="61143658"/>
    <w:rsid w:val="611C15B3"/>
    <w:rsid w:val="613B6814"/>
    <w:rsid w:val="613E3B81"/>
    <w:rsid w:val="6154320B"/>
    <w:rsid w:val="6156764A"/>
    <w:rsid w:val="61715183"/>
    <w:rsid w:val="61C34573"/>
    <w:rsid w:val="623F7757"/>
    <w:rsid w:val="62481053"/>
    <w:rsid w:val="624D5283"/>
    <w:rsid w:val="62572539"/>
    <w:rsid w:val="62663CE3"/>
    <w:rsid w:val="62D445C6"/>
    <w:rsid w:val="62E24F62"/>
    <w:rsid w:val="63117E2E"/>
    <w:rsid w:val="632C2E51"/>
    <w:rsid w:val="6330303D"/>
    <w:rsid w:val="63464CE7"/>
    <w:rsid w:val="6386665F"/>
    <w:rsid w:val="63A066FC"/>
    <w:rsid w:val="63D024A2"/>
    <w:rsid w:val="63D21939"/>
    <w:rsid w:val="63F95624"/>
    <w:rsid w:val="644A7A85"/>
    <w:rsid w:val="646377C7"/>
    <w:rsid w:val="6481138B"/>
    <w:rsid w:val="649E7356"/>
    <w:rsid w:val="64AD3CBE"/>
    <w:rsid w:val="64B6213C"/>
    <w:rsid w:val="64E72FC9"/>
    <w:rsid w:val="64ED1E4D"/>
    <w:rsid w:val="65226105"/>
    <w:rsid w:val="653C7120"/>
    <w:rsid w:val="656C6D88"/>
    <w:rsid w:val="65AC43F4"/>
    <w:rsid w:val="65B214C0"/>
    <w:rsid w:val="65B504E0"/>
    <w:rsid w:val="65C83B46"/>
    <w:rsid w:val="65E1599D"/>
    <w:rsid w:val="66491A1D"/>
    <w:rsid w:val="664D7F18"/>
    <w:rsid w:val="667073B4"/>
    <w:rsid w:val="66CA5B42"/>
    <w:rsid w:val="66DE058D"/>
    <w:rsid w:val="673D5187"/>
    <w:rsid w:val="675C0BE3"/>
    <w:rsid w:val="678B0D20"/>
    <w:rsid w:val="67910DDD"/>
    <w:rsid w:val="67A649A7"/>
    <w:rsid w:val="67AB1663"/>
    <w:rsid w:val="67BC1E58"/>
    <w:rsid w:val="67E8671E"/>
    <w:rsid w:val="67EC57D1"/>
    <w:rsid w:val="67FF03B1"/>
    <w:rsid w:val="67FF28D4"/>
    <w:rsid w:val="68005A72"/>
    <w:rsid w:val="68036C30"/>
    <w:rsid w:val="680442E1"/>
    <w:rsid w:val="68092477"/>
    <w:rsid w:val="68272C28"/>
    <w:rsid w:val="683714CE"/>
    <w:rsid w:val="684B1DD0"/>
    <w:rsid w:val="684F664F"/>
    <w:rsid w:val="686743A6"/>
    <w:rsid w:val="68697FB0"/>
    <w:rsid w:val="68A071D8"/>
    <w:rsid w:val="68BD5C33"/>
    <w:rsid w:val="68DD7D72"/>
    <w:rsid w:val="68E33912"/>
    <w:rsid w:val="68E505D4"/>
    <w:rsid w:val="68EF38D6"/>
    <w:rsid w:val="68F41326"/>
    <w:rsid w:val="68FD3799"/>
    <w:rsid w:val="69136737"/>
    <w:rsid w:val="69160CD4"/>
    <w:rsid w:val="691D1B74"/>
    <w:rsid w:val="692945BA"/>
    <w:rsid w:val="692E276B"/>
    <w:rsid w:val="69576AE7"/>
    <w:rsid w:val="69900ECA"/>
    <w:rsid w:val="699B50F3"/>
    <w:rsid w:val="69A00E29"/>
    <w:rsid w:val="69C0748D"/>
    <w:rsid w:val="69C812BC"/>
    <w:rsid w:val="6A0D38AD"/>
    <w:rsid w:val="6A3008DC"/>
    <w:rsid w:val="6A35574A"/>
    <w:rsid w:val="6A4F08A1"/>
    <w:rsid w:val="6A6D32EF"/>
    <w:rsid w:val="6AB16913"/>
    <w:rsid w:val="6AE869E2"/>
    <w:rsid w:val="6AED2847"/>
    <w:rsid w:val="6AFB6B6E"/>
    <w:rsid w:val="6B3555A5"/>
    <w:rsid w:val="6B3D738D"/>
    <w:rsid w:val="6B726CD7"/>
    <w:rsid w:val="6BC37888"/>
    <w:rsid w:val="6BD53A45"/>
    <w:rsid w:val="6C156C32"/>
    <w:rsid w:val="6C320799"/>
    <w:rsid w:val="6C5139D8"/>
    <w:rsid w:val="6C523F43"/>
    <w:rsid w:val="6C907001"/>
    <w:rsid w:val="6C977AE3"/>
    <w:rsid w:val="6CAA55AD"/>
    <w:rsid w:val="6CC666D8"/>
    <w:rsid w:val="6CC96BF1"/>
    <w:rsid w:val="6CFA6E3A"/>
    <w:rsid w:val="6D3767D0"/>
    <w:rsid w:val="6D84598D"/>
    <w:rsid w:val="6D8D59B2"/>
    <w:rsid w:val="6DB412FA"/>
    <w:rsid w:val="6E00460D"/>
    <w:rsid w:val="6E071633"/>
    <w:rsid w:val="6E1575C6"/>
    <w:rsid w:val="6E157909"/>
    <w:rsid w:val="6E445E2E"/>
    <w:rsid w:val="6EA84EA4"/>
    <w:rsid w:val="6EB619CE"/>
    <w:rsid w:val="6EDD5470"/>
    <w:rsid w:val="6EE447C9"/>
    <w:rsid w:val="6F8A5B41"/>
    <w:rsid w:val="6FBC0F3C"/>
    <w:rsid w:val="6FD5531B"/>
    <w:rsid w:val="6FD63058"/>
    <w:rsid w:val="702F2899"/>
    <w:rsid w:val="70342CA5"/>
    <w:rsid w:val="70442F3F"/>
    <w:rsid w:val="70565731"/>
    <w:rsid w:val="705B3962"/>
    <w:rsid w:val="70882516"/>
    <w:rsid w:val="70B23C0E"/>
    <w:rsid w:val="70DB1E8B"/>
    <w:rsid w:val="713C0F97"/>
    <w:rsid w:val="71411F72"/>
    <w:rsid w:val="71555492"/>
    <w:rsid w:val="719B10A9"/>
    <w:rsid w:val="71A73E71"/>
    <w:rsid w:val="71AC2DFF"/>
    <w:rsid w:val="71AF4BE3"/>
    <w:rsid w:val="71C706D3"/>
    <w:rsid w:val="72B4312A"/>
    <w:rsid w:val="72BA7D2F"/>
    <w:rsid w:val="72DC002B"/>
    <w:rsid w:val="7360246C"/>
    <w:rsid w:val="736273EE"/>
    <w:rsid w:val="737742B9"/>
    <w:rsid w:val="73CE34E0"/>
    <w:rsid w:val="73CF3EC1"/>
    <w:rsid w:val="73D1523F"/>
    <w:rsid w:val="73D60F02"/>
    <w:rsid w:val="73D94B44"/>
    <w:rsid w:val="73DE028B"/>
    <w:rsid w:val="73F02618"/>
    <w:rsid w:val="73F04A20"/>
    <w:rsid w:val="74046DE2"/>
    <w:rsid w:val="74240DE5"/>
    <w:rsid w:val="74630C4E"/>
    <w:rsid w:val="74784559"/>
    <w:rsid w:val="7488224B"/>
    <w:rsid w:val="748D3140"/>
    <w:rsid w:val="74983E73"/>
    <w:rsid w:val="749E131D"/>
    <w:rsid w:val="74A44156"/>
    <w:rsid w:val="74B80DF9"/>
    <w:rsid w:val="74F000C3"/>
    <w:rsid w:val="753B05C8"/>
    <w:rsid w:val="7554787F"/>
    <w:rsid w:val="75663E2A"/>
    <w:rsid w:val="757B738C"/>
    <w:rsid w:val="75AE0338"/>
    <w:rsid w:val="75DC3E43"/>
    <w:rsid w:val="75E311D9"/>
    <w:rsid w:val="75F23C5C"/>
    <w:rsid w:val="760B2EE9"/>
    <w:rsid w:val="76143E0D"/>
    <w:rsid w:val="762D6E00"/>
    <w:rsid w:val="76470BB6"/>
    <w:rsid w:val="766B5C61"/>
    <w:rsid w:val="76867BED"/>
    <w:rsid w:val="76DD3440"/>
    <w:rsid w:val="76F65E04"/>
    <w:rsid w:val="76FE25FD"/>
    <w:rsid w:val="76FF6105"/>
    <w:rsid w:val="77247139"/>
    <w:rsid w:val="7725400F"/>
    <w:rsid w:val="772D6C2E"/>
    <w:rsid w:val="774A6CC4"/>
    <w:rsid w:val="774F0F8D"/>
    <w:rsid w:val="77BA4E88"/>
    <w:rsid w:val="77EF648E"/>
    <w:rsid w:val="77FC506A"/>
    <w:rsid w:val="78235C17"/>
    <w:rsid w:val="785D2A89"/>
    <w:rsid w:val="78710E4C"/>
    <w:rsid w:val="788F05C2"/>
    <w:rsid w:val="78AA04C0"/>
    <w:rsid w:val="78BC53BF"/>
    <w:rsid w:val="78BD0643"/>
    <w:rsid w:val="78EF03AD"/>
    <w:rsid w:val="79220995"/>
    <w:rsid w:val="79246A5F"/>
    <w:rsid w:val="79B04088"/>
    <w:rsid w:val="79BC4B4D"/>
    <w:rsid w:val="79DF7B48"/>
    <w:rsid w:val="7A145461"/>
    <w:rsid w:val="7A2A07D7"/>
    <w:rsid w:val="7A414CA5"/>
    <w:rsid w:val="7A6D728F"/>
    <w:rsid w:val="7A863570"/>
    <w:rsid w:val="7AAB087E"/>
    <w:rsid w:val="7ADA0498"/>
    <w:rsid w:val="7B0761A3"/>
    <w:rsid w:val="7B214F84"/>
    <w:rsid w:val="7B287A4B"/>
    <w:rsid w:val="7B5C0415"/>
    <w:rsid w:val="7B607D00"/>
    <w:rsid w:val="7B7470E1"/>
    <w:rsid w:val="7B8A72AB"/>
    <w:rsid w:val="7BA468AA"/>
    <w:rsid w:val="7BD737F3"/>
    <w:rsid w:val="7BDB3156"/>
    <w:rsid w:val="7BE41091"/>
    <w:rsid w:val="7C396CB1"/>
    <w:rsid w:val="7C5A307D"/>
    <w:rsid w:val="7C6B69CE"/>
    <w:rsid w:val="7CB244A3"/>
    <w:rsid w:val="7CB9635D"/>
    <w:rsid w:val="7CC84345"/>
    <w:rsid w:val="7CD8119E"/>
    <w:rsid w:val="7CFB497D"/>
    <w:rsid w:val="7D3674B7"/>
    <w:rsid w:val="7D4C0C77"/>
    <w:rsid w:val="7D6A082E"/>
    <w:rsid w:val="7D826745"/>
    <w:rsid w:val="7D9B6F0B"/>
    <w:rsid w:val="7DF97DE9"/>
    <w:rsid w:val="7DFD4086"/>
    <w:rsid w:val="7E117B7D"/>
    <w:rsid w:val="7E146CF2"/>
    <w:rsid w:val="7E257B30"/>
    <w:rsid w:val="7E286942"/>
    <w:rsid w:val="7E3E40C6"/>
    <w:rsid w:val="7E6A645D"/>
    <w:rsid w:val="7E6B59F3"/>
    <w:rsid w:val="7EA47313"/>
    <w:rsid w:val="7ED60A1A"/>
    <w:rsid w:val="7F2F6F8F"/>
    <w:rsid w:val="7F30380D"/>
    <w:rsid w:val="7F4714D5"/>
    <w:rsid w:val="7F6556D9"/>
    <w:rsid w:val="7F882947"/>
    <w:rsid w:val="7F8B5B4D"/>
    <w:rsid w:val="7F907208"/>
    <w:rsid w:val="7F9B364E"/>
    <w:rsid w:val="7FF02706"/>
    <w:rsid w:val="7FF77B46"/>
  </w:rsids>
  <m:mathPr>
    <m:mathFont val="Cambria Math"/>
    <m:brkBin val="before"/>
    <m:brkBinSub val="--"/>
    <m:smallFrac val="1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o="urn:schemas-microsoft-com:office:office" xmlns:w="http://schemas.openxmlformats.org/wordprocessingml/2006/main" xmlns:sl="http://schemas.openxmlformats.org/schemaLibrary/2006/main" xmlns:v="urn:schemas-microsoft-com:vml" xmlns:m="http://schemas.openxmlformats.org/officeDocument/2006/math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/>
    <w:lsdException w:name="Block Text"/>
    <w:lsdException w:name="Body Text"/>
    <w:lsdException w:name="Body Text 2"/>
    <w:lsdException w:name="Body Text 3"/>
    <w:lsdException w:name="Body Text First Indent"/>
    <w:lsdException w:name="Body Text First Indent 2"/>
    <w:lsdException w:name="Body Text Indent"/>
    <w:lsdException w:name="Body Text Indent 2"/>
    <w:lsdException w:name="Body Text Indent 3"/>
    <w:lsdException w:name="Closing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/>
    <w:lsdException w:name="Default Paragraph Font"/>
    <w:lsdException w:name="Document Map"/>
    <w:lsdException w:name="E-mail Signature"/>
    <w:lsdException w:name="Emphasis" w:semiHidden="0" w:unhideWhenUsed="0"/>
    <w:lsdException w:name="FollowedHyperlink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Hyperlink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/>
    <w:lsdException w:name="List 2"/>
    <w:lsdException w:name="List 3"/>
    <w:lsdException w:name="List 4"/>
    <w:lsdException w:name="List 5"/>
    <w:lsdException w:name="List Bullet"/>
    <w:lsdException w:name="List Bullet 2"/>
    <w:lsdException w:name="List Bullet 3"/>
    <w:lsdException w:name="List Bullet 4"/>
    <w:lsdException w:name="List Bullet 5"/>
    <w:lsdException w:name="List Continue"/>
    <w:lsdException w:name="List Continue 2"/>
    <w:lsdException w:name="List Continue 3"/>
    <w:lsdException w:name="List Continue 4"/>
    <w:lsdException w:name="List Continue 5"/>
    <w:lsdException w:name="List Number"/>
    <w:lsdException w:name="List Number 2"/>
    <w:lsdException w:name="List Number 3"/>
    <w:lsdException w:name="List Number 4"/>
    <w:lsdException w:name="List Number 5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/>
    <w:lsdException w:name="Normal" w:semiHidden="0" w:unhideWhenUsed="0"/>
    <w:lsdException w:name="Normal (Web)"/>
    <w:lsdException w:name="Normal Indent"/>
    <w:lsdException w:name="Normal Table"/>
    <w:lsdException w:name="Note Heading"/>
    <w:lsdException w:name="Plain Text"/>
    <w:lsdException w:name="Salutation"/>
    <w:lsdException w:name="Signature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/>
    <w:lsdException w:name="annotation subject"/>
    <w:lsdException w:name="annotation text"/>
    <w:lsdException w:name="caption"/>
    <w:lsdException w:name="endnote reference"/>
    <w:lsdException w:name="endnote text"/>
    <w:lsdException w:name="envelope address"/>
    <w:lsdException w:name="envelope return"/>
    <w:lsdException w:name="footer" w:semiHidden="0"/>
    <w:lsdException w:name="footnote reference"/>
    <w:lsdException w:name="footnote text"/>
    <w:lsdException w:name="header" w:semiHidden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index heading"/>
    <w:lsdException w:name="line number"/>
    <w:lsdException w:name="macro"/>
    <w:lsdException w:name="page number"/>
    <w:lsdException w:name="table of authorities"/>
    <w:lsdException w:name="table of figures"/>
    <w:lsdException w:name="toa heading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2"/>
      <w:rFonts w:asciiTheme="minorHAnsi" w:hAnsiTheme="minorHAnsi" w:eastAsiaTheme="minorEastAsia" w:cstheme="minorBidi"/>
    </w:rPr>
  </w:style>
  <w:style w:type="character" w:styleId="7" w:default="1">
    <w:name w:val="Default Paragraph Font"/>
    <w:uiPriority w:val="1"/>
    <w:semiHidden/>
    <w:unhideWhenUsed/>
    <w:qFormat/>
  </w:style>
  <w:style w:type="table" w:styleId="5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"/>
    <w:basedOn w:val="1"/>
    <w:link w:val="10"/>
    <w:uiPriority w:val="99"/>
    <w:semiHidden/>
    <w:unhideWhenUsed/>
    <w:qFormat/>
    <w:pPr>
      <w:spacing w:after="120" w:lineRule="auto"/>
    </w:pPr>
  </w:style>
  <w:style w:type="paragraph" w:styleId="3">
    <w:name w:val="footer"/>
    <w:basedOn w:val="1"/>
    <w:link w:val="9"/>
    <w:uiPriority w:val="99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iPriority w:val="99"/>
    <w:unhideWhenUsed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table" w:styleId="6">
    <w:name w:val="Table Grid"/>
    <w:basedOn w:val="5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character" w:styleId="8" w:customStyle="1">
    <w:name w:val="页眉 Char"/>
    <w:basedOn w:val="7"/>
    <w:link w:val="4"/>
    <w:uiPriority w:val="99"/>
    <w:qFormat/>
    <w:rPr>
      <w:sz w:val="18"/>
      <w:szCs w:val="18"/>
    </w:rPr>
  </w:style>
  <w:style w:type="character" w:styleId="9" w:customStyle="1">
    <w:name w:val="页脚 Char"/>
    <w:basedOn w:val="7"/>
    <w:link w:val="3"/>
    <w:uiPriority w:val="99"/>
    <w:qFormat/>
    <w:rPr>
      <w:sz w:val="18"/>
      <w:szCs w:val="18"/>
    </w:rPr>
  </w:style>
  <w:style w:type="character" w:styleId="10" w:customStyle="1">
    <w:name w:val="正文文本 Char"/>
    <w:basedOn w:val="7"/>
    <w:link w:val="2"/>
    <w:uiPriority w:val="99"/>
    <w:semiHidden/>
    <w:qFormat/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Tibt" typeface="Microsoft Himalaya"/>
        <a:font script="Laoo" typeface="DokChampa"/>
        <a:font script="Viet" typeface="Times New Roman"/>
        <a:font script="Hebr" typeface="Times New Roman"/>
        <a:font script="Cher" typeface="Plantagenet Cherokee"/>
        <a:font script="Geor" typeface="Sylfaen"/>
        <a:font script="Sinh" typeface="Iskoola Pota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MoolBoran"/>
        <a:font script="Syrc" typeface="Estrangelo Edessa"/>
        <a:font script="Gujr" typeface="Shruti"/>
        <a:font script="Thai" typeface="Angsan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ゴシック"/>
        <a:font script="Thaa" typeface="MV Boli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Tibt" typeface="Microsoft Himalaya"/>
        <a:font script="Laoo" typeface="DokChampa"/>
        <a:font script="Viet" typeface="Arial"/>
        <a:font script="Hebr" typeface="Arial"/>
        <a:font script="Cher" typeface="Plantagenet Cherokee"/>
        <a:font script="Geor" typeface="Sylfaen"/>
        <a:font script="Sinh" typeface="Iskoola Pota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DaunPenh"/>
        <a:font script="Syrc" typeface="Estrangelo Edessa"/>
        <a:font script="Gujr" typeface="Shruti"/>
        <a:font script="Thai" typeface="Cordi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明朝"/>
        <a:font script="Thaa" typeface="MV Boli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149</TotalTime>
  <Pages>1</Pages>
  <Words>288</Words>
  <Characters>293</Characters>
  <Application>WPS Office_12.1.0.16120_F1E327BC-269C-435d-A152-05C5408002CA</Application>
  <DocSecurity>0</DocSecurity>
  <Lines>3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JonMMx 2000</dc:creator>
  <cp:keywords/>
  <dc:description/>
  <cp:lastModifiedBy>WPS_1645067522</cp:lastModifiedBy>
  <cp:revision>8</cp:revision>
  <dcterms:created xsi:type="dcterms:W3CDTF">2021-04-12T07:00:00Z</dcterms:created>
  <dcterms:modified xsi:type="dcterms:W3CDTF">2024-01-12T00:29:58Z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2052-12.1.0.16120</vt:lpwstr>
  </property>
  <property fmtid="{D5CDD505-2E9C-101B-9397-08002B2CF9AE}" pid="3" name="ICV">
    <vt:lpwstr>847055B9FFBA405C9911AFA81CC24198_13</vt:lpwstr>
  </property>
  <property fmtid="{D5CDD505-2E9C-101B-9397-08002B2CF9AE}" pid="4" name="commondata">
    <vt:lpwstr>eyJoZGlkIjoiMGUwMjFiZWQwMWZkYjQzYTNkNjE4Zjg4MGE2NzZjMDYifQ==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29"/>
          <w:tab w:val="center" w:pos="6437"/>
        </w:tabs>
        <w:spacing w:beforeLines="50" w:afterLines="50" w:line="560" w:lineRule="exact"/>
        <w:ind w:firstLine="360" w:firstLineChars="100"/>
        <w:jc w:val="left"/>
        <w:rPr>
          <w:rFonts w:hint="eastAsia" w:asciiTheme="majorEastAsia" w:hAnsiTheme="majorEastAsia" w:eastAsiaTheme="majorEastAsia" w:cstheme="majorEastAsia"/>
          <w:bCs/>
          <w:sz w:val="36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</w:rPr>
        <w:t>北方华锦石油化工贸易有限责任公司华锦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  <w:lang w:val="en-US" w:eastAsia="zh-CN"/>
        </w:rPr>
        <w:t>钱江路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</w:rPr>
        <w:t>加油站安全承诺公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  <w:lang w:eastAsia="zh-CN"/>
        </w:rPr>
        <w:t>告</w:t>
      </w:r>
    </w:p>
    <w:tbl>
      <w:tblPr>
        <w:tblStyle w:val="6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42"/>
        <w:gridCol w:w="946"/>
        <w:gridCol w:w="831"/>
        <w:gridCol w:w="866"/>
        <w:gridCol w:w="877"/>
        <w:gridCol w:w="1246"/>
        <w:gridCol w:w="1177"/>
        <w:gridCol w:w="1003"/>
        <w:gridCol w:w="970"/>
        <w:gridCol w:w="1142"/>
        <w:gridCol w:w="1085"/>
        <w:gridCol w:w="1061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124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117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盲板抽堵作业</w:t>
            </w:r>
          </w:p>
        </w:tc>
        <w:tc>
          <w:tcPr>
            <w:tcW w:w="100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97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114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108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106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111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加油机数量</w:t>
            </w:r>
          </w:p>
        </w:tc>
        <w:tc>
          <w:tcPr>
            <w:tcW w:w="94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储罐数量</w:t>
            </w:r>
          </w:p>
        </w:tc>
        <w:tc>
          <w:tcPr>
            <w:tcW w:w="831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86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877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1246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是否开停车状态：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Cs w:val="21"/>
              </w:rPr>
              <w:t xml:space="preserve">           是否有承包商作业：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</w:p>
          <w:p>
            <w:pPr>
              <w:spacing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重点监管危险工艺数量：（ 0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今天我公司已进行安全风险研判，各项安全风险防控措施已到位，承诺所有生产装置处于安全运行状态，罐区等危险源安全风险得到有效管控。</w:t>
            </w:r>
          </w:p>
          <w:p>
            <w:pPr>
              <w:ind w:firstLine="11169" w:firstLineChars="465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主要负责人：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付元智</w:t>
            </w:r>
          </w:p>
          <w:p>
            <w:pPr>
              <w:wordWrap w:val="0"/>
              <w:spacing w:line="560" w:lineRule="exact"/>
              <w:ind w:right="480" w:firstLine="9000" w:firstLineChars="37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01月12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sectPr>
      <w:pgSz w:w="16838" w:h="11906" w:orient="landscape"/>
      <w:pgMar w:top="851" w:right="2155" w:bottom="851" w:left="1928" w:header="851" w:footer="992" w:gutter="0"/>
      <w:cols w:space="425" w:num="1"/>
      <w:docGrid w:type="lines" w:linePitch="312" w:charSpace="0"/>
    </w:sectPr>
  </w:body>
</w:document>
</file>

<file path=tbak/document1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i="http://schemas.microsoft.com/office/word/2010/wordprocessingInk" xmlns:w10="urn:schemas-microsoft-com:office:word" xmlns:wp14="http://schemas.microsoft.com/office/word/2010/wordprocessingDrawing" xmlns:v="urn:schemas-microsoft-com:vml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jc w:val="left"/>
        <w:widowControl/>
        <w:tabs>
          <w:tab w:val="left" w:pos="529"/>
          <w:tab w:val="center" w:pos="6437"/>
        </w:tabs>
        <w:spacing w:afterLines="50" w:beforeLines="50" w:line="560" w:lineRule="exact"/>
        <w:ind w:firstLine="360" w:firstLineChars="100"/>
        <w:rPr>
          <w:sz w:val="36"/>
          <w:lang w:val="en-US" w:eastAsia="zh-CN"/>
          <w:bCs/>
          <w:szCs w:val="32"/>
          <w:rFonts w:hint="eastAsia" w:asciiTheme="majorEastAsia" w:hAnsiTheme="majorEastAsia" w:eastAsiaTheme="majorEastAsia" w:cstheme="majorEastAsia"/>
        </w:rPr>
      </w:pPr>
      <w:r>
        <w:tab/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</w:r>
      <w:r>
        <w:tab/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</w:r>
      <w:r>
        <w:rPr>
          <w:sz w:val="36"/>
          <w:bCs/>
          <w:szCs w:val="32"/>
          <w:rFonts w:hint="eastAsia" w:asciiTheme="majorEastAsia" w:hAnsiTheme="majorEastAsia" w:eastAsiaTheme="majorEastAsia" w:cstheme="majorEastAsia"/>
        </w:rPr>
        <w:t>北方华锦石油化工贸易有限责任公司双台子区华锦四号门</w:t>
      </w:r>
      <w:r>
        <w:rPr>
          <w:sz w:val="36"/>
          <w:bCs/>
          <w:szCs w:val="32"/>
          <w:rFonts w:hint="eastAsia" w:asciiTheme="majorEastAsia" w:hAnsiTheme="majorEastAsia" w:eastAsiaTheme="majorEastAsia" w:cstheme="majorEastAsia"/>
        </w:rPr>
        <w:t>加油站安全承诺公</w:t>
      </w:r>
      <w:r>
        <w:rPr>
          <w:sz w:val="36"/>
          <w:lang w:eastAsia="zh-CN"/>
          <w:bCs/>
          <w:szCs w:val="32"/>
          <w:rFonts w:hint="eastAsia" w:asciiTheme="majorEastAsia" w:hAnsiTheme="majorEastAsia" w:eastAsiaTheme="majorEastAsia" w:cstheme="majorEastAsia"/>
        </w:rPr>
        <w:t>告</w:t>
      </w:r>
    </w:p>
    <w:tbl>
      <w:tblPr>
        <w:tblStyle w:val="6"/>
        <w:tblOverlap w:val="never"/>
        <w:tblW w:w="14053" w:type="dxa"/>
        <w:tblInd w:type="dxa" w:w="0.000000"/>
        <w:tblLayout w:type="fixed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793.000000"/>
        <w:gridCol w:w="942.000000"/>
        <w:gridCol w:w="946.000000"/>
        <w:gridCol w:w="831.000000"/>
        <w:gridCol w:w="866.000000"/>
        <w:gridCol w:w="877.000000"/>
        <w:gridCol w:w="1246.000000"/>
        <w:gridCol w:w="1177.000000"/>
        <w:gridCol w:w="1003.000000"/>
        <w:gridCol w:w="970.000000"/>
        <w:gridCol w:w="1142.000000"/>
        <w:gridCol w:w="1085.000000"/>
        <w:gridCol w:w="1061.000000"/>
        <w:gridCol w:w="111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1246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1177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盲板抽堵作业</w:t>
            </w:r>
          </w:p>
        </w:tc>
        <w:tc>
          <w:tcPr>
            <w:tcW w:w="1003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97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114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1085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106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111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94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加油机数量</w:t>
            </w:r>
          </w:p>
        </w:tc>
        <w:tc>
          <w:tcPr>
            <w:tcW w:w="946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储罐数量</w:t>
            </w:r>
          </w:p>
        </w:tc>
        <w:tc>
          <w:tcPr>
            <w:tcW w:w="83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866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877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1246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77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03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7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4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85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6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1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 w:eastAsiaTheme="minorEastAsia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  <w:r>
              <w:rPr>
                <w:rFonts w:ascii="宋体" w:hAnsi="宋体" w:eastAsia="宋体" w:hint="eastAsia"/>
              </w:rPr>
              <w:t xml:space="preserve"> </w:t>
            </w:r>
            <w:r>
              <w:rPr>
                <w:szCs w:val="21"/>
                <w:rFonts w:ascii="宋体" w:hAnsi="宋体" w:eastAsia="宋体" w:hint="eastAsia"/>
              </w:rPr>
              <w:t xml:space="preserve">  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</w:p>
          <w:p>
            <w:pPr>
              <w:spacing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 0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19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/>
              </w:rPr>
              <w:t>今天我公司已进行安全风险研判，各项安全风险防控措施已到位，承诺所有生产装置处于安全运行状态，罐区等危险源安全风险得到有效管控。</w:t>
            </w:r>
          </w:p>
          <w:p>
            <w:pPr>
              <w:ind w:firstLine="11169" w:firstLineChars="4654"/>
              <w:rPr>
                <w:sz w:val="24"/>
                <w:szCs w:val="24"/>
                <w:rFonts w:ascii="宋体" w:hAnsi="宋体" w:eastAsia="宋体"/>
              </w:rPr>
            </w:pP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付元智</w:t>
            </w:r>
          </w:p>
          <w:p>
            <w:pPr>
              <w:wordWrap w:val="0"/>
              <w:spacing w:line="560" w:lineRule="exact"/>
              <w:ind w:firstLine="9000" w:firstLineChars="3750" w:right="480"/>
              <w:rPr>
                <w:sz w:val="24"/>
                <w:szCs w:val="24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2024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年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 xml:space="preserve"> 01月31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日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