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59"/>
        <w:gridCol w:w="992"/>
        <w:gridCol w:w="1560"/>
        <w:gridCol w:w="1703"/>
        <w:gridCol w:w="1984"/>
        <w:gridCol w:w="1276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行政相对人名称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行政相对人代码（统一社会信用代码）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行政处罚决定书文号</w:t>
            </w:r>
          </w:p>
        </w:tc>
        <w:tc>
          <w:tcPr>
            <w:tcW w:w="1703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违法行为种类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处罚依据</w:t>
            </w:r>
          </w:p>
        </w:tc>
        <w:tc>
          <w:tcPr>
            <w:tcW w:w="1276" w:type="dxa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处罚金额</w:t>
            </w:r>
          </w:p>
          <w:p>
            <w:pPr>
              <w:widowControl/>
              <w:shd w:val="clear" w:color="auto" w:fill="FFFFFF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（万元）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5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张清宏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盘水罚决字〔202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〕</w:t>
            </w: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第（00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）号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未经批准擅自取用地下水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依据《中华人民共和国水土保持法法》第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六十九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条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第一款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规定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5.4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xZDlhMGM0OWE2YmZjMGM2YjMxMjQyZjhiZDc0MTgifQ=="/>
  </w:docVars>
  <w:rsids>
    <w:rsidRoot w:val="00DC407F"/>
    <w:rsid w:val="00031AE1"/>
    <w:rsid w:val="00104EF0"/>
    <w:rsid w:val="0014159D"/>
    <w:rsid w:val="0023377D"/>
    <w:rsid w:val="00481872"/>
    <w:rsid w:val="004B3682"/>
    <w:rsid w:val="004C3C9C"/>
    <w:rsid w:val="005A040E"/>
    <w:rsid w:val="00836B2B"/>
    <w:rsid w:val="008615E6"/>
    <w:rsid w:val="00903E51"/>
    <w:rsid w:val="00A123A5"/>
    <w:rsid w:val="00A47E0A"/>
    <w:rsid w:val="00A71DE5"/>
    <w:rsid w:val="00B61530"/>
    <w:rsid w:val="00B96D7B"/>
    <w:rsid w:val="00D02EF7"/>
    <w:rsid w:val="00DC407F"/>
    <w:rsid w:val="3B9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926-96BC-4705-9592-13BA5B3DE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87</TotalTime>
  <ScaleCrop>false</ScaleCrop>
  <LinksUpToDate>false</LinksUpToDate>
  <CharactersWithSpaces>350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2023-07-13T05:31:00Z</dcterms:created>
  <dc:creator>pc</dc:creator>
  <cp:lastModifiedBy>WPS_1703557962</cp:lastModifiedBy>
  <dcterms:modified xsi:type="dcterms:W3CDTF">2024-01-30T06:22:44Z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300A602F11844E508E2BAB91C2B0C7D0_12</vt:lpwstr>
  </property>
</Properties>
</file>