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r>
        <w:rPr>
          <w:sz w:val="21"/>
        </w:rPr>
        <mc:AlternateContent>
          <mc:Choice Requires="wpg">
            <w:drawing>
              <wp:anchor distT="0" distB="0" distL="114300" distR="114300" simplePos="0" relativeHeight="251659264" behindDoc="0" locked="0" layoutInCell="1" allowOverlap="1">
                <wp:simplePos x="0" y="0"/>
                <wp:positionH relativeFrom="column">
                  <wp:posOffset>-163195</wp:posOffset>
                </wp:positionH>
                <wp:positionV relativeFrom="paragraph">
                  <wp:posOffset>243205</wp:posOffset>
                </wp:positionV>
                <wp:extent cx="6073140" cy="2094865"/>
                <wp:effectExtent l="0" t="0" r="0" b="0"/>
                <wp:wrapNone/>
                <wp:docPr id="3" name="组合 3"/>
                <wp:cNvGraphicFramePr/>
                <a:graphic xmlns:a="http://schemas.openxmlformats.org/drawingml/2006/main">
                  <a:graphicData uri="http://schemas.microsoft.com/office/word/2010/wordprocessingGroup">
                    <wpg:wgp>
                      <wpg:cNvGrpSpPr/>
                      <wpg:grpSpPr>
                        <a:xfrm>
                          <a:off x="819150" y="2233930"/>
                          <a:ext cx="6073140" cy="2094865"/>
                          <a:chOff x="6834" y="3865"/>
                          <a:chExt cx="9564" cy="3299"/>
                        </a:xfrm>
                        <a:effectLst/>
                      </wpg:grpSpPr>
                      <wps:wsp>
                        <wps:cNvPr id="2" name="文本框 1"/>
                        <wps:cNvSpPr txBox="1"/>
                        <wps:spPr>
                          <a:xfrm>
                            <a:off x="6834" y="3865"/>
                            <a:ext cx="9564" cy="2338"/>
                          </a:xfrm>
                          <a:prstGeom prst="rect">
                            <a:avLst/>
                          </a:prstGeom>
                          <a:noFill/>
                          <a:ln w="6350">
                            <a:noFill/>
                          </a:ln>
                          <a:effectLst/>
                        </wps:spPr>
                        <wps:txbx>
                          <w:txbxContent>
                            <w:p>
                              <w:pPr>
                                <w:rPr>
                                  <w:rFonts w:hint="eastAsia" w:ascii="宋体" w:hAnsi="宋体" w:eastAsia="宋体" w:cs="宋体"/>
                                  <w:b/>
                                  <w:bCs/>
                                  <w:color w:val="FF0000"/>
                                  <w:spacing w:val="-23"/>
                                  <w:w w:val="41"/>
                                  <w:sz w:val="148"/>
                                  <w:szCs w:val="148"/>
                                  <w:lang w:eastAsia="zh-CN"/>
                                </w:rPr>
                              </w:pPr>
                              <w:r>
                                <w:rPr>
                                  <w:rFonts w:hint="eastAsia" w:ascii="宋体" w:hAnsi="宋体" w:eastAsia="宋体" w:cs="宋体"/>
                                  <w:b/>
                                  <w:bCs/>
                                  <w:color w:val="FF0000"/>
                                  <w:spacing w:val="-23"/>
                                  <w:w w:val="41"/>
                                  <w:sz w:val="148"/>
                                  <w:szCs w:val="148"/>
                                  <w:lang w:eastAsia="zh-CN"/>
                                </w:rPr>
                                <w:t>盘锦市双台子区人民政府办公室文件</w:t>
                              </w:r>
                            </w:p>
                          </w:txbxContent>
                        </wps:txbx>
                        <wps:bodyPr vert="horz" wrap="square" anchor="t" upright="1">
                          <a:spAutoFit/>
                        </wps:bodyPr>
                      </wps:wsp>
                      <wps:wsp>
                        <wps:cNvPr id="4" name="直接连接符 2"/>
                        <wps:cNvCnPr/>
                        <wps:spPr>
                          <a:xfrm>
                            <a:off x="7095" y="7164"/>
                            <a:ext cx="8956" cy="0"/>
                          </a:xfrm>
                          <a:prstGeom prst="line">
                            <a:avLst/>
                          </a:prstGeom>
                          <a:ln w="19050" cap="flat" cmpd="sng">
                            <a:solidFill>
                              <a:srgbClr val="FF0000"/>
                            </a:solidFill>
                            <a:prstDash val="solid"/>
                            <a:miter/>
                            <a:headEnd type="none" w="med" len="med"/>
                            <a:tailEnd type="none" w="med" len="med"/>
                          </a:ln>
                          <a:effectLst/>
                        </wps:spPr>
                        <wps:bodyPr upright="1"/>
                      </wps:wsp>
                    </wpg:wgp>
                  </a:graphicData>
                </a:graphic>
              </wp:anchor>
            </w:drawing>
          </mc:Choice>
          <mc:Fallback>
            <w:pict>
              <v:group id="_x0000_s1026" o:spid="_x0000_s1026" o:spt="203" style="position:absolute;left:0pt;margin-left:-12.85pt;margin-top:19.15pt;height:164.95pt;width:478.2pt;z-index:251659264;mso-width-relative:page;mso-height-relative:page;" coordorigin="6834,3865" coordsize="9564,3299" o:gfxdata="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gCqrK2gAAAAoBAAAPAAAAAAAAAAEAIAAAACIAAABkcnMvZG93bnJldi54bWxQ&#10;SwECFAAUAAAACACHTuJAAyOPXBIDAAARBwAADgAAAAAAAAABACAAAAApAQAAZHJzL2Uyb0RvYy54&#10;bWxQSwUGAAAAAAYABgBZAQAArQYAAAAA&#10;">
                <o:lock v:ext="edit" aspectratio="f"/>
                <v:shape id="文本框 1" o:spid="_x0000_s1026" o:spt="202" type="#_x0000_t202" style="position:absolute;left:6834;top:3865;height:2338;width:9564;" filled="f" stroked="f" coordsize="21600,21600" o:gfxdata="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8Tdri2AAAA2gAAAA8A&#10;AAAAAAAAAQAgAAAAIgAAAGRycy9kb3ducmV2LnhtbFBLAQIUABQAAAAIAIdO4kAzLwWeOwAAADkA&#10;AAAQAAAAAAAAAAEAIAAAAAUBAABkcnMvc2hhcGV4bWwueG1sUEsFBgAAAAAGAAYAWwEAAK8DAAAA&#10;AA==&#10;">
                  <v:fill on="f" focussize="0,0"/>
                  <v:stroke on="f" weight="0.5pt"/>
                  <v:imagedata o:title=""/>
                  <o:lock v:ext="edit" aspectratio="f"/>
                  <v:textbox style="mso-fit-shape-to-text:t;">
                    <w:txbxContent>
                      <w:p>
                        <w:pPr>
                          <w:rPr>
                            <w:rFonts w:hint="eastAsia" w:ascii="宋体" w:hAnsi="宋体" w:eastAsia="宋体" w:cs="宋体"/>
                            <w:b/>
                            <w:bCs/>
                            <w:color w:val="FF0000"/>
                            <w:spacing w:val="-23"/>
                            <w:w w:val="41"/>
                            <w:sz w:val="148"/>
                            <w:szCs w:val="148"/>
                            <w:lang w:eastAsia="zh-CN"/>
                          </w:rPr>
                        </w:pPr>
                        <w:r>
                          <w:rPr>
                            <w:rFonts w:hint="eastAsia" w:ascii="宋体" w:hAnsi="宋体" w:eastAsia="宋体" w:cs="宋体"/>
                            <w:b/>
                            <w:bCs/>
                            <w:color w:val="FF0000"/>
                            <w:spacing w:val="-23"/>
                            <w:w w:val="41"/>
                            <w:sz w:val="148"/>
                            <w:szCs w:val="148"/>
                            <w:lang w:eastAsia="zh-CN"/>
                          </w:rPr>
                          <w:t>盘锦市双台子区人民政府办公室文件</w:t>
                        </w:r>
                      </w:p>
                    </w:txbxContent>
                  </v:textbox>
                </v:shape>
                <v:line id="直接连接符 2" o:spid="_x0000_s1026" o:spt="20" style="position:absolute;left:7095;top:7164;height:0;width:8956;" filled="f" stroked="t" coordsize="21600,21600" o:gfxdata="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ESKUitwAAANoAAAAP&#10;AAAAAAAAAAEAIAAAACIAAABkcnMvZG93bnJldi54bWxQSwECFAAUAAAACACHTuJAMy8FnjsAAAA5&#10;AAAAEAAAAAAAAAABACAAAAAGAQAAZHJzL3NoYXBleG1sLnhtbFBLBQYAAAAABgAGAFsBAACwAwAA&#10;AAA=&#10;">
                  <v:fill on="f" focussize="0,0"/>
                  <v:stroke weight="1.5pt" color="#FF0000" joinstyle="miter"/>
                  <v:imagedata o:title=""/>
                  <o:lock v:ext="edit" aspectratio="f"/>
                </v:line>
              </v:group>
            </w:pict>
          </mc:Fallback>
        </mc:AlternateContent>
      </w:r>
    </w:p>
    <w:p>
      <w:pPr>
        <w:pStyle w:val="2"/>
        <w:rPr>
          <w:rFonts w:hint="eastAsia" w:ascii="宋体" w:eastAsia="宋体"/>
          <w:b w:val="0"/>
          <w:bCs w:val="0"/>
          <w:color w:val="auto"/>
          <w:sz w:val="32"/>
          <w:szCs w:val="32"/>
          <w:highlight w:val="none"/>
        </w:rPr>
      </w:pPr>
    </w:p>
    <w:p>
      <w:pPr>
        <w:pStyle w:val="2"/>
        <w:rPr>
          <w:rFonts w:hint="eastAsia" w:ascii="宋体" w:eastAsia="宋体"/>
          <w:b w:val="0"/>
          <w:bCs w:val="0"/>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ind w:left="0" w:leftChars="0" w:firstLine="0" w:firstLineChars="0"/>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双区政</w:t>
      </w:r>
      <w:r>
        <w:rPr>
          <w:rFonts w:hint="eastAsia" w:ascii="仿宋_GB2312" w:hAnsi="仿宋_GB2312" w:eastAsia="仿宋_GB2312" w:cs="仿宋_GB2312"/>
          <w:b w:val="0"/>
          <w:bCs w:val="0"/>
          <w:color w:val="auto"/>
          <w:sz w:val="32"/>
          <w:szCs w:val="32"/>
          <w:highlight w:val="none"/>
          <w:lang w:val="en-US" w:eastAsia="zh-CN"/>
        </w:rPr>
        <w:t>办</w:t>
      </w:r>
      <w:r>
        <w:rPr>
          <w:rFonts w:hint="eastAsia" w:ascii="仿宋_GB2312" w:hAnsi="仿宋_GB2312" w:eastAsia="仿宋_GB2312" w:cs="仿宋_GB2312"/>
          <w:b w:val="0"/>
          <w:bCs w:val="0"/>
          <w:color w:val="auto"/>
          <w:sz w:val="32"/>
          <w:szCs w:val="32"/>
          <w:highlight w:val="none"/>
        </w:rPr>
        <w:t>发〔20</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w:t>
      </w:r>
      <w:r>
        <w:rPr>
          <w:rFonts w:hint="default" w:ascii="仿宋_GB2312" w:hAnsi="仿宋_GB2312" w:eastAsia="仿宋_GB2312" w:cs="仿宋_GB2312"/>
          <w:b w:val="0"/>
          <w:bCs w:val="0"/>
          <w:color w:val="auto"/>
          <w:sz w:val="32"/>
          <w:szCs w:val="32"/>
          <w:highlight w:val="none"/>
          <w:lang w:val="en-US"/>
        </w:rPr>
        <w:t>18</w:t>
      </w:r>
      <w:r>
        <w:rPr>
          <w:rFonts w:hint="eastAsia" w:ascii="仿宋_GB2312" w:hAnsi="仿宋_GB2312" w:eastAsia="仿宋_GB2312" w:cs="仿宋_GB2312"/>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楷体_GB2312" w:eastAsia="楷体_GB2312"/>
          <w:b w:val="0"/>
          <w:bCs w:val="0"/>
          <w:color w:val="auto"/>
          <w:spacing w:val="0"/>
          <w:sz w:val="30"/>
          <w:szCs w:val="30"/>
          <w:highlight w:val="none"/>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pacing w:val="0"/>
          <w:kern w:val="0"/>
          <w:sz w:val="44"/>
          <w:szCs w:val="44"/>
          <w:highlight w:val="none"/>
        </w:rPr>
      </w:pPr>
      <w:r>
        <w:rPr>
          <w:rFonts w:hint="eastAsia" w:ascii="方正小标宋简体" w:hAnsi="方正小标宋简体" w:eastAsia="方正小标宋简体" w:cs="方正小标宋简体"/>
          <w:b w:val="0"/>
          <w:bCs w:val="0"/>
          <w:color w:val="auto"/>
          <w:spacing w:val="0"/>
          <w:kern w:val="0"/>
          <w:sz w:val="44"/>
          <w:szCs w:val="44"/>
          <w:highlight w:val="none"/>
        </w:rPr>
        <w:t>关于印发双台子区城乡社区工作者</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pacing w:val="0"/>
          <w:kern w:val="0"/>
          <w:sz w:val="44"/>
          <w:szCs w:val="44"/>
          <w:highlight w:val="none"/>
        </w:rPr>
      </w:pPr>
      <w:r>
        <w:rPr>
          <w:rFonts w:hint="eastAsia" w:ascii="方正小标宋简体" w:hAnsi="方正小标宋简体" w:eastAsia="方正小标宋简体" w:cs="方正小标宋简体"/>
          <w:b w:val="0"/>
          <w:bCs w:val="0"/>
          <w:color w:val="auto"/>
          <w:spacing w:val="0"/>
          <w:kern w:val="0"/>
          <w:sz w:val="44"/>
          <w:szCs w:val="44"/>
          <w:highlight w:val="none"/>
        </w:rPr>
        <w:t>管理办法的通知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val="0"/>
          <w:bCs w:val="0"/>
        </w:rPr>
      </w:pPr>
    </w:p>
    <w:p>
      <w:pPr>
        <w:keepNext w:val="0"/>
        <w:keepLines w:val="0"/>
        <w:pageBreakBefore w:val="0"/>
        <w:widowControl w:val="0"/>
        <w:tabs>
          <w:tab w:val="left" w:pos="7341"/>
        </w:tab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bookmarkStart w:id="0" w:name="OLE_LINK1"/>
      <w:r>
        <w:rPr>
          <w:rFonts w:hint="eastAsia" w:ascii="仿宋_GB2312" w:hAnsi="仿宋_GB2312" w:eastAsia="仿宋_GB2312" w:cs="仿宋_GB2312"/>
          <w:b w:val="0"/>
          <w:bCs w:val="0"/>
          <w:color w:val="auto"/>
          <w:sz w:val="32"/>
          <w:szCs w:val="32"/>
          <w:highlight w:val="none"/>
          <w:lang w:val="en-US" w:eastAsia="zh-CN"/>
        </w:rPr>
        <w:t>各镇人民政府、街道办事处，区政府各相关部门、直属事业单位：</w:t>
      </w:r>
      <w:bookmarkEnd w:id="0"/>
    </w:p>
    <w:p>
      <w:pPr>
        <w:keepNext w:val="0"/>
        <w:keepLines w:val="0"/>
        <w:pageBreakBefore w:val="0"/>
        <w:widowControl w:val="0"/>
        <w:tabs>
          <w:tab w:val="left" w:pos="7341"/>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《双台子区城乡社区工作者管理办法》已经区政府常务会议审议通过，现印发给你们，请认真贯彻执行。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b w:val="0"/>
          <w:bCs w:val="0"/>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5120" w:hanging="5120" w:hangingChars="1600"/>
        <w:jc w:val="left"/>
        <w:textAlignment w:val="auto"/>
        <w:rPr>
          <w:rFonts w:hint="eastAsia" w:ascii="仿宋_GB2312" w:eastAsia="仿宋_GB2312"/>
          <w:b w:val="0"/>
          <w:bCs w:val="0"/>
          <w:color w:val="auto"/>
          <w:sz w:val="32"/>
          <w:szCs w:val="32"/>
          <w:highlight w:val="none"/>
          <w:lang w:val="en-US" w:eastAsia="zh-CN"/>
        </w:rPr>
        <w:sectPr>
          <w:footerReference r:id="rId3" w:type="default"/>
          <w:pgSz w:w="11906" w:h="16838"/>
          <w:pgMar w:top="2154" w:right="1531" w:bottom="1701" w:left="1531" w:header="851" w:footer="992" w:gutter="0"/>
          <w:pgNumType w:fmt="numberInDash"/>
          <w:cols w:space="0" w:num="1"/>
          <w:docGrid w:type="lines" w:linePitch="312" w:charSpace="0"/>
        </w:sectPr>
      </w:pPr>
      <w:r>
        <w:rPr>
          <w:rFonts w:hint="eastAsia" w:ascii="仿宋_GB2312" w:eastAsia="仿宋_GB2312"/>
          <w:b w:val="0"/>
          <w:bCs w:val="0"/>
          <w:color w:val="auto"/>
          <w:sz w:val="32"/>
          <w:szCs w:val="32"/>
          <w:highlight w:val="none"/>
          <w:lang w:val="en-US" w:eastAsia="zh-CN"/>
        </w:rPr>
        <w:t xml:space="preserve">                         </w:t>
      </w:r>
      <w:r>
        <w:rPr>
          <w:rFonts w:hint="eastAsia" w:ascii="仿宋_GB2312" w:eastAsia="仿宋_GB2312"/>
          <w:b w:val="0"/>
          <w:bCs w:val="0"/>
          <w:color w:val="auto"/>
          <w:sz w:val="32"/>
          <w:szCs w:val="32"/>
          <w:highlight w:val="none"/>
        </w:rPr>
        <w:t>盘锦市双台子区人民政府</w:t>
      </w:r>
      <w:r>
        <w:rPr>
          <w:rFonts w:hint="eastAsia" w:ascii="仿宋_GB2312" w:eastAsia="仿宋_GB2312"/>
          <w:b w:val="0"/>
          <w:bCs w:val="0"/>
          <w:color w:val="auto"/>
          <w:sz w:val="32"/>
          <w:szCs w:val="32"/>
          <w:highlight w:val="none"/>
          <w:lang w:val="en-US" w:eastAsia="zh-CN"/>
        </w:rPr>
        <w:t xml:space="preserve">办公室                      </w:t>
      </w:r>
      <w:r>
        <w:rPr>
          <w:rFonts w:hint="eastAsia"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w:t>
      </w:r>
      <w:r>
        <w:rPr>
          <w:rFonts w:hint="eastAsia" w:ascii="仿宋_GB2312"/>
          <w:b w:val="0"/>
          <w:bCs w:val="0"/>
          <w:color w:val="auto"/>
          <w:sz w:val="32"/>
          <w:szCs w:val="32"/>
          <w:highlight w:val="none"/>
          <w:lang w:val="en-US" w:eastAsia="zh-CN"/>
        </w:rPr>
        <w:t>3</w:t>
      </w:r>
      <w:r>
        <w:rPr>
          <w:rFonts w:hint="eastAsia" w:ascii="仿宋_GB2312" w:eastAsia="仿宋_GB2312"/>
          <w:b w:val="0"/>
          <w:bCs w:val="0"/>
          <w:color w:val="auto"/>
          <w:sz w:val="32"/>
          <w:szCs w:val="32"/>
          <w:highlight w:val="none"/>
        </w:rPr>
        <w:t>年</w:t>
      </w:r>
      <w:r>
        <w:rPr>
          <w:rFonts w:hint="default" w:ascii="仿宋_GB2312" w:eastAsia="仿宋_GB2312"/>
          <w:b w:val="0"/>
          <w:bCs w:val="0"/>
          <w:color w:val="auto"/>
          <w:sz w:val="32"/>
          <w:szCs w:val="32"/>
          <w:highlight w:val="none"/>
          <w:lang w:val="en-US"/>
        </w:rPr>
        <w:t>9</w:t>
      </w:r>
      <w:r>
        <w:rPr>
          <w:rFonts w:hint="eastAsia" w:ascii="仿宋_GB2312" w:eastAsia="仿宋_GB2312"/>
          <w:b w:val="0"/>
          <w:bCs w:val="0"/>
          <w:color w:val="auto"/>
          <w:sz w:val="32"/>
          <w:szCs w:val="32"/>
          <w:highlight w:val="none"/>
        </w:rPr>
        <w:t>月</w:t>
      </w:r>
      <w:r>
        <w:rPr>
          <w:rFonts w:hint="default" w:ascii="仿宋_GB2312" w:eastAsia="仿宋_GB2312"/>
          <w:b w:val="0"/>
          <w:bCs w:val="0"/>
          <w:color w:val="auto"/>
          <w:sz w:val="32"/>
          <w:szCs w:val="32"/>
          <w:highlight w:val="none"/>
          <w:lang w:val="en-US"/>
        </w:rPr>
        <w:t>7</w:t>
      </w:r>
      <w:r>
        <w:rPr>
          <w:rFonts w:hint="eastAsia" w:ascii="仿宋_GB2312" w:eastAsia="仿宋_GB2312"/>
          <w:b w:val="0"/>
          <w:bCs w:val="0"/>
          <w:color w:val="auto"/>
          <w:sz w:val="32"/>
          <w:szCs w:val="32"/>
          <w:highlight w:val="none"/>
        </w:rPr>
        <w:t>日</w:t>
      </w:r>
      <w:r>
        <w:rPr>
          <w:rFonts w:hint="eastAsia" w:ascii="仿宋_GB2312" w:eastAsia="仿宋_GB2312"/>
          <w:b w:val="0"/>
          <w:bCs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b w:val="0"/>
          <w:bCs w:val="0"/>
          <w:color w:val="auto"/>
          <w:szCs w:val="32"/>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双台子区城乡社区</w:t>
      </w:r>
      <w:r>
        <w:rPr>
          <w:rFonts w:hint="eastAsia" w:ascii="方正小标宋简体" w:hAnsi="方正小标宋简体" w:eastAsia="方正小标宋简体" w:cs="方正小标宋简体"/>
          <w:b w:val="0"/>
          <w:bCs w:val="0"/>
          <w:color w:val="auto"/>
          <w:sz w:val="44"/>
          <w:szCs w:val="44"/>
          <w:highlight w:val="none"/>
          <w:u w:val="none"/>
          <w:lang w:val="en-US"/>
        </w:rPr>
        <w:t>工作者管理办法</w:t>
      </w:r>
    </w:p>
    <w:p>
      <w:pPr>
        <w:pStyle w:val="3"/>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黑体" w:hAnsi="黑体" w:eastAsia="黑体" w:cs="黑体"/>
          <w:b w:val="0"/>
          <w:bCs w:val="0"/>
          <w:color w:val="auto"/>
          <w:sz w:val="32"/>
          <w:szCs w:val="32"/>
          <w:highlight w:val="none"/>
          <w:u w:val="none"/>
          <w:lang w:val="en-US"/>
        </w:rPr>
        <w:t>第一章 总则</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第一条 为完善基层社会治理体系，提升治理能力，建设一支结构合理、管理规范、素质优良、能力突出、群众满意的职业化专业化的城乡社区工作者队伍，根据《辽宁省社区工作者管理办法（试行）》（辽民发〔2014〕84号）、《关于加强全省社区工作者职业体系建设的指导意见（试行）》（辽民发〔2022〕28号）、《盘锦市关于规范城乡社区工作者薪酬体系实施意见》《双台子区城乡社区工作者薪酬管理暂行办法》，结合双台子区实际，制定本办法。</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第二条 本办法所称城乡社区工作者，是指在双台子区社区（村）从事城乡社区治理和服务，并与街镇签订劳动合同，领取政府生活补贴的工作人员，主要包括社区（村）党组织成员、居（村）民委员会成员</w:t>
      </w:r>
      <w:r>
        <w:rPr>
          <w:rFonts w:hint="default" w:ascii="仿宋_GB2312" w:hAnsi="仿宋_GB2312" w:eastAsia="仿宋_GB2312" w:cs="仿宋_GB2312"/>
          <w:b w:val="0"/>
          <w:bCs w:val="0"/>
          <w:color w:val="auto"/>
          <w:kern w:val="2"/>
          <w:sz w:val="32"/>
          <w:szCs w:val="32"/>
          <w:highlight w:val="none"/>
          <w:u w:val="none"/>
          <w:lang w:val="en-US" w:eastAsia="zh-CN" w:bidi="ar-SA"/>
        </w:rPr>
        <w:t>[</w:t>
      </w:r>
      <w:r>
        <w:rPr>
          <w:rFonts w:hint="eastAsia" w:ascii="仿宋_GB2312" w:hAnsi="仿宋_GB2312" w:eastAsia="仿宋_GB2312" w:cs="仿宋_GB2312"/>
          <w:b w:val="0"/>
          <w:bCs w:val="0"/>
          <w:color w:val="auto"/>
          <w:kern w:val="2"/>
          <w:sz w:val="32"/>
          <w:szCs w:val="32"/>
          <w:highlight w:val="none"/>
          <w:u w:val="none"/>
          <w:lang w:val="en-US" w:eastAsia="zh-CN" w:bidi="ar-SA"/>
        </w:rPr>
        <w:t>以下简称社区（村）“两委”成员</w:t>
      </w:r>
      <w:r>
        <w:rPr>
          <w:rFonts w:hint="default" w:ascii="仿宋_GB2312" w:hAnsi="仿宋_GB2312" w:eastAsia="仿宋_GB2312" w:cs="仿宋_GB2312"/>
          <w:b w:val="0"/>
          <w:bCs w:val="0"/>
          <w:color w:val="auto"/>
          <w:kern w:val="2"/>
          <w:sz w:val="32"/>
          <w:szCs w:val="32"/>
          <w:highlight w:val="none"/>
          <w:u w:val="none"/>
          <w:lang w:val="en-US" w:eastAsia="zh-CN" w:bidi="ar-SA"/>
        </w:rPr>
        <w:t>]</w:t>
      </w:r>
      <w:r>
        <w:rPr>
          <w:rFonts w:hint="eastAsia" w:ascii="仿宋_GB2312" w:hAnsi="仿宋_GB2312" w:eastAsia="仿宋_GB2312" w:cs="仿宋_GB2312"/>
          <w:b w:val="0"/>
          <w:bCs w:val="0"/>
          <w:color w:val="auto"/>
          <w:kern w:val="2"/>
          <w:sz w:val="32"/>
          <w:szCs w:val="32"/>
          <w:highlight w:val="none"/>
          <w:u w:val="none"/>
          <w:lang w:val="en-US" w:eastAsia="zh-CN" w:bidi="ar-SA"/>
        </w:rPr>
        <w:t>和社区（村）专职网格员。</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第三条 城乡社区工作者队伍建设，应在区委、区政府领导下，区委组织部、区民政局、区智慧城市运管中心指导下，其他相关部门共同参与下，由所属街镇具体负责开展工作。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第四条 城乡社区工作者的基本职责：</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（一）贯彻执行党的路线、方针、政策和国家法律法规，教育和引导居（村）民遵纪守法，自觉履行法定义务；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（二）执行党组织的决定决议和居（村）民会议的决定，办理居（村）民的公共事务和公益事项，维护居（村）民的合法权益；</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三）组织、协调驻社区（村）单位履行社会责任，开展区域性共驻共建共治活动，积极培育社区（村）社会组织，调动社会力量开展便民利民的服务活动。在社区（村）党组织领导下，依法组织居（村）民开展自治活动，提高居（村）民对社区（村）的认同感、归属感、获得感和满意度，共同建设管理有序、服务完善、文明祥和的美好家园；</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（四）按照国家和省、市、区有关要求，协助政府及相关部门开展与居（村）民利益密切相关的社会治理政府公共服务、公共管理、公共安全和社会事务服务；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（五）依法依规组织开展有关监督活动。组织居（村）民对各街镇和职能部门派出机构及其工作人员的工作、驻区单位参与</w:t>
      </w:r>
      <w:bookmarkStart w:id="1" w:name="_GoBack"/>
      <w:bookmarkEnd w:id="1"/>
      <w:r>
        <w:rPr>
          <w:rFonts w:hint="eastAsia" w:ascii="仿宋_GB2312" w:hAnsi="仿宋_GB2312" w:eastAsia="仿宋_GB2312" w:cs="仿宋_GB2312"/>
          <w:b w:val="0"/>
          <w:bCs w:val="0"/>
          <w:color w:val="auto"/>
          <w:kern w:val="2"/>
          <w:sz w:val="32"/>
          <w:szCs w:val="32"/>
          <w:highlight w:val="none"/>
          <w:u w:val="none"/>
          <w:lang w:val="en-US" w:eastAsia="zh-CN" w:bidi="ar-SA"/>
        </w:rPr>
        <w:t>社区（村）建设及基层自治工作等情况进行民主评议；</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（六）走访联系居（村）民，做好思想政治工作，积极反映居（村）民的意见和建议；</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（七）完成各街镇交办的其他任务。</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黑体" w:hAnsi="黑体" w:eastAsia="黑体" w:cs="黑体"/>
          <w:b w:val="0"/>
          <w:bCs w:val="0"/>
          <w:color w:val="auto"/>
          <w:sz w:val="32"/>
          <w:szCs w:val="32"/>
          <w:highlight w:val="none"/>
          <w:u w:val="none"/>
          <w:lang w:val="en-US"/>
        </w:rPr>
        <w:t xml:space="preserve">第二章 </w:t>
      </w:r>
      <w:r>
        <w:rPr>
          <w:rFonts w:hint="eastAsia" w:ascii="黑体" w:hAnsi="黑体" w:eastAsia="黑体" w:cs="黑体"/>
          <w:b w:val="0"/>
          <w:bCs w:val="0"/>
          <w:color w:val="auto"/>
          <w:sz w:val="32"/>
          <w:szCs w:val="32"/>
          <w:highlight w:val="none"/>
          <w:u w:val="none"/>
          <w:lang w:val="en-US" w:eastAsia="zh-CN"/>
        </w:rPr>
        <w:t>选任聘任</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rPr>
        <w:t>第</w:t>
      </w:r>
      <w:r>
        <w:rPr>
          <w:rFonts w:hint="eastAsia" w:ascii="仿宋_GB2312" w:hAnsi="仿宋_GB2312" w:eastAsia="仿宋_GB2312" w:cs="仿宋_GB2312"/>
          <w:b w:val="0"/>
          <w:bCs w:val="0"/>
          <w:color w:val="auto"/>
          <w:sz w:val="32"/>
          <w:szCs w:val="32"/>
          <w:highlight w:val="none"/>
          <w:u w:val="none"/>
          <w:lang w:val="en-US" w:eastAsia="zh-CN"/>
        </w:rPr>
        <w:t>五</w:t>
      </w:r>
      <w:r>
        <w:rPr>
          <w:rFonts w:hint="eastAsia" w:ascii="仿宋_GB2312" w:hAnsi="仿宋_GB2312" w:eastAsia="仿宋_GB2312" w:cs="仿宋_GB2312"/>
          <w:b w:val="0"/>
          <w:bCs w:val="0"/>
          <w:color w:val="auto"/>
          <w:sz w:val="32"/>
          <w:szCs w:val="32"/>
          <w:highlight w:val="none"/>
          <w:u w:val="none"/>
          <w:lang w:val="en-US"/>
        </w:rPr>
        <w:t xml:space="preserve">条 </w:t>
      </w:r>
      <w:r>
        <w:rPr>
          <w:rFonts w:hint="eastAsia" w:ascii="仿宋_GB2312" w:hAnsi="仿宋_GB2312" w:eastAsia="仿宋_GB2312" w:cs="仿宋_GB2312"/>
          <w:b w:val="0"/>
          <w:bCs w:val="0"/>
          <w:color w:val="auto"/>
          <w:sz w:val="32"/>
          <w:szCs w:val="32"/>
          <w:highlight w:val="none"/>
          <w:u w:val="none"/>
          <w:lang w:val="en-US" w:eastAsia="zh-CN"/>
        </w:rPr>
        <w:t>区民政局</w:t>
      </w:r>
      <w:r>
        <w:rPr>
          <w:rFonts w:hint="eastAsia" w:ascii="仿宋_GB2312" w:hAnsi="仿宋_GB2312" w:eastAsia="仿宋_GB2312" w:cs="仿宋_GB2312"/>
          <w:b w:val="0"/>
          <w:bCs w:val="0"/>
          <w:color w:val="auto"/>
          <w:sz w:val="32"/>
          <w:szCs w:val="32"/>
          <w:highlight w:val="none"/>
          <w:u w:val="none"/>
          <w:lang w:val="en-US"/>
        </w:rPr>
        <w:t>按照精简高效、科学合理的原则</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依据省、市有关规定</w:t>
      </w:r>
      <w:r>
        <w:rPr>
          <w:rFonts w:hint="eastAsia" w:ascii="仿宋_GB2312" w:hAnsi="仿宋_GB2312" w:eastAsia="仿宋_GB2312" w:cs="仿宋_GB2312"/>
          <w:b w:val="0"/>
          <w:bCs w:val="0"/>
          <w:color w:val="auto"/>
          <w:sz w:val="32"/>
          <w:szCs w:val="32"/>
          <w:highlight w:val="none"/>
          <w:u w:val="none"/>
          <w:lang w:val="en-US" w:eastAsia="zh-CN"/>
        </w:rPr>
        <w:t>，综合考虑社区规模、管辖区域、</w:t>
      </w:r>
      <w:r>
        <w:rPr>
          <w:rFonts w:hint="eastAsia" w:ascii="仿宋_GB2312" w:hAnsi="仿宋_GB2312" w:eastAsia="仿宋_GB2312" w:cs="仿宋_GB2312"/>
          <w:b w:val="0"/>
          <w:bCs w:val="0"/>
          <w:color w:val="auto"/>
          <w:sz w:val="32"/>
          <w:szCs w:val="32"/>
          <w:highlight w:val="none"/>
          <w:u w:val="none"/>
          <w:lang w:val="en-US"/>
        </w:rPr>
        <w:t>人口数量、</w:t>
      </w:r>
      <w:r>
        <w:rPr>
          <w:rFonts w:hint="eastAsia" w:ascii="仿宋_GB2312" w:hAnsi="仿宋_GB2312" w:eastAsia="仿宋_GB2312" w:cs="仿宋_GB2312"/>
          <w:b w:val="0"/>
          <w:bCs w:val="0"/>
          <w:color w:val="auto"/>
          <w:sz w:val="32"/>
          <w:szCs w:val="32"/>
          <w:highlight w:val="none"/>
          <w:u w:val="none"/>
          <w:lang w:val="en-US" w:eastAsia="zh-CN"/>
        </w:rPr>
        <w:t>工作任务</w:t>
      </w:r>
      <w:r>
        <w:rPr>
          <w:rFonts w:hint="eastAsia" w:ascii="仿宋_GB2312" w:hAnsi="仿宋_GB2312" w:eastAsia="仿宋_GB2312" w:cs="仿宋_GB2312"/>
          <w:b w:val="0"/>
          <w:bCs w:val="0"/>
          <w:color w:val="auto"/>
          <w:sz w:val="32"/>
          <w:szCs w:val="32"/>
          <w:highlight w:val="none"/>
          <w:u w:val="none"/>
          <w:lang w:val="en-US"/>
        </w:rPr>
        <w:t>等实际情况，</w:t>
      </w:r>
      <w:r>
        <w:rPr>
          <w:rFonts w:hint="eastAsia" w:ascii="仿宋_GB2312" w:hAnsi="仿宋_GB2312" w:eastAsia="仿宋_GB2312" w:cs="仿宋_GB2312"/>
          <w:b w:val="0"/>
          <w:bCs w:val="0"/>
          <w:color w:val="auto"/>
          <w:sz w:val="32"/>
          <w:szCs w:val="32"/>
          <w:highlight w:val="none"/>
          <w:u w:val="none"/>
          <w:lang w:val="en-US" w:eastAsia="zh-CN"/>
        </w:rPr>
        <w:t>合理确定配备城乡社区工作者岗位职数，每万城镇常住人口社区工作者不少于18人，</w:t>
      </w:r>
      <w:r>
        <w:rPr>
          <w:rFonts w:hint="eastAsia" w:ascii="仿宋_GB2312" w:hAnsi="仿宋_GB2312" w:eastAsia="仿宋_GB2312" w:cs="仿宋_GB2312"/>
          <w:b w:val="0"/>
          <w:bCs w:val="0"/>
          <w:color w:val="auto"/>
          <w:sz w:val="32"/>
          <w:szCs w:val="32"/>
          <w:highlight w:val="none"/>
          <w:u w:val="none"/>
          <w:lang w:val="en-US"/>
        </w:rPr>
        <w:t>社区</w:t>
      </w:r>
      <w:r>
        <w:rPr>
          <w:rFonts w:hint="eastAsia" w:ascii="仿宋_GB2312" w:hAnsi="仿宋_GB2312" w:eastAsia="仿宋_GB2312" w:cs="仿宋_GB2312"/>
          <w:b w:val="0"/>
          <w:bCs w:val="0"/>
          <w:color w:val="auto"/>
          <w:sz w:val="32"/>
          <w:szCs w:val="32"/>
          <w:highlight w:val="none"/>
          <w:u w:val="none"/>
          <w:lang w:val="en-US" w:eastAsia="zh-CN"/>
        </w:rPr>
        <w:t>（村）</w:t>
      </w:r>
      <w:r>
        <w:rPr>
          <w:rFonts w:hint="eastAsia" w:ascii="仿宋_GB2312" w:hAnsi="仿宋_GB2312" w:eastAsia="仿宋_GB2312" w:cs="仿宋_GB2312"/>
          <w:b w:val="0"/>
          <w:bCs w:val="0"/>
          <w:color w:val="auto"/>
          <w:sz w:val="32"/>
          <w:szCs w:val="32"/>
          <w:highlight w:val="none"/>
          <w:u w:val="none"/>
          <w:lang w:val="en-US"/>
        </w:rPr>
        <w:t>“两委”一般按照5到9人配备。社区</w:t>
      </w:r>
      <w:r>
        <w:rPr>
          <w:rFonts w:hint="eastAsia" w:ascii="仿宋_GB2312" w:hAnsi="仿宋_GB2312" w:eastAsia="仿宋_GB2312" w:cs="仿宋_GB2312"/>
          <w:b w:val="0"/>
          <w:bCs w:val="0"/>
          <w:color w:val="auto"/>
          <w:sz w:val="32"/>
          <w:szCs w:val="32"/>
          <w:highlight w:val="none"/>
          <w:u w:val="none"/>
          <w:lang w:val="en-US" w:eastAsia="zh-CN"/>
        </w:rPr>
        <w:t>（村）</w:t>
      </w:r>
      <w:r>
        <w:rPr>
          <w:rFonts w:hint="eastAsia" w:ascii="仿宋_GB2312" w:hAnsi="仿宋_GB2312" w:eastAsia="仿宋_GB2312" w:cs="仿宋_GB2312"/>
          <w:b w:val="0"/>
          <w:bCs w:val="0"/>
          <w:color w:val="auto"/>
          <w:sz w:val="32"/>
          <w:szCs w:val="32"/>
          <w:highlight w:val="none"/>
          <w:u w:val="none"/>
          <w:lang w:val="en-US"/>
        </w:rPr>
        <w:t>党组织书记通过法定程序可担任居</w:t>
      </w:r>
      <w:r>
        <w:rPr>
          <w:rFonts w:hint="eastAsia" w:ascii="仿宋_GB2312" w:hAnsi="仿宋_GB2312" w:eastAsia="仿宋_GB2312" w:cs="仿宋_GB2312"/>
          <w:b w:val="0"/>
          <w:bCs w:val="0"/>
          <w:color w:val="auto"/>
          <w:sz w:val="32"/>
          <w:szCs w:val="32"/>
          <w:highlight w:val="none"/>
          <w:u w:val="none"/>
          <w:lang w:val="en-US" w:eastAsia="zh-CN"/>
        </w:rPr>
        <w:t>（村）</w:t>
      </w:r>
      <w:r>
        <w:rPr>
          <w:rFonts w:hint="eastAsia" w:ascii="仿宋_GB2312" w:hAnsi="仿宋_GB2312" w:eastAsia="仿宋_GB2312" w:cs="仿宋_GB2312"/>
          <w:b w:val="0"/>
          <w:bCs w:val="0"/>
          <w:color w:val="auto"/>
          <w:sz w:val="32"/>
          <w:szCs w:val="32"/>
          <w:highlight w:val="none"/>
          <w:u w:val="none"/>
          <w:lang w:val="en-US"/>
        </w:rPr>
        <w:t>民委员会主任，实行岗位职务“一肩挑”</w:t>
      </w:r>
      <w:r>
        <w:rPr>
          <w:rFonts w:hint="eastAsia" w:ascii="仿宋_GB2312" w:hAnsi="仿宋_GB2312" w:eastAsia="仿宋_GB2312" w:cs="仿宋_GB2312"/>
          <w:b w:val="0"/>
          <w:bCs w:val="0"/>
          <w:color w:val="auto"/>
          <w:sz w:val="32"/>
          <w:szCs w:val="32"/>
          <w:highlight w:val="none"/>
          <w:u w:val="none"/>
          <w:lang w:val="en-US" w:eastAsia="zh-CN"/>
        </w:rPr>
        <w:t>，并</w:t>
      </w:r>
      <w:r>
        <w:rPr>
          <w:rFonts w:hint="eastAsia" w:ascii="仿宋_GB2312" w:hAnsi="仿宋_GB2312" w:eastAsia="仿宋_GB2312" w:cs="仿宋_GB2312"/>
          <w:b w:val="0"/>
          <w:bCs w:val="0"/>
          <w:color w:val="auto"/>
          <w:sz w:val="32"/>
          <w:szCs w:val="32"/>
          <w:highlight w:val="none"/>
          <w:u w:val="none"/>
          <w:lang w:val="en-US"/>
        </w:rPr>
        <w:t>鼓励“两委”成员交叉任职</w:t>
      </w:r>
      <w:r>
        <w:rPr>
          <w:rFonts w:hint="eastAsia" w:ascii="仿宋_GB2312" w:hAnsi="仿宋_GB2312" w:eastAsia="仿宋_GB2312" w:cs="仿宋_GB2312"/>
          <w:b w:val="0"/>
          <w:bCs w:val="0"/>
          <w:color w:val="auto"/>
          <w:sz w:val="32"/>
          <w:szCs w:val="32"/>
          <w:highlight w:val="none"/>
          <w:u w:val="none"/>
          <w:lang w:val="en-US" w:eastAsia="zh-CN"/>
        </w:rPr>
        <w:t>，可兼任网格员。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rPr>
        <w:t>第</w:t>
      </w:r>
      <w:r>
        <w:rPr>
          <w:rFonts w:hint="eastAsia" w:ascii="仿宋_GB2312" w:hAnsi="仿宋_GB2312" w:eastAsia="仿宋_GB2312" w:cs="仿宋_GB2312"/>
          <w:b w:val="0"/>
          <w:bCs w:val="0"/>
          <w:color w:val="auto"/>
          <w:sz w:val="32"/>
          <w:szCs w:val="32"/>
          <w:highlight w:val="none"/>
          <w:u w:val="none"/>
          <w:lang w:val="en-US" w:eastAsia="zh-CN"/>
        </w:rPr>
        <w:t>六</w:t>
      </w:r>
      <w:r>
        <w:rPr>
          <w:rFonts w:hint="eastAsia" w:ascii="仿宋_GB2312" w:hAnsi="仿宋_GB2312" w:eastAsia="仿宋_GB2312" w:cs="仿宋_GB2312"/>
          <w:b w:val="0"/>
          <w:bCs w:val="0"/>
          <w:color w:val="auto"/>
          <w:sz w:val="32"/>
          <w:szCs w:val="32"/>
          <w:highlight w:val="none"/>
          <w:u w:val="none"/>
          <w:lang w:val="en-US"/>
        </w:rPr>
        <w:t>条 社区（村）党组织成员按照党内有关规定选举产生或任命。居（村）民委员会成员按照有关法律法规选举产生。</w:t>
      </w:r>
      <w:r>
        <w:rPr>
          <w:rFonts w:hint="eastAsia" w:ascii="仿宋_GB2312" w:hAnsi="仿宋_GB2312" w:eastAsia="仿宋_GB2312" w:cs="仿宋_GB2312"/>
          <w:b w:val="0"/>
          <w:bCs w:val="0"/>
          <w:color w:val="auto"/>
          <w:sz w:val="32"/>
          <w:szCs w:val="32"/>
          <w:highlight w:val="none"/>
          <w:u w:val="none"/>
          <w:lang w:val="en-US" w:eastAsia="zh-CN"/>
        </w:rPr>
        <w:t>社区（村）专职网格员按照</w:t>
      </w:r>
      <w:r>
        <w:rPr>
          <w:rFonts w:hint="eastAsia" w:ascii="仿宋_GB2312" w:hAnsi="仿宋_GB2312" w:eastAsia="仿宋_GB2312" w:cs="仿宋_GB2312"/>
          <w:b w:val="0"/>
          <w:bCs w:val="0"/>
          <w:color w:val="auto"/>
          <w:sz w:val="32"/>
          <w:szCs w:val="32"/>
          <w:highlight w:val="none"/>
          <w:u w:val="none"/>
          <w:lang w:val="en-US"/>
        </w:rPr>
        <w:t>公开招聘等方式产生</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（一）社区（村）党组织成员</w:t>
      </w:r>
      <w:r>
        <w:rPr>
          <w:rFonts w:hint="eastAsia" w:ascii="仿宋_GB2312" w:hAnsi="仿宋_GB2312" w:eastAsia="仿宋_GB2312" w:cs="仿宋_GB2312"/>
          <w:b w:val="0"/>
          <w:bCs w:val="0"/>
          <w:color w:val="auto"/>
          <w:sz w:val="32"/>
          <w:szCs w:val="32"/>
          <w:highlight w:val="none"/>
          <w:u w:val="none"/>
          <w:lang w:val="en-US"/>
        </w:rPr>
        <w:t>。按照《中国共产党章程》《中国共产党基层组织选举工作条例》规定</w:t>
      </w:r>
      <w:r>
        <w:rPr>
          <w:rFonts w:hint="eastAsia" w:ascii="仿宋_GB2312" w:hAnsi="仿宋_GB2312" w:eastAsia="仿宋_GB2312" w:cs="仿宋_GB2312"/>
          <w:b w:val="0"/>
          <w:bCs w:val="0"/>
          <w:color w:val="auto"/>
          <w:sz w:val="32"/>
          <w:szCs w:val="32"/>
          <w:highlight w:val="none"/>
          <w:u w:val="none"/>
          <w:lang w:val="en-US" w:eastAsia="zh-CN"/>
        </w:rPr>
        <w:t>，由社区（村）</w:t>
      </w:r>
      <w:r>
        <w:rPr>
          <w:rFonts w:hint="eastAsia" w:ascii="仿宋_GB2312" w:hAnsi="仿宋_GB2312" w:eastAsia="仿宋_GB2312" w:cs="仿宋_GB2312"/>
          <w:b w:val="0"/>
          <w:bCs w:val="0"/>
          <w:color w:val="auto"/>
          <w:sz w:val="32"/>
          <w:szCs w:val="32"/>
          <w:highlight w:val="none"/>
          <w:u w:val="none"/>
          <w:lang w:val="en-US"/>
        </w:rPr>
        <w:t>党员会议选举产生或上级党组织任命</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eastAsia="zh-CN"/>
        </w:rPr>
        <w:t>（二）居（村）</w:t>
      </w:r>
      <w:r>
        <w:rPr>
          <w:rFonts w:hint="eastAsia" w:ascii="仿宋_GB2312" w:hAnsi="仿宋_GB2312" w:eastAsia="仿宋_GB2312" w:cs="仿宋_GB2312"/>
          <w:b w:val="0"/>
          <w:bCs w:val="0"/>
          <w:color w:val="auto"/>
          <w:sz w:val="32"/>
          <w:szCs w:val="32"/>
          <w:highlight w:val="none"/>
          <w:u w:val="none"/>
          <w:lang w:val="en-US"/>
        </w:rPr>
        <w:t>民委员会成员</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按照《中华人民共和国村民委员会组织法》《中华人民共和国城市居民委员会组织法》</w:t>
      </w:r>
      <w:r>
        <w:rPr>
          <w:rFonts w:hint="eastAsia" w:ascii="仿宋_GB2312" w:hAnsi="仿宋_GB2312" w:eastAsia="仿宋_GB2312" w:cs="仿宋_GB2312"/>
          <w:b w:val="0"/>
          <w:bCs w:val="0"/>
          <w:color w:val="auto"/>
          <w:sz w:val="32"/>
          <w:szCs w:val="32"/>
          <w:highlight w:val="none"/>
          <w:u w:val="none"/>
          <w:lang w:val="en-US" w:eastAsia="zh-CN"/>
        </w:rPr>
        <w:t>和</w:t>
      </w:r>
      <w:r>
        <w:rPr>
          <w:rFonts w:hint="eastAsia" w:ascii="仿宋_GB2312" w:hAnsi="仿宋_GB2312" w:eastAsia="仿宋_GB2312" w:cs="仿宋_GB2312"/>
          <w:b w:val="0"/>
          <w:bCs w:val="0"/>
          <w:color w:val="auto"/>
          <w:sz w:val="32"/>
          <w:szCs w:val="32"/>
          <w:highlight w:val="none"/>
          <w:u w:val="none"/>
          <w:lang w:val="en-US"/>
        </w:rPr>
        <w:t>《辽宁省实施</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中华人民共和国村民委员会组织法</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办法》《辽宁省实施</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中华人民共和国城市居民委员会组织法</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办法》等有关规定</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经</w:t>
      </w:r>
      <w:r>
        <w:rPr>
          <w:rFonts w:hint="eastAsia" w:ascii="仿宋_GB2312" w:hAnsi="仿宋_GB2312" w:eastAsia="仿宋_GB2312" w:cs="仿宋_GB2312"/>
          <w:b w:val="0"/>
          <w:bCs w:val="0"/>
          <w:color w:val="auto"/>
          <w:sz w:val="32"/>
          <w:szCs w:val="32"/>
          <w:highlight w:val="none"/>
          <w:u w:val="none"/>
          <w:lang w:val="en-US" w:eastAsia="zh-CN"/>
        </w:rPr>
        <w:t>居（村）</w:t>
      </w:r>
      <w:r>
        <w:rPr>
          <w:rFonts w:hint="eastAsia" w:ascii="仿宋_GB2312" w:hAnsi="仿宋_GB2312" w:eastAsia="仿宋_GB2312" w:cs="仿宋_GB2312"/>
          <w:b w:val="0"/>
          <w:bCs w:val="0"/>
          <w:color w:val="auto"/>
          <w:sz w:val="32"/>
          <w:szCs w:val="32"/>
          <w:highlight w:val="none"/>
          <w:u w:val="none"/>
          <w:lang w:val="en-US"/>
        </w:rPr>
        <w:t>民会议依法选举产生</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（三）社区（村）</w:t>
      </w:r>
      <w:r>
        <w:rPr>
          <w:rFonts w:hint="eastAsia" w:ascii="仿宋_GB2312" w:hAnsi="仿宋_GB2312" w:eastAsia="仿宋_GB2312" w:cs="仿宋_GB2312"/>
          <w:b w:val="0"/>
          <w:bCs w:val="0"/>
          <w:color w:val="auto"/>
          <w:sz w:val="32"/>
          <w:szCs w:val="32"/>
          <w:highlight w:val="none"/>
          <w:u w:val="none"/>
          <w:lang w:val="en-US"/>
        </w:rPr>
        <w:t>专职</w:t>
      </w:r>
      <w:r>
        <w:rPr>
          <w:rFonts w:hint="eastAsia" w:ascii="仿宋_GB2312" w:hAnsi="仿宋_GB2312" w:eastAsia="仿宋_GB2312" w:cs="仿宋_GB2312"/>
          <w:b w:val="0"/>
          <w:bCs w:val="0"/>
          <w:color w:val="auto"/>
          <w:sz w:val="32"/>
          <w:szCs w:val="32"/>
          <w:highlight w:val="none"/>
          <w:u w:val="none"/>
          <w:lang w:val="en-US" w:eastAsia="zh-CN"/>
        </w:rPr>
        <w:t>网格员</w:t>
      </w:r>
      <w:r>
        <w:rPr>
          <w:rFonts w:hint="eastAsia" w:ascii="仿宋_GB2312" w:hAnsi="仿宋_GB2312" w:eastAsia="仿宋_GB2312" w:cs="仿宋_GB2312"/>
          <w:b w:val="0"/>
          <w:bCs w:val="0"/>
          <w:color w:val="auto"/>
          <w:sz w:val="32"/>
          <w:szCs w:val="32"/>
          <w:highlight w:val="none"/>
          <w:u w:val="none"/>
          <w:lang w:val="en-US"/>
        </w:rPr>
        <w:t>。采取公开招聘等方式配备</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招聘应遵循“公开、</w:t>
      </w:r>
      <w:r>
        <w:rPr>
          <w:rFonts w:hint="eastAsia" w:ascii="仿宋_GB2312" w:hAnsi="仿宋_GB2312" w:eastAsia="仿宋_GB2312" w:cs="仿宋_GB2312"/>
          <w:b w:val="0"/>
          <w:bCs w:val="0"/>
          <w:color w:val="auto"/>
          <w:sz w:val="32"/>
          <w:szCs w:val="32"/>
          <w:highlight w:val="none"/>
          <w:u w:val="none"/>
          <w:lang w:val="en-US" w:eastAsia="zh-CN"/>
        </w:rPr>
        <w:t>平等</w:t>
      </w:r>
      <w:r>
        <w:rPr>
          <w:rFonts w:hint="eastAsia" w:ascii="仿宋_GB2312" w:hAnsi="仿宋_GB2312" w:eastAsia="仿宋_GB2312" w:cs="仿宋_GB2312"/>
          <w:b w:val="0"/>
          <w:bCs w:val="0"/>
          <w:color w:val="auto"/>
          <w:sz w:val="32"/>
          <w:szCs w:val="32"/>
          <w:highlight w:val="none"/>
          <w:u w:val="none"/>
          <w:lang w:val="en-US"/>
        </w:rPr>
        <w:t>、</w:t>
      </w:r>
      <w:r>
        <w:rPr>
          <w:rFonts w:hint="eastAsia" w:ascii="仿宋_GB2312" w:hAnsi="仿宋_GB2312" w:eastAsia="仿宋_GB2312" w:cs="仿宋_GB2312"/>
          <w:b w:val="0"/>
          <w:bCs w:val="0"/>
          <w:color w:val="auto"/>
          <w:sz w:val="32"/>
          <w:szCs w:val="32"/>
          <w:highlight w:val="none"/>
          <w:u w:val="none"/>
          <w:lang w:val="en-US" w:eastAsia="zh-CN"/>
        </w:rPr>
        <w:t>竞争</w:t>
      </w:r>
      <w:r>
        <w:rPr>
          <w:rFonts w:hint="eastAsia" w:ascii="仿宋_GB2312" w:hAnsi="仿宋_GB2312" w:eastAsia="仿宋_GB2312" w:cs="仿宋_GB2312"/>
          <w:b w:val="0"/>
          <w:bCs w:val="0"/>
          <w:color w:val="auto"/>
          <w:sz w:val="32"/>
          <w:szCs w:val="32"/>
          <w:highlight w:val="none"/>
          <w:u w:val="none"/>
          <w:lang w:val="en-US"/>
        </w:rPr>
        <w:t>”的原则</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按规定程序择优聘用。</w:t>
      </w:r>
      <w:r>
        <w:rPr>
          <w:rFonts w:hint="eastAsia" w:ascii="仿宋_GB2312" w:hAnsi="仿宋_GB2312" w:eastAsia="仿宋_GB2312" w:cs="仿宋_GB2312"/>
          <w:b w:val="0"/>
          <w:bCs w:val="0"/>
          <w:color w:val="auto"/>
          <w:sz w:val="32"/>
          <w:szCs w:val="32"/>
          <w:highlight w:val="none"/>
          <w:u w:val="none"/>
          <w:lang w:val="en-US" w:eastAsia="zh-CN"/>
        </w:rPr>
        <w:t>具体由区民政局提出招聘计划，区人社局负责招聘工作的</w:t>
      </w:r>
      <w:r>
        <w:rPr>
          <w:rFonts w:hint="eastAsia" w:ascii="仿宋_GB2312" w:hAnsi="仿宋_GB2312" w:eastAsia="仿宋_GB2312" w:cs="仿宋_GB2312"/>
          <w:b w:val="0"/>
          <w:bCs w:val="0"/>
          <w:color w:val="auto"/>
          <w:sz w:val="32"/>
          <w:szCs w:val="32"/>
          <w:highlight w:val="none"/>
          <w:u w:val="none"/>
          <w:lang w:val="en-US"/>
        </w:rPr>
        <w:t>组织实施</w:t>
      </w:r>
      <w:r>
        <w:rPr>
          <w:rFonts w:hint="eastAsia" w:ascii="仿宋_GB2312" w:hAnsi="仿宋_GB2312" w:eastAsia="仿宋_GB2312" w:cs="仿宋_GB2312"/>
          <w:b w:val="0"/>
          <w:bCs w:val="0"/>
          <w:color w:val="auto"/>
          <w:sz w:val="32"/>
          <w:szCs w:val="32"/>
          <w:highlight w:val="none"/>
          <w:u w:val="none"/>
          <w:lang w:val="en-US" w:eastAsia="zh-CN"/>
        </w:rPr>
        <w:t>；公开招聘的城乡社区工作者试用期一般不少于2个月，试用期满经街镇考核合格后正式上岗，考核不合格的，予以解聘；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eastAsia="zh-CN"/>
        </w:rPr>
        <w:t>（四）城乡社区工作者</w:t>
      </w:r>
      <w:r>
        <w:rPr>
          <w:rFonts w:hint="eastAsia" w:ascii="仿宋_GB2312" w:hAnsi="仿宋_GB2312" w:eastAsia="仿宋_GB2312" w:cs="仿宋_GB2312"/>
          <w:b w:val="0"/>
          <w:bCs w:val="0"/>
          <w:color w:val="auto"/>
          <w:sz w:val="32"/>
          <w:szCs w:val="32"/>
          <w:highlight w:val="none"/>
          <w:u w:val="none"/>
          <w:lang w:val="en-US"/>
        </w:rPr>
        <w:t>届中出现职位空缺</w:t>
      </w:r>
      <w:r>
        <w:rPr>
          <w:rFonts w:hint="eastAsia" w:ascii="仿宋_GB2312" w:hAnsi="仿宋_GB2312" w:eastAsia="仿宋_GB2312" w:cs="仿宋_GB2312"/>
          <w:b w:val="0"/>
          <w:bCs w:val="0"/>
          <w:color w:val="auto"/>
          <w:sz w:val="32"/>
          <w:szCs w:val="32"/>
          <w:highlight w:val="none"/>
          <w:u w:val="none"/>
          <w:lang w:val="en-US" w:eastAsia="zh-CN"/>
        </w:rPr>
        <w:t>，居（村）</w:t>
      </w:r>
      <w:r>
        <w:rPr>
          <w:rFonts w:hint="eastAsia" w:ascii="仿宋_GB2312" w:hAnsi="仿宋_GB2312" w:eastAsia="仿宋_GB2312" w:cs="仿宋_GB2312"/>
          <w:b w:val="0"/>
          <w:bCs w:val="0"/>
          <w:color w:val="auto"/>
          <w:sz w:val="32"/>
          <w:szCs w:val="32"/>
          <w:highlight w:val="none"/>
          <w:u w:val="none"/>
          <w:lang w:val="en-US"/>
        </w:rPr>
        <w:t>民委员会成员由</w:t>
      </w:r>
      <w:r>
        <w:rPr>
          <w:rFonts w:hint="eastAsia" w:ascii="仿宋_GB2312" w:hAnsi="仿宋_GB2312" w:eastAsia="仿宋_GB2312" w:cs="仿宋_GB2312"/>
          <w:b w:val="0"/>
          <w:bCs w:val="0"/>
          <w:color w:val="auto"/>
          <w:sz w:val="32"/>
          <w:szCs w:val="32"/>
          <w:highlight w:val="none"/>
          <w:u w:val="none"/>
          <w:lang w:val="en-US" w:eastAsia="zh-CN"/>
        </w:rPr>
        <w:t>居（村）</w:t>
      </w:r>
      <w:r>
        <w:rPr>
          <w:rFonts w:hint="eastAsia" w:ascii="仿宋_GB2312" w:hAnsi="仿宋_GB2312" w:eastAsia="仿宋_GB2312" w:cs="仿宋_GB2312"/>
          <w:b w:val="0"/>
          <w:bCs w:val="0"/>
          <w:color w:val="auto"/>
          <w:sz w:val="32"/>
          <w:szCs w:val="32"/>
          <w:highlight w:val="none"/>
          <w:u w:val="none"/>
          <w:lang w:val="en-US"/>
        </w:rPr>
        <w:t>民会议</w:t>
      </w:r>
      <w:r>
        <w:rPr>
          <w:rFonts w:hint="eastAsia" w:ascii="仿宋_GB2312" w:hAnsi="仿宋_GB2312" w:eastAsia="仿宋_GB2312" w:cs="仿宋_GB2312"/>
          <w:b w:val="0"/>
          <w:bCs w:val="0"/>
          <w:color w:val="auto"/>
          <w:sz w:val="32"/>
          <w:szCs w:val="32"/>
          <w:highlight w:val="none"/>
          <w:u w:val="none"/>
          <w:lang w:val="en-US" w:eastAsia="zh-CN"/>
        </w:rPr>
        <w:t>或代表会议</w:t>
      </w:r>
      <w:r>
        <w:rPr>
          <w:rFonts w:hint="eastAsia" w:ascii="仿宋_GB2312" w:hAnsi="仿宋_GB2312" w:eastAsia="仿宋_GB2312" w:cs="仿宋_GB2312"/>
          <w:b w:val="0"/>
          <w:bCs w:val="0"/>
          <w:color w:val="auto"/>
          <w:sz w:val="32"/>
          <w:szCs w:val="32"/>
          <w:highlight w:val="none"/>
          <w:u w:val="none"/>
          <w:lang w:val="en-US"/>
        </w:rPr>
        <w:t>按照规定程序选举补入</w:t>
      </w:r>
      <w:r>
        <w:rPr>
          <w:rFonts w:hint="eastAsia" w:ascii="仿宋_GB2312" w:hAnsi="仿宋_GB2312" w:eastAsia="仿宋_GB2312" w:cs="仿宋_GB2312"/>
          <w:b w:val="0"/>
          <w:bCs w:val="0"/>
          <w:color w:val="auto"/>
          <w:sz w:val="32"/>
          <w:szCs w:val="32"/>
          <w:highlight w:val="none"/>
          <w:u w:val="none"/>
          <w:lang w:val="en-US" w:eastAsia="zh-CN"/>
        </w:rPr>
        <w:t>；社区（村）党组织成员的补选由区委组织部领导，街道（镇）党工委（党委）具体指导，社区（村）党组织按规定程序开展补选工作，确有必要时，上级党组织可以指派党支部书记或者副书记；各街道办事处社区（村）</w:t>
      </w:r>
      <w:r>
        <w:rPr>
          <w:rFonts w:hint="eastAsia" w:ascii="仿宋_GB2312" w:hAnsi="仿宋_GB2312" w:eastAsia="仿宋_GB2312" w:cs="仿宋_GB2312"/>
          <w:b w:val="0"/>
          <w:bCs w:val="0"/>
          <w:color w:val="auto"/>
          <w:sz w:val="32"/>
          <w:szCs w:val="32"/>
          <w:highlight w:val="none"/>
          <w:u w:val="none"/>
          <w:lang w:val="en-US"/>
        </w:rPr>
        <w:t>专职</w:t>
      </w:r>
      <w:r>
        <w:rPr>
          <w:rFonts w:hint="eastAsia" w:ascii="仿宋_GB2312" w:hAnsi="仿宋_GB2312" w:eastAsia="仿宋_GB2312" w:cs="仿宋_GB2312"/>
          <w:b w:val="0"/>
          <w:bCs w:val="0"/>
          <w:color w:val="auto"/>
          <w:sz w:val="32"/>
          <w:szCs w:val="32"/>
          <w:highlight w:val="none"/>
          <w:u w:val="none"/>
          <w:lang w:val="en-US" w:eastAsia="zh-CN"/>
        </w:rPr>
        <w:t>网格员通过区级统一公开招聘、考试录入方式补入，陆家镇、统一镇社区（村）专职网格员根据实际工作需要，可自行公开招聘。</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黑体" w:hAnsi="黑体" w:eastAsia="黑体" w:cs="黑体"/>
          <w:b w:val="0"/>
          <w:bCs w:val="0"/>
          <w:color w:val="auto"/>
          <w:sz w:val="32"/>
          <w:szCs w:val="32"/>
          <w:highlight w:val="none"/>
          <w:u w:val="none"/>
          <w:lang w:val="en-US"/>
        </w:rPr>
        <w:t xml:space="preserve">第三章 </w:t>
      </w:r>
      <w:r>
        <w:rPr>
          <w:rFonts w:hint="eastAsia" w:ascii="黑体" w:hAnsi="黑体" w:eastAsia="黑体" w:cs="黑体"/>
          <w:b w:val="0"/>
          <w:bCs w:val="0"/>
          <w:color w:val="auto"/>
          <w:sz w:val="32"/>
          <w:szCs w:val="32"/>
          <w:highlight w:val="none"/>
          <w:u w:val="none"/>
          <w:lang w:val="en-US" w:eastAsia="zh-CN"/>
        </w:rPr>
        <w:t>规范</w:t>
      </w:r>
      <w:r>
        <w:rPr>
          <w:rFonts w:hint="eastAsia" w:ascii="黑体" w:hAnsi="黑体" w:eastAsia="黑体" w:cs="黑体"/>
          <w:b w:val="0"/>
          <w:bCs w:val="0"/>
          <w:color w:val="auto"/>
          <w:sz w:val="32"/>
          <w:szCs w:val="32"/>
          <w:highlight w:val="none"/>
          <w:u w:val="none"/>
          <w:lang w:val="en-US"/>
        </w:rPr>
        <w:t>管理</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第七条 各街镇具体负责城乡社区工作者的日常管理，规范城乡社区工作者履职行为，明确工作职责、服务标准、服务承诺等，建立日常考勤、请销假、重大事项报告等工作制度。任何单位不得随意借调社区工作者，确需借调的，须经各街镇党（工）委研究同意并向区民政局报备，借调时间原则不得超过1个月。</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第八条 城乡社区工作者实行实名制管理。以区民政局为主体，建立城乡社区工作者个人档案，内容包括：履历材料；鉴定、考核材料；学历、职业资格、教育培训材料；党、团类材料；奖励、处分材料；任免、聘用、工资、待遇、退休、辞职辞退等材料，档案存放在区民政局，由专人负责。区民政局和各街镇建立城乡社区工作者基本情况动态通报制度，确保城乡社区工作者档案及时更新。</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第九条 城乡社区工作者的岗位调整。社区（村）“两委”成员不允许调整，社区（村）专职网格员可以根据工作需要在双台子区区域内进行调整。社区（村）专职网格员因工作需要在本街镇内进行岗位调整，由各街镇自主研究决定，并向区民政局报备；社区（村）专职网格员因工作需要跨街镇调整，由调出、调入街镇共同向区民政局申请，经区民政局审核后，报区政府分管领导、主要领导审批。经审批通过的人员，由调出、调入街道共同办理社区（村）专职网格员人事关系、工资关系变动等事宜。社区（村）专职网格员岗位调整，其社区工作年限予以累计计算。 </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第十条 根据《中华人民共和国劳动合同法》规定，城乡社区工作者实行劳动合同制管理。由各街镇与城乡社区工作者签订劳动合同，社区（村）“两委”成员劳动合同期限与任期保持一致，实行一届一签；专职网格员参照社区（村）“两委”成员签订劳动合同。</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第十一条 城乡社区工作者的退休。城乡社区工作者男年满60周岁、女年满50周岁，办理退休手续，退休后纳入社会化管理，按照市、区相关规定执行，已达法定退休年龄应办理退休但因个人原因拒不办理人员不再发给生活补贴。</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第十二条 区民政局加强对城乡社区工作者管理的统筹协调、工作指导和督促检查。依托社区（村）开展工作的职能部门，应切实强化责任意识，承担业务的组织、实施、指导等职责。</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黑体" w:hAnsi="黑体" w:eastAsia="黑体" w:cs="黑体"/>
          <w:b w:val="0"/>
          <w:bCs w:val="0"/>
          <w:color w:val="auto"/>
          <w:sz w:val="32"/>
          <w:szCs w:val="32"/>
          <w:highlight w:val="none"/>
          <w:u w:val="none"/>
          <w:lang w:val="en-US"/>
        </w:rPr>
        <w:t>第四章 考核</w:t>
      </w:r>
      <w:r>
        <w:rPr>
          <w:rFonts w:hint="eastAsia" w:ascii="黑体" w:hAnsi="黑体" w:eastAsia="黑体" w:cs="黑体"/>
          <w:b w:val="0"/>
          <w:bCs w:val="0"/>
          <w:color w:val="auto"/>
          <w:sz w:val="32"/>
          <w:szCs w:val="32"/>
          <w:highlight w:val="none"/>
          <w:u w:val="none"/>
          <w:lang w:val="en-US" w:eastAsia="zh-CN"/>
        </w:rPr>
        <w:t>制度</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第十三条</w:t>
      </w:r>
      <w:r>
        <w:rPr>
          <w:rFonts w:hint="eastAsia" w:ascii="仿宋_GB2312" w:hAnsi="仿宋_GB2312" w:eastAsia="仿宋_GB2312" w:cs="仿宋_GB2312"/>
          <w:b w:val="0"/>
          <w:bCs w:val="0"/>
          <w:color w:val="auto"/>
          <w:sz w:val="32"/>
          <w:szCs w:val="32"/>
          <w:highlight w:val="none"/>
          <w:u w:val="none"/>
          <w:lang w:val="en-US"/>
        </w:rPr>
        <w:t xml:space="preserve"> </w:t>
      </w:r>
      <w:r>
        <w:rPr>
          <w:rFonts w:hint="eastAsia" w:ascii="仿宋_GB2312" w:hAnsi="仿宋_GB2312" w:eastAsia="仿宋_GB2312" w:cs="仿宋_GB2312"/>
          <w:b w:val="0"/>
          <w:bCs w:val="0"/>
          <w:color w:val="auto"/>
          <w:sz w:val="32"/>
          <w:szCs w:val="32"/>
          <w:highlight w:val="none"/>
          <w:u w:val="none"/>
          <w:lang w:val="en-US" w:eastAsia="zh-CN"/>
        </w:rPr>
        <w:t>各街镇负责</w:t>
      </w:r>
      <w:r>
        <w:rPr>
          <w:rFonts w:hint="eastAsia" w:ascii="仿宋_GB2312" w:hAnsi="仿宋_GB2312" w:eastAsia="仿宋_GB2312" w:cs="仿宋_GB2312"/>
          <w:b w:val="0"/>
          <w:bCs w:val="0"/>
          <w:color w:val="auto"/>
          <w:sz w:val="32"/>
          <w:szCs w:val="32"/>
          <w:highlight w:val="none"/>
          <w:u w:val="none"/>
          <w:lang w:val="en-US"/>
        </w:rPr>
        <w:t>组织实施</w:t>
      </w:r>
      <w:r>
        <w:rPr>
          <w:rFonts w:hint="eastAsia" w:ascii="仿宋_GB2312" w:hAnsi="仿宋_GB2312" w:eastAsia="仿宋_GB2312" w:cs="仿宋_GB2312"/>
          <w:b w:val="0"/>
          <w:bCs w:val="0"/>
          <w:color w:val="auto"/>
          <w:sz w:val="32"/>
          <w:szCs w:val="32"/>
          <w:highlight w:val="none"/>
          <w:u w:val="none"/>
          <w:lang w:val="en-US" w:eastAsia="zh-CN"/>
        </w:rPr>
        <w:t>城乡社区工作者</w:t>
      </w:r>
      <w:r>
        <w:rPr>
          <w:rFonts w:hint="eastAsia" w:ascii="仿宋_GB2312" w:hAnsi="仿宋_GB2312" w:eastAsia="仿宋_GB2312" w:cs="仿宋_GB2312"/>
          <w:b w:val="0"/>
          <w:bCs w:val="0"/>
          <w:color w:val="auto"/>
          <w:sz w:val="32"/>
          <w:szCs w:val="32"/>
          <w:highlight w:val="none"/>
          <w:u w:val="none"/>
          <w:lang w:val="en-US"/>
        </w:rPr>
        <w:t>的考核</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以综合评定结果作为评定全年工作的依据</w:t>
      </w:r>
      <w:r>
        <w:rPr>
          <w:rFonts w:hint="eastAsia" w:ascii="仿宋_GB2312" w:hAnsi="仿宋_GB2312" w:eastAsia="仿宋_GB2312" w:cs="仿宋_GB2312"/>
          <w:b w:val="0"/>
          <w:bCs w:val="0"/>
          <w:color w:val="auto"/>
          <w:sz w:val="32"/>
          <w:szCs w:val="32"/>
          <w:highlight w:val="none"/>
          <w:u w:val="none"/>
          <w:lang w:val="en-US" w:eastAsia="zh-CN"/>
        </w:rPr>
        <w:t>，次</w:t>
      </w:r>
      <w:r>
        <w:rPr>
          <w:rFonts w:hint="eastAsia" w:ascii="仿宋_GB2312" w:hAnsi="仿宋_GB2312" w:eastAsia="仿宋_GB2312" w:cs="仿宋_GB2312"/>
          <w:b w:val="0"/>
          <w:bCs w:val="0"/>
          <w:color w:val="auto"/>
          <w:sz w:val="32"/>
          <w:szCs w:val="32"/>
          <w:highlight w:val="none"/>
          <w:u w:val="none"/>
          <w:lang w:val="en-US"/>
        </w:rPr>
        <w:t>年1月底前完成</w:t>
      </w:r>
      <w:r>
        <w:rPr>
          <w:rFonts w:hint="eastAsia" w:ascii="仿宋_GB2312" w:hAnsi="仿宋_GB2312" w:eastAsia="仿宋_GB2312" w:cs="仿宋_GB2312"/>
          <w:b w:val="0"/>
          <w:bCs w:val="0"/>
          <w:color w:val="auto"/>
          <w:sz w:val="32"/>
          <w:szCs w:val="32"/>
          <w:highlight w:val="none"/>
          <w:u w:val="none"/>
          <w:lang w:val="en-US" w:eastAsia="zh-CN"/>
        </w:rPr>
        <w:t>，考核结果在一定范围内进行公示，公示期不少于5天。</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rPr>
        <w:t>考核实行</w:t>
      </w:r>
      <w:r>
        <w:rPr>
          <w:rFonts w:hint="eastAsia" w:ascii="仿宋_GB2312" w:hAnsi="仿宋_GB2312" w:eastAsia="仿宋_GB2312" w:cs="仿宋_GB2312"/>
          <w:b w:val="0"/>
          <w:bCs w:val="0"/>
          <w:color w:val="auto"/>
          <w:sz w:val="32"/>
          <w:szCs w:val="32"/>
          <w:highlight w:val="none"/>
          <w:u w:val="none"/>
          <w:lang w:val="en-US" w:eastAsia="zh-CN"/>
        </w:rPr>
        <w:t>居（村）</w:t>
      </w:r>
      <w:r>
        <w:rPr>
          <w:rFonts w:hint="eastAsia" w:ascii="仿宋_GB2312" w:hAnsi="仿宋_GB2312" w:eastAsia="仿宋_GB2312" w:cs="仿宋_GB2312"/>
          <w:b w:val="0"/>
          <w:bCs w:val="0"/>
          <w:color w:val="auto"/>
          <w:sz w:val="32"/>
          <w:szCs w:val="32"/>
          <w:highlight w:val="none"/>
          <w:u w:val="none"/>
          <w:lang w:val="en-US"/>
        </w:rPr>
        <w:t>民评议、</w:t>
      </w:r>
      <w:r>
        <w:rPr>
          <w:rFonts w:hint="eastAsia" w:ascii="仿宋_GB2312" w:hAnsi="仿宋_GB2312" w:eastAsia="仿宋_GB2312" w:cs="仿宋_GB2312"/>
          <w:b w:val="0"/>
          <w:bCs w:val="0"/>
          <w:color w:val="auto"/>
          <w:sz w:val="32"/>
          <w:szCs w:val="32"/>
          <w:highlight w:val="none"/>
          <w:u w:val="none"/>
          <w:lang w:val="en-US" w:eastAsia="zh-CN"/>
        </w:rPr>
        <w:t>街镇</w:t>
      </w:r>
      <w:r>
        <w:rPr>
          <w:rFonts w:hint="eastAsia" w:ascii="仿宋_GB2312" w:hAnsi="仿宋_GB2312" w:eastAsia="仿宋_GB2312" w:cs="仿宋_GB2312"/>
          <w:b w:val="0"/>
          <w:bCs w:val="0"/>
          <w:color w:val="auto"/>
          <w:sz w:val="32"/>
          <w:szCs w:val="32"/>
          <w:highlight w:val="none"/>
          <w:u w:val="none"/>
          <w:lang w:val="en-US"/>
        </w:rPr>
        <w:t>评议、</w:t>
      </w:r>
      <w:r>
        <w:rPr>
          <w:rFonts w:hint="eastAsia" w:ascii="仿宋_GB2312" w:hAnsi="仿宋_GB2312" w:eastAsia="仿宋_GB2312" w:cs="仿宋_GB2312"/>
          <w:b w:val="0"/>
          <w:bCs w:val="0"/>
          <w:color w:val="auto"/>
          <w:sz w:val="32"/>
          <w:szCs w:val="32"/>
          <w:highlight w:val="none"/>
          <w:u w:val="none"/>
          <w:lang w:val="en-US" w:eastAsia="zh-CN"/>
        </w:rPr>
        <w:t>城乡社区工作者</w:t>
      </w:r>
      <w:r>
        <w:rPr>
          <w:rFonts w:hint="eastAsia" w:ascii="仿宋_GB2312" w:hAnsi="仿宋_GB2312" w:eastAsia="仿宋_GB2312" w:cs="仿宋_GB2312"/>
          <w:b w:val="0"/>
          <w:bCs w:val="0"/>
          <w:color w:val="auto"/>
          <w:sz w:val="32"/>
          <w:szCs w:val="32"/>
          <w:highlight w:val="none"/>
          <w:u w:val="none"/>
          <w:lang w:val="en-US"/>
        </w:rPr>
        <w:t>互评相结合的方式进行</w:t>
      </w:r>
      <w:r>
        <w:rPr>
          <w:rFonts w:hint="eastAsia" w:ascii="仿宋_GB2312" w:hAnsi="仿宋_GB2312" w:eastAsia="仿宋_GB2312" w:cs="仿宋_GB2312"/>
          <w:b w:val="0"/>
          <w:bCs w:val="0"/>
          <w:color w:val="auto"/>
          <w:sz w:val="32"/>
          <w:szCs w:val="32"/>
          <w:highlight w:val="none"/>
          <w:u w:val="none"/>
          <w:lang w:val="en-US" w:eastAsia="zh-CN"/>
        </w:rPr>
        <w:t>，分值各为100分。</w:t>
      </w:r>
      <w:r>
        <w:rPr>
          <w:rFonts w:hint="eastAsia" w:ascii="仿宋_GB2312" w:hAnsi="仿宋_GB2312" w:eastAsia="仿宋_GB2312" w:cs="仿宋_GB2312"/>
          <w:b w:val="0"/>
          <w:bCs w:val="0"/>
          <w:color w:val="auto"/>
          <w:sz w:val="32"/>
          <w:szCs w:val="32"/>
          <w:highlight w:val="none"/>
          <w:u w:val="none"/>
          <w:lang w:val="en-US"/>
        </w:rPr>
        <w:t>其中</w:t>
      </w:r>
      <w:r>
        <w:rPr>
          <w:rFonts w:hint="eastAsia" w:ascii="仿宋_GB2312" w:hAnsi="仿宋_GB2312" w:eastAsia="仿宋_GB2312" w:cs="仿宋_GB2312"/>
          <w:b w:val="0"/>
          <w:bCs w:val="0"/>
          <w:color w:val="auto"/>
          <w:sz w:val="32"/>
          <w:szCs w:val="32"/>
          <w:highlight w:val="none"/>
          <w:u w:val="none"/>
          <w:lang w:val="en-US" w:eastAsia="zh-CN"/>
        </w:rPr>
        <w:t>，居（村）</w:t>
      </w:r>
      <w:r>
        <w:rPr>
          <w:rFonts w:hint="eastAsia" w:ascii="仿宋_GB2312" w:hAnsi="仿宋_GB2312" w:eastAsia="仿宋_GB2312" w:cs="仿宋_GB2312"/>
          <w:b w:val="0"/>
          <w:bCs w:val="0"/>
          <w:color w:val="auto"/>
          <w:sz w:val="32"/>
          <w:szCs w:val="32"/>
          <w:highlight w:val="none"/>
          <w:u w:val="none"/>
          <w:lang w:val="en-US"/>
        </w:rPr>
        <w:t>民评议的比率占</w:t>
      </w:r>
      <w:r>
        <w:rPr>
          <w:rFonts w:hint="eastAsia" w:ascii="仿宋_GB2312" w:hAnsi="仿宋_GB2312" w:eastAsia="仿宋_GB2312" w:cs="仿宋_GB2312"/>
          <w:b w:val="0"/>
          <w:bCs w:val="0"/>
          <w:color w:val="auto"/>
          <w:sz w:val="32"/>
          <w:szCs w:val="32"/>
          <w:highlight w:val="none"/>
          <w:u w:val="none"/>
          <w:lang w:val="en-US" w:eastAsia="zh-CN"/>
        </w:rPr>
        <w:t>最终评议结果的</w:t>
      </w:r>
      <w:r>
        <w:rPr>
          <w:rFonts w:hint="eastAsia" w:ascii="仿宋_GB2312" w:hAnsi="仿宋_GB2312" w:eastAsia="仿宋_GB2312" w:cs="仿宋_GB2312"/>
          <w:b w:val="0"/>
          <w:bCs w:val="0"/>
          <w:color w:val="auto"/>
          <w:sz w:val="32"/>
          <w:szCs w:val="32"/>
          <w:highlight w:val="none"/>
          <w:u w:val="none"/>
          <w:lang w:val="en-US"/>
        </w:rPr>
        <w:t>40%</w:t>
      </w:r>
      <w:r>
        <w:rPr>
          <w:rFonts w:hint="eastAsia" w:ascii="仿宋_GB2312" w:hAnsi="仿宋_GB2312" w:eastAsia="仿宋_GB2312" w:cs="仿宋_GB2312"/>
          <w:b w:val="0"/>
          <w:bCs w:val="0"/>
          <w:color w:val="auto"/>
          <w:sz w:val="32"/>
          <w:szCs w:val="32"/>
          <w:highlight w:val="none"/>
          <w:u w:val="none"/>
          <w:lang w:val="en-US" w:eastAsia="zh-CN"/>
        </w:rPr>
        <w:t>、街镇</w:t>
      </w:r>
      <w:r>
        <w:rPr>
          <w:rFonts w:hint="eastAsia" w:ascii="仿宋_GB2312" w:hAnsi="仿宋_GB2312" w:eastAsia="仿宋_GB2312" w:cs="仿宋_GB2312"/>
          <w:b w:val="0"/>
          <w:bCs w:val="0"/>
          <w:color w:val="auto"/>
          <w:sz w:val="32"/>
          <w:szCs w:val="32"/>
          <w:highlight w:val="none"/>
          <w:u w:val="none"/>
          <w:lang w:val="en-US"/>
        </w:rPr>
        <w:t>评议的比率占</w:t>
      </w:r>
      <w:r>
        <w:rPr>
          <w:rFonts w:hint="eastAsia" w:ascii="仿宋_GB2312" w:hAnsi="仿宋_GB2312" w:eastAsia="仿宋_GB2312" w:cs="仿宋_GB2312"/>
          <w:b w:val="0"/>
          <w:bCs w:val="0"/>
          <w:color w:val="auto"/>
          <w:sz w:val="32"/>
          <w:szCs w:val="32"/>
          <w:highlight w:val="none"/>
          <w:u w:val="none"/>
          <w:lang w:val="en-US" w:eastAsia="zh-CN"/>
        </w:rPr>
        <w:t>最终评议结果的</w:t>
      </w:r>
      <w:r>
        <w:rPr>
          <w:rFonts w:hint="eastAsia" w:ascii="仿宋_GB2312" w:hAnsi="仿宋_GB2312" w:eastAsia="仿宋_GB2312" w:cs="仿宋_GB2312"/>
          <w:b w:val="0"/>
          <w:bCs w:val="0"/>
          <w:color w:val="auto"/>
          <w:sz w:val="32"/>
          <w:szCs w:val="32"/>
          <w:highlight w:val="none"/>
          <w:u w:val="none"/>
          <w:lang w:val="en-US"/>
        </w:rPr>
        <w:t>40%、</w:t>
      </w:r>
      <w:r>
        <w:rPr>
          <w:rFonts w:hint="eastAsia" w:ascii="仿宋_GB2312" w:hAnsi="仿宋_GB2312" w:eastAsia="仿宋_GB2312" w:cs="仿宋_GB2312"/>
          <w:b w:val="0"/>
          <w:bCs w:val="0"/>
          <w:color w:val="auto"/>
          <w:sz w:val="32"/>
          <w:szCs w:val="32"/>
          <w:highlight w:val="none"/>
          <w:u w:val="none"/>
          <w:lang w:val="en-US" w:eastAsia="zh-CN"/>
        </w:rPr>
        <w:t>城乡</w:t>
      </w:r>
      <w:r>
        <w:rPr>
          <w:rFonts w:hint="eastAsia" w:ascii="仿宋_GB2312" w:hAnsi="仿宋_GB2312" w:eastAsia="仿宋_GB2312" w:cs="仿宋_GB2312"/>
          <w:b w:val="0"/>
          <w:bCs w:val="0"/>
          <w:color w:val="auto"/>
          <w:sz w:val="32"/>
          <w:szCs w:val="32"/>
          <w:highlight w:val="none"/>
          <w:u w:val="none"/>
          <w:lang w:val="en-US"/>
        </w:rPr>
        <w:t>社区工作者互评的比率占</w:t>
      </w:r>
      <w:r>
        <w:rPr>
          <w:rFonts w:hint="eastAsia" w:ascii="仿宋_GB2312" w:hAnsi="仿宋_GB2312" w:eastAsia="仿宋_GB2312" w:cs="仿宋_GB2312"/>
          <w:b w:val="0"/>
          <w:bCs w:val="0"/>
          <w:color w:val="auto"/>
          <w:sz w:val="32"/>
          <w:szCs w:val="32"/>
          <w:highlight w:val="none"/>
          <w:u w:val="none"/>
          <w:lang w:val="en-US" w:eastAsia="zh-CN"/>
        </w:rPr>
        <w:t>最终评议结果的</w:t>
      </w:r>
      <w:r>
        <w:rPr>
          <w:rFonts w:hint="eastAsia" w:ascii="仿宋_GB2312" w:hAnsi="仿宋_GB2312" w:eastAsia="仿宋_GB2312" w:cs="仿宋_GB2312"/>
          <w:b w:val="0"/>
          <w:bCs w:val="0"/>
          <w:color w:val="auto"/>
          <w:sz w:val="32"/>
          <w:szCs w:val="32"/>
          <w:highlight w:val="none"/>
          <w:u w:val="none"/>
          <w:lang w:val="en-US"/>
        </w:rPr>
        <w:t>20%。</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（一）居（村）</w:t>
      </w:r>
      <w:r>
        <w:rPr>
          <w:rFonts w:hint="eastAsia" w:ascii="仿宋_GB2312" w:hAnsi="仿宋_GB2312" w:eastAsia="仿宋_GB2312" w:cs="仿宋_GB2312"/>
          <w:b w:val="0"/>
          <w:bCs w:val="0"/>
          <w:color w:val="auto"/>
          <w:sz w:val="32"/>
          <w:szCs w:val="32"/>
          <w:highlight w:val="none"/>
          <w:u w:val="none"/>
          <w:lang w:val="en-US"/>
        </w:rPr>
        <w:t>民评议在</w:t>
      </w:r>
      <w:r>
        <w:rPr>
          <w:rFonts w:hint="eastAsia" w:ascii="仿宋_GB2312" w:hAnsi="仿宋_GB2312" w:eastAsia="仿宋_GB2312" w:cs="仿宋_GB2312"/>
          <w:b w:val="0"/>
          <w:bCs w:val="0"/>
          <w:color w:val="auto"/>
          <w:sz w:val="32"/>
          <w:szCs w:val="32"/>
          <w:highlight w:val="none"/>
          <w:u w:val="none"/>
          <w:lang w:val="en-US" w:eastAsia="zh-CN"/>
        </w:rPr>
        <w:t>各街道</w:t>
      </w:r>
      <w:r>
        <w:rPr>
          <w:rFonts w:hint="eastAsia" w:ascii="仿宋_GB2312" w:hAnsi="仿宋_GB2312" w:eastAsia="仿宋_GB2312" w:cs="仿宋_GB2312"/>
          <w:b w:val="0"/>
          <w:bCs w:val="0"/>
          <w:color w:val="auto"/>
          <w:sz w:val="32"/>
          <w:szCs w:val="32"/>
          <w:highlight w:val="none"/>
          <w:u w:val="none"/>
          <w:lang w:val="en-US"/>
        </w:rPr>
        <w:t>党工委</w:t>
      </w:r>
      <w:r>
        <w:rPr>
          <w:rFonts w:hint="eastAsia" w:ascii="仿宋_GB2312" w:hAnsi="仿宋_GB2312" w:eastAsia="仿宋_GB2312" w:cs="仿宋_GB2312"/>
          <w:b w:val="0"/>
          <w:bCs w:val="0"/>
          <w:color w:val="auto"/>
          <w:sz w:val="32"/>
          <w:szCs w:val="32"/>
          <w:highlight w:val="none"/>
          <w:u w:val="none"/>
          <w:lang w:val="en-US" w:eastAsia="zh-CN"/>
        </w:rPr>
        <w:t>、镇党委</w:t>
      </w:r>
      <w:r>
        <w:rPr>
          <w:rFonts w:hint="eastAsia" w:ascii="仿宋_GB2312" w:hAnsi="仿宋_GB2312" w:eastAsia="仿宋_GB2312" w:cs="仿宋_GB2312"/>
          <w:b w:val="0"/>
          <w:bCs w:val="0"/>
          <w:color w:val="auto"/>
          <w:sz w:val="32"/>
          <w:szCs w:val="32"/>
          <w:highlight w:val="none"/>
          <w:u w:val="none"/>
          <w:lang w:val="en-US"/>
        </w:rPr>
        <w:t>的领导下</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组成考核组</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在充分听取</w:t>
      </w:r>
      <w:r>
        <w:rPr>
          <w:rFonts w:hint="eastAsia" w:ascii="仿宋_GB2312" w:hAnsi="仿宋_GB2312" w:eastAsia="仿宋_GB2312" w:cs="仿宋_GB2312"/>
          <w:b w:val="0"/>
          <w:bCs w:val="0"/>
          <w:color w:val="auto"/>
          <w:sz w:val="32"/>
          <w:szCs w:val="32"/>
          <w:highlight w:val="none"/>
          <w:u w:val="none"/>
          <w:lang w:val="en-US" w:eastAsia="zh-CN"/>
        </w:rPr>
        <w:t>居（村）民</w:t>
      </w:r>
      <w:r>
        <w:rPr>
          <w:rFonts w:hint="eastAsia" w:ascii="仿宋_GB2312" w:hAnsi="仿宋_GB2312" w:eastAsia="仿宋_GB2312" w:cs="仿宋_GB2312"/>
          <w:b w:val="0"/>
          <w:bCs w:val="0"/>
          <w:color w:val="auto"/>
          <w:sz w:val="32"/>
          <w:szCs w:val="32"/>
          <w:highlight w:val="none"/>
          <w:u w:val="none"/>
          <w:lang w:val="en-US"/>
        </w:rPr>
        <w:t>代表、</w:t>
      </w:r>
      <w:r>
        <w:rPr>
          <w:rFonts w:hint="eastAsia" w:ascii="仿宋_GB2312" w:hAnsi="仿宋_GB2312" w:eastAsia="仿宋_GB2312" w:cs="仿宋_GB2312"/>
          <w:b w:val="0"/>
          <w:bCs w:val="0"/>
          <w:color w:val="auto"/>
          <w:sz w:val="32"/>
          <w:szCs w:val="32"/>
          <w:highlight w:val="none"/>
          <w:u w:val="none"/>
          <w:lang w:val="en-US" w:eastAsia="zh-CN"/>
        </w:rPr>
        <w:t>居（村）</w:t>
      </w:r>
      <w:r>
        <w:rPr>
          <w:rFonts w:hint="eastAsia" w:ascii="仿宋_GB2312" w:hAnsi="仿宋_GB2312" w:eastAsia="仿宋_GB2312" w:cs="仿宋_GB2312"/>
          <w:b w:val="0"/>
          <w:bCs w:val="0"/>
          <w:color w:val="auto"/>
          <w:sz w:val="32"/>
          <w:szCs w:val="32"/>
          <w:highlight w:val="none"/>
          <w:u w:val="none"/>
          <w:lang w:val="en-US"/>
        </w:rPr>
        <w:t>民组长</w:t>
      </w:r>
      <w:r>
        <w:rPr>
          <w:rFonts w:hint="eastAsia" w:ascii="仿宋_GB2312" w:hAnsi="仿宋_GB2312" w:eastAsia="仿宋_GB2312" w:cs="仿宋_GB2312"/>
          <w:b w:val="0"/>
          <w:bCs w:val="0"/>
          <w:color w:val="auto"/>
          <w:sz w:val="32"/>
          <w:szCs w:val="32"/>
          <w:highlight w:val="none"/>
          <w:u w:val="none"/>
          <w:lang w:val="en-US" w:eastAsia="zh-CN"/>
        </w:rPr>
        <w:t>、楼栋</w:t>
      </w:r>
      <w:r>
        <w:rPr>
          <w:rFonts w:hint="eastAsia" w:ascii="仿宋_GB2312" w:hAnsi="仿宋_GB2312" w:eastAsia="仿宋_GB2312" w:cs="仿宋_GB2312"/>
          <w:b w:val="0"/>
          <w:bCs w:val="0"/>
          <w:color w:val="auto"/>
          <w:sz w:val="32"/>
          <w:szCs w:val="32"/>
          <w:highlight w:val="none"/>
          <w:u w:val="none"/>
          <w:lang w:val="en-US"/>
        </w:rPr>
        <w:t>长</w:t>
      </w:r>
      <w:r>
        <w:rPr>
          <w:rFonts w:hint="eastAsia" w:ascii="仿宋_GB2312" w:hAnsi="仿宋_GB2312" w:eastAsia="仿宋_GB2312" w:cs="仿宋_GB2312"/>
          <w:b w:val="0"/>
          <w:bCs w:val="0"/>
          <w:color w:val="auto"/>
          <w:sz w:val="32"/>
          <w:szCs w:val="32"/>
          <w:highlight w:val="none"/>
          <w:u w:val="none"/>
          <w:lang w:val="en-US" w:eastAsia="zh-CN"/>
        </w:rPr>
        <w:t>等</w:t>
      </w:r>
      <w:r>
        <w:rPr>
          <w:rFonts w:hint="eastAsia" w:ascii="仿宋_GB2312" w:hAnsi="仿宋_GB2312" w:eastAsia="仿宋_GB2312" w:cs="仿宋_GB2312"/>
          <w:b w:val="0"/>
          <w:bCs w:val="0"/>
          <w:color w:val="auto"/>
          <w:sz w:val="32"/>
          <w:szCs w:val="32"/>
          <w:highlight w:val="none"/>
          <w:u w:val="none"/>
          <w:lang w:val="en-US"/>
        </w:rPr>
        <w:t>意见的基础上</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形成</w:t>
      </w:r>
      <w:r>
        <w:rPr>
          <w:rFonts w:hint="eastAsia" w:ascii="仿宋_GB2312" w:hAnsi="仿宋_GB2312" w:eastAsia="仿宋_GB2312" w:cs="仿宋_GB2312"/>
          <w:b w:val="0"/>
          <w:bCs w:val="0"/>
          <w:color w:val="auto"/>
          <w:sz w:val="32"/>
          <w:szCs w:val="32"/>
          <w:highlight w:val="none"/>
          <w:u w:val="none"/>
          <w:lang w:val="en-US" w:eastAsia="zh-CN"/>
        </w:rPr>
        <w:t>居（村）</w:t>
      </w:r>
      <w:r>
        <w:rPr>
          <w:rFonts w:hint="eastAsia" w:ascii="仿宋_GB2312" w:hAnsi="仿宋_GB2312" w:eastAsia="仿宋_GB2312" w:cs="仿宋_GB2312"/>
          <w:b w:val="0"/>
          <w:bCs w:val="0"/>
          <w:color w:val="auto"/>
          <w:sz w:val="32"/>
          <w:szCs w:val="32"/>
          <w:highlight w:val="none"/>
          <w:u w:val="none"/>
          <w:lang w:val="en-US"/>
        </w:rPr>
        <w:t>民评议意见</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（二）街镇</w:t>
      </w:r>
      <w:r>
        <w:rPr>
          <w:rFonts w:hint="eastAsia" w:ascii="仿宋_GB2312" w:hAnsi="仿宋_GB2312" w:eastAsia="仿宋_GB2312" w:cs="仿宋_GB2312"/>
          <w:b w:val="0"/>
          <w:bCs w:val="0"/>
          <w:color w:val="auto"/>
          <w:sz w:val="32"/>
          <w:szCs w:val="32"/>
          <w:highlight w:val="none"/>
          <w:u w:val="none"/>
          <w:lang w:val="en-US"/>
        </w:rPr>
        <w:t>评议应当由</w:t>
      </w:r>
      <w:r>
        <w:rPr>
          <w:rFonts w:hint="eastAsia" w:ascii="仿宋_GB2312" w:hAnsi="仿宋_GB2312" w:eastAsia="仿宋_GB2312" w:cs="仿宋_GB2312"/>
          <w:b w:val="0"/>
          <w:bCs w:val="0"/>
          <w:color w:val="auto"/>
          <w:sz w:val="32"/>
          <w:szCs w:val="32"/>
          <w:highlight w:val="none"/>
          <w:u w:val="none"/>
          <w:lang w:val="en-US" w:eastAsia="zh-CN"/>
        </w:rPr>
        <w:t>各街镇</w:t>
      </w:r>
      <w:r>
        <w:rPr>
          <w:rFonts w:hint="eastAsia" w:ascii="仿宋_GB2312" w:hAnsi="仿宋_GB2312" w:eastAsia="仿宋_GB2312" w:cs="仿宋_GB2312"/>
          <w:b w:val="0"/>
          <w:bCs w:val="0"/>
          <w:color w:val="auto"/>
          <w:sz w:val="32"/>
          <w:szCs w:val="32"/>
          <w:highlight w:val="none"/>
          <w:u w:val="none"/>
          <w:lang w:val="en-US"/>
        </w:rPr>
        <w:t>相关业务</w:t>
      </w:r>
      <w:r>
        <w:rPr>
          <w:rFonts w:hint="eastAsia" w:ascii="仿宋_GB2312" w:hAnsi="仿宋_GB2312" w:eastAsia="仿宋_GB2312" w:cs="仿宋_GB2312"/>
          <w:b w:val="0"/>
          <w:bCs w:val="0"/>
          <w:color w:val="auto"/>
          <w:sz w:val="32"/>
          <w:szCs w:val="32"/>
          <w:highlight w:val="none"/>
          <w:u w:val="none"/>
          <w:lang w:val="en-US" w:eastAsia="zh-CN"/>
        </w:rPr>
        <w:t>股（室）</w:t>
      </w:r>
      <w:r>
        <w:rPr>
          <w:rFonts w:hint="eastAsia" w:ascii="仿宋_GB2312" w:hAnsi="仿宋_GB2312" w:eastAsia="仿宋_GB2312" w:cs="仿宋_GB2312"/>
          <w:b w:val="0"/>
          <w:bCs w:val="0"/>
          <w:color w:val="auto"/>
          <w:sz w:val="32"/>
          <w:szCs w:val="32"/>
          <w:highlight w:val="none"/>
          <w:u w:val="none"/>
          <w:lang w:val="en-US"/>
        </w:rPr>
        <w:t>根据</w:t>
      </w:r>
      <w:r>
        <w:rPr>
          <w:rFonts w:hint="eastAsia" w:ascii="仿宋_GB2312" w:hAnsi="仿宋_GB2312" w:eastAsia="仿宋_GB2312" w:cs="仿宋_GB2312"/>
          <w:b w:val="0"/>
          <w:bCs w:val="0"/>
          <w:color w:val="auto"/>
          <w:sz w:val="32"/>
          <w:szCs w:val="32"/>
          <w:highlight w:val="none"/>
          <w:u w:val="none"/>
          <w:lang w:val="en-US" w:eastAsia="zh-CN"/>
        </w:rPr>
        <w:t>实际</w:t>
      </w:r>
      <w:r>
        <w:rPr>
          <w:rFonts w:hint="eastAsia" w:ascii="仿宋_GB2312" w:hAnsi="仿宋_GB2312" w:eastAsia="仿宋_GB2312" w:cs="仿宋_GB2312"/>
          <w:b w:val="0"/>
          <w:bCs w:val="0"/>
          <w:color w:val="auto"/>
          <w:sz w:val="32"/>
          <w:szCs w:val="32"/>
          <w:highlight w:val="none"/>
          <w:u w:val="none"/>
          <w:lang w:val="en-US"/>
        </w:rPr>
        <w:t>工作任务完成情况形成考核意见</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eastAsia="zh-CN"/>
        </w:rPr>
        <w:t>（三）城乡社区工作者</w:t>
      </w:r>
      <w:r>
        <w:rPr>
          <w:rFonts w:hint="eastAsia" w:ascii="仿宋_GB2312" w:hAnsi="仿宋_GB2312" w:eastAsia="仿宋_GB2312" w:cs="仿宋_GB2312"/>
          <w:b w:val="0"/>
          <w:bCs w:val="0"/>
          <w:color w:val="auto"/>
          <w:sz w:val="32"/>
          <w:szCs w:val="32"/>
          <w:highlight w:val="none"/>
          <w:u w:val="none"/>
          <w:lang w:val="en-US"/>
        </w:rPr>
        <w:t>互评以</w:t>
      </w:r>
      <w:r>
        <w:rPr>
          <w:rFonts w:hint="eastAsia" w:ascii="仿宋_GB2312" w:hAnsi="仿宋_GB2312" w:eastAsia="仿宋_GB2312" w:cs="仿宋_GB2312"/>
          <w:b w:val="0"/>
          <w:bCs w:val="0"/>
          <w:color w:val="auto"/>
          <w:sz w:val="32"/>
          <w:szCs w:val="32"/>
          <w:highlight w:val="none"/>
          <w:u w:val="none"/>
          <w:lang w:val="en-US" w:eastAsia="zh-CN"/>
        </w:rPr>
        <w:t>城乡社区工作者</w:t>
      </w:r>
      <w:r>
        <w:rPr>
          <w:rFonts w:hint="eastAsia" w:ascii="仿宋_GB2312" w:hAnsi="仿宋_GB2312" w:eastAsia="仿宋_GB2312" w:cs="仿宋_GB2312"/>
          <w:b w:val="0"/>
          <w:bCs w:val="0"/>
          <w:color w:val="auto"/>
          <w:sz w:val="32"/>
          <w:szCs w:val="32"/>
          <w:highlight w:val="none"/>
          <w:u w:val="none"/>
          <w:lang w:val="en-US"/>
        </w:rPr>
        <w:t>在</w:t>
      </w:r>
      <w:r>
        <w:rPr>
          <w:rFonts w:hint="eastAsia" w:ascii="仿宋_GB2312" w:hAnsi="仿宋_GB2312" w:eastAsia="仿宋_GB2312" w:cs="仿宋_GB2312"/>
          <w:b w:val="0"/>
          <w:bCs w:val="0"/>
          <w:color w:val="auto"/>
          <w:sz w:val="32"/>
          <w:szCs w:val="32"/>
          <w:highlight w:val="none"/>
          <w:u w:val="none"/>
          <w:lang w:val="en-US" w:eastAsia="zh-CN"/>
        </w:rPr>
        <w:t>居（村）</w:t>
      </w:r>
      <w:r>
        <w:rPr>
          <w:rFonts w:hint="eastAsia" w:ascii="仿宋_GB2312" w:hAnsi="仿宋_GB2312" w:eastAsia="仿宋_GB2312" w:cs="仿宋_GB2312"/>
          <w:b w:val="0"/>
          <w:bCs w:val="0"/>
          <w:color w:val="auto"/>
          <w:sz w:val="32"/>
          <w:szCs w:val="32"/>
          <w:highlight w:val="none"/>
          <w:u w:val="none"/>
          <w:lang w:val="en-US"/>
        </w:rPr>
        <w:t>委员会会议工作述职的基础上</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本</w:t>
      </w:r>
      <w:r>
        <w:rPr>
          <w:rFonts w:hint="eastAsia" w:ascii="仿宋_GB2312" w:hAnsi="仿宋_GB2312" w:eastAsia="仿宋_GB2312" w:cs="仿宋_GB2312"/>
          <w:b w:val="0"/>
          <w:bCs w:val="0"/>
          <w:color w:val="auto"/>
          <w:sz w:val="32"/>
          <w:szCs w:val="32"/>
          <w:highlight w:val="none"/>
          <w:u w:val="none"/>
          <w:lang w:val="en-US" w:eastAsia="zh-CN"/>
        </w:rPr>
        <w:t>社区（村）城乡社区工作者</w:t>
      </w:r>
      <w:r>
        <w:rPr>
          <w:rFonts w:hint="eastAsia" w:ascii="仿宋_GB2312" w:hAnsi="仿宋_GB2312" w:eastAsia="仿宋_GB2312" w:cs="仿宋_GB2312"/>
          <w:b w:val="0"/>
          <w:bCs w:val="0"/>
          <w:color w:val="auto"/>
          <w:sz w:val="32"/>
          <w:szCs w:val="32"/>
          <w:highlight w:val="none"/>
          <w:u w:val="none"/>
          <w:lang w:val="en-US"/>
        </w:rPr>
        <w:t>之间进行评价</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形成</w:t>
      </w:r>
      <w:r>
        <w:rPr>
          <w:rFonts w:hint="eastAsia" w:ascii="仿宋_GB2312" w:hAnsi="仿宋_GB2312" w:eastAsia="仿宋_GB2312" w:cs="仿宋_GB2312"/>
          <w:b w:val="0"/>
          <w:bCs w:val="0"/>
          <w:color w:val="auto"/>
          <w:sz w:val="32"/>
          <w:szCs w:val="32"/>
          <w:highlight w:val="none"/>
          <w:u w:val="none"/>
          <w:lang w:val="en-US" w:eastAsia="zh-CN"/>
        </w:rPr>
        <w:t>居（村）</w:t>
      </w:r>
      <w:r>
        <w:rPr>
          <w:rFonts w:hint="eastAsia" w:ascii="仿宋_GB2312" w:hAnsi="仿宋_GB2312" w:eastAsia="仿宋_GB2312" w:cs="仿宋_GB2312"/>
          <w:b w:val="0"/>
          <w:bCs w:val="0"/>
          <w:color w:val="auto"/>
          <w:sz w:val="32"/>
          <w:szCs w:val="32"/>
          <w:highlight w:val="none"/>
          <w:u w:val="none"/>
          <w:lang w:val="en-US"/>
        </w:rPr>
        <w:t>民委员会的考核意见。</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yellow"/>
          <w:u w:val="none"/>
          <w:lang w:val="en-US" w:eastAsia="zh-CN"/>
        </w:rPr>
      </w:pPr>
      <w:r>
        <w:rPr>
          <w:rFonts w:hint="eastAsia" w:ascii="仿宋_GB2312" w:hAnsi="仿宋_GB2312" w:eastAsia="仿宋_GB2312" w:cs="仿宋_GB2312"/>
          <w:b w:val="0"/>
          <w:bCs w:val="0"/>
          <w:color w:val="auto"/>
          <w:sz w:val="32"/>
          <w:szCs w:val="32"/>
          <w:highlight w:val="none"/>
          <w:u w:val="none"/>
          <w:lang w:val="en-US"/>
        </w:rPr>
        <w:t>第十</w:t>
      </w:r>
      <w:r>
        <w:rPr>
          <w:rFonts w:hint="eastAsia" w:ascii="仿宋_GB2312" w:hAnsi="仿宋_GB2312" w:eastAsia="仿宋_GB2312" w:cs="仿宋_GB2312"/>
          <w:b w:val="0"/>
          <w:bCs w:val="0"/>
          <w:color w:val="auto"/>
          <w:sz w:val="32"/>
          <w:szCs w:val="32"/>
          <w:highlight w:val="none"/>
          <w:u w:val="none"/>
          <w:lang w:val="en-US" w:eastAsia="zh-CN"/>
        </w:rPr>
        <w:t>四</w:t>
      </w:r>
      <w:r>
        <w:rPr>
          <w:rFonts w:hint="eastAsia" w:ascii="仿宋_GB2312" w:hAnsi="仿宋_GB2312" w:eastAsia="仿宋_GB2312" w:cs="仿宋_GB2312"/>
          <w:b w:val="0"/>
          <w:bCs w:val="0"/>
          <w:color w:val="auto"/>
          <w:sz w:val="32"/>
          <w:szCs w:val="32"/>
          <w:highlight w:val="none"/>
          <w:u w:val="none"/>
          <w:lang w:val="en-US"/>
        </w:rPr>
        <w:t xml:space="preserve">条 </w:t>
      </w:r>
      <w:r>
        <w:rPr>
          <w:rFonts w:hint="eastAsia" w:ascii="仿宋_GB2312" w:hAnsi="仿宋_GB2312" w:eastAsia="仿宋_GB2312" w:cs="仿宋_GB2312"/>
          <w:b w:val="0"/>
          <w:bCs w:val="0"/>
          <w:color w:val="auto"/>
          <w:sz w:val="32"/>
          <w:szCs w:val="32"/>
          <w:highlight w:val="none"/>
          <w:u w:val="none"/>
          <w:lang w:val="en-US" w:eastAsia="zh-CN"/>
        </w:rPr>
        <w:t>考核</w:t>
      </w:r>
      <w:r>
        <w:rPr>
          <w:rFonts w:hint="eastAsia" w:ascii="仿宋_GB2312" w:hAnsi="仿宋_GB2312" w:eastAsia="仿宋_GB2312" w:cs="仿宋_GB2312"/>
          <w:b w:val="0"/>
          <w:bCs w:val="0"/>
          <w:color w:val="auto"/>
          <w:sz w:val="32"/>
          <w:szCs w:val="32"/>
          <w:highlight w:val="none"/>
          <w:u w:val="none"/>
          <w:lang w:val="en-US"/>
        </w:rPr>
        <w:t>主要内容</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综合考核评价城乡社区工作者德、能、勤、绩、廉等方面表现情况。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一）从业道德：主要指学习、宣传、贯彻党和政府的路线方针政策，执行上级指示精神，遵守社会公德和职业道德，遵守法律法规和社区（村）规章制度，坚持原则、秉公办事，顾全大局、维护班子团结等方面的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（二）工作能力：主要指在创新社会治理、服务基层群众、做实党建引领下的社区（村）共治和居（村）民自治等方面的能力水平；</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三）工作作风：主要指熟悉社情民意、联系服务居（村）民的工作态度，以及遵守考勤纪律、完成各项工作任务的主观能动性。是否有热爱社区（村）工作的事业心、责任感和敬业精神，是否有为居（村）民服务的耐心、细心和精心，是否有刻苦的钻研精神和顽强的进取精神等方面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工作实绩：主要指落实街镇和社区（村）工作安排，回应居（村）民需求、解决社区（村）各种问题、维护公共安全、推动社区（村）发展的工作实效。组织和带领居（村）民开展社区（村）建设、管理和服务，在规定时限内完成工作的数量、质量、效率及个人在完成工作任务中所发挥的作用等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（五）廉洁自律：主要指城乡社区工作者在开展工作中体现的清廉品质和从业操守。</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rPr>
        <w:t>第十</w:t>
      </w:r>
      <w:r>
        <w:rPr>
          <w:rFonts w:hint="eastAsia" w:ascii="仿宋_GB2312" w:hAnsi="仿宋_GB2312" w:eastAsia="仿宋_GB2312" w:cs="仿宋_GB2312"/>
          <w:b w:val="0"/>
          <w:bCs w:val="0"/>
          <w:color w:val="auto"/>
          <w:sz w:val="32"/>
          <w:szCs w:val="32"/>
          <w:highlight w:val="none"/>
          <w:u w:val="none"/>
          <w:lang w:val="en-US" w:eastAsia="zh-CN"/>
        </w:rPr>
        <w:t>五</w:t>
      </w:r>
      <w:r>
        <w:rPr>
          <w:rFonts w:hint="eastAsia" w:ascii="仿宋_GB2312" w:hAnsi="仿宋_GB2312" w:eastAsia="仿宋_GB2312" w:cs="仿宋_GB2312"/>
          <w:b w:val="0"/>
          <w:bCs w:val="0"/>
          <w:color w:val="auto"/>
          <w:sz w:val="32"/>
          <w:szCs w:val="32"/>
          <w:highlight w:val="none"/>
          <w:u w:val="none"/>
          <w:lang w:val="en-US"/>
        </w:rPr>
        <w:t xml:space="preserve">条 </w:t>
      </w:r>
      <w:r>
        <w:rPr>
          <w:rFonts w:hint="eastAsia" w:ascii="仿宋_GB2312" w:hAnsi="仿宋_GB2312" w:eastAsia="仿宋_GB2312" w:cs="仿宋_GB2312"/>
          <w:b w:val="0"/>
          <w:bCs w:val="0"/>
          <w:color w:val="auto"/>
          <w:sz w:val="32"/>
          <w:szCs w:val="32"/>
          <w:highlight w:val="none"/>
          <w:u w:val="none"/>
          <w:lang w:val="en-US" w:eastAsia="zh-CN"/>
        </w:rPr>
        <w:t>城乡社区工作者的考核结果分为优秀、合格、基本合格和不合格四个等次。其中，评价为优秀等次不超过本社区（村）城乡社区工作者总数的25％，考核结果应当进行公示。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一）工作考核评价得分在90分及以上的，可以参加优秀等次的评比。90分及以上的城乡社区工作者人数超过优秀等次名额规定比例的，则从高分至低分顺序选择，得分相同者以居（村）民群众测评得分高者优先，评比未获得优秀的定为合格等次；</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（二）工作考核评价得分在80分及以上90分以下的，定为合格等次；</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（三）工作考核评价得分在60分及以上80分以下的，定为基本合格等次；</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（四）工作考核评价得分在60分以下的，定为不合格等次。</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第十六条 评定等次作为城乡社区工作者岗位调整、评优惩戒、绩效奖励、续聘解聘的重要依据。一届任期内</w:t>
      </w:r>
      <w:r>
        <w:rPr>
          <w:rFonts w:hint="eastAsia" w:ascii="仿宋_GB2312" w:hAnsi="仿宋_GB2312" w:eastAsia="仿宋_GB2312" w:cs="仿宋_GB2312"/>
          <w:b w:val="0"/>
          <w:bCs w:val="0"/>
          <w:color w:val="auto"/>
          <w:sz w:val="32"/>
          <w:szCs w:val="32"/>
          <w:highlight w:val="none"/>
          <w:u w:val="none"/>
          <w:lang w:val="en-US"/>
        </w:rPr>
        <w:t>连续五年被评为优秀和</w:t>
      </w:r>
      <w:r>
        <w:rPr>
          <w:rFonts w:hint="eastAsia" w:ascii="仿宋_GB2312" w:hAnsi="仿宋_GB2312" w:eastAsia="仿宋_GB2312" w:cs="仿宋_GB2312"/>
          <w:b w:val="0"/>
          <w:bCs w:val="0"/>
          <w:color w:val="auto"/>
          <w:sz w:val="32"/>
          <w:szCs w:val="32"/>
          <w:highlight w:val="none"/>
          <w:u w:val="none"/>
          <w:lang w:val="en-US" w:eastAsia="zh-CN"/>
        </w:rPr>
        <w:t>合格</w:t>
      </w:r>
      <w:r>
        <w:rPr>
          <w:rFonts w:hint="eastAsia" w:ascii="仿宋_GB2312" w:hAnsi="仿宋_GB2312" w:eastAsia="仿宋_GB2312" w:cs="仿宋_GB2312"/>
          <w:b w:val="0"/>
          <w:bCs w:val="0"/>
          <w:color w:val="auto"/>
          <w:sz w:val="32"/>
          <w:szCs w:val="32"/>
          <w:highlight w:val="none"/>
          <w:u w:val="none"/>
          <w:lang w:val="en-US"/>
        </w:rPr>
        <w:t>的</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在下</w:t>
      </w:r>
      <w:r>
        <w:rPr>
          <w:rFonts w:hint="eastAsia" w:ascii="仿宋_GB2312" w:hAnsi="仿宋_GB2312" w:eastAsia="仿宋_GB2312" w:cs="仿宋_GB2312"/>
          <w:b w:val="0"/>
          <w:bCs w:val="0"/>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rPr>
        <w:t>届</w:t>
      </w:r>
      <w:r>
        <w:rPr>
          <w:rFonts w:hint="eastAsia" w:ascii="仿宋_GB2312" w:hAnsi="仿宋_GB2312" w:eastAsia="仿宋_GB2312" w:cs="仿宋_GB2312"/>
          <w:b w:val="0"/>
          <w:bCs w:val="0"/>
          <w:color w:val="auto"/>
          <w:sz w:val="32"/>
          <w:szCs w:val="32"/>
          <w:highlight w:val="none"/>
          <w:u w:val="none"/>
          <w:lang w:val="en-US" w:eastAsia="zh-CN"/>
        </w:rPr>
        <w:t>社区（村）“两委”</w:t>
      </w:r>
      <w:r>
        <w:rPr>
          <w:rFonts w:hint="eastAsia" w:ascii="仿宋_GB2312" w:hAnsi="仿宋_GB2312" w:eastAsia="仿宋_GB2312" w:cs="仿宋_GB2312"/>
          <w:b w:val="0"/>
          <w:bCs w:val="0"/>
          <w:color w:val="auto"/>
          <w:sz w:val="32"/>
          <w:szCs w:val="32"/>
          <w:highlight w:val="none"/>
          <w:u w:val="none"/>
          <w:lang w:val="en-US"/>
        </w:rPr>
        <w:t>换届</w:t>
      </w:r>
      <w:r>
        <w:rPr>
          <w:rFonts w:hint="eastAsia" w:ascii="仿宋_GB2312" w:hAnsi="仿宋_GB2312" w:eastAsia="仿宋_GB2312" w:cs="仿宋_GB2312"/>
          <w:b w:val="0"/>
          <w:bCs w:val="0"/>
          <w:color w:val="auto"/>
          <w:sz w:val="32"/>
          <w:szCs w:val="32"/>
          <w:highlight w:val="none"/>
          <w:u w:val="none"/>
          <w:lang w:val="en-US" w:eastAsia="zh-CN"/>
        </w:rPr>
        <w:t>时，</w:t>
      </w:r>
      <w:r>
        <w:rPr>
          <w:rFonts w:hint="eastAsia" w:ascii="仿宋_GB2312" w:hAnsi="仿宋_GB2312" w:eastAsia="仿宋_GB2312" w:cs="仿宋_GB2312"/>
          <w:b w:val="0"/>
          <w:bCs w:val="0"/>
          <w:color w:val="auto"/>
          <w:sz w:val="32"/>
          <w:szCs w:val="32"/>
          <w:highlight w:val="none"/>
          <w:u w:val="none"/>
          <w:lang w:val="en-US"/>
        </w:rPr>
        <w:t>同等条件下优先提名为</w:t>
      </w:r>
      <w:r>
        <w:rPr>
          <w:rFonts w:hint="eastAsia" w:ascii="仿宋_GB2312" w:hAnsi="仿宋_GB2312" w:eastAsia="仿宋_GB2312" w:cs="仿宋_GB2312"/>
          <w:b w:val="0"/>
          <w:bCs w:val="0"/>
          <w:color w:val="auto"/>
          <w:sz w:val="32"/>
          <w:szCs w:val="32"/>
          <w:highlight w:val="none"/>
          <w:u w:val="none"/>
          <w:lang w:val="en-US" w:eastAsia="zh-CN"/>
        </w:rPr>
        <w:t>“两委”</w:t>
      </w:r>
      <w:r>
        <w:rPr>
          <w:rFonts w:hint="eastAsia" w:ascii="仿宋_GB2312" w:hAnsi="仿宋_GB2312" w:eastAsia="仿宋_GB2312" w:cs="仿宋_GB2312"/>
          <w:b w:val="0"/>
          <w:bCs w:val="0"/>
          <w:color w:val="auto"/>
          <w:sz w:val="32"/>
          <w:szCs w:val="32"/>
          <w:highlight w:val="none"/>
          <w:u w:val="none"/>
          <w:lang w:val="en-US"/>
        </w:rPr>
        <w:t>候选人参选或优先聘用</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rPr>
        <w:t>第五章</w:t>
      </w:r>
      <w:r>
        <w:rPr>
          <w:rFonts w:hint="eastAsia" w:ascii="黑体" w:hAnsi="黑体" w:eastAsia="黑体" w:cs="黑体"/>
          <w:b w:val="0"/>
          <w:bCs w:val="0"/>
          <w:color w:val="auto"/>
          <w:sz w:val="32"/>
          <w:szCs w:val="32"/>
          <w:highlight w:val="none"/>
          <w:u w:val="none"/>
          <w:lang w:val="en-US" w:eastAsia="zh-CN"/>
        </w:rPr>
        <w:t xml:space="preserve"> 薪酬</w:t>
      </w:r>
      <w:r>
        <w:rPr>
          <w:rFonts w:hint="eastAsia" w:ascii="黑体" w:hAnsi="黑体" w:eastAsia="黑体" w:cs="黑体"/>
          <w:b w:val="0"/>
          <w:bCs w:val="0"/>
          <w:color w:val="auto"/>
          <w:sz w:val="32"/>
          <w:szCs w:val="32"/>
          <w:highlight w:val="none"/>
          <w:u w:val="none"/>
          <w:lang w:val="en-US"/>
        </w:rPr>
        <w:t>待遇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第十七条 按照《</w:t>
      </w:r>
      <w:r>
        <w:rPr>
          <w:rFonts w:hint="eastAsia" w:ascii="仿宋_GB2312" w:hAnsi="仿宋_GB2312" w:eastAsia="仿宋_GB2312" w:cs="仿宋_GB2312"/>
          <w:b w:val="0"/>
          <w:bCs w:val="0"/>
          <w:color w:val="auto"/>
          <w:sz w:val="32"/>
          <w:szCs w:val="32"/>
          <w:highlight w:val="none"/>
          <w:u w:val="none"/>
          <w:lang w:val="en-US"/>
        </w:rPr>
        <w:t>双台子区关于规范城乡社区工作者薪酬体系的实施意见</w:t>
      </w:r>
      <w:r>
        <w:rPr>
          <w:rFonts w:hint="eastAsia" w:ascii="仿宋_GB2312" w:hAnsi="仿宋_GB2312" w:eastAsia="仿宋_GB2312" w:cs="仿宋_GB2312"/>
          <w:b w:val="0"/>
          <w:bCs w:val="0"/>
          <w:color w:val="auto"/>
          <w:sz w:val="32"/>
          <w:szCs w:val="32"/>
          <w:highlight w:val="none"/>
          <w:u w:val="none"/>
          <w:lang w:val="en-US" w:eastAsia="zh-CN"/>
        </w:rPr>
        <w:t>》（双区委办发〔2020〕14号）相关规定，为城乡社区工作者缴纳社会保险，享受住房公积金。城乡社区工作者的生活补贴、保险等各项待遇，由各街镇负责测算，区民政局审定后报送区财政局，经费保障由区财政承担。</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（一）城乡社区工作者基本补贴、职业水平补贴每年1月统一调整1次，计算工作年限按入职时间整年连续计算，不满1年按1年计算，间断任职的不连续计算生活补贴；</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（二）城乡社区工作者职务发生变化，从任职的次月起调整职务补贴；</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（三）取得助理社会工作师、社会工作师、高级社会工作师职业水平证书的城乡社区工作者，从考试通过（证书批准日期）的次月起兑现职业水平补贴；</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（四）每年的12月20日前，各街镇将下一年城乡社区工作者基本补贴、职业水平补贴测算情况报送区民政局，区民政局审定后报至区财政局。 </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第十八条 已达法定退休年龄，但个人养老保险缴费年限不足或其他原因不能办理退休人员，由所在街镇结合近三年考核结果，拿出具体意见，并出具是否继续聘用意见书。如通过街镇考核，可以继续留在原岗位工作直至能够办理退休手续，与街镇签订劳务合同，合同一年一签，生活补贴待遇正常发放，保险转为自由人，统筹部分保险费用由街镇核算金额，每年向区政府申请，统一缴纳。如未通过街镇考核，与其解除劳动合同，不再发放生活补贴，保险转为灵活就业人员保险。</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eastAsia="zh-CN"/>
        </w:rPr>
        <w:t>第十九条 城乡</w:t>
      </w:r>
      <w:r>
        <w:rPr>
          <w:rFonts w:hint="eastAsia" w:ascii="仿宋_GB2312" w:hAnsi="仿宋_GB2312" w:eastAsia="仿宋_GB2312" w:cs="仿宋_GB2312"/>
          <w:b w:val="0"/>
          <w:bCs w:val="0"/>
          <w:color w:val="auto"/>
          <w:sz w:val="32"/>
          <w:szCs w:val="32"/>
          <w:highlight w:val="none"/>
          <w:u w:val="none"/>
          <w:lang w:val="en-US"/>
        </w:rPr>
        <w:t>社区工作者</w:t>
      </w:r>
      <w:r>
        <w:rPr>
          <w:rFonts w:hint="eastAsia" w:ascii="仿宋_GB2312" w:hAnsi="仿宋_GB2312" w:eastAsia="仿宋_GB2312" w:cs="仿宋_GB2312"/>
          <w:b w:val="0"/>
          <w:bCs w:val="0"/>
          <w:color w:val="auto"/>
          <w:sz w:val="32"/>
          <w:szCs w:val="32"/>
          <w:highlight w:val="none"/>
          <w:u w:val="none"/>
          <w:lang w:val="en-US" w:eastAsia="zh-CN"/>
        </w:rPr>
        <w:t>依法</w:t>
      </w:r>
      <w:r>
        <w:rPr>
          <w:rFonts w:hint="eastAsia" w:ascii="仿宋_GB2312" w:hAnsi="仿宋_GB2312" w:eastAsia="仿宋_GB2312" w:cs="仿宋_GB2312"/>
          <w:b w:val="0"/>
          <w:bCs w:val="0"/>
          <w:color w:val="auto"/>
          <w:sz w:val="32"/>
          <w:szCs w:val="32"/>
          <w:highlight w:val="none"/>
          <w:u w:val="none"/>
          <w:lang w:val="en-US"/>
        </w:rPr>
        <w:t>享有</w:t>
      </w:r>
      <w:r>
        <w:rPr>
          <w:rFonts w:hint="eastAsia" w:ascii="仿宋_GB2312" w:hAnsi="仿宋_GB2312" w:eastAsia="仿宋_GB2312" w:cs="仿宋_GB2312"/>
          <w:b w:val="0"/>
          <w:bCs w:val="0"/>
          <w:color w:val="auto"/>
          <w:sz w:val="32"/>
          <w:szCs w:val="32"/>
          <w:highlight w:val="none"/>
          <w:u w:val="none"/>
          <w:lang w:val="en-US" w:eastAsia="zh-CN"/>
        </w:rPr>
        <w:t>婚（丧）假、产假、带薪休假</w:t>
      </w:r>
      <w:r>
        <w:rPr>
          <w:rFonts w:hint="eastAsia" w:ascii="仿宋_GB2312" w:hAnsi="仿宋_GB2312" w:eastAsia="仿宋_GB2312" w:cs="仿宋_GB2312"/>
          <w:b w:val="0"/>
          <w:bCs w:val="0"/>
          <w:color w:val="auto"/>
          <w:sz w:val="32"/>
          <w:szCs w:val="32"/>
          <w:highlight w:val="none"/>
          <w:u w:val="none"/>
          <w:lang w:val="en-US"/>
        </w:rPr>
        <w:t>等待遇</w:t>
      </w:r>
      <w:r>
        <w:rPr>
          <w:rFonts w:hint="eastAsia" w:ascii="仿宋_GB2312" w:hAnsi="仿宋_GB2312" w:eastAsia="仿宋_GB2312" w:cs="仿宋_GB2312"/>
          <w:b w:val="0"/>
          <w:bCs w:val="0"/>
          <w:color w:val="auto"/>
          <w:sz w:val="32"/>
          <w:szCs w:val="32"/>
          <w:highlight w:val="none"/>
          <w:u w:val="none"/>
          <w:lang w:val="en-US" w:eastAsia="zh-CN"/>
        </w:rPr>
        <w:t>；事假、病假等均</w:t>
      </w:r>
      <w:r>
        <w:rPr>
          <w:rFonts w:hint="eastAsia" w:ascii="仿宋_GB2312" w:hAnsi="仿宋_GB2312" w:eastAsia="仿宋_GB2312" w:cs="仿宋_GB2312"/>
          <w:b w:val="0"/>
          <w:bCs w:val="0"/>
          <w:color w:val="auto"/>
          <w:sz w:val="32"/>
          <w:szCs w:val="32"/>
          <w:highlight w:val="none"/>
          <w:u w:val="none"/>
          <w:lang w:val="en-US"/>
        </w:rPr>
        <w:t>参</w:t>
      </w:r>
      <w:r>
        <w:rPr>
          <w:rFonts w:hint="eastAsia" w:ascii="仿宋_GB2312" w:hAnsi="仿宋_GB2312" w:eastAsia="仿宋_GB2312" w:cs="仿宋_GB2312"/>
          <w:b w:val="0"/>
          <w:bCs w:val="0"/>
          <w:color w:val="auto"/>
          <w:sz w:val="32"/>
          <w:szCs w:val="32"/>
          <w:highlight w:val="none"/>
          <w:u w:val="none"/>
          <w:lang w:val="en-US" w:eastAsia="zh-CN"/>
        </w:rPr>
        <w:t>照盘锦市双台子</w:t>
      </w:r>
      <w:r>
        <w:rPr>
          <w:rFonts w:hint="eastAsia" w:ascii="仿宋_GB2312" w:hAnsi="仿宋_GB2312" w:eastAsia="仿宋_GB2312" w:cs="仿宋_GB2312"/>
          <w:b w:val="0"/>
          <w:bCs w:val="0"/>
          <w:color w:val="auto"/>
          <w:sz w:val="32"/>
          <w:szCs w:val="32"/>
          <w:highlight w:val="none"/>
          <w:u w:val="none"/>
          <w:lang w:val="en-US"/>
        </w:rPr>
        <w:t>区机关事业单位</w:t>
      </w:r>
      <w:r>
        <w:rPr>
          <w:rFonts w:hint="eastAsia" w:ascii="仿宋_GB2312" w:hAnsi="仿宋_GB2312" w:eastAsia="仿宋_GB2312" w:cs="仿宋_GB2312"/>
          <w:b w:val="0"/>
          <w:bCs w:val="0"/>
          <w:color w:val="auto"/>
          <w:sz w:val="32"/>
          <w:szCs w:val="32"/>
          <w:highlight w:val="none"/>
          <w:u w:val="none"/>
          <w:lang w:val="en-US" w:eastAsia="zh-CN"/>
        </w:rPr>
        <w:t>相关</w:t>
      </w:r>
      <w:r>
        <w:rPr>
          <w:rFonts w:hint="eastAsia" w:ascii="仿宋_GB2312" w:hAnsi="仿宋_GB2312" w:eastAsia="仿宋_GB2312" w:cs="仿宋_GB2312"/>
          <w:b w:val="0"/>
          <w:bCs w:val="0"/>
          <w:color w:val="auto"/>
          <w:sz w:val="32"/>
          <w:szCs w:val="32"/>
          <w:highlight w:val="none"/>
          <w:u w:val="none"/>
          <w:lang w:val="en-US"/>
        </w:rPr>
        <w:t>管理有关规定</w:t>
      </w:r>
      <w:r>
        <w:rPr>
          <w:rFonts w:hint="eastAsia" w:ascii="仿宋_GB2312" w:hAnsi="仿宋_GB2312" w:eastAsia="仿宋_GB2312" w:cs="仿宋_GB2312"/>
          <w:b w:val="0"/>
          <w:bCs w:val="0"/>
          <w:color w:val="auto"/>
          <w:sz w:val="32"/>
          <w:szCs w:val="32"/>
          <w:highlight w:val="none"/>
          <w:u w:val="none"/>
          <w:lang w:val="en-US" w:eastAsia="zh-CN"/>
        </w:rPr>
        <w:t>执行。</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黑体" w:hAnsi="黑体" w:eastAsia="黑体" w:cs="黑体"/>
          <w:b w:val="0"/>
          <w:bCs w:val="0"/>
          <w:color w:val="auto"/>
          <w:sz w:val="32"/>
          <w:szCs w:val="32"/>
          <w:highlight w:val="none"/>
          <w:u w:val="none"/>
          <w:lang w:val="en-US"/>
        </w:rPr>
        <w:t xml:space="preserve">第六章 </w:t>
      </w:r>
      <w:r>
        <w:rPr>
          <w:rFonts w:hint="eastAsia" w:ascii="黑体" w:hAnsi="黑体" w:eastAsia="黑体" w:cs="黑体"/>
          <w:b w:val="0"/>
          <w:bCs w:val="0"/>
          <w:color w:val="auto"/>
          <w:sz w:val="32"/>
          <w:szCs w:val="32"/>
          <w:highlight w:val="none"/>
          <w:u w:val="none"/>
          <w:lang w:val="en-US" w:eastAsia="zh-CN"/>
        </w:rPr>
        <w:t>教育</w:t>
      </w:r>
      <w:r>
        <w:rPr>
          <w:rFonts w:hint="eastAsia" w:ascii="黑体" w:hAnsi="黑体" w:eastAsia="黑体" w:cs="黑体"/>
          <w:b w:val="0"/>
          <w:bCs w:val="0"/>
          <w:color w:val="auto"/>
          <w:sz w:val="32"/>
          <w:szCs w:val="32"/>
          <w:highlight w:val="none"/>
          <w:u w:val="none"/>
          <w:lang w:val="en-US"/>
        </w:rPr>
        <w:t>培训</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rPr>
        <w:t>第</w:t>
      </w:r>
      <w:r>
        <w:rPr>
          <w:rFonts w:hint="eastAsia" w:ascii="仿宋_GB2312" w:hAnsi="仿宋_GB2312" w:eastAsia="仿宋_GB2312" w:cs="仿宋_GB2312"/>
          <w:b w:val="0"/>
          <w:bCs w:val="0"/>
          <w:color w:val="auto"/>
          <w:sz w:val="32"/>
          <w:szCs w:val="32"/>
          <w:highlight w:val="none"/>
          <w:u w:val="none"/>
          <w:lang w:val="en-US" w:eastAsia="zh-CN"/>
        </w:rPr>
        <w:t>二十</w:t>
      </w:r>
      <w:r>
        <w:rPr>
          <w:rFonts w:hint="eastAsia" w:ascii="仿宋_GB2312" w:hAnsi="仿宋_GB2312" w:eastAsia="仿宋_GB2312" w:cs="仿宋_GB2312"/>
          <w:b w:val="0"/>
          <w:bCs w:val="0"/>
          <w:color w:val="auto"/>
          <w:sz w:val="32"/>
          <w:szCs w:val="32"/>
          <w:highlight w:val="none"/>
          <w:u w:val="none"/>
          <w:lang w:val="en-US"/>
        </w:rPr>
        <w:t xml:space="preserve">条 </w:t>
      </w:r>
      <w:r>
        <w:rPr>
          <w:rFonts w:hint="eastAsia" w:ascii="仿宋_GB2312" w:hAnsi="仿宋_GB2312" w:eastAsia="仿宋_GB2312" w:cs="仿宋_GB2312"/>
          <w:b w:val="0"/>
          <w:bCs w:val="0"/>
          <w:color w:val="auto"/>
          <w:sz w:val="32"/>
          <w:szCs w:val="32"/>
          <w:highlight w:val="none"/>
          <w:u w:val="none"/>
          <w:lang w:val="en-US" w:eastAsia="zh-CN"/>
        </w:rPr>
        <w:t>建立</w:t>
      </w:r>
      <w:r>
        <w:rPr>
          <w:rFonts w:hint="eastAsia" w:ascii="仿宋_GB2312" w:hAnsi="仿宋_GB2312" w:eastAsia="仿宋_GB2312" w:cs="仿宋_GB2312"/>
          <w:b w:val="0"/>
          <w:bCs w:val="0"/>
          <w:color w:val="auto"/>
          <w:sz w:val="32"/>
          <w:szCs w:val="32"/>
          <w:highlight w:val="none"/>
          <w:u w:val="none"/>
          <w:lang w:val="en-US"/>
        </w:rPr>
        <w:t>区</w:t>
      </w:r>
      <w:r>
        <w:rPr>
          <w:rFonts w:hint="eastAsia" w:ascii="仿宋_GB2312" w:hAnsi="仿宋_GB2312" w:eastAsia="仿宋_GB2312" w:cs="仿宋_GB2312"/>
          <w:b w:val="0"/>
          <w:bCs w:val="0"/>
          <w:color w:val="auto"/>
          <w:sz w:val="32"/>
          <w:szCs w:val="32"/>
          <w:highlight w:val="none"/>
          <w:u w:val="none"/>
          <w:lang w:val="en-US" w:eastAsia="zh-CN"/>
        </w:rPr>
        <w:t>直相关部门</w:t>
      </w:r>
      <w:r>
        <w:rPr>
          <w:rFonts w:hint="eastAsia" w:ascii="仿宋_GB2312" w:hAnsi="仿宋_GB2312" w:eastAsia="仿宋_GB2312" w:cs="仿宋_GB2312"/>
          <w:b w:val="0"/>
          <w:bCs w:val="0"/>
          <w:color w:val="auto"/>
          <w:sz w:val="32"/>
          <w:szCs w:val="32"/>
          <w:highlight w:val="none"/>
          <w:u w:val="none"/>
          <w:lang w:val="en-US"/>
        </w:rPr>
        <w:t>、</w:t>
      </w:r>
      <w:r>
        <w:rPr>
          <w:rFonts w:hint="eastAsia" w:ascii="仿宋_GB2312" w:hAnsi="仿宋_GB2312" w:eastAsia="仿宋_GB2312" w:cs="仿宋_GB2312"/>
          <w:b w:val="0"/>
          <w:bCs w:val="0"/>
          <w:color w:val="auto"/>
          <w:sz w:val="32"/>
          <w:szCs w:val="32"/>
          <w:highlight w:val="none"/>
          <w:u w:val="none"/>
          <w:lang w:val="en-US" w:eastAsia="zh-CN"/>
        </w:rPr>
        <w:t>街镇、社区（村）</w:t>
      </w:r>
      <w:r>
        <w:rPr>
          <w:rFonts w:hint="eastAsia" w:ascii="仿宋_GB2312" w:hAnsi="仿宋_GB2312" w:eastAsia="仿宋_GB2312" w:cs="仿宋_GB2312"/>
          <w:b w:val="0"/>
          <w:bCs w:val="0"/>
          <w:color w:val="auto"/>
          <w:sz w:val="32"/>
          <w:szCs w:val="32"/>
          <w:highlight w:val="none"/>
          <w:u w:val="none"/>
          <w:lang w:val="en-US"/>
        </w:rPr>
        <w:t>分级负责、各有侧重的培训培养机制。推动培训工作与岗位变化、职务晋升等紧密衔接，确保人员素质适应工作需要。</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rPr>
        <w:t>第</w:t>
      </w:r>
      <w:r>
        <w:rPr>
          <w:rFonts w:hint="eastAsia" w:ascii="仿宋_GB2312" w:hAnsi="仿宋_GB2312" w:eastAsia="仿宋_GB2312" w:cs="仿宋_GB2312"/>
          <w:b w:val="0"/>
          <w:bCs w:val="0"/>
          <w:color w:val="auto"/>
          <w:sz w:val="32"/>
          <w:szCs w:val="32"/>
          <w:highlight w:val="none"/>
          <w:u w:val="none"/>
          <w:lang w:val="en-US" w:eastAsia="zh-CN"/>
        </w:rPr>
        <w:t>二十一</w:t>
      </w:r>
      <w:r>
        <w:rPr>
          <w:rFonts w:hint="eastAsia" w:ascii="仿宋_GB2312" w:hAnsi="仿宋_GB2312" w:eastAsia="仿宋_GB2312" w:cs="仿宋_GB2312"/>
          <w:b w:val="0"/>
          <w:bCs w:val="0"/>
          <w:color w:val="auto"/>
          <w:sz w:val="32"/>
          <w:szCs w:val="32"/>
          <w:highlight w:val="none"/>
          <w:u w:val="none"/>
          <w:lang w:val="en-US"/>
        </w:rPr>
        <w:t>条</w:t>
      </w:r>
      <w:r>
        <w:rPr>
          <w:rFonts w:hint="eastAsia" w:ascii="仿宋_GB2312" w:hAnsi="仿宋_GB2312" w:eastAsia="仿宋_GB2312" w:cs="仿宋_GB2312"/>
          <w:b w:val="0"/>
          <w:bCs w:val="0"/>
          <w:color w:val="auto"/>
          <w:sz w:val="32"/>
          <w:szCs w:val="32"/>
          <w:highlight w:val="none"/>
          <w:u w:val="none"/>
          <w:lang w:val="en-US" w:eastAsia="zh-CN"/>
        </w:rPr>
        <w:t xml:space="preserve"> 区民政局联合其他相关部门组织开展新当选的社区“两委”成员和新招聘的社区（村）专职网格员初任培训、岗位培训、任职培训，按照“一岗多责、一专多能”要求，采取辅导讲座、专题研讨、典型示范等多种形式，重点加强城乡社区工作者政治素质，职业道德、履职能力、工作作风等方面的教育培训。</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rPr>
        <w:t>第</w:t>
      </w:r>
      <w:r>
        <w:rPr>
          <w:rFonts w:hint="eastAsia" w:ascii="仿宋_GB2312" w:hAnsi="仿宋_GB2312" w:eastAsia="仿宋_GB2312" w:cs="仿宋_GB2312"/>
          <w:b w:val="0"/>
          <w:bCs w:val="0"/>
          <w:color w:val="auto"/>
          <w:sz w:val="32"/>
          <w:szCs w:val="32"/>
          <w:highlight w:val="none"/>
          <w:u w:val="none"/>
          <w:lang w:val="en-US" w:eastAsia="zh-CN"/>
        </w:rPr>
        <w:t>二十二</w:t>
      </w:r>
      <w:r>
        <w:rPr>
          <w:rFonts w:hint="eastAsia" w:ascii="仿宋_GB2312" w:hAnsi="仿宋_GB2312" w:eastAsia="仿宋_GB2312" w:cs="仿宋_GB2312"/>
          <w:b w:val="0"/>
          <w:bCs w:val="0"/>
          <w:color w:val="auto"/>
          <w:sz w:val="32"/>
          <w:szCs w:val="32"/>
          <w:highlight w:val="none"/>
          <w:u w:val="none"/>
          <w:lang w:val="en-US"/>
        </w:rPr>
        <w:t>条</w:t>
      </w:r>
      <w:r>
        <w:rPr>
          <w:rFonts w:hint="eastAsia" w:ascii="仿宋_GB2312" w:hAnsi="仿宋_GB2312" w:eastAsia="仿宋_GB2312" w:cs="仿宋_GB2312"/>
          <w:b w:val="0"/>
          <w:bCs w:val="0"/>
          <w:color w:val="auto"/>
          <w:sz w:val="32"/>
          <w:szCs w:val="32"/>
          <w:highlight w:val="none"/>
          <w:u w:val="none"/>
          <w:lang w:val="en-US" w:eastAsia="zh-CN"/>
        </w:rPr>
        <w:t xml:space="preserve"> 城乡社区工作者岗位培训应当突出实践性、针对性，通过跟班学习、岗位交流、挂职锻炼等形式，提高依法办事、执行决策和服务居（村）民的能力。城乡社区工作者参加培训情况纳入个人年度考核，</w:t>
      </w:r>
      <w:r>
        <w:rPr>
          <w:rFonts w:hint="eastAsia" w:ascii="仿宋_GB2312" w:hAnsi="仿宋_GB2312" w:eastAsia="仿宋_GB2312" w:cs="仿宋_GB2312"/>
          <w:b w:val="0"/>
          <w:bCs w:val="0"/>
          <w:color w:val="auto"/>
          <w:sz w:val="32"/>
          <w:szCs w:val="32"/>
          <w:highlight w:val="none"/>
          <w:u w:val="none"/>
          <w:lang w:val="en-US"/>
        </w:rPr>
        <w:t>作为考核</w:t>
      </w:r>
      <w:r>
        <w:rPr>
          <w:rFonts w:hint="eastAsia" w:ascii="仿宋_GB2312" w:hAnsi="仿宋_GB2312" w:eastAsia="仿宋_GB2312" w:cs="仿宋_GB2312"/>
          <w:b w:val="0"/>
          <w:bCs w:val="0"/>
          <w:color w:val="auto"/>
          <w:sz w:val="32"/>
          <w:szCs w:val="32"/>
          <w:highlight w:val="none"/>
          <w:u w:val="none"/>
          <w:lang w:val="en-US" w:eastAsia="zh-CN"/>
        </w:rPr>
        <w:t>等次</w:t>
      </w:r>
      <w:r>
        <w:rPr>
          <w:rFonts w:hint="eastAsia" w:ascii="仿宋_GB2312" w:hAnsi="仿宋_GB2312" w:eastAsia="仿宋_GB2312" w:cs="仿宋_GB2312"/>
          <w:b w:val="0"/>
          <w:bCs w:val="0"/>
          <w:color w:val="auto"/>
          <w:sz w:val="32"/>
          <w:szCs w:val="32"/>
          <w:highlight w:val="none"/>
          <w:u w:val="none"/>
          <w:lang w:val="en-US"/>
        </w:rPr>
        <w:t>的依据。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eastAsia="zh-CN"/>
        </w:rPr>
        <w:t>第二十三条 支持城乡社区工作者</w:t>
      </w:r>
      <w:r>
        <w:rPr>
          <w:rFonts w:hint="eastAsia" w:ascii="仿宋_GB2312" w:hAnsi="仿宋_GB2312" w:eastAsia="仿宋_GB2312" w:cs="仿宋_GB2312"/>
          <w:b w:val="0"/>
          <w:bCs w:val="0"/>
          <w:color w:val="auto"/>
          <w:sz w:val="32"/>
          <w:szCs w:val="32"/>
          <w:highlight w:val="none"/>
          <w:u w:val="none"/>
          <w:lang w:val="en-US"/>
        </w:rPr>
        <w:t>接受在职学历教育</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改善知识结构。鼓励符合条件的</w:t>
      </w:r>
      <w:r>
        <w:rPr>
          <w:rFonts w:hint="eastAsia" w:ascii="仿宋_GB2312" w:hAnsi="仿宋_GB2312" w:eastAsia="仿宋_GB2312" w:cs="仿宋_GB2312"/>
          <w:b w:val="0"/>
          <w:bCs w:val="0"/>
          <w:color w:val="auto"/>
          <w:sz w:val="32"/>
          <w:szCs w:val="32"/>
          <w:highlight w:val="none"/>
          <w:u w:val="none"/>
          <w:lang w:val="en-US" w:eastAsia="zh-CN"/>
        </w:rPr>
        <w:t>城乡社区工作者</w:t>
      </w:r>
      <w:r>
        <w:rPr>
          <w:rFonts w:hint="eastAsia" w:ascii="仿宋_GB2312" w:hAnsi="仿宋_GB2312" w:eastAsia="仿宋_GB2312" w:cs="仿宋_GB2312"/>
          <w:b w:val="0"/>
          <w:bCs w:val="0"/>
          <w:color w:val="auto"/>
          <w:sz w:val="32"/>
          <w:szCs w:val="32"/>
          <w:highlight w:val="none"/>
          <w:u w:val="none"/>
          <w:lang w:val="en-US"/>
        </w:rPr>
        <w:t>报名参加社会工作者职业水平考试</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提高</w:t>
      </w:r>
      <w:r>
        <w:rPr>
          <w:rFonts w:hint="eastAsia" w:ascii="仿宋_GB2312" w:hAnsi="仿宋_GB2312" w:eastAsia="仿宋_GB2312" w:cs="仿宋_GB2312"/>
          <w:b w:val="0"/>
          <w:bCs w:val="0"/>
          <w:color w:val="auto"/>
          <w:sz w:val="32"/>
          <w:szCs w:val="32"/>
          <w:highlight w:val="none"/>
          <w:u w:val="none"/>
          <w:lang w:val="en-US" w:eastAsia="zh-CN"/>
        </w:rPr>
        <w:t>城乡社区工作者</w:t>
      </w:r>
      <w:r>
        <w:rPr>
          <w:rFonts w:hint="eastAsia" w:ascii="仿宋_GB2312" w:hAnsi="仿宋_GB2312" w:eastAsia="仿宋_GB2312" w:cs="仿宋_GB2312"/>
          <w:b w:val="0"/>
          <w:bCs w:val="0"/>
          <w:color w:val="auto"/>
          <w:sz w:val="32"/>
          <w:szCs w:val="32"/>
          <w:highlight w:val="none"/>
          <w:u w:val="none"/>
          <w:lang w:val="en-US"/>
        </w:rPr>
        <w:t>职业化、专业化水平。</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黑体" w:hAnsi="黑体" w:eastAsia="黑体" w:cs="黑体"/>
          <w:b w:val="0"/>
          <w:bCs w:val="0"/>
          <w:color w:val="auto"/>
          <w:sz w:val="32"/>
          <w:szCs w:val="32"/>
          <w:highlight w:val="none"/>
          <w:u w:val="none"/>
          <w:lang w:val="en-US"/>
        </w:rPr>
        <w:t xml:space="preserve">第七章 </w:t>
      </w:r>
      <w:r>
        <w:rPr>
          <w:rFonts w:hint="eastAsia" w:ascii="黑体" w:hAnsi="黑体" w:eastAsia="黑体" w:cs="黑体"/>
          <w:b w:val="0"/>
          <w:bCs w:val="0"/>
          <w:color w:val="auto"/>
          <w:sz w:val="32"/>
          <w:szCs w:val="32"/>
          <w:highlight w:val="none"/>
          <w:u w:val="none"/>
          <w:lang w:val="en-US" w:eastAsia="zh-CN"/>
        </w:rPr>
        <w:t>激励表彰</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第二十四条 从优秀城乡社区工作者中发展党员、选拔人才，推荐其担任各级党代表、人大代表和政协委员。</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第二十五条 各级部门要通过报刊、广播、电视、网络等媒体大力宣传报道城乡社区工作者中的典型人物、先进事迹，展现广大城乡社区工作者的职业风采和良好形象，提高城乡社区工作者的社会认同度和职业荣誉感，努力在全社会形成重视、关心、支持城乡社区工作者队伍建设的良好舆论氛围和社会环境。</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第二十六条 城乡社区工作者在工作中有重大创新成果，在完成重大任务和应对突发事件表现突出，获得过市委、市政府以上表彰的优秀城乡社区工作者，当年年度考核可直接确定为优秀等次，不受比例限制。</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黑体" w:hAnsi="黑体" w:eastAsia="黑体" w:cs="黑体"/>
          <w:b w:val="0"/>
          <w:bCs w:val="0"/>
          <w:color w:val="auto"/>
          <w:sz w:val="32"/>
          <w:szCs w:val="32"/>
          <w:highlight w:val="none"/>
          <w:u w:val="none"/>
          <w:lang w:val="en-US"/>
        </w:rPr>
        <w:t xml:space="preserve">第八章 </w:t>
      </w:r>
      <w:r>
        <w:rPr>
          <w:rFonts w:hint="eastAsia" w:ascii="黑体" w:hAnsi="黑体" w:eastAsia="黑体" w:cs="黑体"/>
          <w:b w:val="0"/>
          <w:bCs w:val="0"/>
          <w:color w:val="auto"/>
          <w:sz w:val="32"/>
          <w:szCs w:val="32"/>
          <w:highlight w:val="none"/>
          <w:u w:val="none"/>
          <w:lang w:val="en-US" w:eastAsia="zh-CN"/>
        </w:rPr>
        <w:t>辞职辞退</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第二十七条 </w:t>
      </w:r>
      <w:r>
        <w:rPr>
          <w:rFonts w:hint="eastAsia" w:ascii="仿宋_GB2312" w:hAnsi="仿宋_GB2312" w:eastAsia="仿宋_GB2312" w:cs="仿宋_GB2312"/>
          <w:b w:val="0"/>
          <w:bCs w:val="0"/>
          <w:color w:val="auto"/>
          <w:sz w:val="32"/>
          <w:szCs w:val="32"/>
          <w:highlight w:val="none"/>
          <w:u w:val="none"/>
          <w:lang w:val="en-US"/>
        </w:rPr>
        <w:t>社区</w:t>
      </w:r>
      <w:r>
        <w:rPr>
          <w:rFonts w:hint="eastAsia" w:ascii="仿宋_GB2312" w:hAnsi="仿宋_GB2312" w:eastAsia="仿宋_GB2312" w:cs="仿宋_GB2312"/>
          <w:b w:val="0"/>
          <w:bCs w:val="0"/>
          <w:color w:val="auto"/>
          <w:sz w:val="32"/>
          <w:szCs w:val="32"/>
          <w:highlight w:val="none"/>
          <w:u w:val="none"/>
          <w:lang w:val="en-US" w:eastAsia="zh-CN"/>
        </w:rPr>
        <w:t>（村）专职网格员</w:t>
      </w:r>
      <w:r>
        <w:rPr>
          <w:rFonts w:hint="eastAsia" w:ascii="仿宋_GB2312" w:hAnsi="仿宋_GB2312" w:eastAsia="仿宋_GB2312" w:cs="仿宋_GB2312"/>
          <w:b w:val="0"/>
          <w:bCs w:val="0"/>
          <w:color w:val="auto"/>
          <w:sz w:val="32"/>
          <w:szCs w:val="32"/>
          <w:highlight w:val="none"/>
          <w:u w:val="none"/>
          <w:lang w:val="en-US"/>
        </w:rPr>
        <w:t>辞职，应当向所在</w:t>
      </w:r>
      <w:r>
        <w:rPr>
          <w:rFonts w:hint="eastAsia" w:ascii="仿宋_GB2312" w:hAnsi="仿宋_GB2312" w:eastAsia="仿宋_GB2312" w:cs="仿宋_GB2312"/>
          <w:b w:val="0"/>
          <w:bCs w:val="0"/>
          <w:color w:val="auto"/>
          <w:sz w:val="32"/>
          <w:szCs w:val="32"/>
          <w:highlight w:val="none"/>
          <w:u w:val="none"/>
          <w:lang w:val="en-US" w:eastAsia="zh-CN"/>
        </w:rPr>
        <w:t>街道党工委、镇党委</w:t>
      </w:r>
      <w:r>
        <w:rPr>
          <w:rFonts w:hint="eastAsia" w:ascii="仿宋_GB2312" w:hAnsi="仿宋_GB2312" w:eastAsia="仿宋_GB2312" w:cs="仿宋_GB2312"/>
          <w:b w:val="0"/>
          <w:bCs w:val="0"/>
          <w:color w:val="auto"/>
          <w:sz w:val="32"/>
          <w:szCs w:val="32"/>
          <w:highlight w:val="none"/>
          <w:u w:val="none"/>
          <w:lang w:val="en-US"/>
        </w:rPr>
        <w:t>提出书面申请</w:t>
      </w:r>
      <w:r>
        <w:rPr>
          <w:rFonts w:hint="eastAsia" w:ascii="仿宋_GB2312" w:hAnsi="仿宋_GB2312" w:eastAsia="仿宋_GB2312" w:cs="仿宋_GB2312"/>
          <w:b w:val="0"/>
          <w:bCs w:val="0"/>
          <w:color w:val="auto"/>
          <w:sz w:val="32"/>
          <w:szCs w:val="32"/>
          <w:highlight w:val="none"/>
          <w:u w:val="none"/>
          <w:lang w:val="en-US" w:eastAsia="zh-CN"/>
        </w:rPr>
        <w:t>，由</w:t>
      </w:r>
      <w:r>
        <w:rPr>
          <w:rFonts w:hint="eastAsia" w:ascii="仿宋_GB2312" w:hAnsi="仿宋_GB2312" w:eastAsia="仿宋_GB2312" w:cs="仿宋_GB2312"/>
          <w:b w:val="0"/>
          <w:bCs w:val="0"/>
          <w:color w:val="auto"/>
          <w:sz w:val="32"/>
          <w:szCs w:val="32"/>
          <w:highlight w:val="none"/>
          <w:u w:val="none"/>
          <w:lang w:val="en-US"/>
        </w:rPr>
        <w:t>街镇</w:t>
      </w:r>
      <w:r>
        <w:rPr>
          <w:rFonts w:hint="eastAsia" w:ascii="仿宋_GB2312" w:hAnsi="仿宋_GB2312" w:eastAsia="仿宋_GB2312" w:cs="仿宋_GB2312"/>
          <w:b w:val="0"/>
          <w:bCs w:val="0"/>
          <w:color w:val="auto"/>
          <w:sz w:val="32"/>
          <w:szCs w:val="32"/>
          <w:highlight w:val="none"/>
          <w:u w:val="none"/>
          <w:lang w:val="en-US" w:eastAsia="zh-CN"/>
        </w:rPr>
        <w:t>在其</w:t>
      </w:r>
      <w:r>
        <w:rPr>
          <w:rFonts w:hint="eastAsia" w:ascii="仿宋_GB2312" w:hAnsi="仿宋_GB2312" w:eastAsia="仿宋_GB2312" w:cs="仿宋_GB2312"/>
          <w:b w:val="0"/>
          <w:bCs w:val="0"/>
          <w:color w:val="auto"/>
          <w:sz w:val="32"/>
          <w:szCs w:val="32"/>
          <w:highlight w:val="none"/>
          <w:u w:val="none"/>
          <w:lang w:val="en-US"/>
        </w:rPr>
        <w:t>申请之日起</w:t>
      </w:r>
      <w:r>
        <w:rPr>
          <w:rFonts w:hint="eastAsia" w:ascii="仿宋_GB2312" w:hAnsi="仿宋_GB2312" w:eastAsia="仿宋_GB2312" w:cs="仿宋_GB2312"/>
          <w:b w:val="0"/>
          <w:bCs w:val="0"/>
          <w:color w:val="auto"/>
          <w:sz w:val="32"/>
          <w:szCs w:val="32"/>
          <w:highlight w:val="none"/>
          <w:u w:val="none"/>
          <w:lang w:val="en-US" w:eastAsia="zh-CN"/>
        </w:rPr>
        <w:t>30</w:t>
      </w:r>
      <w:r>
        <w:rPr>
          <w:rFonts w:hint="eastAsia" w:ascii="仿宋_GB2312" w:hAnsi="仿宋_GB2312" w:eastAsia="仿宋_GB2312" w:cs="仿宋_GB2312"/>
          <w:b w:val="0"/>
          <w:bCs w:val="0"/>
          <w:color w:val="auto"/>
          <w:sz w:val="32"/>
          <w:szCs w:val="32"/>
          <w:highlight w:val="none"/>
          <w:u w:val="none"/>
          <w:lang w:val="en-US"/>
        </w:rPr>
        <w:t>日内予以审核</w:t>
      </w:r>
      <w:r>
        <w:rPr>
          <w:rFonts w:hint="eastAsia" w:ascii="仿宋_GB2312" w:hAnsi="仿宋_GB2312" w:eastAsia="仿宋_GB2312" w:cs="仿宋_GB2312"/>
          <w:b w:val="0"/>
          <w:bCs w:val="0"/>
          <w:color w:val="auto"/>
          <w:sz w:val="32"/>
          <w:szCs w:val="32"/>
          <w:highlight w:val="none"/>
          <w:u w:val="none"/>
          <w:lang w:val="en-US" w:eastAsia="zh-CN"/>
        </w:rPr>
        <w:t>，并办理解聘手续，</w:t>
      </w:r>
      <w:r>
        <w:rPr>
          <w:rFonts w:hint="eastAsia" w:ascii="仿宋_GB2312" w:hAnsi="仿宋_GB2312" w:eastAsia="仿宋_GB2312" w:cs="仿宋_GB2312"/>
          <w:b w:val="0"/>
          <w:bCs w:val="0"/>
          <w:color w:val="auto"/>
          <w:sz w:val="32"/>
          <w:szCs w:val="32"/>
          <w:highlight w:val="none"/>
          <w:u w:val="none"/>
          <w:lang w:val="en-US"/>
        </w:rPr>
        <w:t>并报区</w:t>
      </w:r>
      <w:r>
        <w:rPr>
          <w:rFonts w:hint="eastAsia" w:ascii="仿宋_GB2312" w:hAnsi="仿宋_GB2312" w:eastAsia="仿宋_GB2312" w:cs="仿宋_GB2312"/>
          <w:b w:val="0"/>
          <w:bCs w:val="0"/>
          <w:color w:val="auto"/>
          <w:sz w:val="32"/>
          <w:szCs w:val="32"/>
          <w:highlight w:val="none"/>
          <w:u w:val="none"/>
          <w:lang w:val="en-US" w:eastAsia="zh-CN"/>
        </w:rPr>
        <w:t>民政局备案；社区（村）“两委”成员</w:t>
      </w:r>
      <w:r>
        <w:rPr>
          <w:rFonts w:hint="eastAsia" w:ascii="仿宋_GB2312" w:hAnsi="仿宋_GB2312" w:eastAsia="仿宋_GB2312" w:cs="仿宋_GB2312"/>
          <w:b w:val="0"/>
          <w:bCs w:val="0"/>
          <w:color w:val="auto"/>
          <w:sz w:val="32"/>
          <w:szCs w:val="32"/>
          <w:highlight w:val="none"/>
          <w:u w:val="none"/>
          <w:lang w:val="en-US"/>
        </w:rPr>
        <w:t>辞职，按照选举有关规定办理，并报区</w:t>
      </w:r>
      <w:r>
        <w:rPr>
          <w:rFonts w:hint="eastAsia" w:ascii="仿宋_GB2312" w:hAnsi="仿宋_GB2312" w:eastAsia="仿宋_GB2312" w:cs="仿宋_GB2312"/>
          <w:b w:val="0"/>
          <w:bCs w:val="0"/>
          <w:color w:val="auto"/>
          <w:sz w:val="32"/>
          <w:szCs w:val="32"/>
          <w:highlight w:val="none"/>
          <w:u w:val="none"/>
          <w:lang w:val="en-US" w:eastAsia="zh-CN"/>
        </w:rPr>
        <w:t>民政局</w:t>
      </w:r>
      <w:r>
        <w:rPr>
          <w:rFonts w:hint="eastAsia" w:ascii="仿宋_GB2312" w:hAnsi="仿宋_GB2312" w:eastAsia="仿宋_GB2312" w:cs="仿宋_GB2312"/>
          <w:b w:val="0"/>
          <w:bCs w:val="0"/>
          <w:color w:val="auto"/>
          <w:sz w:val="32"/>
          <w:szCs w:val="32"/>
          <w:highlight w:val="none"/>
          <w:u w:val="none"/>
          <w:lang w:val="en-US"/>
        </w:rPr>
        <w:t>审核</w:t>
      </w:r>
      <w:r>
        <w:rPr>
          <w:rFonts w:hint="eastAsia" w:ascii="仿宋_GB2312" w:hAnsi="仿宋_GB2312" w:eastAsia="仿宋_GB2312" w:cs="仿宋_GB2312"/>
          <w:b w:val="0"/>
          <w:bCs w:val="0"/>
          <w:color w:val="auto"/>
          <w:sz w:val="32"/>
          <w:szCs w:val="32"/>
          <w:highlight w:val="none"/>
          <w:u w:val="none"/>
          <w:lang w:val="en-US" w:eastAsia="zh-CN"/>
        </w:rPr>
        <w:t>，在一定范围内进行公告。</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rPr>
        <w:t>第</w:t>
      </w:r>
      <w:r>
        <w:rPr>
          <w:rFonts w:hint="eastAsia" w:ascii="仿宋_GB2312" w:hAnsi="仿宋_GB2312" w:eastAsia="仿宋_GB2312" w:cs="仿宋_GB2312"/>
          <w:b w:val="0"/>
          <w:bCs w:val="0"/>
          <w:color w:val="auto"/>
          <w:sz w:val="32"/>
          <w:szCs w:val="32"/>
          <w:highlight w:val="none"/>
          <w:u w:val="none"/>
          <w:lang w:val="en-US" w:eastAsia="zh-CN"/>
        </w:rPr>
        <w:t>二十八</w:t>
      </w:r>
      <w:r>
        <w:rPr>
          <w:rFonts w:hint="eastAsia" w:ascii="仿宋_GB2312" w:hAnsi="仿宋_GB2312" w:eastAsia="仿宋_GB2312" w:cs="仿宋_GB2312"/>
          <w:b w:val="0"/>
          <w:bCs w:val="0"/>
          <w:color w:val="auto"/>
          <w:sz w:val="32"/>
          <w:szCs w:val="32"/>
          <w:highlight w:val="none"/>
          <w:u w:val="none"/>
          <w:lang w:val="en-US"/>
        </w:rPr>
        <w:t>条</w:t>
      </w:r>
      <w:r>
        <w:rPr>
          <w:rFonts w:hint="eastAsia" w:ascii="仿宋_GB2312" w:hAnsi="仿宋_GB2312" w:eastAsia="仿宋_GB2312" w:cs="仿宋_GB2312"/>
          <w:b w:val="0"/>
          <w:bCs w:val="0"/>
          <w:color w:val="auto"/>
          <w:sz w:val="32"/>
          <w:szCs w:val="32"/>
          <w:highlight w:val="none"/>
          <w:u w:val="none"/>
          <w:lang w:val="en-US" w:eastAsia="zh-CN"/>
        </w:rPr>
        <w:t xml:space="preserve"> 城乡</w:t>
      </w:r>
      <w:r>
        <w:rPr>
          <w:rFonts w:hint="eastAsia" w:ascii="仿宋_GB2312" w:hAnsi="仿宋_GB2312" w:eastAsia="仿宋_GB2312" w:cs="仿宋_GB2312"/>
          <w:b w:val="0"/>
          <w:bCs w:val="0"/>
          <w:color w:val="auto"/>
          <w:sz w:val="32"/>
          <w:szCs w:val="32"/>
          <w:highlight w:val="none"/>
          <w:u w:val="none"/>
          <w:lang w:val="en-US"/>
        </w:rPr>
        <w:t>社区工作者有下列情形之一的不得辞去职位</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一</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重要公务尚未处理完毕，且须由本人继续处理的</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二</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正在接受审计、纪律审查，或者涉嫌犯罪，司法程序尚未终结的；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三</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法律法规规定或者服务协议约定的其他不得解除服务协议的情形。</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rPr>
        <w:t>未获批准前，</w:t>
      </w:r>
      <w:r>
        <w:rPr>
          <w:rFonts w:hint="eastAsia" w:ascii="仿宋_GB2312" w:hAnsi="仿宋_GB2312" w:eastAsia="仿宋_GB2312" w:cs="仿宋_GB2312"/>
          <w:b w:val="0"/>
          <w:bCs w:val="0"/>
          <w:color w:val="auto"/>
          <w:sz w:val="32"/>
          <w:szCs w:val="32"/>
          <w:highlight w:val="none"/>
          <w:u w:val="none"/>
          <w:lang w:val="en-US" w:eastAsia="zh-CN"/>
        </w:rPr>
        <w:t>城乡</w:t>
      </w:r>
      <w:r>
        <w:rPr>
          <w:rFonts w:hint="eastAsia" w:ascii="仿宋_GB2312" w:hAnsi="仿宋_GB2312" w:eastAsia="仿宋_GB2312" w:cs="仿宋_GB2312"/>
          <w:b w:val="0"/>
          <w:bCs w:val="0"/>
          <w:color w:val="auto"/>
          <w:sz w:val="32"/>
          <w:szCs w:val="32"/>
          <w:highlight w:val="none"/>
          <w:u w:val="none"/>
          <w:lang w:val="en-US"/>
        </w:rPr>
        <w:t>社区工作者不得自行离职。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rPr>
        <w:t>第</w:t>
      </w:r>
      <w:r>
        <w:rPr>
          <w:rFonts w:hint="eastAsia" w:ascii="仿宋_GB2312" w:hAnsi="仿宋_GB2312" w:eastAsia="仿宋_GB2312" w:cs="仿宋_GB2312"/>
          <w:b w:val="0"/>
          <w:bCs w:val="0"/>
          <w:color w:val="auto"/>
          <w:sz w:val="32"/>
          <w:szCs w:val="32"/>
          <w:highlight w:val="none"/>
          <w:u w:val="none"/>
          <w:lang w:val="en-US" w:eastAsia="zh-CN"/>
        </w:rPr>
        <w:t>二十九</w:t>
      </w:r>
      <w:r>
        <w:rPr>
          <w:rFonts w:hint="eastAsia" w:ascii="仿宋_GB2312" w:hAnsi="仿宋_GB2312" w:eastAsia="仿宋_GB2312" w:cs="仿宋_GB2312"/>
          <w:b w:val="0"/>
          <w:bCs w:val="0"/>
          <w:color w:val="auto"/>
          <w:sz w:val="32"/>
          <w:szCs w:val="32"/>
          <w:highlight w:val="none"/>
          <w:u w:val="none"/>
          <w:lang w:val="en-US"/>
        </w:rPr>
        <w:t>条</w:t>
      </w:r>
      <w:r>
        <w:rPr>
          <w:rFonts w:hint="eastAsia" w:ascii="仿宋_GB2312" w:hAnsi="仿宋_GB2312" w:eastAsia="仿宋_GB2312" w:cs="仿宋_GB2312"/>
          <w:b w:val="0"/>
          <w:bCs w:val="0"/>
          <w:color w:val="auto"/>
          <w:sz w:val="32"/>
          <w:szCs w:val="32"/>
          <w:highlight w:val="none"/>
          <w:u w:val="none"/>
          <w:lang w:val="en-US" w:eastAsia="zh-CN"/>
        </w:rPr>
        <w:t xml:space="preserve"> 城乡</w:t>
      </w:r>
      <w:r>
        <w:rPr>
          <w:rFonts w:hint="eastAsia" w:ascii="仿宋_GB2312" w:hAnsi="仿宋_GB2312" w:eastAsia="仿宋_GB2312" w:cs="仿宋_GB2312"/>
          <w:b w:val="0"/>
          <w:bCs w:val="0"/>
          <w:color w:val="auto"/>
          <w:sz w:val="32"/>
          <w:szCs w:val="32"/>
          <w:highlight w:val="none"/>
          <w:u w:val="none"/>
          <w:lang w:val="en-US"/>
        </w:rPr>
        <w:t>社区工作者有下列情形之一的，应退出</w:t>
      </w:r>
      <w:r>
        <w:rPr>
          <w:rFonts w:hint="eastAsia" w:ascii="仿宋_GB2312" w:hAnsi="仿宋_GB2312" w:eastAsia="仿宋_GB2312" w:cs="仿宋_GB2312"/>
          <w:b w:val="0"/>
          <w:bCs w:val="0"/>
          <w:color w:val="auto"/>
          <w:sz w:val="32"/>
          <w:szCs w:val="32"/>
          <w:highlight w:val="none"/>
          <w:u w:val="none"/>
          <w:lang w:val="en-US" w:eastAsia="zh-CN"/>
        </w:rPr>
        <w:t>城乡社区</w:t>
      </w:r>
      <w:r>
        <w:rPr>
          <w:rFonts w:hint="eastAsia" w:ascii="仿宋_GB2312" w:hAnsi="仿宋_GB2312" w:eastAsia="仿宋_GB2312" w:cs="仿宋_GB2312"/>
          <w:b w:val="0"/>
          <w:bCs w:val="0"/>
          <w:color w:val="auto"/>
          <w:sz w:val="32"/>
          <w:szCs w:val="32"/>
          <w:highlight w:val="none"/>
          <w:u w:val="none"/>
          <w:lang w:val="en-US"/>
        </w:rPr>
        <w:t>工作者队伍，</w:t>
      </w:r>
      <w:r>
        <w:rPr>
          <w:rFonts w:hint="eastAsia" w:ascii="仿宋_GB2312" w:hAnsi="仿宋_GB2312" w:eastAsia="仿宋_GB2312" w:cs="仿宋_GB2312"/>
          <w:b w:val="0"/>
          <w:bCs w:val="0"/>
          <w:color w:val="auto"/>
          <w:sz w:val="32"/>
          <w:szCs w:val="32"/>
          <w:highlight w:val="none"/>
          <w:u w:val="none"/>
          <w:lang w:val="en-US" w:eastAsia="zh-CN"/>
        </w:rPr>
        <w:t>按照相关法律法规履行退出程序，所在街镇应当向被辞退城乡社区工作者送达《辞退通知书》，告知辞退依据和理由：</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rPr>
        <w:t>（一）</w:t>
      </w:r>
      <w:r>
        <w:rPr>
          <w:rFonts w:hint="eastAsia" w:ascii="仿宋_GB2312" w:hAnsi="仿宋_GB2312" w:eastAsia="仿宋_GB2312" w:cs="仿宋_GB2312"/>
          <w:b w:val="0"/>
          <w:bCs w:val="0"/>
          <w:color w:val="auto"/>
          <w:sz w:val="32"/>
          <w:szCs w:val="32"/>
          <w:highlight w:val="none"/>
          <w:u w:val="none"/>
          <w:lang w:val="en-US" w:eastAsia="zh-CN"/>
        </w:rPr>
        <w:t>年度</w:t>
      </w:r>
      <w:r>
        <w:rPr>
          <w:rFonts w:hint="eastAsia" w:ascii="仿宋_GB2312" w:hAnsi="仿宋_GB2312" w:eastAsia="仿宋_GB2312" w:cs="仿宋_GB2312"/>
          <w:b w:val="0"/>
          <w:bCs w:val="0"/>
          <w:color w:val="auto"/>
          <w:sz w:val="32"/>
          <w:szCs w:val="32"/>
          <w:highlight w:val="none"/>
          <w:u w:val="none"/>
          <w:lang w:val="en-US"/>
        </w:rPr>
        <w:t>考核</w:t>
      </w:r>
      <w:r>
        <w:rPr>
          <w:rFonts w:hint="eastAsia" w:ascii="仿宋_GB2312" w:hAnsi="仿宋_GB2312" w:eastAsia="仿宋_GB2312" w:cs="仿宋_GB2312"/>
          <w:b w:val="0"/>
          <w:bCs w:val="0"/>
          <w:color w:val="auto"/>
          <w:sz w:val="32"/>
          <w:szCs w:val="32"/>
          <w:highlight w:val="none"/>
          <w:u w:val="none"/>
          <w:lang w:val="en-US" w:eastAsia="zh-CN"/>
        </w:rPr>
        <w:t>结果</w:t>
      </w:r>
      <w:r>
        <w:rPr>
          <w:rFonts w:hint="eastAsia" w:ascii="仿宋_GB2312" w:hAnsi="仿宋_GB2312" w:eastAsia="仿宋_GB2312" w:cs="仿宋_GB2312"/>
          <w:b w:val="0"/>
          <w:bCs w:val="0"/>
          <w:color w:val="auto"/>
          <w:sz w:val="32"/>
          <w:szCs w:val="32"/>
          <w:highlight w:val="none"/>
          <w:u w:val="none"/>
          <w:lang w:val="en-US"/>
        </w:rPr>
        <w:t>不合格的</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rPr>
        <w:t>（二）连续</w:t>
      </w: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lang w:val="en-US"/>
        </w:rPr>
        <w:t>年</w:t>
      </w:r>
      <w:r>
        <w:rPr>
          <w:rFonts w:hint="eastAsia" w:ascii="仿宋_GB2312" w:hAnsi="仿宋_GB2312" w:eastAsia="仿宋_GB2312" w:cs="仿宋_GB2312"/>
          <w:b w:val="0"/>
          <w:bCs w:val="0"/>
          <w:color w:val="auto"/>
          <w:sz w:val="32"/>
          <w:szCs w:val="32"/>
          <w:highlight w:val="none"/>
          <w:u w:val="none"/>
          <w:lang w:val="en-US" w:eastAsia="zh-CN"/>
        </w:rPr>
        <w:t>或累计3年</w:t>
      </w:r>
      <w:r>
        <w:rPr>
          <w:rFonts w:hint="eastAsia" w:ascii="仿宋_GB2312" w:hAnsi="仿宋_GB2312" w:eastAsia="仿宋_GB2312" w:cs="仿宋_GB2312"/>
          <w:b w:val="0"/>
          <w:bCs w:val="0"/>
          <w:color w:val="auto"/>
          <w:sz w:val="32"/>
          <w:szCs w:val="32"/>
          <w:highlight w:val="none"/>
          <w:u w:val="none"/>
          <w:lang w:val="en-US"/>
        </w:rPr>
        <w:t>考核</w:t>
      </w:r>
      <w:r>
        <w:rPr>
          <w:rFonts w:hint="eastAsia" w:ascii="仿宋_GB2312" w:hAnsi="仿宋_GB2312" w:eastAsia="仿宋_GB2312" w:cs="仿宋_GB2312"/>
          <w:b w:val="0"/>
          <w:bCs w:val="0"/>
          <w:color w:val="auto"/>
          <w:sz w:val="32"/>
          <w:szCs w:val="32"/>
          <w:highlight w:val="none"/>
          <w:u w:val="none"/>
          <w:lang w:val="en-US" w:eastAsia="zh-CN"/>
        </w:rPr>
        <w:t>结果基本</w:t>
      </w:r>
      <w:r>
        <w:rPr>
          <w:rFonts w:hint="eastAsia" w:ascii="仿宋_GB2312" w:hAnsi="仿宋_GB2312" w:eastAsia="仿宋_GB2312" w:cs="仿宋_GB2312"/>
          <w:b w:val="0"/>
          <w:bCs w:val="0"/>
          <w:color w:val="auto"/>
          <w:sz w:val="32"/>
          <w:szCs w:val="32"/>
          <w:highlight w:val="none"/>
          <w:u w:val="none"/>
          <w:lang w:val="en-US"/>
        </w:rPr>
        <w:t>合格的；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rPr>
        <w:t>（三）严重违反社区</w:t>
      </w:r>
      <w:r>
        <w:rPr>
          <w:rFonts w:hint="eastAsia" w:ascii="仿宋_GB2312" w:hAnsi="仿宋_GB2312" w:eastAsia="仿宋_GB2312" w:cs="仿宋_GB2312"/>
          <w:b w:val="0"/>
          <w:bCs w:val="0"/>
          <w:color w:val="auto"/>
          <w:sz w:val="32"/>
          <w:szCs w:val="32"/>
          <w:highlight w:val="none"/>
          <w:u w:val="none"/>
          <w:lang w:val="en-US" w:eastAsia="zh-CN"/>
        </w:rPr>
        <w:t>（村）</w:t>
      </w:r>
      <w:r>
        <w:rPr>
          <w:rFonts w:hint="eastAsia" w:ascii="仿宋_GB2312" w:hAnsi="仿宋_GB2312" w:eastAsia="仿宋_GB2312" w:cs="仿宋_GB2312"/>
          <w:b w:val="0"/>
          <w:bCs w:val="0"/>
          <w:color w:val="auto"/>
          <w:sz w:val="32"/>
          <w:szCs w:val="32"/>
          <w:highlight w:val="none"/>
          <w:u w:val="none"/>
          <w:lang w:val="en-US"/>
        </w:rPr>
        <w:t>管理相关规章制度</w:t>
      </w:r>
      <w:r>
        <w:rPr>
          <w:rFonts w:hint="eastAsia" w:ascii="仿宋_GB2312" w:hAnsi="仿宋_GB2312" w:eastAsia="仿宋_GB2312" w:cs="仿宋_GB2312"/>
          <w:b w:val="0"/>
          <w:bCs w:val="0"/>
          <w:color w:val="auto"/>
          <w:sz w:val="32"/>
          <w:szCs w:val="32"/>
          <w:highlight w:val="none"/>
          <w:u w:val="none"/>
          <w:lang w:val="en-US" w:eastAsia="zh-CN"/>
        </w:rPr>
        <w:t>，对居（村）民利益造成重大损害的；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rPr>
        <w:t>（四）</w:t>
      </w:r>
      <w:r>
        <w:rPr>
          <w:rFonts w:hint="eastAsia" w:ascii="仿宋_GB2312" w:hAnsi="仿宋_GB2312" w:eastAsia="仿宋_GB2312" w:cs="仿宋_GB2312"/>
          <w:b w:val="0"/>
          <w:bCs w:val="0"/>
          <w:color w:val="auto"/>
          <w:sz w:val="32"/>
          <w:szCs w:val="32"/>
          <w:highlight w:val="none"/>
          <w:u w:val="none"/>
          <w:lang w:val="en-US" w:eastAsia="zh-CN"/>
        </w:rPr>
        <w:t>社区（村）党组织成员被上级党组织免除职务的</w:t>
      </w:r>
      <w:r>
        <w:rPr>
          <w:rFonts w:hint="eastAsia" w:ascii="仿宋_GB2312" w:hAnsi="仿宋_GB2312" w:eastAsia="仿宋_GB2312" w:cs="仿宋_GB2312"/>
          <w:b w:val="0"/>
          <w:bCs w:val="0"/>
          <w:color w:val="auto"/>
          <w:sz w:val="32"/>
          <w:szCs w:val="32"/>
          <w:highlight w:val="none"/>
          <w:u w:val="none"/>
          <w:lang w:val="en-US"/>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rPr>
        <w:t>（五）不履行服务协议约定义务，经教育仍不改正的；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eastAsia="zh-CN"/>
        </w:rPr>
        <w:t>（六）</w:t>
      </w:r>
      <w:r>
        <w:rPr>
          <w:rFonts w:hint="eastAsia" w:ascii="仿宋_GB2312" w:hAnsi="仿宋_GB2312" w:eastAsia="仿宋_GB2312" w:cs="仿宋_GB2312"/>
          <w:b w:val="0"/>
          <w:bCs w:val="0"/>
          <w:color w:val="auto"/>
          <w:sz w:val="32"/>
          <w:szCs w:val="32"/>
          <w:highlight w:val="none"/>
          <w:u w:val="none"/>
          <w:lang w:val="en-US"/>
        </w:rPr>
        <w:t>工作严重失职</w:t>
      </w:r>
      <w:r>
        <w:rPr>
          <w:rFonts w:hint="eastAsia" w:ascii="仿宋_GB2312" w:hAnsi="仿宋_GB2312" w:eastAsia="仿宋_GB2312" w:cs="仿宋_GB2312"/>
          <w:b w:val="0"/>
          <w:bCs w:val="0"/>
          <w:color w:val="auto"/>
          <w:sz w:val="32"/>
          <w:szCs w:val="32"/>
          <w:highlight w:val="none"/>
          <w:u w:val="none"/>
          <w:lang w:val="en-US" w:eastAsia="zh-CN"/>
        </w:rPr>
        <w:t>、渎职，导致社区（村）集体财产流失、信访维稳工作出现失误等造成严重后果的</w:t>
      </w:r>
      <w:r>
        <w:rPr>
          <w:rFonts w:hint="eastAsia" w:ascii="仿宋_GB2312" w:hAnsi="仿宋_GB2312" w:eastAsia="仿宋_GB2312" w:cs="仿宋_GB2312"/>
          <w:b w:val="0"/>
          <w:bCs w:val="0"/>
          <w:color w:val="auto"/>
          <w:sz w:val="32"/>
          <w:szCs w:val="32"/>
          <w:highlight w:val="none"/>
          <w:u w:val="none"/>
          <w:lang w:val="en-US"/>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rPr>
        <w:t>（七）</w:t>
      </w:r>
      <w:r>
        <w:rPr>
          <w:rFonts w:hint="eastAsia" w:ascii="仿宋_GB2312" w:hAnsi="仿宋_GB2312" w:eastAsia="仿宋_GB2312" w:cs="仿宋_GB2312"/>
          <w:b w:val="0"/>
          <w:bCs w:val="0"/>
          <w:color w:val="auto"/>
          <w:sz w:val="32"/>
          <w:szCs w:val="32"/>
          <w:highlight w:val="none"/>
          <w:u w:val="none"/>
          <w:lang w:val="en-US" w:eastAsia="zh-CN"/>
        </w:rPr>
        <w:t>被纪检、监察部门查处，不再适合做社区（村）工作的；</w:t>
      </w:r>
      <w:r>
        <w:rPr>
          <w:rFonts w:hint="eastAsia" w:ascii="仿宋_GB2312" w:hAnsi="仿宋_GB2312" w:eastAsia="仿宋_GB2312" w:cs="仿宋_GB2312"/>
          <w:b w:val="0"/>
          <w:bCs w:val="0"/>
          <w:color w:val="auto"/>
          <w:sz w:val="32"/>
          <w:szCs w:val="32"/>
          <w:highlight w:val="none"/>
          <w:u w:val="none"/>
          <w:lang w:val="en-US"/>
        </w:rPr>
        <w:t>有违纪违法行为</w:t>
      </w:r>
      <w:r>
        <w:rPr>
          <w:rFonts w:hint="eastAsia" w:ascii="仿宋_GB2312" w:hAnsi="仿宋_GB2312" w:eastAsia="仿宋_GB2312" w:cs="仿宋_GB2312"/>
          <w:b w:val="0"/>
          <w:bCs w:val="0"/>
          <w:color w:val="auto"/>
          <w:sz w:val="32"/>
          <w:szCs w:val="32"/>
          <w:highlight w:val="none"/>
          <w:u w:val="none"/>
          <w:lang w:val="en-US" w:eastAsia="zh-CN"/>
        </w:rPr>
        <w:t>，被依法追究刑事责任的</w:t>
      </w:r>
      <w:r>
        <w:rPr>
          <w:rFonts w:hint="eastAsia" w:ascii="仿宋_GB2312" w:hAnsi="仿宋_GB2312" w:eastAsia="仿宋_GB2312" w:cs="仿宋_GB2312"/>
          <w:b w:val="0"/>
          <w:bCs w:val="0"/>
          <w:color w:val="auto"/>
          <w:sz w:val="32"/>
          <w:szCs w:val="32"/>
          <w:highlight w:val="none"/>
          <w:u w:val="none"/>
          <w:lang w:val="en-US"/>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eastAsia="zh-CN"/>
        </w:rPr>
        <w:t>（八）</w:t>
      </w:r>
      <w:r>
        <w:rPr>
          <w:rFonts w:hint="eastAsia" w:ascii="仿宋_GB2312" w:hAnsi="仿宋_GB2312" w:eastAsia="仿宋_GB2312" w:cs="仿宋_GB2312"/>
          <w:b w:val="0"/>
          <w:bCs w:val="0"/>
          <w:color w:val="auto"/>
          <w:sz w:val="32"/>
          <w:szCs w:val="32"/>
          <w:highlight w:val="none"/>
          <w:u w:val="none"/>
          <w:lang w:val="en-US"/>
        </w:rPr>
        <w:t>旷工或者因公外出、请假期满无正当理由逾期不归连续超过</w:t>
      </w:r>
      <w:r>
        <w:rPr>
          <w:rFonts w:hint="eastAsia" w:ascii="仿宋_GB2312" w:hAnsi="仿宋_GB2312" w:eastAsia="仿宋_GB2312" w:cs="仿宋_GB2312"/>
          <w:b w:val="0"/>
          <w:bCs w:val="0"/>
          <w:color w:val="auto"/>
          <w:sz w:val="32"/>
          <w:szCs w:val="32"/>
          <w:highlight w:val="none"/>
          <w:u w:val="none"/>
          <w:lang w:val="en-US" w:eastAsia="zh-CN"/>
        </w:rPr>
        <w:t>15个工作日</w:t>
      </w:r>
      <w:r>
        <w:rPr>
          <w:rFonts w:hint="eastAsia" w:ascii="仿宋_GB2312" w:hAnsi="仿宋_GB2312" w:eastAsia="仿宋_GB2312" w:cs="仿宋_GB2312"/>
          <w:b w:val="0"/>
          <w:bCs w:val="0"/>
          <w:color w:val="auto"/>
          <w:sz w:val="32"/>
          <w:szCs w:val="32"/>
          <w:highlight w:val="none"/>
          <w:u w:val="none"/>
          <w:lang w:val="en-US"/>
        </w:rPr>
        <w:t>，或者一年内累计超过</w:t>
      </w:r>
      <w:r>
        <w:rPr>
          <w:rFonts w:hint="eastAsia" w:ascii="仿宋_GB2312" w:hAnsi="仿宋_GB2312" w:eastAsia="仿宋_GB2312" w:cs="仿宋_GB2312"/>
          <w:b w:val="0"/>
          <w:bCs w:val="0"/>
          <w:color w:val="auto"/>
          <w:sz w:val="32"/>
          <w:szCs w:val="32"/>
          <w:highlight w:val="none"/>
          <w:u w:val="none"/>
          <w:lang w:val="en-US" w:eastAsia="zh-CN"/>
        </w:rPr>
        <w:t>30个工作日；</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eastAsia="zh-CN"/>
        </w:rPr>
        <w:t>（九）其他不适合担任城乡社区工作者职务</w:t>
      </w:r>
      <w:r>
        <w:rPr>
          <w:rFonts w:hint="eastAsia" w:ascii="仿宋_GB2312" w:hAnsi="仿宋_GB2312" w:eastAsia="仿宋_GB2312" w:cs="仿宋_GB2312"/>
          <w:b w:val="0"/>
          <w:bCs w:val="0"/>
          <w:color w:val="auto"/>
          <w:sz w:val="32"/>
          <w:szCs w:val="32"/>
          <w:highlight w:val="none"/>
          <w:u w:val="none"/>
          <w:lang w:val="en-US"/>
        </w:rPr>
        <w:t>情形</w:t>
      </w:r>
      <w:r>
        <w:rPr>
          <w:rFonts w:hint="eastAsia" w:ascii="仿宋_GB2312" w:hAnsi="仿宋_GB2312" w:eastAsia="仿宋_GB2312" w:cs="仿宋_GB2312"/>
          <w:b w:val="0"/>
          <w:bCs w:val="0"/>
          <w:color w:val="auto"/>
          <w:sz w:val="32"/>
          <w:szCs w:val="32"/>
          <w:highlight w:val="none"/>
          <w:u w:val="none"/>
          <w:lang w:val="en-US" w:eastAsia="zh-CN"/>
        </w:rPr>
        <w:t>的</w:t>
      </w:r>
      <w:r>
        <w:rPr>
          <w:rFonts w:hint="eastAsia" w:ascii="仿宋_GB2312" w:hAnsi="仿宋_GB2312" w:eastAsia="仿宋_GB2312" w:cs="仿宋_GB2312"/>
          <w:b w:val="0"/>
          <w:bCs w:val="0"/>
          <w:color w:val="auto"/>
          <w:sz w:val="32"/>
          <w:szCs w:val="32"/>
          <w:highlight w:val="none"/>
          <w:u w:val="none"/>
          <w:lang w:val="en-US"/>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lang w:val="en-US"/>
        </w:rPr>
        <w:t>第三十条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rPr>
        <w:t>对有下列情形之一的</w:t>
      </w:r>
      <w:r>
        <w:rPr>
          <w:rFonts w:hint="eastAsia" w:ascii="仿宋_GB2312" w:hAnsi="仿宋_GB2312" w:eastAsia="仿宋_GB2312" w:cs="仿宋_GB2312"/>
          <w:b w:val="0"/>
          <w:bCs w:val="0"/>
          <w:color w:val="auto"/>
          <w:sz w:val="32"/>
          <w:szCs w:val="32"/>
          <w:highlight w:val="none"/>
          <w:u w:val="none"/>
          <w:lang w:val="en-US" w:eastAsia="zh-CN"/>
        </w:rPr>
        <w:t>城乡</w:t>
      </w:r>
      <w:r>
        <w:rPr>
          <w:rFonts w:hint="eastAsia" w:ascii="仿宋_GB2312" w:hAnsi="仿宋_GB2312" w:eastAsia="仿宋_GB2312" w:cs="仿宋_GB2312"/>
          <w:b w:val="0"/>
          <w:bCs w:val="0"/>
          <w:color w:val="auto"/>
          <w:sz w:val="32"/>
          <w:szCs w:val="32"/>
          <w:highlight w:val="none"/>
          <w:u w:val="none"/>
          <w:lang w:val="en-US"/>
        </w:rPr>
        <w:t>社区工作者，不得辞退</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一</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因公致残，被确认丧失或者部分丧失工作能力的</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二</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患病或者负伤，在规定的医疗期内的</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三</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女性社区工作者在孕期、产假、哺乳期内的</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四</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rPr>
        <w:t>法律、行政法规规定的其他不得辞退的情形</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rPr>
        <w:t>第三十</w:t>
      </w:r>
      <w:r>
        <w:rPr>
          <w:rFonts w:hint="eastAsia" w:ascii="仿宋_GB2312" w:hAnsi="仿宋_GB2312" w:eastAsia="仿宋_GB2312" w:cs="仿宋_GB2312"/>
          <w:b w:val="0"/>
          <w:bCs w:val="0"/>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rPr>
        <w:t>条</w:t>
      </w:r>
      <w:r>
        <w:rPr>
          <w:rFonts w:hint="eastAsia" w:ascii="仿宋_GB2312" w:hAnsi="仿宋_GB2312" w:eastAsia="仿宋_GB2312" w:cs="仿宋_GB2312"/>
          <w:b w:val="0"/>
          <w:bCs w:val="0"/>
          <w:color w:val="auto"/>
          <w:sz w:val="32"/>
          <w:szCs w:val="32"/>
          <w:highlight w:val="none"/>
          <w:u w:val="none"/>
          <w:lang w:val="en-US" w:eastAsia="zh-CN"/>
        </w:rPr>
        <w:t xml:space="preserve"> 城乡</w:t>
      </w:r>
      <w:r>
        <w:rPr>
          <w:rFonts w:hint="eastAsia" w:ascii="仿宋_GB2312" w:hAnsi="仿宋_GB2312" w:eastAsia="仿宋_GB2312" w:cs="仿宋_GB2312"/>
          <w:b w:val="0"/>
          <w:bCs w:val="0"/>
          <w:color w:val="auto"/>
          <w:sz w:val="32"/>
          <w:szCs w:val="32"/>
          <w:highlight w:val="none"/>
          <w:u w:val="none"/>
          <w:lang w:val="en-US"/>
        </w:rPr>
        <w:t>社区工作者辞职或者被辞退，离职前应当办理公务交接手续，必要时按照规定接受审计。</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b w:val="0"/>
          <w:bCs w:val="0"/>
          <w:color w:val="auto"/>
          <w:sz w:val="32"/>
          <w:szCs w:val="32"/>
          <w:highlight w:val="none"/>
          <w:u w:val="none"/>
          <w:lang w:val="en-US"/>
        </w:rPr>
      </w:pPr>
      <w:r>
        <w:rPr>
          <w:rFonts w:hint="eastAsia" w:ascii="黑体" w:hAnsi="黑体" w:eastAsia="黑体" w:cs="黑体"/>
          <w:b w:val="0"/>
          <w:bCs w:val="0"/>
          <w:color w:val="auto"/>
          <w:sz w:val="32"/>
          <w:szCs w:val="32"/>
          <w:highlight w:val="none"/>
          <w:u w:val="none"/>
          <w:lang w:val="en-US"/>
        </w:rPr>
        <w:t>第九章</w:t>
      </w:r>
      <w:r>
        <w:rPr>
          <w:rFonts w:hint="eastAsia" w:ascii="黑体" w:hAnsi="黑体" w:eastAsia="黑体" w:cs="黑体"/>
          <w:b w:val="0"/>
          <w:bCs w:val="0"/>
          <w:color w:val="auto"/>
          <w:sz w:val="32"/>
          <w:szCs w:val="32"/>
          <w:highlight w:val="none"/>
          <w:u w:val="none"/>
          <w:lang w:val="en-US" w:eastAsia="zh-CN"/>
        </w:rPr>
        <w:t xml:space="preserve"> </w:t>
      </w:r>
      <w:r>
        <w:rPr>
          <w:rFonts w:hint="eastAsia" w:ascii="黑体" w:hAnsi="黑体" w:eastAsia="黑体" w:cs="黑体"/>
          <w:b w:val="0"/>
          <w:bCs w:val="0"/>
          <w:color w:val="auto"/>
          <w:sz w:val="32"/>
          <w:szCs w:val="32"/>
          <w:highlight w:val="none"/>
          <w:u w:val="none"/>
          <w:lang w:val="en-US"/>
        </w:rPr>
        <w:t>附则</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第三十二条 本办法自印发之日起施行。各街镇可根据本办法制定具体实施细则。</w:t>
      </w:r>
    </w:p>
    <w:tbl>
      <w:tblPr>
        <w:tblStyle w:val="8"/>
        <w:tblpPr w:leftFromText="180" w:rightFromText="180" w:vertAnchor="text" w:horzAnchor="page" w:tblpX="1807" w:tblpY="2156"/>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afterLines="0" w:line="500" w:lineRule="exact"/>
              <w:ind w:right="0" w:rightChars="0" w:firstLine="280" w:firstLineChars="100"/>
              <w:jc w:val="left"/>
              <w:textAlignment w:val="auto"/>
              <w:rPr>
                <w:rFonts w:hint="default" w:ascii="仿宋_GB2312" w:hAnsi="宋体" w:eastAsia="仿宋_GB2312"/>
                <w:b w:val="0"/>
                <w:bCs w:val="0"/>
                <w:color w:val="auto"/>
                <w:sz w:val="28"/>
                <w:szCs w:val="28"/>
                <w:highlight w:val="none"/>
                <w:lang w:val="en-US" w:eastAsia="zh-CN"/>
              </w:rPr>
            </w:pPr>
            <w:r>
              <w:rPr>
                <w:rFonts w:hint="eastAsia" w:ascii="仿宋_GB2312" w:hAnsi="宋体" w:eastAsia="仿宋_GB2312"/>
                <w:b w:val="0"/>
                <w:bCs w:val="0"/>
                <w:color w:val="auto"/>
                <w:sz w:val="28"/>
                <w:szCs w:val="28"/>
                <w:highlight w:val="none"/>
                <w:lang w:val="en-US" w:eastAsia="zh-CN"/>
              </w:rPr>
              <w:t>抄送：区委组织部。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afterLines="0" w:line="500" w:lineRule="exact"/>
              <w:ind w:right="0" w:rightChars="0" w:firstLine="280" w:firstLineChars="100"/>
              <w:jc w:val="left"/>
              <w:textAlignment w:val="auto"/>
              <w:rPr>
                <w:rFonts w:hint="default" w:ascii="仿宋_GB2312" w:hAnsi="宋体" w:eastAsia="仿宋_GB2312"/>
                <w:b w:val="0"/>
                <w:bCs w:val="0"/>
                <w:color w:val="auto"/>
                <w:sz w:val="28"/>
                <w:szCs w:val="28"/>
                <w:highlight w:val="none"/>
                <w:lang w:val="en-US" w:eastAsia="zh-CN"/>
              </w:rPr>
            </w:pPr>
            <w:r>
              <w:rPr>
                <w:rFonts w:hint="eastAsia" w:ascii="仿宋_GB2312" w:hAnsi="宋体" w:eastAsia="仿宋_GB2312"/>
                <w:b w:val="0"/>
                <w:bCs w:val="0"/>
                <w:color w:val="auto"/>
                <w:sz w:val="28"/>
                <w:szCs w:val="28"/>
                <w:highlight w:val="none"/>
              </w:rPr>
              <w:t xml:space="preserve">盘锦市双台子区人民政府办公室  </w:t>
            </w:r>
            <w:r>
              <w:rPr>
                <w:rFonts w:hint="eastAsia" w:ascii="仿宋_GB2312" w:hAnsi="宋体" w:eastAsia="仿宋_GB2312"/>
                <w:b w:val="0"/>
                <w:bCs w:val="0"/>
                <w:color w:val="auto"/>
                <w:sz w:val="28"/>
                <w:szCs w:val="28"/>
                <w:highlight w:val="none"/>
                <w:lang w:val="en-US" w:eastAsia="zh-CN"/>
              </w:rPr>
              <w:t xml:space="preserve">        </w:t>
            </w:r>
            <w:r>
              <w:rPr>
                <w:rFonts w:hint="eastAsia" w:ascii="仿宋_GB2312" w:hAnsi="宋体" w:eastAsia="仿宋_GB2312"/>
                <w:b w:val="0"/>
                <w:bCs w:val="0"/>
                <w:color w:val="auto"/>
                <w:sz w:val="28"/>
                <w:szCs w:val="28"/>
                <w:highlight w:val="none"/>
              </w:rPr>
              <w:t xml:space="preserve"> 20</w:t>
            </w:r>
            <w:r>
              <w:rPr>
                <w:rFonts w:hint="eastAsia" w:ascii="仿宋_GB2312" w:hAnsi="宋体" w:eastAsia="仿宋_GB2312"/>
                <w:b w:val="0"/>
                <w:bCs w:val="0"/>
                <w:color w:val="auto"/>
                <w:sz w:val="28"/>
                <w:szCs w:val="28"/>
                <w:highlight w:val="none"/>
                <w:lang w:val="en-US" w:eastAsia="zh-CN"/>
              </w:rPr>
              <w:t>2</w:t>
            </w:r>
            <w:r>
              <w:rPr>
                <w:rFonts w:hint="eastAsia" w:ascii="仿宋_GB2312" w:hAnsi="宋体"/>
                <w:b w:val="0"/>
                <w:bCs w:val="0"/>
                <w:color w:val="auto"/>
                <w:sz w:val="28"/>
                <w:szCs w:val="28"/>
                <w:highlight w:val="none"/>
                <w:lang w:val="en-US" w:eastAsia="zh-CN"/>
              </w:rPr>
              <w:t>3</w:t>
            </w:r>
            <w:r>
              <w:rPr>
                <w:rFonts w:hint="eastAsia" w:ascii="仿宋_GB2312" w:hAnsi="宋体" w:eastAsia="仿宋_GB2312"/>
                <w:b w:val="0"/>
                <w:bCs w:val="0"/>
                <w:color w:val="auto"/>
                <w:sz w:val="28"/>
                <w:szCs w:val="28"/>
                <w:highlight w:val="none"/>
              </w:rPr>
              <w:t>年</w:t>
            </w:r>
            <w:r>
              <w:rPr>
                <w:rFonts w:hint="default" w:ascii="仿宋_GB2312" w:hAnsi="宋体" w:eastAsia="仿宋_GB2312"/>
                <w:b w:val="0"/>
                <w:bCs w:val="0"/>
                <w:color w:val="auto"/>
                <w:sz w:val="28"/>
                <w:szCs w:val="28"/>
                <w:highlight w:val="none"/>
                <w:lang w:val="en-US"/>
              </w:rPr>
              <w:t>9</w:t>
            </w:r>
            <w:r>
              <w:rPr>
                <w:rFonts w:hint="eastAsia" w:ascii="仿宋_GB2312" w:hAnsi="宋体" w:eastAsia="仿宋_GB2312"/>
                <w:b w:val="0"/>
                <w:bCs w:val="0"/>
                <w:color w:val="auto"/>
                <w:sz w:val="28"/>
                <w:szCs w:val="28"/>
                <w:highlight w:val="none"/>
              </w:rPr>
              <w:t>月</w:t>
            </w:r>
            <w:r>
              <w:rPr>
                <w:rFonts w:hint="default" w:ascii="仿宋_GB2312" w:hAnsi="宋体" w:eastAsia="仿宋_GB2312"/>
                <w:b w:val="0"/>
                <w:bCs w:val="0"/>
                <w:color w:val="auto"/>
                <w:sz w:val="28"/>
                <w:szCs w:val="28"/>
                <w:highlight w:val="none"/>
                <w:lang w:val="en-US"/>
              </w:rPr>
              <w:t>7</w:t>
            </w:r>
            <w:r>
              <w:rPr>
                <w:rFonts w:hint="eastAsia" w:ascii="仿宋_GB2312" w:hAnsi="宋体" w:eastAsia="仿宋_GB2312"/>
                <w:b w:val="0"/>
                <w:bCs w:val="0"/>
                <w:color w:val="auto"/>
                <w:sz w:val="28"/>
                <w:szCs w:val="28"/>
                <w:highlight w:val="none"/>
              </w:rPr>
              <w:t>日印发</w:t>
            </w:r>
            <w:r>
              <w:rPr>
                <w:rFonts w:hint="eastAsia" w:ascii="仿宋_GB2312" w:hAnsi="宋体" w:eastAsia="仿宋_GB2312"/>
                <w:b w:val="0"/>
                <w:bCs w:val="0"/>
                <w:color w:val="auto"/>
                <w:sz w:val="28"/>
                <w:szCs w:val="28"/>
                <w:highlight w:val="none"/>
                <w:lang w:val="en-US" w:eastAsia="zh-CN"/>
              </w:rPr>
              <w:t xml:space="preserve">  </w:t>
            </w:r>
          </w:p>
        </w:tc>
      </w:tr>
    </w:tbl>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第三十三条 本办法由盘锦市区民政局负责解释。</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b w:val="0"/>
          <w:bCs w:val="0"/>
          <w:color w:val="auto"/>
        </w:rPr>
      </w:pPr>
      <w:r>
        <w:rPr>
          <w:rFonts w:hint="eastAsia" w:ascii="仿宋_GB2312" w:hAnsi="仿宋_GB2312" w:eastAsia="仿宋_GB2312" w:cs="仿宋_GB2312"/>
          <w:b w:val="0"/>
          <w:bCs w:val="0"/>
          <w:color w:val="auto"/>
          <w:kern w:val="2"/>
          <w:sz w:val="32"/>
          <w:szCs w:val="32"/>
          <w:highlight w:val="none"/>
          <w:u w:val="none"/>
          <w:lang w:val="en-US" w:eastAsia="zh-CN" w:bidi="ar-SA"/>
        </w:rPr>
        <w:t>第三十四条 本办法施行后，国家和省、市另有规定的，按照有关规定执行。</w:t>
      </w:r>
    </w:p>
    <w:sectPr>
      <w:pgSz w:w="11906" w:h="16838"/>
      <w:pgMar w:top="2154" w:right="1531" w:bottom="1701"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zqkHTmAQAAxwMA&#10;AA4AAAAAAAAAAQAgAAAAHgEAAGRycy9lMm9Eb2MueG1sUEsFBgAAAAAGAAYAWQEAAHY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MThjYTNlOGM2YTI5NDRlZjk2NDY4M2FiZDdlMTUifQ=="/>
  </w:docVars>
  <w:rsids>
    <w:rsidRoot w:val="7AD81973"/>
    <w:rsid w:val="00063894"/>
    <w:rsid w:val="0007368A"/>
    <w:rsid w:val="000E0371"/>
    <w:rsid w:val="000E171E"/>
    <w:rsid w:val="00135144"/>
    <w:rsid w:val="00145DDE"/>
    <w:rsid w:val="001977D5"/>
    <w:rsid w:val="00215BAA"/>
    <w:rsid w:val="002A6F58"/>
    <w:rsid w:val="002E3E9F"/>
    <w:rsid w:val="003654A0"/>
    <w:rsid w:val="003A6211"/>
    <w:rsid w:val="003E3D4F"/>
    <w:rsid w:val="004B7078"/>
    <w:rsid w:val="004F50A5"/>
    <w:rsid w:val="00562DF6"/>
    <w:rsid w:val="005B155A"/>
    <w:rsid w:val="00656C06"/>
    <w:rsid w:val="006C1BE3"/>
    <w:rsid w:val="006E52A2"/>
    <w:rsid w:val="006F7269"/>
    <w:rsid w:val="007A2298"/>
    <w:rsid w:val="008D2EFE"/>
    <w:rsid w:val="008E26C8"/>
    <w:rsid w:val="0096328C"/>
    <w:rsid w:val="009D6973"/>
    <w:rsid w:val="00A23A73"/>
    <w:rsid w:val="00B0520D"/>
    <w:rsid w:val="00B077F8"/>
    <w:rsid w:val="00C04398"/>
    <w:rsid w:val="00C564E6"/>
    <w:rsid w:val="00C960C8"/>
    <w:rsid w:val="00CE3719"/>
    <w:rsid w:val="00D73257"/>
    <w:rsid w:val="00E06869"/>
    <w:rsid w:val="00EB31E2"/>
    <w:rsid w:val="00F145F7"/>
    <w:rsid w:val="00F31E48"/>
    <w:rsid w:val="00FE7963"/>
    <w:rsid w:val="029A3C1B"/>
    <w:rsid w:val="035E2F5E"/>
    <w:rsid w:val="04503B86"/>
    <w:rsid w:val="0504144A"/>
    <w:rsid w:val="05B97678"/>
    <w:rsid w:val="06216706"/>
    <w:rsid w:val="078C1D6D"/>
    <w:rsid w:val="09936F34"/>
    <w:rsid w:val="0BBB283E"/>
    <w:rsid w:val="0BF55FB6"/>
    <w:rsid w:val="0CBA0771"/>
    <w:rsid w:val="0DE11E50"/>
    <w:rsid w:val="0EFE5203"/>
    <w:rsid w:val="0F1F5D9B"/>
    <w:rsid w:val="10873474"/>
    <w:rsid w:val="117722D6"/>
    <w:rsid w:val="123D2B7F"/>
    <w:rsid w:val="15386FA1"/>
    <w:rsid w:val="18D11FBE"/>
    <w:rsid w:val="18F90789"/>
    <w:rsid w:val="1B057F61"/>
    <w:rsid w:val="1B3C449E"/>
    <w:rsid w:val="1D0E6CD0"/>
    <w:rsid w:val="1E571EF0"/>
    <w:rsid w:val="22C81076"/>
    <w:rsid w:val="23913DE8"/>
    <w:rsid w:val="23F96D61"/>
    <w:rsid w:val="261048E6"/>
    <w:rsid w:val="26C80024"/>
    <w:rsid w:val="26DE07E7"/>
    <w:rsid w:val="26EB7A23"/>
    <w:rsid w:val="2D373C3F"/>
    <w:rsid w:val="2FA52CEF"/>
    <w:rsid w:val="31782252"/>
    <w:rsid w:val="321C00A9"/>
    <w:rsid w:val="357B604D"/>
    <w:rsid w:val="378A40DA"/>
    <w:rsid w:val="381E5D3A"/>
    <w:rsid w:val="386E50D8"/>
    <w:rsid w:val="38C42631"/>
    <w:rsid w:val="394A0026"/>
    <w:rsid w:val="3BC966FA"/>
    <w:rsid w:val="3BE46443"/>
    <w:rsid w:val="3D024B68"/>
    <w:rsid w:val="3EA80A25"/>
    <w:rsid w:val="3F7755AE"/>
    <w:rsid w:val="40BE0346"/>
    <w:rsid w:val="412F4D26"/>
    <w:rsid w:val="437071FB"/>
    <w:rsid w:val="439263A6"/>
    <w:rsid w:val="43E234F9"/>
    <w:rsid w:val="4498631F"/>
    <w:rsid w:val="44E258AF"/>
    <w:rsid w:val="451C1963"/>
    <w:rsid w:val="45A278E0"/>
    <w:rsid w:val="47E77527"/>
    <w:rsid w:val="48AE1E61"/>
    <w:rsid w:val="4AAF2C47"/>
    <w:rsid w:val="4BDE2099"/>
    <w:rsid w:val="4C864C4E"/>
    <w:rsid w:val="4CAF2AF6"/>
    <w:rsid w:val="4DDC3C46"/>
    <w:rsid w:val="4E622728"/>
    <w:rsid w:val="4E771A60"/>
    <w:rsid w:val="4ED3745C"/>
    <w:rsid w:val="503F649E"/>
    <w:rsid w:val="505521CD"/>
    <w:rsid w:val="53646D13"/>
    <w:rsid w:val="545E1779"/>
    <w:rsid w:val="56B74B46"/>
    <w:rsid w:val="570708B2"/>
    <w:rsid w:val="57BF14EA"/>
    <w:rsid w:val="592B4B9C"/>
    <w:rsid w:val="59317481"/>
    <w:rsid w:val="5C156522"/>
    <w:rsid w:val="5E6837F3"/>
    <w:rsid w:val="5EF046D1"/>
    <w:rsid w:val="5F3960F5"/>
    <w:rsid w:val="5F6D1D25"/>
    <w:rsid w:val="61C75DAD"/>
    <w:rsid w:val="6378076F"/>
    <w:rsid w:val="639A4873"/>
    <w:rsid w:val="66895DCD"/>
    <w:rsid w:val="66C4325F"/>
    <w:rsid w:val="67CC3E8E"/>
    <w:rsid w:val="6D183E98"/>
    <w:rsid w:val="6EA76223"/>
    <w:rsid w:val="71485741"/>
    <w:rsid w:val="71E25E63"/>
    <w:rsid w:val="72055380"/>
    <w:rsid w:val="75074FAC"/>
    <w:rsid w:val="751B1B4C"/>
    <w:rsid w:val="760616F0"/>
    <w:rsid w:val="778B3769"/>
    <w:rsid w:val="77AB56CD"/>
    <w:rsid w:val="780734B4"/>
    <w:rsid w:val="78C51241"/>
    <w:rsid w:val="78CB2E5B"/>
    <w:rsid w:val="79C63670"/>
    <w:rsid w:val="7AD81973"/>
    <w:rsid w:val="7CD91000"/>
    <w:rsid w:val="7D5348F4"/>
    <w:rsid w:val="7DD67ECC"/>
    <w:rsid w:val="7DE5359B"/>
    <w:rsid w:val="7E4D4E39"/>
    <w:rsid w:val="7F627F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9"/>
    <w:pPr>
      <w:jc w:val="left"/>
      <w:outlineLvl w:val="2"/>
    </w:pPr>
    <w:rPr>
      <w:rFonts w:ascii="宋体" w:hAnsi="宋体"/>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jc w:val="left"/>
    </w:pPr>
    <w:rPr>
      <w:rFonts w:ascii="Times New Roman" w:hAnsi="Times New Roman"/>
      <w:kern w:val="0"/>
      <w:sz w:val="24"/>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page number"/>
    <w:basedOn w:val="9"/>
    <w:qFormat/>
    <w:uiPriority w:val="0"/>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2">
    <w:name w:val="Body Text First Indent 21"/>
    <w:basedOn w:val="13"/>
    <w:uiPriority w:val="0"/>
    <w:pPr>
      <w:ind w:firstLine="420" w:firstLineChars="200"/>
    </w:pPr>
    <w:rPr>
      <w:rFonts w:ascii="Times New Roman" w:hAnsi="Times New Roman" w:eastAsia="宋体" w:cs="Times New Roman"/>
    </w:rPr>
  </w:style>
  <w:style w:type="paragraph" w:customStyle="1" w:styleId="13">
    <w:name w:val="Body Text Indent1"/>
    <w:basedOn w:val="1"/>
    <w:qFormat/>
    <w:uiPriority w:val="0"/>
    <w:pPr>
      <w:spacing w:line="500" w:lineRule="exact"/>
      <w:ind w:left="0" w:leftChars="0" w:firstLine="88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6695</Words>
  <Characters>6956</Characters>
  <Lines>22</Lines>
  <Paragraphs>6</Paragraphs>
  <TotalTime>961</TotalTime>
  <ScaleCrop>false</ScaleCrop>
  <LinksUpToDate>false</LinksUpToDate>
  <CharactersWithSpaces>7100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2023-06-07T17:10:00Z</dcterms:created>
  <dc:creator>apple</dc:creator>
  <cp:lastModifiedBy>Administrator</cp:lastModifiedBy>
  <cp:lastPrinted>2023-09-09T02:13:13Z</cp:lastPrinted>
  <dcterms:modified xsi:type="dcterms:W3CDTF">2023-09-09T02:37:14Z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E150E00640BA4C988FB530B374CD8738_13</vt:lpwstr>
  </property>
</Properties>
</file>