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44"/>
          <w:szCs w:val="44"/>
          <w:lang w:val="en-US" w:eastAsia="zh-CN"/>
        </w:rPr>
      </w:pPr>
      <w:r>
        <w:rPr>
          <w:rFonts w:hint="eastAsia"/>
          <w:b/>
          <w:bCs/>
          <w:sz w:val="44"/>
          <w:szCs w:val="44"/>
          <w:lang w:val="en-US" w:eastAsia="zh-CN"/>
        </w:rPr>
        <w:t>市发展改革委现行有效的政策措施清单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5592"/>
        <w:gridCol w:w="1785"/>
        <w:gridCol w:w="2250"/>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top"/>
          </w:tcPr>
          <w:p>
            <w:pPr>
              <w:jc w:val="center"/>
              <w:rPr>
                <w:rFonts w:hint="default"/>
                <w:b/>
                <w:bCs/>
                <w:color w:val="auto"/>
                <w:sz w:val="44"/>
                <w:szCs w:val="44"/>
                <w:vertAlign w:val="baseline"/>
                <w:lang w:val="en-US" w:eastAsia="zh-CN"/>
              </w:rPr>
            </w:pPr>
            <w:r>
              <w:rPr>
                <w:rFonts w:hint="eastAsia"/>
                <w:b w:val="0"/>
                <w:bCs w:val="0"/>
                <w:color w:val="auto"/>
                <w:sz w:val="28"/>
                <w:szCs w:val="28"/>
                <w:vertAlign w:val="baseline"/>
                <w:lang w:val="en-US" w:eastAsia="zh-CN"/>
              </w:rPr>
              <w:t>序号</w:t>
            </w:r>
          </w:p>
        </w:tc>
        <w:tc>
          <w:tcPr>
            <w:tcW w:w="5592" w:type="dxa"/>
            <w:noWrap w:val="0"/>
            <w:vAlign w:val="top"/>
          </w:tcPr>
          <w:p>
            <w:pPr>
              <w:jc w:val="center"/>
              <w:rPr>
                <w:rFonts w:hint="default"/>
                <w:b/>
                <w:bCs/>
                <w:color w:val="auto"/>
                <w:sz w:val="44"/>
                <w:szCs w:val="44"/>
                <w:vertAlign w:val="baseline"/>
                <w:lang w:val="en-US" w:eastAsia="zh-CN"/>
              </w:rPr>
            </w:pPr>
            <w:r>
              <w:rPr>
                <w:rFonts w:hint="eastAsia"/>
                <w:b w:val="0"/>
                <w:bCs w:val="0"/>
                <w:color w:val="auto"/>
                <w:sz w:val="28"/>
                <w:szCs w:val="28"/>
                <w:vertAlign w:val="baseline"/>
                <w:lang w:val="en-US" w:eastAsia="zh-CN"/>
              </w:rPr>
              <w:t>文件名称</w:t>
            </w:r>
          </w:p>
        </w:tc>
        <w:tc>
          <w:tcPr>
            <w:tcW w:w="1785" w:type="dxa"/>
            <w:noWrap w:val="0"/>
            <w:vAlign w:val="top"/>
          </w:tcPr>
          <w:p>
            <w:pPr>
              <w:jc w:val="center"/>
              <w:rPr>
                <w:rFonts w:hint="default"/>
                <w:b/>
                <w:bCs/>
                <w:color w:val="auto"/>
                <w:sz w:val="44"/>
                <w:szCs w:val="44"/>
                <w:vertAlign w:val="baseline"/>
                <w:lang w:val="en-US" w:eastAsia="zh-CN"/>
              </w:rPr>
            </w:pPr>
            <w:r>
              <w:rPr>
                <w:rFonts w:hint="eastAsia"/>
                <w:b w:val="0"/>
                <w:bCs w:val="0"/>
                <w:color w:val="auto"/>
                <w:sz w:val="28"/>
                <w:szCs w:val="28"/>
                <w:vertAlign w:val="baseline"/>
                <w:lang w:val="en-US" w:eastAsia="zh-CN"/>
              </w:rPr>
              <w:t>文件字号</w:t>
            </w:r>
          </w:p>
        </w:tc>
        <w:tc>
          <w:tcPr>
            <w:tcW w:w="2250" w:type="dxa"/>
            <w:noWrap w:val="0"/>
            <w:vAlign w:val="top"/>
          </w:tcPr>
          <w:p>
            <w:pPr>
              <w:jc w:val="center"/>
              <w:rPr>
                <w:rFonts w:hint="default"/>
                <w:b/>
                <w:bCs/>
                <w:color w:val="auto"/>
                <w:sz w:val="44"/>
                <w:szCs w:val="44"/>
                <w:vertAlign w:val="baseline"/>
                <w:lang w:val="en-US" w:eastAsia="zh-CN"/>
              </w:rPr>
            </w:pPr>
            <w:r>
              <w:rPr>
                <w:rFonts w:hint="eastAsia"/>
                <w:b w:val="0"/>
                <w:bCs w:val="0"/>
                <w:color w:val="auto"/>
                <w:sz w:val="28"/>
                <w:szCs w:val="28"/>
                <w:vertAlign w:val="baseline"/>
                <w:lang w:val="en-US" w:eastAsia="zh-CN"/>
              </w:rPr>
              <w:t>印发时间</w:t>
            </w:r>
          </w:p>
        </w:tc>
        <w:tc>
          <w:tcPr>
            <w:tcW w:w="3345" w:type="dxa"/>
            <w:noWrap w:val="0"/>
            <w:vAlign w:val="top"/>
          </w:tcPr>
          <w:p>
            <w:pPr>
              <w:jc w:val="center"/>
              <w:rPr>
                <w:rFonts w:hint="eastAsia" w:eastAsia="宋体"/>
                <w:b/>
                <w:bCs/>
                <w:color w:val="auto"/>
                <w:sz w:val="44"/>
                <w:szCs w:val="44"/>
                <w:vertAlign w:val="baseline"/>
                <w:lang w:val="en-US" w:eastAsia="zh-CN"/>
              </w:rPr>
            </w:pPr>
            <w:r>
              <w:rPr>
                <w:rFonts w:hint="eastAsia"/>
                <w:b w:val="0"/>
                <w:bCs w:val="0"/>
                <w:color w:val="auto"/>
                <w:sz w:val="28"/>
                <w:szCs w:val="28"/>
                <w:vertAlign w:val="baseline"/>
                <w:lang w:val="en-US" w:eastAsia="zh-CN"/>
              </w:rPr>
              <w:t>目前执行情况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1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1</w:t>
            </w:r>
          </w:p>
        </w:tc>
        <w:tc>
          <w:tcPr>
            <w:tcW w:w="5592" w:type="dxa"/>
            <w:noWrap w:val="0"/>
            <w:vAlign w:val="top"/>
          </w:tcPr>
          <w:p>
            <w:pPr>
              <w:tabs>
                <w:tab w:val="left" w:pos="1003"/>
              </w:tabs>
              <w:bidi w:val="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盘锦市发展和改革委员会关于印发《盘锦市推进现代流通体系建设三年行动方案（2023-2025年）》的通知</w:t>
            </w:r>
          </w:p>
        </w:tc>
        <w:tc>
          <w:tcPr>
            <w:tcW w:w="178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color w:val="auto"/>
                <w:kern w:val="2"/>
                <w:sz w:val="24"/>
                <w:szCs w:val="24"/>
                <w:lang w:val="en-US" w:eastAsia="zh-CN" w:bidi="ar-SA"/>
              </w:rPr>
              <w:t>盘发改发[2023]104号</w:t>
            </w:r>
          </w:p>
        </w:tc>
        <w:tc>
          <w:tcPr>
            <w:tcW w:w="22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2023.6.29</w:t>
            </w:r>
          </w:p>
        </w:tc>
        <w:tc>
          <w:tcPr>
            <w:tcW w:w="334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lang w:val="en-US" w:eastAsia="zh-CN"/>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1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2</w:t>
            </w:r>
          </w:p>
        </w:tc>
        <w:tc>
          <w:tcPr>
            <w:tcW w:w="5592" w:type="dxa"/>
            <w:noWrap w:val="0"/>
            <w:vAlign w:val="top"/>
          </w:tcPr>
          <w:p>
            <w:pPr>
              <w:keepNext w:val="0"/>
              <w:keepLines w:val="0"/>
              <w:pageBreakBefore w:val="0"/>
              <w:widowControl w:val="0"/>
              <w:numPr>
                <w:ilvl w:val="0"/>
                <w:numId w:val="0"/>
              </w:numPr>
              <w:tabs>
                <w:tab w:val="left" w:pos="1078"/>
              </w:tabs>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关于调整我市城区部分公交票价的通知</w:t>
            </w:r>
          </w:p>
        </w:tc>
        <w:tc>
          <w:tcPr>
            <w:tcW w:w="178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color w:val="auto"/>
                <w:kern w:val="2"/>
                <w:sz w:val="24"/>
                <w:szCs w:val="24"/>
                <w:lang w:val="en-US" w:eastAsia="zh-CN" w:bidi="ar-SA"/>
              </w:rPr>
              <w:t>盘发改发[2023]105号</w:t>
            </w:r>
          </w:p>
        </w:tc>
        <w:tc>
          <w:tcPr>
            <w:tcW w:w="22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2023.7.10</w:t>
            </w:r>
          </w:p>
        </w:tc>
        <w:tc>
          <w:tcPr>
            <w:tcW w:w="334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lang w:val="en-US" w:eastAsia="zh-CN"/>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1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3</w:t>
            </w:r>
          </w:p>
        </w:tc>
        <w:tc>
          <w:tcPr>
            <w:tcW w:w="5592" w:type="dxa"/>
            <w:noWrap w:val="0"/>
            <w:vAlign w:val="top"/>
          </w:tcPr>
          <w:p>
            <w:pPr>
              <w:tabs>
                <w:tab w:val="left" w:pos="1813"/>
              </w:tabs>
              <w:bidi w:val="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盘锦市发展和改革委员会等部门关于印发《盘锦市废弃汽车专项整治行动方案》的通知</w:t>
            </w:r>
          </w:p>
        </w:tc>
        <w:tc>
          <w:tcPr>
            <w:tcW w:w="178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color w:val="auto"/>
                <w:kern w:val="2"/>
                <w:sz w:val="24"/>
                <w:szCs w:val="24"/>
                <w:lang w:val="en-US" w:eastAsia="zh-CN" w:bidi="ar-SA"/>
              </w:rPr>
              <w:t>盘发改发[2023]106号</w:t>
            </w:r>
          </w:p>
          <w:p>
            <w:pPr>
              <w:bidi w:val="0"/>
              <w:jc w:val="both"/>
              <w:rPr>
                <w:rFonts w:hint="eastAsia" w:ascii="仿宋" w:hAnsi="仿宋" w:eastAsia="仿宋" w:cs="仿宋"/>
                <w:color w:val="auto"/>
                <w:kern w:val="2"/>
                <w:sz w:val="24"/>
                <w:szCs w:val="24"/>
                <w:lang w:val="en-US" w:eastAsia="zh-CN" w:bidi="ar-SA"/>
              </w:rPr>
            </w:pPr>
          </w:p>
        </w:tc>
        <w:tc>
          <w:tcPr>
            <w:tcW w:w="22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2023.6.30</w:t>
            </w:r>
          </w:p>
        </w:tc>
        <w:tc>
          <w:tcPr>
            <w:tcW w:w="334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1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cs="宋体"/>
                <w:b w:val="0"/>
                <w:bCs w:val="0"/>
                <w:color w:val="auto"/>
                <w:sz w:val="24"/>
                <w:szCs w:val="24"/>
                <w:vertAlign w:val="baseline"/>
                <w:lang w:val="en-US" w:eastAsia="zh-CN"/>
              </w:rPr>
              <w:t>4</w:t>
            </w:r>
          </w:p>
        </w:tc>
        <w:tc>
          <w:tcPr>
            <w:tcW w:w="5592" w:type="dxa"/>
            <w:noWrap w:val="0"/>
            <w:vAlign w:val="top"/>
          </w:tcPr>
          <w:p>
            <w:pPr>
              <w:tabs>
                <w:tab w:val="left" w:pos="1813"/>
              </w:tabs>
              <w:bidi w:val="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关于印发盘锦市2023年降成本工作重点台账的通知</w:t>
            </w:r>
          </w:p>
        </w:tc>
        <w:tc>
          <w:tcPr>
            <w:tcW w:w="178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盘发改发[2023]185号</w:t>
            </w:r>
          </w:p>
        </w:tc>
        <w:tc>
          <w:tcPr>
            <w:tcW w:w="22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2023.10.9</w:t>
            </w:r>
          </w:p>
        </w:tc>
        <w:tc>
          <w:tcPr>
            <w:tcW w:w="334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1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5</w:t>
            </w:r>
          </w:p>
        </w:tc>
        <w:tc>
          <w:tcPr>
            <w:tcW w:w="5592" w:type="dxa"/>
            <w:noWrap w:val="0"/>
            <w:vAlign w:val="top"/>
          </w:tcPr>
          <w:p>
            <w:pPr>
              <w:tabs>
                <w:tab w:val="left" w:pos="1813"/>
              </w:tabs>
              <w:bidi w:val="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关于公布盘锦市政府定价经营服务性收费目录清单的通知</w:t>
            </w:r>
          </w:p>
        </w:tc>
        <w:tc>
          <w:tcPr>
            <w:tcW w:w="1785" w:type="dxa"/>
            <w:noWrap w:val="0"/>
            <w:vAlign w:val="top"/>
          </w:tcPr>
          <w:p>
            <w:pPr>
              <w:bidi w:val="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盘发改发[2023]13号</w:t>
            </w:r>
          </w:p>
        </w:tc>
        <w:tc>
          <w:tcPr>
            <w:tcW w:w="22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2023.1.29</w:t>
            </w:r>
          </w:p>
        </w:tc>
        <w:tc>
          <w:tcPr>
            <w:tcW w:w="334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1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color w:val="auto"/>
                <w:kern w:val="2"/>
                <w:sz w:val="24"/>
                <w:szCs w:val="24"/>
                <w:vertAlign w:val="baseline"/>
                <w:lang w:val="en-US" w:eastAsia="zh-CN" w:bidi="ar-SA"/>
              </w:rPr>
            </w:pPr>
            <w:r>
              <w:rPr>
                <w:rFonts w:hint="eastAsia" w:ascii="宋体" w:hAnsi="宋体" w:cs="宋体"/>
                <w:b w:val="0"/>
                <w:bCs w:val="0"/>
                <w:color w:val="auto"/>
                <w:sz w:val="24"/>
                <w:szCs w:val="24"/>
                <w:vertAlign w:val="baseline"/>
                <w:lang w:val="en-US" w:eastAsia="zh-CN"/>
              </w:rPr>
              <w:t>6</w:t>
            </w:r>
          </w:p>
        </w:tc>
        <w:tc>
          <w:tcPr>
            <w:tcW w:w="5592" w:type="dxa"/>
            <w:noWrap w:val="0"/>
            <w:vAlign w:val="top"/>
          </w:tcPr>
          <w:p>
            <w:pPr>
              <w:tabs>
                <w:tab w:val="left" w:pos="1813"/>
              </w:tabs>
              <w:bidi w:val="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关于印发盘锦市应急成品粮储备管理办法（试行）的通知</w:t>
            </w:r>
          </w:p>
        </w:tc>
        <w:tc>
          <w:tcPr>
            <w:tcW w:w="1785" w:type="dxa"/>
            <w:noWrap w:val="0"/>
            <w:vAlign w:val="top"/>
          </w:tcPr>
          <w:p>
            <w:pPr>
              <w:bidi w:val="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盘发改发[2023]46号</w:t>
            </w:r>
          </w:p>
        </w:tc>
        <w:tc>
          <w:tcPr>
            <w:tcW w:w="22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2023.3.13</w:t>
            </w:r>
          </w:p>
        </w:tc>
        <w:tc>
          <w:tcPr>
            <w:tcW w:w="334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1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color w:val="auto"/>
                <w:kern w:val="2"/>
                <w:sz w:val="24"/>
                <w:szCs w:val="24"/>
                <w:vertAlign w:val="baseline"/>
                <w:lang w:val="en-US" w:eastAsia="zh-CN" w:bidi="ar-SA"/>
              </w:rPr>
            </w:pPr>
            <w:r>
              <w:rPr>
                <w:rFonts w:hint="eastAsia" w:ascii="宋体" w:hAnsi="宋体" w:cs="宋体"/>
                <w:b w:val="0"/>
                <w:bCs w:val="0"/>
                <w:color w:val="auto"/>
                <w:sz w:val="24"/>
                <w:szCs w:val="24"/>
                <w:vertAlign w:val="baseline"/>
                <w:lang w:val="en-US" w:eastAsia="zh-CN"/>
              </w:rPr>
              <w:t>7</w:t>
            </w:r>
          </w:p>
        </w:tc>
        <w:tc>
          <w:tcPr>
            <w:tcW w:w="5592" w:type="dxa"/>
            <w:noWrap w:val="0"/>
            <w:vAlign w:val="top"/>
          </w:tcPr>
          <w:p>
            <w:pPr>
              <w:tabs>
                <w:tab w:val="left" w:pos="1813"/>
              </w:tabs>
              <w:bidi w:val="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关于建立我市非居民用水超定额（计划）累进加价制度的通知</w:t>
            </w:r>
          </w:p>
        </w:tc>
        <w:tc>
          <w:tcPr>
            <w:tcW w:w="1785" w:type="dxa"/>
            <w:noWrap w:val="0"/>
            <w:vAlign w:val="top"/>
          </w:tcPr>
          <w:p>
            <w:pPr>
              <w:bidi w:val="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盘发改发[2020]307号</w:t>
            </w:r>
          </w:p>
        </w:tc>
        <w:tc>
          <w:tcPr>
            <w:tcW w:w="22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2020.12.28</w:t>
            </w:r>
          </w:p>
        </w:tc>
        <w:tc>
          <w:tcPr>
            <w:tcW w:w="334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1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color w:val="auto"/>
                <w:kern w:val="2"/>
                <w:sz w:val="24"/>
                <w:szCs w:val="24"/>
                <w:vertAlign w:val="baseline"/>
                <w:lang w:val="en-US" w:eastAsia="zh-CN" w:bidi="ar-SA"/>
              </w:rPr>
            </w:pPr>
            <w:r>
              <w:rPr>
                <w:rFonts w:hint="eastAsia" w:ascii="宋体" w:hAnsi="宋体" w:cs="宋体"/>
                <w:b w:val="0"/>
                <w:bCs w:val="0"/>
                <w:color w:val="auto"/>
                <w:sz w:val="24"/>
                <w:szCs w:val="24"/>
                <w:vertAlign w:val="baseline"/>
                <w:lang w:val="en-US" w:eastAsia="zh-CN"/>
              </w:rPr>
              <w:t>8</w:t>
            </w:r>
          </w:p>
        </w:tc>
        <w:tc>
          <w:tcPr>
            <w:tcW w:w="5592" w:type="dxa"/>
            <w:noWrap w:val="0"/>
            <w:vAlign w:val="top"/>
          </w:tcPr>
          <w:p>
            <w:pPr>
              <w:tabs>
                <w:tab w:val="left" w:pos="1813"/>
              </w:tabs>
              <w:bidi w:val="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关于进一步加强国家政策性粮食销售出库和加工转化监管督查工作的通知</w:t>
            </w:r>
          </w:p>
        </w:tc>
        <w:tc>
          <w:tcPr>
            <w:tcW w:w="1785" w:type="dxa"/>
            <w:noWrap w:val="0"/>
            <w:vAlign w:val="top"/>
          </w:tcPr>
          <w:p>
            <w:pPr>
              <w:bidi w:val="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盘发改发[2021]8号</w:t>
            </w:r>
          </w:p>
        </w:tc>
        <w:tc>
          <w:tcPr>
            <w:tcW w:w="22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2021.1.14</w:t>
            </w:r>
          </w:p>
        </w:tc>
        <w:tc>
          <w:tcPr>
            <w:tcW w:w="334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1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color w:val="auto"/>
                <w:kern w:val="2"/>
                <w:sz w:val="24"/>
                <w:szCs w:val="24"/>
                <w:vertAlign w:val="baseline"/>
                <w:lang w:val="en-US" w:eastAsia="zh-CN" w:bidi="ar-SA"/>
              </w:rPr>
            </w:pPr>
            <w:r>
              <w:rPr>
                <w:rFonts w:hint="eastAsia" w:ascii="宋体" w:hAnsi="宋体" w:cs="宋体"/>
                <w:b w:val="0"/>
                <w:bCs w:val="0"/>
                <w:color w:val="auto"/>
                <w:sz w:val="24"/>
                <w:szCs w:val="24"/>
                <w:vertAlign w:val="baseline"/>
                <w:lang w:val="en-US" w:eastAsia="zh-CN"/>
              </w:rPr>
              <w:t>9</w:t>
            </w:r>
          </w:p>
        </w:tc>
        <w:tc>
          <w:tcPr>
            <w:tcW w:w="5592" w:type="dxa"/>
            <w:noWrap w:val="0"/>
            <w:vAlign w:val="top"/>
          </w:tcPr>
          <w:p>
            <w:pPr>
              <w:tabs>
                <w:tab w:val="left" w:pos="1813"/>
              </w:tabs>
              <w:bidi w:val="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盘锦市冰雪经济发展实施方案</w:t>
            </w:r>
          </w:p>
        </w:tc>
        <w:tc>
          <w:tcPr>
            <w:tcW w:w="1785" w:type="dxa"/>
            <w:noWrap w:val="0"/>
            <w:vAlign w:val="top"/>
          </w:tcPr>
          <w:p>
            <w:pPr>
              <w:bidi w:val="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盘发改发[2021]103号</w:t>
            </w:r>
          </w:p>
        </w:tc>
        <w:tc>
          <w:tcPr>
            <w:tcW w:w="22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2021.6.22</w:t>
            </w:r>
          </w:p>
        </w:tc>
        <w:tc>
          <w:tcPr>
            <w:tcW w:w="334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1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color w:val="auto"/>
                <w:kern w:val="2"/>
                <w:sz w:val="24"/>
                <w:szCs w:val="24"/>
                <w:vertAlign w:val="baseline"/>
                <w:lang w:val="en-US" w:eastAsia="zh-CN" w:bidi="ar-SA"/>
              </w:rPr>
            </w:pPr>
            <w:r>
              <w:rPr>
                <w:rFonts w:hint="eastAsia" w:ascii="宋体" w:hAnsi="宋体" w:cs="宋体"/>
                <w:b w:val="0"/>
                <w:bCs w:val="0"/>
                <w:color w:val="auto"/>
                <w:sz w:val="24"/>
                <w:szCs w:val="24"/>
                <w:vertAlign w:val="baseline"/>
                <w:lang w:val="en-US" w:eastAsia="zh-CN"/>
              </w:rPr>
              <w:t>10</w:t>
            </w:r>
          </w:p>
        </w:tc>
        <w:tc>
          <w:tcPr>
            <w:tcW w:w="5592" w:type="dxa"/>
            <w:noWrap w:val="0"/>
            <w:vAlign w:val="top"/>
          </w:tcPr>
          <w:p>
            <w:pPr>
              <w:tabs>
                <w:tab w:val="left" w:pos="1813"/>
              </w:tabs>
              <w:bidi w:val="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关于印发盘锦市义务教育阶段学科类校外培训收费监管工作实施方案</w:t>
            </w:r>
          </w:p>
        </w:tc>
        <w:tc>
          <w:tcPr>
            <w:tcW w:w="1785" w:type="dxa"/>
            <w:noWrap w:val="0"/>
            <w:vAlign w:val="top"/>
          </w:tcPr>
          <w:p>
            <w:pPr>
              <w:bidi w:val="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盘发改发[2021]193号</w:t>
            </w:r>
          </w:p>
        </w:tc>
        <w:tc>
          <w:tcPr>
            <w:tcW w:w="22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2021.11.3</w:t>
            </w:r>
          </w:p>
        </w:tc>
        <w:tc>
          <w:tcPr>
            <w:tcW w:w="334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71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color w:val="auto"/>
                <w:kern w:val="2"/>
                <w:sz w:val="24"/>
                <w:szCs w:val="24"/>
                <w:vertAlign w:val="baseline"/>
                <w:lang w:val="en-US" w:eastAsia="zh-CN" w:bidi="ar-SA"/>
              </w:rPr>
            </w:pPr>
            <w:r>
              <w:rPr>
                <w:rFonts w:hint="eastAsia" w:ascii="宋体" w:hAnsi="宋体" w:cs="宋体"/>
                <w:b w:val="0"/>
                <w:bCs w:val="0"/>
                <w:color w:val="auto"/>
                <w:sz w:val="24"/>
                <w:szCs w:val="24"/>
                <w:vertAlign w:val="baseline"/>
                <w:lang w:val="en-US" w:eastAsia="zh-CN"/>
              </w:rPr>
              <w:t>11</w:t>
            </w:r>
          </w:p>
        </w:tc>
        <w:tc>
          <w:tcPr>
            <w:tcW w:w="5592" w:type="dxa"/>
            <w:noWrap w:val="0"/>
            <w:vAlign w:val="top"/>
          </w:tcPr>
          <w:p>
            <w:pPr>
              <w:tabs>
                <w:tab w:val="left" w:pos="1813"/>
              </w:tabs>
              <w:bidi w:val="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市发改委 市教育局 市市场监督管理局 关于盘锦市义务教育阶段学科类校外培训收费标准有关工作的通知</w:t>
            </w:r>
          </w:p>
        </w:tc>
        <w:tc>
          <w:tcPr>
            <w:tcW w:w="1785" w:type="dxa"/>
            <w:noWrap w:val="0"/>
            <w:vAlign w:val="top"/>
          </w:tcPr>
          <w:p>
            <w:pPr>
              <w:bidi w:val="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盘发改发[2021]234号</w:t>
            </w:r>
          </w:p>
        </w:tc>
        <w:tc>
          <w:tcPr>
            <w:tcW w:w="22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2021.12.20</w:t>
            </w:r>
          </w:p>
        </w:tc>
        <w:tc>
          <w:tcPr>
            <w:tcW w:w="334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color w:val="auto"/>
                <w:kern w:val="2"/>
                <w:sz w:val="24"/>
                <w:szCs w:val="24"/>
                <w:vertAlign w:val="baseline"/>
                <w:lang w:val="en-US" w:eastAsia="zh-CN" w:bidi="ar-SA"/>
              </w:rPr>
            </w:pPr>
            <w:r>
              <w:rPr>
                <w:rFonts w:hint="eastAsia" w:ascii="宋体" w:hAnsi="宋体" w:cs="宋体"/>
                <w:b w:val="0"/>
                <w:bCs w:val="0"/>
                <w:color w:val="auto"/>
                <w:sz w:val="24"/>
                <w:szCs w:val="24"/>
                <w:vertAlign w:val="baseline"/>
                <w:lang w:val="en-US" w:eastAsia="zh-CN"/>
              </w:rPr>
              <w:t>12</w:t>
            </w:r>
          </w:p>
        </w:tc>
        <w:tc>
          <w:tcPr>
            <w:tcW w:w="5592" w:type="dxa"/>
            <w:noWrap w:val="0"/>
            <w:vAlign w:val="top"/>
          </w:tcPr>
          <w:p>
            <w:pPr>
              <w:tabs>
                <w:tab w:val="left" w:pos="1813"/>
              </w:tabs>
              <w:bidi w:val="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关于做好盘锦市建设高标准市场体系的通知</w:t>
            </w:r>
          </w:p>
        </w:tc>
        <w:tc>
          <w:tcPr>
            <w:tcW w:w="1785" w:type="dxa"/>
            <w:noWrap w:val="0"/>
            <w:vAlign w:val="top"/>
          </w:tcPr>
          <w:p>
            <w:pPr>
              <w:bidi w:val="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盘发改发[2021]243号</w:t>
            </w:r>
          </w:p>
        </w:tc>
        <w:tc>
          <w:tcPr>
            <w:tcW w:w="22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2021.12.30</w:t>
            </w:r>
          </w:p>
        </w:tc>
        <w:tc>
          <w:tcPr>
            <w:tcW w:w="334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1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color w:val="auto"/>
                <w:kern w:val="2"/>
                <w:sz w:val="24"/>
                <w:szCs w:val="24"/>
                <w:vertAlign w:val="baseline"/>
                <w:lang w:val="en-US" w:eastAsia="zh-CN" w:bidi="ar-SA"/>
              </w:rPr>
            </w:pPr>
            <w:r>
              <w:rPr>
                <w:rFonts w:hint="eastAsia" w:ascii="宋体" w:hAnsi="宋体" w:cs="宋体"/>
                <w:b w:val="0"/>
                <w:bCs w:val="0"/>
                <w:color w:val="auto"/>
                <w:sz w:val="24"/>
                <w:szCs w:val="24"/>
                <w:vertAlign w:val="baseline"/>
                <w:lang w:val="en-US" w:eastAsia="zh-CN"/>
              </w:rPr>
              <w:t>13</w:t>
            </w:r>
          </w:p>
        </w:tc>
        <w:tc>
          <w:tcPr>
            <w:tcW w:w="5592" w:type="dxa"/>
            <w:noWrap w:val="0"/>
            <w:vAlign w:val="top"/>
          </w:tcPr>
          <w:p>
            <w:pPr>
              <w:tabs>
                <w:tab w:val="left" w:pos="1813"/>
              </w:tabs>
              <w:bidi w:val="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关于印发《盘锦市党政机关事业单位车辆租赁管理规定(试行)》的通知</w:t>
            </w:r>
          </w:p>
        </w:tc>
        <w:tc>
          <w:tcPr>
            <w:tcW w:w="1785" w:type="dxa"/>
            <w:noWrap w:val="0"/>
            <w:vAlign w:val="top"/>
          </w:tcPr>
          <w:p>
            <w:pPr>
              <w:bidi w:val="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盘发改发[2022]11号</w:t>
            </w:r>
          </w:p>
        </w:tc>
        <w:tc>
          <w:tcPr>
            <w:tcW w:w="22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2022.1.29</w:t>
            </w:r>
          </w:p>
        </w:tc>
        <w:tc>
          <w:tcPr>
            <w:tcW w:w="334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1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color w:val="auto"/>
                <w:kern w:val="2"/>
                <w:sz w:val="24"/>
                <w:szCs w:val="24"/>
                <w:vertAlign w:val="baseline"/>
                <w:lang w:val="en-US" w:eastAsia="zh-CN" w:bidi="ar-SA"/>
              </w:rPr>
            </w:pPr>
            <w:r>
              <w:rPr>
                <w:rFonts w:hint="eastAsia" w:ascii="宋体" w:hAnsi="宋体" w:cs="宋体"/>
                <w:b w:val="0"/>
                <w:bCs w:val="0"/>
                <w:color w:val="auto"/>
                <w:sz w:val="24"/>
                <w:szCs w:val="24"/>
                <w:vertAlign w:val="baseline"/>
                <w:lang w:val="en-US" w:eastAsia="zh-CN"/>
              </w:rPr>
              <w:t>14</w:t>
            </w:r>
          </w:p>
        </w:tc>
        <w:tc>
          <w:tcPr>
            <w:tcW w:w="5592" w:type="dxa"/>
            <w:noWrap w:val="0"/>
            <w:vAlign w:val="top"/>
          </w:tcPr>
          <w:p>
            <w:pPr>
              <w:tabs>
                <w:tab w:val="left" w:pos="1813"/>
              </w:tabs>
              <w:bidi w:val="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关于进一步健全我市社会救助和保障标准与物价上涨挂钩联动机制的通知</w:t>
            </w:r>
          </w:p>
        </w:tc>
        <w:tc>
          <w:tcPr>
            <w:tcW w:w="1785" w:type="dxa"/>
            <w:noWrap w:val="0"/>
            <w:vAlign w:val="top"/>
          </w:tcPr>
          <w:p>
            <w:pPr>
              <w:bidi w:val="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盘发改发[2022]20号</w:t>
            </w:r>
          </w:p>
        </w:tc>
        <w:tc>
          <w:tcPr>
            <w:tcW w:w="22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2022.2.11</w:t>
            </w:r>
          </w:p>
        </w:tc>
        <w:tc>
          <w:tcPr>
            <w:tcW w:w="334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val="0"/>
                <w:bCs w:val="0"/>
                <w:color w:val="auto"/>
                <w:sz w:val="24"/>
                <w:szCs w:val="24"/>
                <w:lang w:val="en-US" w:eastAsia="zh-CN"/>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1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color w:val="auto"/>
                <w:kern w:val="2"/>
                <w:sz w:val="24"/>
                <w:szCs w:val="24"/>
                <w:vertAlign w:val="baseline"/>
                <w:lang w:val="en-US" w:eastAsia="zh-CN" w:bidi="ar-SA"/>
              </w:rPr>
            </w:pPr>
            <w:r>
              <w:rPr>
                <w:rFonts w:hint="eastAsia" w:ascii="宋体" w:hAnsi="宋体" w:cs="宋体"/>
                <w:b w:val="0"/>
                <w:bCs w:val="0"/>
                <w:color w:val="auto"/>
                <w:sz w:val="24"/>
                <w:szCs w:val="24"/>
                <w:vertAlign w:val="baseline"/>
                <w:lang w:val="en-US" w:eastAsia="zh-CN"/>
              </w:rPr>
              <w:t>15</w:t>
            </w:r>
          </w:p>
        </w:tc>
        <w:tc>
          <w:tcPr>
            <w:tcW w:w="5592" w:type="dxa"/>
            <w:noWrap w:val="0"/>
            <w:vAlign w:val="top"/>
          </w:tcPr>
          <w:p>
            <w:pPr>
              <w:tabs>
                <w:tab w:val="left" w:pos="1813"/>
              </w:tabs>
              <w:bidi w:val="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关于盘锦市巡游出租汽车运价调整的通知</w:t>
            </w:r>
          </w:p>
        </w:tc>
        <w:tc>
          <w:tcPr>
            <w:tcW w:w="1785" w:type="dxa"/>
            <w:noWrap w:val="0"/>
            <w:vAlign w:val="top"/>
          </w:tcPr>
          <w:p>
            <w:pPr>
              <w:bidi w:val="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盘发改发[2022]95号</w:t>
            </w:r>
          </w:p>
        </w:tc>
        <w:tc>
          <w:tcPr>
            <w:tcW w:w="22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2022.6.7</w:t>
            </w:r>
          </w:p>
        </w:tc>
        <w:tc>
          <w:tcPr>
            <w:tcW w:w="334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1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16</w:t>
            </w:r>
            <w:bookmarkStart w:id="0" w:name="_GoBack"/>
            <w:bookmarkEnd w:id="0"/>
          </w:p>
        </w:tc>
        <w:tc>
          <w:tcPr>
            <w:tcW w:w="559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i w:val="0"/>
                <w:iCs w:val="0"/>
                <w:caps w:val="0"/>
                <w:color w:val="auto"/>
                <w:spacing w:val="0"/>
                <w:kern w:val="2"/>
                <w:sz w:val="24"/>
                <w:szCs w:val="24"/>
                <w:shd w:val="clear" w:color="auto" w:fill="FFFFFF"/>
                <w:lang w:val="en-US" w:eastAsia="zh-CN" w:bidi="ar-SA"/>
              </w:rPr>
            </w:pPr>
            <w:r>
              <w:rPr>
                <w:rFonts w:hint="eastAsia" w:ascii="仿宋" w:hAnsi="仿宋" w:eastAsia="仿宋" w:cs="仿宋"/>
                <w:b w:val="0"/>
                <w:bCs w:val="0"/>
                <w:i w:val="0"/>
                <w:iCs w:val="0"/>
                <w:caps w:val="0"/>
                <w:color w:val="auto"/>
                <w:spacing w:val="0"/>
                <w:sz w:val="24"/>
                <w:szCs w:val="24"/>
                <w:shd w:val="clear" w:color="auto" w:fill="FFFFFF"/>
                <w:lang w:val="en-US" w:eastAsia="zh-CN"/>
              </w:rPr>
              <w:t>盘锦市市级储备粮管理办法的通知</w:t>
            </w:r>
          </w:p>
        </w:tc>
        <w:tc>
          <w:tcPr>
            <w:tcW w:w="1785" w:type="dxa"/>
            <w:noWrap w:val="0"/>
            <w:vAlign w:val="top"/>
          </w:tcPr>
          <w:p>
            <w:pPr>
              <w:tabs>
                <w:tab w:val="left" w:pos="638"/>
              </w:tabs>
              <w:bidi w:val="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盘发改发[2022]272号</w:t>
            </w:r>
          </w:p>
        </w:tc>
        <w:tc>
          <w:tcPr>
            <w:tcW w:w="22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2022.12.29</w:t>
            </w:r>
          </w:p>
        </w:tc>
        <w:tc>
          <w:tcPr>
            <w:tcW w:w="334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执行</w:t>
            </w:r>
          </w:p>
        </w:tc>
      </w:tr>
    </w:tbl>
    <w:p>
      <w:pPr>
        <w:rPr>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4ZjVmMTAwOWFhMDgwMTg3ZGY2MGZlMWE2OThkN2EifQ=="/>
  </w:docVars>
  <w:rsids>
    <w:rsidRoot w:val="75163168"/>
    <w:rsid w:val="00444105"/>
    <w:rsid w:val="00B749F0"/>
    <w:rsid w:val="01F402A6"/>
    <w:rsid w:val="02CF4B6A"/>
    <w:rsid w:val="038C76D9"/>
    <w:rsid w:val="06AC5AB4"/>
    <w:rsid w:val="070F3D3A"/>
    <w:rsid w:val="07E35D35"/>
    <w:rsid w:val="085D7896"/>
    <w:rsid w:val="097A6225"/>
    <w:rsid w:val="0B5D5916"/>
    <w:rsid w:val="113823F8"/>
    <w:rsid w:val="146052D3"/>
    <w:rsid w:val="15451DDD"/>
    <w:rsid w:val="17A96819"/>
    <w:rsid w:val="17EB5D40"/>
    <w:rsid w:val="1A2D0E53"/>
    <w:rsid w:val="1AF2632B"/>
    <w:rsid w:val="1B157B5C"/>
    <w:rsid w:val="1C717954"/>
    <w:rsid w:val="1CA92C52"/>
    <w:rsid w:val="1E04086D"/>
    <w:rsid w:val="1EFA1543"/>
    <w:rsid w:val="1F486752"/>
    <w:rsid w:val="1F640D6A"/>
    <w:rsid w:val="1F7D149C"/>
    <w:rsid w:val="1FBC7140"/>
    <w:rsid w:val="20E964BF"/>
    <w:rsid w:val="24680519"/>
    <w:rsid w:val="24681644"/>
    <w:rsid w:val="266C28CB"/>
    <w:rsid w:val="294750DB"/>
    <w:rsid w:val="2B05199B"/>
    <w:rsid w:val="2B8C79C6"/>
    <w:rsid w:val="2D151C3D"/>
    <w:rsid w:val="2EDB2A07"/>
    <w:rsid w:val="2F7931B0"/>
    <w:rsid w:val="300761B5"/>
    <w:rsid w:val="306E533F"/>
    <w:rsid w:val="33546C75"/>
    <w:rsid w:val="344A6670"/>
    <w:rsid w:val="37441A9D"/>
    <w:rsid w:val="37FA5937"/>
    <w:rsid w:val="38237904"/>
    <w:rsid w:val="39333B77"/>
    <w:rsid w:val="39496281"/>
    <w:rsid w:val="39554F39"/>
    <w:rsid w:val="398048E2"/>
    <w:rsid w:val="3CAD5DBD"/>
    <w:rsid w:val="3D7A0D69"/>
    <w:rsid w:val="3EAE10D8"/>
    <w:rsid w:val="3F234A69"/>
    <w:rsid w:val="3F71360C"/>
    <w:rsid w:val="40BC02BE"/>
    <w:rsid w:val="40CB2CA5"/>
    <w:rsid w:val="40DE038F"/>
    <w:rsid w:val="414F176A"/>
    <w:rsid w:val="41E33C60"/>
    <w:rsid w:val="447833AB"/>
    <w:rsid w:val="448B77B9"/>
    <w:rsid w:val="45961716"/>
    <w:rsid w:val="486755EB"/>
    <w:rsid w:val="48AA11F6"/>
    <w:rsid w:val="49105C83"/>
    <w:rsid w:val="49261E0E"/>
    <w:rsid w:val="49DF11B1"/>
    <w:rsid w:val="49EB5DA8"/>
    <w:rsid w:val="4A3F3BEF"/>
    <w:rsid w:val="4A4C3EF5"/>
    <w:rsid w:val="4E3221F7"/>
    <w:rsid w:val="4E536A0D"/>
    <w:rsid w:val="4E613155"/>
    <w:rsid w:val="50655046"/>
    <w:rsid w:val="50703BDA"/>
    <w:rsid w:val="50884BF7"/>
    <w:rsid w:val="51A90A23"/>
    <w:rsid w:val="52D41ACF"/>
    <w:rsid w:val="5314011E"/>
    <w:rsid w:val="53DA59DF"/>
    <w:rsid w:val="55C1153A"/>
    <w:rsid w:val="565E2C43"/>
    <w:rsid w:val="583F4ADC"/>
    <w:rsid w:val="58683912"/>
    <w:rsid w:val="59BE0DE3"/>
    <w:rsid w:val="5A5D3366"/>
    <w:rsid w:val="5B372BFB"/>
    <w:rsid w:val="5B5163B3"/>
    <w:rsid w:val="5BB741C2"/>
    <w:rsid w:val="5C294C3A"/>
    <w:rsid w:val="5E255D72"/>
    <w:rsid w:val="61181721"/>
    <w:rsid w:val="62793278"/>
    <w:rsid w:val="648246F1"/>
    <w:rsid w:val="64F34AB8"/>
    <w:rsid w:val="6552269D"/>
    <w:rsid w:val="66FC0425"/>
    <w:rsid w:val="67132CD1"/>
    <w:rsid w:val="67F4655F"/>
    <w:rsid w:val="690031C6"/>
    <w:rsid w:val="69401815"/>
    <w:rsid w:val="69A930AB"/>
    <w:rsid w:val="6A3A1979"/>
    <w:rsid w:val="6BCC48EC"/>
    <w:rsid w:val="6C3D0DC0"/>
    <w:rsid w:val="6C7041BF"/>
    <w:rsid w:val="6D717865"/>
    <w:rsid w:val="6D87532F"/>
    <w:rsid w:val="6E470F4F"/>
    <w:rsid w:val="6E9C74ED"/>
    <w:rsid w:val="705931BC"/>
    <w:rsid w:val="71511946"/>
    <w:rsid w:val="72D17CEA"/>
    <w:rsid w:val="735B7612"/>
    <w:rsid w:val="747B2BE8"/>
    <w:rsid w:val="75163168"/>
    <w:rsid w:val="75A35605"/>
    <w:rsid w:val="76A801C3"/>
    <w:rsid w:val="78A66757"/>
    <w:rsid w:val="790223A5"/>
    <w:rsid w:val="799D1995"/>
    <w:rsid w:val="7B4C2FD1"/>
    <w:rsid w:val="7C6B0D72"/>
    <w:rsid w:val="7CCF182E"/>
    <w:rsid w:val="7D511DEB"/>
    <w:rsid w:val="7EAA5C36"/>
    <w:rsid w:val="7FA9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304</Words>
  <Characters>387</Characters>
  <Lines>0</Lines>
  <Paragraphs>0</Paragraphs>
  <TotalTime>3</TotalTime>
  <ScaleCrop>false</ScaleCrop>
  <LinksUpToDate>false</LinksUpToDate>
  <CharactersWithSpaces>489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2023-07-11T05:42:00Z</dcterms:created>
  <dc:creator>dell</dc:creator>
  <cp:lastModifiedBy>小丽</cp:lastModifiedBy>
  <cp:lastPrinted>2023-07-14T01:21:00Z</cp:lastPrinted>
  <dcterms:modified xsi:type="dcterms:W3CDTF">2023-12-12T01:05:18Z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3DBF2DE5FAC4433587962445BCCC903E_13</vt:lpwstr>
  </property>
</Properties>
</file>