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8" w:rsidRDefault="00620DC8" w:rsidP="00620DC8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bCs/>
          <w:sz w:val="32"/>
          <w:szCs w:val="32"/>
        </w:rPr>
        <w:t>附件</w:t>
      </w:r>
    </w:p>
    <w:p w:rsidR="00620DC8" w:rsidRDefault="00620DC8" w:rsidP="00620DC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辽宁省失业</w:t>
      </w:r>
      <w:proofErr w:type="gramStart"/>
      <w:r>
        <w:rPr>
          <w:rFonts w:eastAsia="方正小标宋简体"/>
          <w:sz w:val="44"/>
          <w:szCs w:val="44"/>
        </w:rPr>
        <w:t>保险稳岗</w:t>
      </w:r>
      <w:proofErr w:type="gramEnd"/>
      <w:r>
        <w:rPr>
          <w:rFonts w:eastAsia="方正小标宋简体"/>
          <w:sz w:val="44"/>
          <w:szCs w:val="44"/>
        </w:rPr>
        <w:t>返还申请表</w:t>
      </w:r>
    </w:p>
    <w:p w:rsidR="00620DC8" w:rsidRDefault="00620DC8" w:rsidP="00620DC8">
      <w:pPr>
        <w:spacing w:line="560" w:lineRule="exact"/>
        <w:jc w:val="left"/>
        <w:rPr>
          <w:szCs w:val="21"/>
        </w:rPr>
      </w:pPr>
      <w:r>
        <w:rPr>
          <w:szCs w:val="21"/>
        </w:rPr>
        <w:t>单位公章：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39"/>
        <w:gridCol w:w="87"/>
        <w:gridCol w:w="2125"/>
        <w:gridCol w:w="174"/>
        <w:gridCol w:w="678"/>
        <w:gridCol w:w="551"/>
        <w:gridCol w:w="257"/>
        <w:gridCol w:w="184"/>
        <w:gridCol w:w="283"/>
        <w:gridCol w:w="426"/>
        <w:gridCol w:w="141"/>
        <w:gridCol w:w="568"/>
        <w:gridCol w:w="1609"/>
      </w:tblGrid>
      <w:tr w:rsidR="00620DC8" w:rsidTr="00792476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行业类型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单位社保编码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统一信用代码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企业划型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20DF74" wp14:editId="71295F0C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6350" t="6350" r="2222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1984A1" id="矩形 4" o:spid="_x0000_s1026" style="position:absolute;left:0;text-align:left;margin-left:152pt;margin-top:2.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03D94" wp14:editId="64B73818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22225</wp:posOffset>
                      </wp:positionV>
                      <wp:extent cx="104775" cy="114300"/>
                      <wp:effectExtent l="6350" t="6350" r="2222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854E9E" id="矩形 3" o:spid="_x0000_s1026" style="position:absolute;left:0;text-align:left;margin-left:242pt;margin-top:1.75pt;width: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FEF0C" wp14:editId="06B282A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22225</wp:posOffset>
                      </wp:positionV>
                      <wp:extent cx="104775" cy="114300"/>
                      <wp:effectExtent l="6350" t="6350" r="22225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7485" y="2639695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702B8B1" id="矩形 6" o:spid="_x0000_s1026" style="position:absolute;left:0;text-align:left;margin-left:47pt;margin-top:1.75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>大型企业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中小</w:t>
            </w:r>
            <w:proofErr w:type="gramStart"/>
            <w:r>
              <w:rPr>
                <w:szCs w:val="21"/>
              </w:rPr>
              <w:t>微企业</w:t>
            </w:r>
            <w:proofErr w:type="gramEnd"/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其他</w:t>
            </w:r>
          </w:p>
        </w:tc>
      </w:tr>
      <w:tr w:rsidR="00620DC8" w:rsidTr="00792476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申请返还资金的用途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ind w:firstLineChars="300" w:firstLine="63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A9AE8" wp14:editId="0E257B2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9180084" id="矩形 8" o:spid="_x0000_s1026" style="position:absolute;left:0;text-align:left;margin-left:114.5pt;margin-top:2.7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1EB25" wp14:editId="31D6C6D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6350" t="6350" r="22225" b="1270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AB3D13" id="矩形 7" o:spid="_x0000_s1026" style="position:absolute;left:0;text-align:left;margin-left:20pt;margin-top:2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" fillcolor="white [3201]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>缴纳社会保险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发放职工生活补助</w:t>
            </w:r>
          </w:p>
          <w:p w:rsidR="00620DC8" w:rsidRDefault="00620DC8" w:rsidP="00792476">
            <w:pPr>
              <w:snapToGrid w:val="0"/>
              <w:ind w:firstLineChars="200" w:firstLine="42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968B6F" wp14:editId="056FE1B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24130</wp:posOffset>
                      </wp:positionV>
                      <wp:extent cx="104775" cy="114300"/>
                      <wp:effectExtent l="6350" t="6350" r="22225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2C375A" id="矩形 9" o:spid="_x0000_s1026" style="position:absolute;left:0;text-align:left;margin-left:20.75pt;margin-top:1.9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1F7E7" wp14:editId="08002007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6350" t="6350" r="22225" b="1270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C61074" id="矩形 10" o:spid="_x0000_s1026" style="position:absolute;left:0;text-align:left;margin-left:115.25pt;margin-top:2.65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t>职工转岗培训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提升职工技能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>（可多选）</w:t>
            </w:r>
          </w:p>
        </w:tc>
      </w:tr>
      <w:tr w:rsidR="00620DC8" w:rsidTr="00792476">
        <w:trPr>
          <w:trHeight w:val="37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返还资金账户情况：</w:t>
            </w:r>
          </w:p>
        </w:tc>
      </w:tr>
      <w:tr w:rsidR="00620DC8" w:rsidTr="00792476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>
              <w:rPr>
                <w:szCs w:val="21"/>
              </w:rPr>
              <w:t>户名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账号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开户行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开户行行号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以下由失业保险经办机构填写：</w:t>
            </w:r>
          </w:p>
        </w:tc>
      </w:tr>
      <w:tr w:rsidR="00620DC8" w:rsidTr="00792476">
        <w:trPr>
          <w:trHeight w:val="370"/>
        </w:trPr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单位上年度失业保险缴费总额</w:t>
            </w:r>
          </w:p>
        </w:tc>
        <w:tc>
          <w:tcPr>
            <w:tcW w:w="3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</w:rPr>
              <w:t>元</w:t>
            </w:r>
          </w:p>
        </w:tc>
      </w:tr>
      <w:tr w:rsidR="00620DC8" w:rsidTr="00792476">
        <w:trPr>
          <w:trHeight w:val="37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用工变化情况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月缴费人数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2022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12</w:t>
            </w:r>
            <w:r>
              <w:rPr>
                <w:szCs w:val="21"/>
              </w:rPr>
              <w:t>月缴费人数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不计算裁员的人数</w:t>
            </w:r>
          </w:p>
        </w:tc>
      </w:tr>
      <w:tr w:rsidR="00620DC8" w:rsidTr="00792476">
        <w:trPr>
          <w:trHeight w:val="37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单位上年度裁员率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返还比例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  <w:tr w:rsidR="00620DC8" w:rsidTr="00792476">
        <w:trPr>
          <w:trHeight w:val="37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返还金额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元</w:t>
            </w:r>
          </w:p>
        </w:tc>
      </w:tr>
      <w:tr w:rsidR="00620DC8" w:rsidTr="00792476">
        <w:trPr>
          <w:trHeight w:val="2089"/>
        </w:trPr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ind w:right="320"/>
              <w:jc w:val="center"/>
              <w:rPr>
                <w:b/>
                <w:bCs/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参保单</w:t>
            </w:r>
            <w:proofErr w:type="gramStart"/>
            <w:r>
              <w:rPr>
                <w:b/>
                <w:bCs/>
                <w:szCs w:val="21"/>
              </w:rPr>
              <w:t>位承诺</w:t>
            </w:r>
            <w:proofErr w:type="gramEnd"/>
            <w:r>
              <w:rPr>
                <w:b/>
                <w:bCs/>
                <w:szCs w:val="21"/>
              </w:rPr>
              <w:t>书</w:t>
            </w:r>
          </w:p>
          <w:p w:rsidR="00620DC8" w:rsidRDefault="00620DC8" w:rsidP="00792476">
            <w:pPr>
              <w:snapToGrid w:val="0"/>
              <w:ind w:right="320"/>
              <w:jc w:val="center"/>
              <w:rPr>
                <w:b/>
                <w:bCs/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szCs w:val="21"/>
              </w:rPr>
              <w:t>我单位申请</w:t>
            </w:r>
            <w:proofErr w:type="gramStart"/>
            <w:r>
              <w:rPr>
                <w:szCs w:val="21"/>
              </w:rPr>
              <w:t>2022</w:t>
            </w:r>
            <w:r>
              <w:rPr>
                <w:szCs w:val="21"/>
              </w:rPr>
              <w:t>年度稳岗返还</w:t>
            </w:r>
            <w:proofErr w:type="gramEnd"/>
            <w:r>
              <w:rPr>
                <w:szCs w:val="21"/>
              </w:rPr>
              <w:t>资金并</w:t>
            </w:r>
            <w:proofErr w:type="gramStart"/>
            <w:r>
              <w:rPr>
                <w:szCs w:val="21"/>
              </w:rPr>
              <w:t>作出</w:t>
            </w:r>
            <w:proofErr w:type="gramEnd"/>
            <w:r>
              <w:rPr>
                <w:szCs w:val="21"/>
              </w:rPr>
              <w:t>如下承诺：</w:t>
            </w:r>
          </w:p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我单位提交的申请证明资料真实有效。</w:t>
            </w:r>
          </w:p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我单位符合国家产业结构调整政策和环保政策，生产经营符合国家法律规定，不在严重失信单位等负面清单内，财务管理制度健全、运行规范。</w:t>
            </w:r>
          </w:p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我单位提交的银行开户信息真实有效。</w:t>
            </w:r>
          </w:p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我单位</w:t>
            </w:r>
            <w:proofErr w:type="gramStart"/>
            <w:r>
              <w:rPr>
                <w:szCs w:val="21"/>
              </w:rPr>
              <w:t>申请稳岗返还</w:t>
            </w:r>
            <w:proofErr w:type="gramEnd"/>
            <w:r>
              <w:rPr>
                <w:szCs w:val="21"/>
              </w:rPr>
              <w:t>将用于规定支出，不挪作它用。</w:t>
            </w:r>
          </w:p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经办人：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日期：</w:t>
            </w:r>
          </w:p>
          <w:p w:rsidR="00620DC8" w:rsidRDefault="00620DC8" w:rsidP="00792476">
            <w:pPr>
              <w:snapToGrid w:val="0"/>
              <w:ind w:right="33"/>
              <w:rPr>
                <w:szCs w:val="21"/>
              </w:rPr>
            </w:pP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ind w:right="320"/>
              <w:jc w:val="left"/>
              <w:rPr>
                <w:szCs w:val="21"/>
              </w:rPr>
            </w:pPr>
            <w:r>
              <w:rPr>
                <w:szCs w:val="21"/>
              </w:rPr>
              <w:t>经办机构审核意见：</w:t>
            </w: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</w:p>
          <w:p w:rsidR="00620DC8" w:rsidRDefault="00620DC8" w:rsidP="00792476">
            <w:pPr>
              <w:snapToGrid w:val="0"/>
              <w:ind w:right="320"/>
              <w:jc w:val="center"/>
              <w:rPr>
                <w:szCs w:val="21"/>
              </w:rPr>
            </w:pPr>
            <w:r>
              <w:rPr>
                <w:szCs w:val="21"/>
              </w:rPr>
              <w:t>（盖章）</w:t>
            </w:r>
          </w:p>
          <w:p w:rsidR="00620DC8" w:rsidRDefault="00620DC8" w:rsidP="00792476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620DC8" w:rsidTr="00792476">
        <w:trPr>
          <w:trHeight w:val="157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C8" w:rsidRDefault="00620DC8" w:rsidP="00792476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7F0012" w:rsidRPr="00620DC8" w:rsidRDefault="007F0012" w:rsidP="00620DC8">
      <w:pPr>
        <w:spacing w:line="800" w:lineRule="exact"/>
        <w:rPr>
          <w:rFonts w:ascii="仿宋_GB2312" w:eastAsia="仿宋_GB2312"/>
          <w:vanish/>
          <w:sz w:val="32"/>
          <w:szCs w:val="32"/>
        </w:rPr>
      </w:pPr>
    </w:p>
    <w:sectPr w:rsidR="007F0012" w:rsidRPr="00620DC8" w:rsidSect="00620DC8">
      <w:footerReference w:type="default" r:id="rId7"/>
      <w:pgSz w:w="11906" w:h="16838"/>
      <w:pgMar w:top="1440" w:right="1800" w:bottom="109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A1" w:rsidRDefault="00F948A1" w:rsidP="00620DC8">
      <w:r>
        <w:separator/>
      </w:r>
    </w:p>
  </w:endnote>
  <w:endnote w:type="continuationSeparator" w:id="0">
    <w:p w:rsidR="00F948A1" w:rsidRDefault="00F948A1" w:rsidP="0062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72884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20DC8" w:rsidRPr="00620DC8" w:rsidRDefault="00620DC8">
        <w:pPr>
          <w:pStyle w:val="a6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620DC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20DC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20DC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578F4" w:rsidRPr="00F578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578F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620DC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20DC8" w:rsidRDefault="00620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A1" w:rsidRDefault="00F948A1" w:rsidP="00620DC8">
      <w:r>
        <w:separator/>
      </w:r>
    </w:p>
  </w:footnote>
  <w:footnote w:type="continuationSeparator" w:id="0">
    <w:p w:rsidR="00F948A1" w:rsidRDefault="00F948A1" w:rsidP="0062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50.181:80/seeyon/officeservlet"/>
  </w:docVars>
  <w:rsids>
    <w:rsidRoot w:val="007F0012"/>
    <w:rsid w:val="000D795F"/>
    <w:rsid w:val="000F03E3"/>
    <w:rsid w:val="002657E0"/>
    <w:rsid w:val="002706FF"/>
    <w:rsid w:val="002D4032"/>
    <w:rsid w:val="002D4A0B"/>
    <w:rsid w:val="00321BE2"/>
    <w:rsid w:val="003B3FD4"/>
    <w:rsid w:val="00490CCE"/>
    <w:rsid w:val="00514D69"/>
    <w:rsid w:val="00575757"/>
    <w:rsid w:val="005B196F"/>
    <w:rsid w:val="005D54F0"/>
    <w:rsid w:val="00620DC8"/>
    <w:rsid w:val="006300B7"/>
    <w:rsid w:val="00633B2D"/>
    <w:rsid w:val="006405DA"/>
    <w:rsid w:val="00707272"/>
    <w:rsid w:val="00723E3B"/>
    <w:rsid w:val="007337D8"/>
    <w:rsid w:val="007F0012"/>
    <w:rsid w:val="008376FF"/>
    <w:rsid w:val="008F7ABF"/>
    <w:rsid w:val="00A27D9F"/>
    <w:rsid w:val="00A41CD0"/>
    <w:rsid w:val="00AE08A5"/>
    <w:rsid w:val="00BA4766"/>
    <w:rsid w:val="00BB228F"/>
    <w:rsid w:val="00BC7D30"/>
    <w:rsid w:val="00BE25D5"/>
    <w:rsid w:val="00BF0CB5"/>
    <w:rsid w:val="00BF390F"/>
    <w:rsid w:val="00C02700"/>
    <w:rsid w:val="00C03C5D"/>
    <w:rsid w:val="00C53CD0"/>
    <w:rsid w:val="00E004AE"/>
    <w:rsid w:val="00E674D4"/>
    <w:rsid w:val="00E76BCA"/>
    <w:rsid w:val="00E81AB7"/>
    <w:rsid w:val="00F578F4"/>
    <w:rsid w:val="00F666FB"/>
    <w:rsid w:val="00F948A1"/>
    <w:rsid w:val="00F96C61"/>
    <w:rsid w:val="00FA0771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196F"/>
    <w:pPr>
      <w:ind w:leftChars="2500" w:left="100"/>
    </w:pPr>
  </w:style>
  <w:style w:type="paragraph" w:styleId="a4">
    <w:name w:val="Normal (Web)"/>
    <w:basedOn w:val="a"/>
    <w:uiPriority w:val="99"/>
    <w:unhideWhenUsed/>
    <w:rsid w:val="00FE7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2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0DC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2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0D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196F"/>
    <w:pPr>
      <w:ind w:leftChars="2500" w:left="100"/>
    </w:pPr>
  </w:style>
  <w:style w:type="paragraph" w:styleId="a4">
    <w:name w:val="Normal (Web)"/>
    <w:basedOn w:val="a"/>
    <w:uiPriority w:val="99"/>
    <w:unhideWhenUsed/>
    <w:rsid w:val="00FE7A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20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0DC8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20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0D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关于2014年营职以下军队转业干部安置工作编制使用情况的函</dc:title>
  <dc:creator>walkinnet</dc:creator>
  <cp:lastModifiedBy>杨玲</cp:lastModifiedBy>
  <cp:revision>2</cp:revision>
  <cp:lastPrinted>2023-12-01T05:25:00Z</cp:lastPrinted>
  <dcterms:created xsi:type="dcterms:W3CDTF">2023-12-06T07:38:00Z</dcterms:created>
  <dcterms:modified xsi:type="dcterms:W3CDTF">2023-12-06T07:38:00Z</dcterms:modified>
</cp:coreProperties>
</file>