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08" w:firstLineChars="18"/>
        <w:jc w:val="center"/>
        <w:rPr>
          <w:rFonts w:ascii="方正小标宋简体" w:hAnsi="仿宋" w:eastAsia="方正小标宋简体"/>
          <w:color w:val="000000"/>
          <w:sz w:val="44"/>
          <w:szCs w:val="44"/>
        </w:rPr>
      </w:pPr>
      <w:r>
        <w:rPr>
          <w:rFonts w:hint="eastAsia" w:ascii="方正小标宋简体" w:hAnsi="仿宋" w:eastAsia="方正小标宋简体"/>
          <w:color w:val="000000"/>
          <w:spacing w:val="80"/>
          <w:sz w:val="44"/>
          <w:szCs w:val="44"/>
        </w:rPr>
        <w:t>询价采购</w:t>
      </w:r>
    </w:p>
    <w:p>
      <w:pPr>
        <w:spacing w:line="600" w:lineRule="exact"/>
        <w:ind w:firstLine="108" w:firstLineChars="18"/>
        <w:jc w:val="center"/>
        <w:outlineLvl w:val="0"/>
        <w:rPr>
          <w:rFonts w:ascii="方正小标宋简体" w:hAnsi="仿宋" w:eastAsia="方正小标宋简体"/>
          <w:color w:val="000000"/>
          <w:spacing w:val="80"/>
          <w:sz w:val="44"/>
          <w:szCs w:val="44"/>
        </w:rPr>
      </w:pPr>
      <w:r>
        <w:rPr>
          <w:rFonts w:hint="eastAsia" w:ascii="方正小标宋简体" w:hAnsi="仿宋" w:eastAsia="方正小标宋简体"/>
          <w:color w:val="000000"/>
          <w:spacing w:val="80"/>
          <w:sz w:val="44"/>
          <w:szCs w:val="44"/>
        </w:rPr>
        <w:t>响应文件</w:t>
      </w:r>
    </w:p>
    <w:p>
      <w:pPr>
        <w:pStyle w:val="2"/>
        <w:spacing w:line="600" w:lineRule="exact"/>
        <w:ind w:left="1760" w:firstLine="640"/>
        <w:rPr>
          <w:rFonts w:ascii="仿宋" w:hAnsi="仿宋" w:eastAsia="仿宋"/>
          <w:color w:val="000000"/>
          <w:sz w:val="32"/>
          <w:szCs w:val="32"/>
        </w:rPr>
      </w:pPr>
    </w:p>
    <w:p>
      <w:pPr>
        <w:pStyle w:val="2"/>
        <w:spacing w:line="600" w:lineRule="exact"/>
        <w:ind w:left="1760" w:firstLine="640"/>
        <w:rPr>
          <w:rFonts w:ascii="仿宋" w:hAnsi="仿宋" w:eastAsia="仿宋"/>
          <w:color w:val="000000"/>
          <w:sz w:val="32"/>
          <w:szCs w:val="32"/>
        </w:rPr>
      </w:pPr>
    </w:p>
    <w:p>
      <w:pPr>
        <w:pStyle w:val="2"/>
        <w:spacing w:line="600" w:lineRule="exact"/>
        <w:ind w:left="1760" w:firstLine="640"/>
        <w:jc w:val="center"/>
        <w:rPr>
          <w:rFonts w:ascii="仿宋" w:hAnsi="仿宋" w:eastAsia="仿宋"/>
          <w:color w:val="000000"/>
          <w:sz w:val="32"/>
          <w:szCs w:val="32"/>
        </w:rPr>
      </w:pPr>
    </w:p>
    <w:p>
      <w:pPr>
        <w:spacing w:line="600" w:lineRule="exact"/>
        <w:ind w:firstLine="1606" w:firstLineChars="500"/>
        <w:outlineLvl w:val="0"/>
        <w:rPr>
          <w:rFonts w:ascii="仿宋" w:hAnsi="仿宋" w:eastAsia="仿宋"/>
          <w:b/>
          <w:color w:val="000000"/>
          <w:sz w:val="32"/>
          <w:szCs w:val="32"/>
        </w:rPr>
      </w:pPr>
    </w:p>
    <w:p>
      <w:pPr>
        <w:shd w:val="clear" w:color="auto" w:fill="FFFFFF"/>
        <w:tabs>
          <w:tab w:val="left" w:pos="6080"/>
          <w:tab w:val="left" w:pos="6640"/>
        </w:tabs>
        <w:adjustRightInd w:val="0"/>
        <w:snapToGrid w:val="0"/>
        <w:spacing w:line="600" w:lineRule="exact"/>
        <w:ind w:firstLine="638"/>
        <w:jc w:val="center"/>
        <w:rPr>
          <w:rFonts w:ascii="仿宋" w:hAnsi="仿宋" w:eastAsia="仿宋"/>
          <w:b/>
          <w:bCs/>
          <w:color w:val="000000"/>
          <w:w w:val="99"/>
          <w:kern w:val="0"/>
          <w:sz w:val="32"/>
          <w:szCs w:val="32"/>
        </w:rPr>
      </w:pPr>
      <w:r>
        <w:rPr>
          <w:rFonts w:hint="eastAsia" w:ascii="仿宋" w:hAnsi="仿宋" w:eastAsia="仿宋" w:cs="MingLiU"/>
          <w:b/>
          <w:bCs/>
          <w:color w:val="000000"/>
          <w:w w:val="99"/>
          <w:kern w:val="0"/>
          <w:sz w:val="32"/>
          <w:szCs w:val="32"/>
        </w:rPr>
        <w:t>供应商名称</w:t>
      </w:r>
      <w:r>
        <w:rPr>
          <w:rFonts w:hint="eastAsia" w:ascii="仿宋" w:hAnsi="仿宋" w:eastAsia="仿宋" w:cs="MingLiU"/>
          <w:b/>
          <w:bCs/>
          <w:color w:val="000000"/>
          <w:spacing w:val="1"/>
          <w:w w:val="99"/>
          <w:kern w:val="0"/>
          <w:sz w:val="32"/>
          <w:szCs w:val="32"/>
        </w:rPr>
        <w:t>：</w:t>
      </w:r>
      <w:r>
        <w:rPr>
          <w:rFonts w:hint="eastAsia" w:ascii="仿宋" w:hAnsi="仿宋" w:eastAsia="仿宋" w:cs="MingLiU"/>
          <w:b/>
          <w:bCs/>
          <w:color w:val="000000"/>
          <w:w w:val="198"/>
          <w:kern w:val="0"/>
          <w:sz w:val="32"/>
          <w:szCs w:val="32"/>
          <w:u w:val="single"/>
        </w:rPr>
        <w:t xml:space="preserve">  　　　　</w:t>
      </w:r>
      <w:r>
        <w:rPr>
          <w:rFonts w:hint="eastAsia" w:ascii="仿宋" w:hAnsi="仿宋" w:eastAsia="仿宋" w:cs="MingLiU"/>
          <w:b/>
          <w:bCs/>
          <w:color w:val="000000"/>
          <w:w w:val="99"/>
          <w:kern w:val="0"/>
          <w:sz w:val="32"/>
          <w:szCs w:val="32"/>
        </w:rPr>
        <w:t>（盖单位章）</w:t>
      </w:r>
    </w:p>
    <w:p>
      <w:pPr>
        <w:shd w:val="clear" w:color="auto" w:fill="FFFFFF"/>
        <w:tabs>
          <w:tab w:val="left" w:pos="6080"/>
          <w:tab w:val="left" w:pos="6640"/>
        </w:tabs>
        <w:adjustRightInd w:val="0"/>
        <w:snapToGrid w:val="0"/>
        <w:spacing w:line="600" w:lineRule="exact"/>
        <w:ind w:firstLine="638"/>
        <w:jc w:val="center"/>
        <w:rPr>
          <w:rFonts w:ascii="仿宋" w:hAnsi="仿宋" w:eastAsia="仿宋" w:cs="MingLiU"/>
          <w:b/>
          <w:bCs/>
          <w:color w:val="000000"/>
          <w:w w:val="99"/>
          <w:kern w:val="0"/>
          <w:sz w:val="32"/>
          <w:szCs w:val="32"/>
        </w:rPr>
      </w:pPr>
    </w:p>
    <w:p>
      <w:pPr>
        <w:shd w:val="clear" w:color="auto" w:fill="FFFFFF"/>
        <w:tabs>
          <w:tab w:val="left" w:pos="6080"/>
          <w:tab w:val="left" w:pos="6640"/>
        </w:tabs>
        <w:adjustRightInd w:val="0"/>
        <w:snapToGrid w:val="0"/>
        <w:spacing w:line="600" w:lineRule="exact"/>
        <w:ind w:firstLine="1263" w:firstLineChars="398"/>
        <w:rPr>
          <w:rFonts w:ascii="仿宋" w:hAnsi="仿宋" w:eastAsia="仿宋" w:cs="MingLiU"/>
          <w:b/>
          <w:bCs/>
          <w:color w:val="000000"/>
          <w:kern w:val="0"/>
          <w:sz w:val="32"/>
          <w:szCs w:val="32"/>
        </w:rPr>
      </w:pPr>
      <w:r>
        <w:rPr>
          <w:rFonts w:hint="eastAsia" w:ascii="仿宋" w:hAnsi="仿宋" w:eastAsia="仿宋" w:cs="MingLiU"/>
          <w:b/>
          <w:bCs/>
          <w:color w:val="000000"/>
          <w:w w:val="99"/>
          <w:kern w:val="0"/>
          <w:sz w:val="32"/>
          <w:szCs w:val="32"/>
        </w:rPr>
        <w:t>法定代表人或授权代理人：</w:t>
      </w:r>
      <w:r>
        <w:rPr>
          <w:rFonts w:hint="eastAsia" w:ascii="仿宋" w:hAnsi="仿宋" w:eastAsia="仿宋" w:cs="MingLiU"/>
          <w:b/>
          <w:bCs/>
          <w:color w:val="000000"/>
          <w:w w:val="198"/>
          <w:kern w:val="0"/>
          <w:sz w:val="32"/>
          <w:szCs w:val="32"/>
          <w:u w:val="single"/>
        </w:rPr>
        <w:t>　　</w:t>
      </w:r>
      <w:r>
        <w:rPr>
          <w:rFonts w:hint="eastAsia" w:ascii="仿宋" w:hAnsi="仿宋" w:eastAsia="仿宋" w:cs="MingLiU"/>
          <w:b/>
          <w:bCs/>
          <w:color w:val="000000"/>
          <w:w w:val="99"/>
          <w:kern w:val="0"/>
          <w:sz w:val="32"/>
          <w:szCs w:val="32"/>
        </w:rPr>
        <w:t>（签字或盖章）</w:t>
      </w:r>
    </w:p>
    <w:p>
      <w:pPr>
        <w:snapToGrid w:val="0"/>
        <w:spacing w:line="600" w:lineRule="exact"/>
        <w:ind w:firstLine="640"/>
        <w:rPr>
          <w:rFonts w:ascii="仿宋" w:hAnsi="仿宋" w:eastAsia="仿宋"/>
          <w:color w:val="000000"/>
          <w:sz w:val="32"/>
          <w:szCs w:val="32"/>
        </w:rPr>
      </w:pPr>
    </w:p>
    <w:p>
      <w:pPr>
        <w:snapToGrid w:val="0"/>
        <w:spacing w:line="600" w:lineRule="exact"/>
        <w:ind w:firstLine="640"/>
        <w:rPr>
          <w:rFonts w:ascii="仿宋" w:hAnsi="仿宋" w:eastAsia="仿宋"/>
          <w:color w:val="000000"/>
          <w:sz w:val="32"/>
          <w:szCs w:val="32"/>
        </w:rPr>
      </w:pPr>
    </w:p>
    <w:p>
      <w:pPr>
        <w:snapToGrid w:val="0"/>
        <w:spacing w:line="600" w:lineRule="exact"/>
        <w:ind w:firstLine="643"/>
        <w:jc w:val="center"/>
        <w:rPr>
          <w:rFonts w:hint="eastAsia" w:ascii="仿宋" w:hAnsi="仿宋" w:eastAsia="仿宋"/>
          <w:b/>
          <w:color w:val="000000"/>
          <w:sz w:val="32"/>
          <w:szCs w:val="32"/>
        </w:rPr>
      </w:pPr>
    </w:p>
    <w:p>
      <w:pPr>
        <w:snapToGrid w:val="0"/>
        <w:spacing w:line="600" w:lineRule="exact"/>
        <w:ind w:firstLine="643"/>
        <w:jc w:val="center"/>
        <w:rPr>
          <w:rFonts w:ascii="仿宋" w:hAnsi="仿宋" w:eastAsia="仿宋"/>
          <w:b/>
          <w:color w:val="000000"/>
          <w:sz w:val="32"/>
          <w:szCs w:val="32"/>
        </w:rPr>
      </w:pPr>
      <w:r>
        <w:rPr>
          <w:rFonts w:hint="eastAsia" w:ascii="仿宋" w:hAnsi="仿宋" w:eastAsia="仿宋"/>
          <w:b/>
          <w:color w:val="000000"/>
          <w:sz w:val="32"/>
          <w:szCs w:val="32"/>
        </w:rPr>
        <w:t>响应文件递交截止时间：年月日</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napToGrid w:val="0"/>
        <w:spacing w:line="600" w:lineRule="exact"/>
        <w:ind w:firstLine="640"/>
        <w:rPr>
          <w:rFonts w:ascii="仿宋" w:hAnsi="仿宋" w:eastAsia="仿宋"/>
          <w:color w:val="000000"/>
          <w:sz w:val="32"/>
          <w:szCs w:val="32"/>
          <w:bdr w:val="single" w:color="auto" w:sz="4" w:space="0"/>
        </w:rPr>
        <w:sectPr>
          <w:headerReference r:id="rId3" w:type="default"/>
          <w:pgSz w:w="11907" w:h="16840"/>
          <w:pgMar w:top="1134" w:right="1191" w:bottom="1134" w:left="1304" w:header="851" w:footer="992" w:gutter="0"/>
          <w:cols w:space="720" w:num="1"/>
          <w:docGrid w:linePitch="380" w:charSpace="-5735"/>
        </w:sectPr>
      </w:pPr>
    </w:p>
    <w:p>
      <w:pPr>
        <w:tabs>
          <w:tab w:val="left" w:pos="6300"/>
        </w:tabs>
        <w:snapToGrid w:val="0"/>
        <w:spacing w:line="600" w:lineRule="exact"/>
        <w:rPr>
          <w:rFonts w:ascii="仿宋" w:hAnsi="仿宋" w:eastAsia="仿宋"/>
          <w:b/>
          <w:color w:val="000000"/>
          <w:sz w:val="32"/>
          <w:szCs w:val="32"/>
        </w:rPr>
      </w:pPr>
      <w:r>
        <w:rPr>
          <w:rFonts w:hint="eastAsia" w:ascii="仿宋" w:hAnsi="仿宋" w:eastAsia="仿宋"/>
          <w:b/>
          <w:color w:val="000000"/>
          <w:sz w:val="32"/>
          <w:szCs w:val="32"/>
        </w:rPr>
        <w:t>附表1：</w:t>
      </w:r>
    </w:p>
    <w:p>
      <w:pPr>
        <w:tabs>
          <w:tab w:val="left" w:pos="6300"/>
        </w:tabs>
        <w:snapToGrid w:val="0"/>
        <w:spacing w:line="520" w:lineRule="exact"/>
        <w:jc w:val="center"/>
        <w:outlineLvl w:val="0"/>
        <w:rPr>
          <w:rFonts w:ascii="仿宋" w:hAnsi="仿宋" w:eastAsia="仿宋"/>
          <w:b/>
          <w:color w:val="000000"/>
          <w:sz w:val="32"/>
          <w:szCs w:val="32"/>
        </w:rPr>
      </w:pPr>
      <w:r>
        <w:rPr>
          <w:rFonts w:hint="eastAsia" w:ascii="仿宋" w:hAnsi="仿宋" w:eastAsia="仿宋"/>
          <w:b/>
          <w:color w:val="000000"/>
          <w:sz w:val="32"/>
          <w:szCs w:val="32"/>
        </w:rPr>
        <w:t>报价函</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u w:val="single"/>
        </w:rPr>
        <w:t>（采购人名称）</w:t>
      </w:r>
      <w:r>
        <w:rPr>
          <w:rFonts w:hint="eastAsia" w:ascii="仿宋" w:hAnsi="仿宋" w:eastAsia="仿宋"/>
          <w:color w:val="000000"/>
          <w:sz w:val="32"/>
          <w:szCs w:val="32"/>
        </w:rPr>
        <w:t>：</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我方收到____________________________（询价项目名称）的询价通知书文件，经详细研究，决定参加该询价项目的报价。</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1、愿意按照询价通知书文件中的一切要求，提供本项目的技术服务。我公司对本项目的一次性报价为人民币大写：元整；人民币小写：元。</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2、我方现提交的响应文件为：响应文件正本份，副本份，电子文档份。</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3、我方承诺：本响应文件的有效期为30天。</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4、我方完全理解和接受贵方询价通知书文件的一切规定和要求。</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5、在整个询价通知书过程中，我方若有违规行为，接受按照《中华人民共和国政府采购法》和《询价通知书》之规定给予惩罚。</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6、我方若成为成交供应商，将按照响应结果签订合同，并且严格履行合同义务。本承诺函将成为合同不可分割的一部分，与合同具有同等的法律效力。</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供应商（公章）：</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 xml:space="preserve">地址：  </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电话：                           传真：</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网址：                           邮编：</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联系人：</w:t>
      </w:r>
    </w:p>
    <w:p>
      <w:pPr>
        <w:snapToGrid w:val="0"/>
        <w:spacing w:line="520" w:lineRule="exact"/>
        <w:ind w:firstLine="640"/>
        <w:rPr>
          <w:rFonts w:ascii="仿宋" w:hAnsi="仿宋" w:eastAsia="仿宋"/>
          <w:color w:val="000000"/>
          <w:sz w:val="32"/>
          <w:szCs w:val="32"/>
        </w:rPr>
      </w:pPr>
    </w:p>
    <w:p>
      <w:pPr>
        <w:snapToGrid w:val="0"/>
        <w:spacing w:line="520" w:lineRule="exact"/>
        <w:ind w:firstLine="640"/>
        <w:rPr>
          <w:rFonts w:ascii="仿宋" w:hAnsi="仿宋" w:eastAsia="仿宋"/>
          <w:color w:val="000000"/>
          <w:sz w:val="32"/>
          <w:szCs w:val="32"/>
        </w:rPr>
      </w:pPr>
    </w:p>
    <w:p>
      <w:pPr>
        <w:snapToGrid w:val="0"/>
        <w:spacing w:line="520" w:lineRule="exact"/>
        <w:ind w:firstLine="640"/>
        <w:jc w:val="right"/>
        <w:rPr>
          <w:rFonts w:ascii="仿宋" w:hAnsi="仿宋" w:eastAsia="仿宋"/>
          <w:color w:val="000000"/>
          <w:sz w:val="32"/>
          <w:szCs w:val="32"/>
        </w:rPr>
        <w:sectPr>
          <w:pgSz w:w="11907" w:h="16840"/>
          <w:pgMar w:top="1134" w:right="1191" w:bottom="1134" w:left="1304" w:header="851" w:footer="992" w:gutter="0"/>
          <w:cols w:space="720" w:num="1"/>
          <w:docGrid w:linePitch="380" w:charSpace="-5735"/>
        </w:sectPr>
      </w:pPr>
      <w:r>
        <w:rPr>
          <w:rFonts w:hint="eastAsia" w:ascii="仿宋" w:hAnsi="仿宋" w:eastAsia="仿宋"/>
          <w:color w:val="000000"/>
          <w:sz w:val="32"/>
          <w:szCs w:val="32"/>
        </w:rPr>
        <w:t xml:space="preserve">    年   月   日</w:t>
      </w:r>
    </w:p>
    <w:p>
      <w:pPr>
        <w:tabs>
          <w:tab w:val="left" w:pos="6300"/>
        </w:tabs>
        <w:snapToGrid w:val="0"/>
        <w:spacing w:line="600" w:lineRule="exact"/>
        <w:rPr>
          <w:rFonts w:ascii="仿宋" w:hAnsi="仿宋" w:eastAsia="仿宋"/>
          <w:b/>
          <w:color w:val="000000"/>
          <w:sz w:val="32"/>
          <w:szCs w:val="32"/>
        </w:rPr>
      </w:pPr>
      <w:bookmarkStart w:id="0" w:name="_Toc283382459"/>
      <w:r>
        <w:rPr>
          <w:rFonts w:hint="eastAsia" w:ascii="仿宋" w:hAnsi="仿宋" w:eastAsia="仿宋"/>
          <w:b/>
          <w:color w:val="000000"/>
          <w:sz w:val="32"/>
          <w:szCs w:val="32"/>
        </w:rPr>
        <w:t>附表</w:t>
      </w:r>
      <w:r>
        <w:rPr>
          <w:rFonts w:hint="eastAsia" w:ascii="仿宋" w:hAnsi="仿宋" w:eastAsia="仿宋"/>
          <w:b/>
          <w:color w:val="000000"/>
          <w:sz w:val="32"/>
          <w:szCs w:val="32"/>
          <w:lang w:val="en-US" w:eastAsia="zh-CN"/>
        </w:rPr>
        <w:t>2</w:t>
      </w:r>
      <w:r>
        <w:rPr>
          <w:rFonts w:hint="eastAsia" w:ascii="仿宋" w:hAnsi="仿宋" w:eastAsia="仿宋"/>
          <w:b/>
          <w:color w:val="000000"/>
          <w:sz w:val="32"/>
          <w:szCs w:val="32"/>
        </w:rPr>
        <w:t>：</w:t>
      </w:r>
    </w:p>
    <w:p>
      <w:pPr>
        <w:jc w:val="center"/>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lang w:eastAsia="zh-CN"/>
        </w:rPr>
        <w:t>盘</w:t>
      </w:r>
      <w:r>
        <w:rPr>
          <w:rFonts w:hint="eastAsia" w:ascii="仿宋" w:hAnsi="仿宋" w:eastAsia="仿宋" w:cs="仿宋"/>
          <w:b/>
          <w:bCs w:val="0"/>
          <w:color w:val="000000"/>
          <w:sz w:val="32"/>
          <w:szCs w:val="32"/>
        </w:rPr>
        <w:t>锦市</w:t>
      </w:r>
      <w:r>
        <w:rPr>
          <w:rFonts w:hint="eastAsia" w:ascii="仿宋" w:hAnsi="仿宋" w:eastAsia="仿宋" w:cs="仿宋"/>
          <w:b/>
          <w:bCs w:val="0"/>
          <w:color w:val="000000"/>
          <w:sz w:val="32"/>
          <w:szCs w:val="32"/>
          <w:lang w:eastAsia="zh-CN"/>
        </w:rPr>
        <w:t>农田</w:t>
      </w:r>
      <w:r>
        <w:rPr>
          <w:rFonts w:hint="eastAsia" w:ascii="仿宋" w:hAnsi="仿宋" w:eastAsia="仿宋" w:cs="仿宋"/>
          <w:b/>
          <w:bCs w:val="0"/>
          <w:color w:val="000000"/>
          <w:sz w:val="32"/>
          <w:szCs w:val="32"/>
        </w:rPr>
        <w:t>灌溉水</w:t>
      </w:r>
      <w:r>
        <w:rPr>
          <w:rFonts w:hint="eastAsia" w:ascii="仿宋" w:hAnsi="仿宋" w:eastAsia="仿宋" w:cs="仿宋"/>
          <w:b/>
          <w:bCs w:val="0"/>
          <w:color w:val="000000"/>
          <w:sz w:val="32"/>
          <w:szCs w:val="32"/>
          <w:lang w:eastAsia="zh-CN"/>
        </w:rPr>
        <w:t>有效</w:t>
      </w:r>
      <w:r>
        <w:rPr>
          <w:rFonts w:hint="eastAsia" w:ascii="仿宋" w:hAnsi="仿宋" w:eastAsia="仿宋" w:cs="仿宋"/>
          <w:b/>
          <w:bCs w:val="0"/>
          <w:color w:val="000000"/>
          <w:sz w:val="32"/>
          <w:szCs w:val="32"/>
        </w:rPr>
        <w:t>利用</w:t>
      </w:r>
    </w:p>
    <w:p>
      <w:pPr>
        <w:jc w:val="center"/>
        <w:rPr>
          <w:rFonts w:hint="eastAsia" w:ascii="仿宋" w:hAnsi="仿宋" w:eastAsia="仿宋" w:cs="仿宋"/>
          <w:b/>
          <w:bCs w:val="0"/>
          <w:sz w:val="32"/>
          <w:szCs w:val="32"/>
          <w:lang w:val="en-US" w:eastAsia="zh-CN"/>
        </w:rPr>
      </w:pPr>
      <w:r>
        <w:rPr>
          <w:rFonts w:hint="eastAsia" w:ascii="仿宋" w:hAnsi="仿宋" w:eastAsia="仿宋" w:cs="仿宋"/>
          <w:b/>
          <w:bCs w:val="0"/>
          <w:color w:val="000000"/>
          <w:sz w:val="32"/>
          <w:szCs w:val="32"/>
        </w:rPr>
        <w:t>系数</w:t>
      </w:r>
      <w:r>
        <w:rPr>
          <w:rFonts w:hint="eastAsia" w:ascii="仿宋" w:hAnsi="仿宋" w:eastAsia="仿宋" w:cs="仿宋"/>
          <w:b/>
          <w:bCs w:val="0"/>
          <w:color w:val="000000"/>
          <w:sz w:val="32"/>
          <w:szCs w:val="32"/>
          <w:lang w:eastAsia="zh-CN"/>
        </w:rPr>
        <w:t>测算分析报价单</w:t>
      </w:r>
    </w:p>
    <w:p>
      <w:pPr>
        <w:keepNext w:val="0"/>
        <w:keepLines w:val="0"/>
        <w:pageBreakBefore w:val="0"/>
        <w:widowControl/>
        <w:kinsoku/>
        <w:wordWrap/>
        <w:overflowPunct/>
        <w:topLinePunct w:val="0"/>
        <w:autoSpaceDE w:val="0"/>
        <w:autoSpaceDN w:val="0"/>
        <w:bidi w:val="0"/>
        <w:adjustRightInd w:val="0"/>
        <w:snapToGrid w:val="0"/>
        <w:spacing w:after="0" w:line="700" w:lineRule="exact"/>
        <w:ind w:left="0" w:leftChars="0" w:right="-153" w:rightChars="-73"/>
        <w:jc w:val="both"/>
        <w:textAlignment w:val="auto"/>
        <w:outlineLvl w:val="9"/>
        <w:rPr>
          <w:rFonts w:ascii="仿宋" w:hAnsi="仿宋" w:eastAsia="仿宋"/>
          <w:b w:val="0"/>
          <w:bCs/>
          <w:sz w:val="32"/>
          <w:szCs w:val="32"/>
        </w:rPr>
      </w:pPr>
      <w:r>
        <w:rPr>
          <w:rFonts w:hint="eastAsia" w:ascii="仿宋" w:hAnsi="仿宋" w:eastAsia="仿宋"/>
          <w:b w:val="0"/>
          <w:bCs/>
          <w:sz w:val="32"/>
          <w:szCs w:val="32"/>
          <w:lang w:eastAsia="zh-CN"/>
        </w:rPr>
        <w:t>供应商</w:t>
      </w:r>
      <w:r>
        <w:rPr>
          <w:rFonts w:hint="eastAsia" w:ascii="仿宋" w:hAnsi="仿宋" w:eastAsia="仿宋"/>
          <w:b w:val="0"/>
          <w:bCs/>
          <w:sz w:val="32"/>
          <w:szCs w:val="32"/>
        </w:rPr>
        <w:t>：</w:t>
      </w:r>
    </w:p>
    <w:p>
      <w:pPr>
        <w:keepNext w:val="0"/>
        <w:keepLines w:val="0"/>
        <w:pageBreakBefore w:val="0"/>
        <w:widowControl/>
        <w:kinsoku/>
        <w:wordWrap/>
        <w:overflowPunct/>
        <w:topLinePunct w:val="0"/>
        <w:autoSpaceDE w:val="0"/>
        <w:autoSpaceDN w:val="0"/>
        <w:bidi w:val="0"/>
        <w:adjustRightInd w:val="0"/>
        <w:snapToGrid w:val="0"/>
        <w:spacing w:after="0" w:line="700" w:lineRule="exact"/>
        <w:ind w:left="0" w:leftChars="0" w:right="-153" w:rightChars="-73"/>
        <w:jc w:val="both"/>
        <w:textAlignment w:val="auto"/>
        <w:outlineLvl w:val="9"/>
        <w:rPr>
          <w:rFonts w:ascii="仿宋" w:hAnsi="仿宋" w:eastAsia="仿宋"/>
          <w:b w:val="0"/>
          <w:bCs/>
          <w:sz w:val="32"/>
          <w:szCs w:val="32"/>
        </w:rPr>
      </w:pPr>
      <w:r>
        <w:rPr>
          <w:rFonts w:hint="eastAsia" w:ascii="仿宋" w:hAnsi="仿宋" w:eastAsia="仿宋"/>
          <w:b w:val="0"/>
          <w:bCs/>
          <w:sz w:val="32"/>
          <w:szCs w:val="32"/>
          <w:lang w:eastAsia="zh-CN"/>
        </w:rPr>
        <w:t>致</w:t>
      </w:r>
      <w:r>
        <w:rPr>
          <w:rFonts w:hint="eastAsia" w:ascii="仿宋" w:hAnsi="仿宋" w:eastAsia="仿宋"/>
          <w:b w:val="0"/>
          <w:bCs/>
          <w:sz w:val="32"/>
          <w:szCs w:val="32"/>
        </w:rPr>
        <w:t>：</w:t>
      </w:r>
      <w:r>
        <w:rPr>
          <w:rFonts w:hint="eastAsia" w:ascii="仿宋" w:hAnsi="仿宋" w:eastAsia="仿宋" w:cs="仿宋"/>
          <w:b w:val="0"/>
          <w:bCs/>
          <w:sz w:val="32"/>
          <w:szCs w:val="32"/>
          <w:lang w:val="en-US" w:eastAsia="zh-CN"/>
        </w:rPr>
        <w:t>盘锦市水利局</w:t>
      </w:r>
      <w:r>
        <w:rPr>
          <w:rFonts w:hint="eastAsia" w:ascii="仿宋" w:hAnsi="仿宋" w:eastAsia="仿宋" w:cs="仿宋"/>
          <w:b w:val="0"/>
          <w:bCs/>
          <w:sz w:val="32"/>
          <w:szCs w:val="32"/>
        </w:rPr>
        <w:t xml:space="preserve">  </w:t>
      </w:r>
      <w:r>
        <w:rPr>
          <w:rFonts w:hint="eastAsia" w:ascii="仿宋" w:hAnsi="仿宋" w:eastAsia="仿宋"/>
          <w:b w:val="0"/>
          <w:bCs/>
          <w:sz w:val="32"/>
          <w:szCs w:val="32"/>
        </w:rPr>
        <w:t xml:space="preserve">                          </w:t>
      </w:r>
    </w:p>
    <w:p>
      <w:pPr>
        <w:keepNext w:val="0"/>
        <w:keepLines w:val="0"/>
        <w:pageBreakBefore w:val="0"/>
        <w:widowControl/>
        <w:kinsoku/>
        <w:wordWrap/>
        <w:overflowPunct/>
        <w:topLinePunct w:val="0"/>
        <w:autoSpaceDE/>
        <w:autoSpaceDN/>
        <w:bidi w:val="0"/>
        <w:adjustRightInd w:val="0"/>
        <w:snapToGrid w:val="0"/>
        <w:spacing w:after="0" w:line="700" w:lineRule="exact"/>
        <w:ind w:left="0" w:leftChars="0" w:right="0" w:rightChars="0" w:firstLine="640" w:firstLineChars="200"/>
        <w:jc w:val="both"/>
        <w:textAlignment w:val="auto"/>
        <w:outlineLvl w:val="9"/>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本单位已收到贵单位的邀请函，根据本项目概况及具体工作要求，针对此项目的总体报价为：</w:t>
      </w:r>
    </w:p>
    <w:p>
      <w:pPr>
        <w:keepNext w:val="0"/>
        <w:keepLines w:val="0"/>
        <w:pageBreakBefore w:val="0"/>
        <w:widowControl/>
        <w:kinsoku/>
        <w:wordWrap/>
        <w:overflowPunct/>
        <w:topLinePunct w:val="0"/>
        <w:autoSpaceDE/>
        <w:autoSpaceDN/>
        <w:bidi w:val="0"/>
        <w:adjustRightInd w:val="0"/>
        <w:snapToGrid w:val="0"/>
        <w:spacing w:after="361" w:afterLines="100" w:line="700" w:lineRule="exact"/>
        <w:ind w:left="0" w:leftChars="0" w:right="0" w:rightChars="0" w:firstLine="0" w:firstLineChars="0"/>
        <w:jc w:val="both"/>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项目工程量清单</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1022"/>
        <w:gridCol w:w="1850"/>
        <w:gridCol w:w="1783"/>
        <w:gridCol w:w="1834"/>
        <w:gridCol w:w="18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1022" w:type="dxa"/>
            <w:tcBorders>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序号</w:t>
            </w:r>
          </w:p>
        </w:tc>
        <w:tc>
          <w:tcPr>
            <w:tcW w:w="1850"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灌区名称</w:t>
            </w:r>
          </w:p>
        </w:tc>
        <w:tc>
          <w:tcPr>
            <w:tcW w:w="1783"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工作量</w:t>
            </w:r>
          </w:p>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（天）</w:t>
            </w:r>
          </w:p>
        </w:tc>
        <w:tc>
          <w:tcPr>
            <w:tcW w:w="1834"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单价</w:t>
            </w:r>
          </w:p>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（元/天）</w:t>
            </w:r>
          </w:p>
        </w:tc>
        <w:tc>
          <w:tcPr>
            <w:tcW w:w="1861" w:type="dxa"/>
            <w:tcBorders>
              <w:left w:val="single" w:color="auto" w:sz="4" w:space="0"/>
              <w:bottom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价格</w:t>
            </w:r>
          </w:p>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022" w:type="dxa"/>
            <w:tcBorders>
              <w:top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1</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盘山灌区</w:t>
            </w:r>
          </w:p>
        </w:tc>
        <w:tc>
          <w:tcPr>
            <w:tcW w:w="178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c>
          <w:tcPr>
            <w:tcW w:w="183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c>
          <w:tcPr>
            <w:tcW w:w="1861" w:type="dxa"/>
            <w:tcBorders>
              <w:top w:val="single" w:color="auto" w:sz="4" w:space="0"/>
              <w:left w:val="single" w:color="auto" w:sz="4" w:space="0"/>
              <w:bottom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22" w:type="dxa"/>
            <w:tcBorders>
              <w:top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2</w:t>
            </w:r>
          </w:p>
        </w:tc>
        <w:tc>
          <w:tcPr>
            <w:tcW w:w="1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大洼灌区</w:t>
            </w:r>
          </w:p>
        </w:tc>
        <w:tc>
          <w:tcPr>
            <w:tcW w:w="178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c>
          <w:tcPr>
            <w:tcW w:w="183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c>
          <w:tcPr>
            <w:tcW w:w="1861" w:type="dxa"/>
            <w:tcBorders>
              <w:top w:val="single" w:color="auto" w:sz="4" w:space="0"/>
              <w:left w:val="single" w:color="auto" w:sz="4" w:space="0"/>
              <w:bottom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022" w:type="dxa"/>
            <w:tcBorders>
              <w:top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3</w:t>
            </w:r>
          </w:p>
        </w:tc>
        <w:tc>
          <w:tcPr>
            <w:tcW w:w="1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兴海灌区</w:t>
            </w:r>
          </w:p>
        </w:tc>
        <w:tc>
          <w:tcPr>
            <w:tcW w:w="178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c>
          <w:tcPr>
            <w:tcW w:w="183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c>
          <w:tcPr>
            <w:tcW w:w="1861" w:type="dxa"/>
            <w:tcBorders>
              <w:top w:val="single" w:color="auto" w:sz="4" w:space="0"/>
              <w:left w:val="single" w:color="auto" w:sz="4" w:space="0"/>
              <w:bottom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022" w:type="dxa"/>
            <w:tcBorders>
              <w:top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4</w:t>
            </w:r>
          </w:p>
        </w:tc>
        <w:tc>
          <w:tcPr>
            <w:tcW w:w="185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双绕灌区</w:t>
            </w:r>
          </w:p>
        </w:tc>
        <w:tc>
          <w:tcPr>
            <w:tcW w:w="178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c>
          <w:tcPr>
            <w:tcW w:w="183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c>
          <w:tcPr>
            <w:tcW w:w="1861" w:type="dxa"/>
            <w:tcBorders>
              <w:top w:val="single" w:color="auto" w:sz="4" w:space="0"/>
              <w:left w:val="single" w:color="auto" w:sz="4" w:space="0"/>
              <w:bottom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022" w:type="dxa"/>
            <w:tcBorders>
              <w:top w:val="single" w:color="auto" w:sz="4" w:space="0"/>
              <w:right w:val="single" w:color="auto" w:sz="4" w:space="0"/>
            </w:tcBorders>
            <w:noWrap w:val="0"/>
            <w:vAlign w:val="bottom"/>
          </w:tcPr>
          <w:p>
            <w:pPr>
              <w:keepNext w:val="0"/>
              <w:keepLines w:val="0"/>
              <w:widowControl/>
              <w:suppressLineNumbers w:val="0"/>
              <w:jc w:val="center"/>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5</w:t>
            </w:r>
          </w:p>
        </w:tc>
        <w:tc>
          <w:tcPr>
            <w:tcW w:w="1850" w:type="dxa"/>
            <w:tcBorders>
              <w:top w:val="single" w:color="auto" w:sz="4" w:space="0"/>
              <w:left w:val="single" w:color="auto" w:sz="4" w:space="0"/>
              <w:right w:val="single" w:color="auto" w:sz="4" w:space="0"/>
            </w:tcBorders>
            <w:noWrap w:val="0"/>
            <w:vAlign w:val="bottom"/>
          </w:tcPr>
          <w:p>
            <w:pPr>
              <w:keepNext w:val="0"/>
              <w:keepLines w:val="0"/>
              <w:widowControl/>
              <w:suppressLineNumbers w:val="0"/>
              <w:jc w:val="center"/>
              <w:textAlignment w:val="top"/>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b w:val="0"/>
                <w:bCs/>
                <w:i w:val="0"/>
                <w:color w:val="000000"/>
                <w:kern w:val="0"/>
                <w:sz w:val="32"/>
                <w:szCs w:val="32"/>
                <w:u w:val="none"/>
                <w:lang w:val="en-US" w:eastAsia="zh-CN" w:bidi="ar"/>
              </w:rPr>
              <w:t>合计</w:t>
            </w:r>
          </w:p>
        </w:tc>
        <w:tc>
          <w:tcPr>
            <w:tcW w:w="3617" w:type="dxa"/>
            <w:gridSpan w:val="2"/>
            <w:tcBorders>
              <w:top w:val="single" w:color="auto" w:sz="4" w:space="0"/>
              <w:left w:val="single" w:color="auto" w:sz="4" w:space="0"/>
              <w:right w:val="single" w:color="auto" w:sz="4" w:space="0"/>
            </w:tcBorders>
            <w:noWrap w:val="0"/>
            <w:vAlign w:val="bottom"/>
          </w:tcPr>
          <w:p>
            <w:pPr>
              <w:jc w:val="center"/>
              <w:rPr>
                <w:rFonts w:hint="eastAsia" w:ascii="仿宋" w:hAnsi="仿宋" w:eastAsia="仿宋" w:cs="仿宋"/>
                <w:b w:val="0"/>
                <w:bCs/>
                <w:i w:val="0"/>
                <w:color w:val="000000"/>
                <w:sz w:val="32"/>
                <w:szCs w:val="32"/>
                <w:u w:val="none"/>
              </w:rPr>
            </w:pPr>
          </w:p>
        </w:tc>
        <w:tc>
          <w:tcPr>
            <w:tcW w:w="1861" w:type="dxa"/>
            <w:tcBorders>
              <w:top w:val="single" w:color="auto" w:sz="4" w:space="0"/>
              <w:left w:val="single" w:color="auto" w:sz="4" w:space="0"/>
            </w:tcBorders>
            <w:noWrap w:val="0"/>
            <w:vAlign w:val="top"/>
          </w:tcPr>
          <w:p>
            <w:pPr>
              <w:keepNext w:val="0"/>
              <w:keepLines w:val="0"/>
              <w:widowControl/>
              <w:suppressLineNumbers w:val="0"/>
              <w:jc w:val="center"/>
              <w:textAlignment w:val="top"/>
              <w:rPr>
                <w:rFonts w:hint="eastAsia" w:ascii="仿宋" w:hAnsi="仿宋" w:eastAsia="仿宋" w:cs="仿宋"/>
                <w:b w:val="0"/>
                <w:bCs/>
                <w:i w:val="0"/>
                <w:color w:val="000000"/>
                <w:sz w:val="32"/>
                <w:szCs w:val="32"/>
                <w:u w:val="none"/>
              </w:rPr>
            </w:pPr>
          </w:p>
        </w:tc>
      </w:tr>
    </w:tbl>
    <w:p>
      <w:pPr>
        <w:keepNext w:val="0"/>
        <w:keepLines w:val="0"/>
        <w:pageBreakBefore w:val="0"/>
        <w:widowControl/>
        <w:kinsoku/>
        <w:wordWrap/>
        <w:overflowPunct/>
        <w:topLinePunct w:val="0"/>
        <w:autoSpaceDE w:val="0"/>
        <w:autoSpaceDN w:val="0"/>
        <w:bidi w:val="0"/>
        <w:adjustRightInd w:val="0"/>
        <w:snapToGrid w:val="0"/>
        <w:spacing w:line="700" w:lineRule="exact"/>
        <w:ind w:left="0" w:leftChars="0" w:right="-153" w:rightChars="-73" w:firstLine="0" w:firstLineChars="0"/>
        <w:jc w:val="left"/>
        <w:textAlignment w:val="auto"/>
        <w:outlineLvl w:val="9"/>
        <w:rPr>
          <w:rFonts w:ascii="仿宋" w:hAnsi="仿宋" w:eastAsia="仿宋"/>
          <w:b w:val="0"/>
          <w:bCs/>
          <w:sz w:val="32"/>
          <w:szCs w:val="32"/>
        </w:rPr>
      </w:pPr>
      <w:r>
        <w:rPr>
          <w:rFonts w:hint="eastAsia" w:ascii="仿宋" w:hAnsi="仿宋" w:eastAsia="仿宋"/>
          <w:b w:val="0"/>
          <w:bCs/>
          <w:sz w:val="32"/>
          <w:szCs w:val="32"/>
        </w:rPr>
        <w:t>此价包含：含税。</w:t>
      </w:r>
    </w:p>
    <w:p>
      <w:pPr>
        <w:keepNext w:val="0"/>
        <w:keepLines w:val="0"/>
        <w:pageBreakBefore w:val="0"/>
        <w:widowControl/>
        <w:tabs>
          <w:tab w:val="left" w:pos="6954"/>
        </w:tabs>
        <w:kinsoku/>
        <w:wordWrap/>
        <w:overflowPunct/>
        <w:topLinePunct w:val="0"/>
        <w:autoSpaceDE w:val="0"/>
        <w:autoSpaceDN w:val="0"/>
        <w:bidi w:val="0"/>
        <w:adjustRightInd w:val="0"/>
        <w:snapToGrid w:val="0"/>
        <w:spacing w:line="700" w:lineRule="exact"/>
        <w:ind w:left="0" w:leftChars="0" w:right="-153" w:rightChars="-73" w:firstLine="0" w:firstLineChars="0"/>
        <w:jc w:val="left"/>
        <w:textAlignment w:val="auto"/>
        <w:outlineLvl w:val="9"/>
        <w:rPr>
          <w:rFonts w:ascii="仿宋" w:hAnsi="仿宋" w:eastAsia="仿宋"/>
          <w:b w:val="0"/>
          <w:bCs/>
          <w:sz w:val="32"/>
          <w:szCs w:val="32"/>
        </w:rPr>
      </w:pPr>
      <w:r>
        <w:rPr>
          <w:rFonts w:hint="eastAsia" w:ascii="仿宋" w:hAnsi="仿宋" w:eastAsia="仿宋"/>
          <w:b w:val="0"/>
          <w:bCs/>
          <w:sz w:val="32"/>
          <w:szCs w:val="32"/>
        </w:rPr>
        <w:t>技术标准：</w:t>
      </w:r>
      <w:r>
        <w:rPr>
          <w:rFonts w:hint="eastAsia" w:ascii="仿宋" w:hAnsi="仿宋" w:eastAsia="仿宋"/>
          <w:b w:val="0"/>
          <w:bCs/>
          <w:sz w:val="32"/>
          <w:szCs w:val="32"/>
          <w:lang w:eastAsia="zh-CN"/>
        </w:rPr>
        <w:t>符合</w:t>
      </w:r>
      <w:r>
        <w:rPr>
          <w:rFonts w:hint="eastAsia" w:ascii="仿宋" w:hAnsi="仿宋" w:eastAsia="仿宋"/>
          <w:b w:val="0"/>
          <w:bCs/>
          <w:sz w:val="32"/>
          <w:szCs w:val="32"/>
        </w:rPr>
        <w:t>需方确认的技术要求。</w:t>
      </w:r>
      <w:r>
        <w:rPr>
          <w:rFonts w:hint="eastAsia" w:ascii="仿宋" w:hAnsi="仿宋" w:eastAsia="仿宋"/>
          <w:b w:val="0"/>
          <w:bCs/>
          <w:sz w:val="32"/>
          <w:szCs w:val="32"/>
        </w:rPr>
        <w:tab/>
      </w:r>
    </w:p>
    <w:p>
      <w:pPr>
        <w:keepNext w:val="0"/>
        <w:keepLines w:val="0"/>
        <w:pageBreakBefore w:val="0"/>
        <w:widowControl/>
        <w:kinsoku/>
        <w:wordWrap/>
        <w:overflowPunct/>
        <w:topLinePunct w:val="0"/>
        <w:autoSpaceDE w:val="0"/>
        <w:autoSpaceDN w:val="0"/>
        <w:bidi w:val="0"/>
        <w:adjustRightInd w:val="0"/>
        <w:snapToGrid w:val="0"/>
        <w:spacing w:line="700" w:lineRule="exact"/>
        <w:ind w:left="0" w:leftChars="0" w:right="-153" w:rightChars="-73" w:firstLine="0" w:firstLineChars="0"/>
        <w:jc w:val="left"/>
        <w:textAlignment w:val="auto"/>
        <w:outlineLvl w:val="9"/>
        <w:rPr>
          <w:rFonts w:hint="eastAsia" w:ascii="仿宋" w:hAnsi="仿宋" w:eastAsia="仿宋"/>
          <w:b w:val="0"/>
          <w:bCs/>
          <w:sz w:val="32"/>
          <w:szCs w:val="32"/>
        </w:rPr>
      </w:pPr>
      <w:r>
        <w:rPr>
          <w:rFonts w:hint="eastAsia" w:ascii="仿宋" w:hAnsi="仿宋" w:eastAsia="仿宋"/>
          <w:b w:val="0"/>
          <w:bCs/>
          <w:sz w:val="32"/>
          <w:szCs w:val="32"/>
        </w:rPr>
        <w:t>报价日期;</w:t>
      </w:r>
      <w:r>
        <w:rPr>
          <w:rFonts w:hint="eastAsia" w:ascii="仿宋" w:hAnsi="仿宋" w:eastAsia="仿宋"/>
          <w:b w:val="0"/>
          <w:bCs/>
          <w:sz w:val="32"/>
          <w:szCs w:val="32"/>
          <w:lang w:val="en-US" w:eastAsia="zh-CN"/>
        </w:rPr>
        <w:t xml:space="preserve"> </w:t>
      </w:r>
      <w:r>
        <w:rPr>
          <w:rFonts w:hint="eastAsia" w:ascii="仿宋" w:hAnsi="仿宋" w:eastAsia="仿宋"/>
          <w:b w:val="0"/>
          <w:bCs/>
          <w:sz w:val="32"/>
          <w:szCs w:val="32"/>
        </w:rPr>
        <w:t xml:space="preserve">            </w:t>
      </w:r>
    </w:p>
    <w:p>
      <w:pPr>
        <w:keepNext w:val="0"/>
        <w:keepLines w:val="0"/>
        <w:pageBreakBefore w:val="0"/>
        <w:widowControl/>
        <w:kinsoku/>
        <w:wordWrap/>
        <w:overflowPunct/>
        <w:topLinePunct w:val="0"/>
        <w:autoSpaceDE w:val="0"/>
        <w:autoSpaceDN w:val="0"/>
        <w:bidi w:val="0"/>
        <w:adjustRightInd w:val="0"/>
        <w:snapToGrid w:val="0"/>
        <w:spacing w:line="700" w:lineRule="exact"/>
        <w:ind w:left="0" w:leftChars="0" w:right="-153" w:rightChars="-73" w:firstLine="0" w:firstLineChars="0"/>
        <w:jc w:val="left"/>
        <w:textAlignment w:val="auto"/>
        <w:outlineLvl w:val="9"/>
        <w:rPr>
          <w:rFonts w:hint="eastAsia" w:ascii="仿宋" w:hAnsi="仿宋" w:eastAsia="仿宋"/>
          <w:b w:val="0"/>
          <w:bCs/>
          <w:sz w:val="32"/>
          <w:szCs w:val="32"/>
          <w:lang w:eastAsia="zh-CN"/>
        </w:rPr>
      </w:pPr>
      <w:r>
        <w:rPr>
          <w:rFonts w:hint="eastAsia" w:ascii="仿宋" w:hAnsi="仿宋" w:eastAsia="仿宋"/>
          <w:b w:val="0"/>
          <w:bCs/>
          <w:sz w:val="32"/>
          <w:szCs w:val="32"/>
          <w:lang w:eastAsia="zh-CN"/>
        </w:rPr>
        <w:t>报价单有效期</w:t>
      </w:r>
      <w:r>
        <w:rPr>
          <w:rFonts w:hint="eastAsia" w:ascii="仿宋" w:hAnsi="仿宋" w:eastAsia="仿宋"/>
          <w:b w:val="0"/>
          <w:bCs/>
          <w:sz w:val="32"/>
          <w:szCs w:val="32"/>
          <w:lang w:val="en-US" w:eastAsia="zh-CN"/>
        </w:rPr>
        <w:t>30天</w:t>
      </w:r>
    </w:p>
    <w:p>
      <w:pPr>
        <w:keepNext w:val="0"/>
        <w:keepLines w:val="0"/>
        <w:pageBreakBefore w:val="0"/>
        <w:widowControl/>
        <w:kinsoku/>
        <w:wordWrap/>
        <w:overflowPunct/>
        <w:topLinePunct w:val="0"/>
        <w:autoSpaceDE w:val="0"/>
        <w:autoSpaceDN w:val="0"/>
        <w:bidi w:val="0"/>
        <w:adjustRightInd w:val="0"/>
        <w:snapToGrid w:val="0"/>
        <w:spacing w:line="700" w:lineRule="exact"/>
        <w:ind w:left="0" w:leftChars="0" w:right="-153" w:rightChars="-73" w:firstLine="0" w:firstLineChars="0"/>
        <w:jc w:val="left"/>
        <w:textAlignment w:val="auto"/>
        <w:outlineLvl w:val="9"/>
        <w:rPr>
          <w:rFonts w:ascii="仿宋" w:hAnsi="仿宋" w:eastAsia="仿宋"/>
          <w:b w:val="0"/>
          <w:bCs/>
          <w:sz w:val="32"/>
          <w:szCs w:val="32"/>
        </w:rPr>
      </w:pPr>
      <w:r>
        <w:rPr>
          <w:rFonts w:hint="eastAsia" w:ascii="仿宋" w:hAnsi="仿宋" w:eastAsia="仿宋"/>
          <w:b w:val="0"/>
          <w:bCs/>
          <w:sz w:val="32"/>
          <w:szCs w:val="32"/>
        </w:rPr>
        <w:t>单  位：</w:t>
      </w:r>
      <w:r>
        <w:rPr>
          <w:rFonts w:hint="eastAsia" w:ascii="仿宋" w:hAnsi="仿宋" w:eastAsia="仿宋"/>
          <w:b w:val="0"/>
          <w:bCs/>
          <w:sz w:val="32"/>
          <w:szCs w:val="32"/>
          <w:lang w:eastAsia="zh-CN"/>
        </w:rPr>
        <w:t>公司名称（公章）</w:t>
      </w:r>
    </w:p>
    <w:p>
      <w:pPr>
        <w:tabs>
          <w:tab w:val="left" w:pos="6300"/>
        </w:tabs>
        <w:snapToGrid w:val="0"/>
        <w:spacing w:line="520" w:lineRule="exact"/>
        <w:outlineLvl w:val="0"/>
        <w:rPr>
          <w:rFonts w:hint="eastAsia" w:ascii="仿宋" w:hAnsi="仿宋" w:eastAsia="仿宋"/>
          <w:b/>
          <w:color w:val="000000"/>
          <w:sz w:val="32"/>
          <w:szCs w:val="32"/>
        </w:rPr>
      </w:pPr>
    </w:p>
    <w:p>
      <w:pPr>
        <w:tabs>
          <w:tab w:val="left" w:pos="6300"/>
        </w:tabs>
        <w:snapToGrid w:val="0"/>
        <w:spacing w:line="520" w:lineRule="exact"/>
        <w:outlineLvl w:val="0"/>
        <w:rPr>
          <w:rFonts w:hint="eastAsia" w:ascii="仿宋" w:hAnsi="仿宋" w:eastAsia="仿宋"/>
          <w:b/>
          <w:color w:val="000000"/>
          <w:sz w:val="32"/>
          <w:szCs w:val="32"/>
        </w:rPr>
      </w:pPr>
    </w:p>
    <w:p>
      <w:pPr>
        <w:tabs>
          <w:tab w:val="left" w:pos="6300"/>
        </w:tabs>
        <w:snapToGrid w:val="0"/>
        <w:spacing w:line="520" w:lineRule="exact"/>
        <w:outlineLvl w:val="0"/>
        <w:rPr>
          <w:rFonts w:hint="eastAsia" w:ascii="仿宋" w:hAnsi="仿宋" w:eastAsia="仿宋"/>
          <w:b/>
          <w:color w:val="000000"/>
          <w:sz w:val="32"/>
          <w:szCs w:val="32"/>
        </w:rPr>
      </w:pPr>
    </w:p>
    <w:p>
      <w:pPr>
        <w:tabs>
          <w:tab w:val="left" w:pos="6300"/>
        </w:tabs>
        <w:snapToGrid w:val="0"/>
        <w:spacing w:line="520" w:lineRule="exact"/>
        <w:outlineLvl w:val="0"/>
        <w:rPr>
          <w:rFonts w:ascii="仿宋" w:hAnsi="仿宋" w:eastAsia="仿宋"/>
          <w:color w:val="000000"/>
          <w:sz w:val="32"/>
          <w:szCs w:val="32"/>
        </w:rPr>
      </w:pPr>
      <w:r>
        <w:rPr>
          <w:rFonts w:hint="eastAsia" w:ascii="仿宋" w:hAnsi="仿宋" w:eastAsia="仿宋"/>
          <w:b/>
          <w:color w:val="000000"/>
          <w:sz w:val="32"/>
          <w:szCs w:val="32"/>
        </w:rPr>
        <w:t>附表</w:t>
      </w:r>
      <w:r>
        <w:rPr>
          <w:rFonts w:hint="eastAsia" w:ascii="仿宋" w:hAnsi="仿宋" w:eastAsia="仿宋"/>
          <w:b/>
          <w:color w:val="000000"/>
          <w:sz w:val="32"/>
          <w:szCs w:val="32"/>
          <w:lang w:val="en-US" w:eastAsia="zh-CN"/>
        </w:rPr>
        <w:t>3</w:t>
      </w:r>
      <w:r>
        <w:rPr>
          <w:rFonts w:hint="eastAsia" w:ascii="仿宋" w:hAnsi="仿宋" w:eastAsia="仿宋"/>
          <w:b/>
          <w:color w:val="000000"/>
          <w:sz w:val="32"/>
          <w:szCs w:val="32"/>
        </w:rPr>
        <w:t>：</w:t>
      </w:r>
    </w:p>
    <w:p>
      <w:pPr>
        <w:tabs>
          <w:tab w:val="left" w:pos="6300"/>
        </w:tabs>
        <w:snapToGrid w:val="0"/>
        <w:spacing w:line="520" w:lineRule="exact"/>
        <w:ind w:firstLine="643"/>
        <w:jc w:val="center"/>
        <w:outlineLvl w:val="0"/>
        <w:rPr>
          <w:rFonts w:ascii="仿宋" w:hAnsi="仿宋" w:eastAsia="仿宋"/>
          <w:b/>
          <w:color w:val="000000"/>
          <w:sz w:val="32"/>
          <w:szCs w:val="32"/>
        </w:rPr>
      </w:pPr>
    </w:p>
    <w:p>
      <w:pPr>
        <w:tabs>
          <w:tab w:val="left" w:pos="6300"/>
        </w:tabs>
        <w:snapToGrid w:val="0"/>
        <w:spacing w:line="520" w:lineRule="exact"/>
        <w:ind w:firstLine="883"/>
        <w:jc w:val="center"/>
        <w:outlineLvl w:val="0"/>
        <w:rPr>
          <w:rFonts w:hint="eastAsia" w:ascii="仿宋" w:hAnsi="仿宋" w:eastAsia="仿宋" w:cs="仿宋"/>
          <w:b/>
          <w:color w:val="000000"/>
          <w:sz w:val="32"/>
          <w:szCs w:val="32"/>
        </w:rPr>
      </w:pPr>
      <w:r>
        <w:rPr>
          <w:rFonts w:hint="eastAsia" w:ascii="仿宋" w:hAnsi="仿宋" w:eastAsia="仿宋" w:cs="仿宋"/>
          <w:b/>
          <w:color w:val="000000"/>
          <w:sz w:val="32"/>
          <w:szCs w:val="32"/>
        </w:rPr>
        <w:t>法定代表人授权委托书</w:t>
      </w:r>
    </w:p>
    <w:p>
      <w:pPr>
        <w:tabs>
          <w:tab w:val="left" w:pos="6300"/>
        </w:tabs>
        <w:snapToGrid w:val="0"/>
        <w:spacing w:line="520" w:lineRule="exact"/>
        <w:ind w:firstLine="640"/>
        <w:rPr>
          <w:rFonts w:ascii="仿宋" w:hAnsi="仿宋" w:eastAsia="仿宋"/>
          <w:color w:val="000000"/>
          <w:sz w:val="32"/>
          <w:szCs w:val="32"/>
        </w:rPr>
      </w:pP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项目名称：_______________</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日    期：_______________</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致：_____________________（采购人名称）</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_____________________（供应商名称）是中华人民共和国合法企业，法定地址______________________________。</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 xml:space="preserve"> _________（供应商法定代表人姓名）特授权_________（被授权人姓名及身份证代码）代表我单位全权办理对上述项目的衔接、签约等具体工作，并签署全部有关的文件、协议及合同。</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我单位对被授权人的签字负全部责任。</w:t>
      </w: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在撤消授权的书面通知以前，本授权书一直有效。被授权人签署的所有文件（在授权书有效期内签署的）不因授权的撤消而失效。</w:t>
      </w:r>
    </w:p>
    <w:p>
      <w:pPr>
        <w:tabs>
          <w:tab w:val="left" w:pos="6300"/>
        </w:tabs>
        <w:snapToGrid w:val="0"/>
        <w:spacing w:line="520" w:lineRule="exact"/>
        <w:ind w:firstLine="640"/>
        <w:rPr>
          <w:rFonts w:ascii="仿宋" w:hAnsi="仿宋" w:eastAsia="仿宋"/>
          <w:color w:val="000000"/>
          <w:sz w:val="32"/>
          <w:szCs w:val="32"/>
        </w:rPr>
      </w:pP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被授权人：                 法定代表人：</w:t>
      </w:r>
    </w:p>
    <w:p>
      <w:pPr>
        <w:tabs>
          <w:tab w:val="left" w:pos="6300"/>
        </w:tabs>
        <w:snapToGrid w:val="0"/>
        <w:spacing w:line="520" w:lineRule="exact"/>
        <w:ind w:firstLine="320" w:firstLineChars="100"/>
        <w:rPr>
          <w:rFonts w:ascii="仿宋" w:hAnsi="仿宋" w:eastAsia="仿宋"/>
          <w:color w:val="000000"/>
          <w:sz w:val="32"/>
          <w:szCs w:val="32"/>
        </w:rPr>
      </w:pPr>
      <w:r>
        <w:rPr>
          <w:rFonts w:hint="eastAsia" w:ascii="仿宋" w:hAnsi="仿宋" w:eastAsia="仿宋"/>
          <w:color w:val="000000"/>
          <w:sz w:val="32"/>
          <w:szCs w:val="32"/>
        </w:rPr>
        <w:t>（签字或盖章）              （签字或盖章）：</w:t>
      </w:r>
    </w:p>
    <w:p>
      <w:pPr>
        <w:tabs>
          <w:tab w:val="left" w:pos="6300"/>
        </w:tabs>
        <w:snapToGrid w:val="0"/>
        <w:spacing w:line="520" w:lineRule="exact"/>
        <w:ind w:firstLine="640"/>
        <w:rPr>
          <w:rFonts w:ascii="仿宋" w:hAnsi="仿宋" w:eastAsia="仿宋"/>
          <w:color w:val="000000"/>
          <w:sz w:val="32"/>
          <w:szCs w:val="32"/>
        </w:rPr>
      </w:pPr>
    </w:p>
    <w:p>
      <w:pPr>
        <w:tabs>
          <w:tab w:val="left" w:pos="6300"/>
        </w:tabs>
        <w:snapToGrid w:val="0"/>
        <w:spacing w:line="520" w:lineRule="exact"/>
        <w:ind w:firstLine="640"/>
        <w:rPr>
          <w:rFonts w:ascii="仿宋" w:hAnsi="仿宋" w:eastAsia="仿宋"/>
          <w:color w:val="000000"/>
          <w:sz w:val="32"/>
          <w:szCs w:val="32"/>
        </w:rPr>
      </w:pPr>
      <w:r>
        <w:rPr>
          <w:rFonts w:hint="eastAsia" w:ascii="仿宋" w:hAnsi="仿宋" w:eastAsia="仿宋"/>
          <w:color w:val="000000"/>
          <w:sz w:val="32"/>
          <w:szCs w:val="32"/>
        </w:rPr>
        <w:t>（附：被授权人身份证复印件）</w:t>
      </w:r>
    </w:p>
    <w:p>
      <w:pPr>
        <w:snapToGrid w:val="0"/>
        <w:spacing w:line="520" w:lineRule="exact"/>
        <w:ind w:firstLine="640"/>
        <w:rPr>
          <w:rFonts w:ascii="仿宋" w:hAnsi="仿宋" w:eastAsia="仿宋"/>
          <w:color w:val="000000"/>
          <w:sz w:val="32"/>
          <w:szCs w:val="32"/>
        </w:rPr>
      </w:pPr>
    </w:p>
    <w:p>
      <w:pPr>
        <w:snapToGrid w:val="0"/>
        <w:spacing w:line="520" w:lineRule="exact"/>
        <w:ind w:firstLine="640"/>
        <w:rPr>
          <w:rFonts w:ascii="仿宋" w:hAnsi="仿宋" w:eastAsia="仿宋"/>
          <w:color w:val="000000"/>
          <w:sz w:val="32"/>
          <w:szCs w:val="32"/>
        </w:rPr>
      </w:pPr>
    </w:p>
    <w:p>
      <w:pPr>
        <w:snapToGrid w:val="0"/>
        <w:spacing w:line="520" w:lineRule="exact"/>
        <w:ind w:firstLine="640"/>
        <w:jc w:val="right"/>
        <w:rPr>
          <w:rFonts w:ascii="仿宋" w:hAnsi="仿宋" w:eastAsia="仿宋"/>
          <w:color w:val="000000"/>
          <w:sz w:val="32"/>
          <w:szCs w:val="32"/>
        </w:rPr>
      </w:pPr>
      <w:r>
        <w:rPr>
          <w:rFonts w:hint="eastAsia" w:ascii="仿宋" w:hAnsi="仿宋" w:eastAsia="仿宋"/>
          <w:color w:val="000000"/>
          <w:sz w:val="32"/>
          <w:szCs w:val="32"/>
        </w:rPr>
        <w:t xml:space="preserve">  （供应商公章）</w:t>
      </w:r>
    </w:p>
    <w:p>
      <w:pPr>
        <w:tabs>
          <w:tab w:val="left" w:pos="6300"/>
        </w:tabs>
        <w:snapToGrid w:val="0"/>
        <w:spacing w:line="600" w:lineRule="exact"/>
        <w:rPr>
          <w:rFonts w:ascii="仿宋" w:hAnsi="仿宋" w:eastAsia="仿宋"/>
          <w:color w:val="000000"/>
          <w:sz w:val="32"/>
          <w:szCs w:val="32"/>
        </w:rPr>
      </w:pPr>
      <w:r>
        <w:rPr>
          <w:rFonts w:hint="eastAsia" w:ascii="仿宋" w:hAnsi="仿宋" w:eastAsia="仿宋"/>
          <w:color w:val="000000"/>
          <w:sz w:val="32"/>
          <w:szCs w:val="32"/>
        </w:rPr>
        <w:br w:type="page"/>
      </w:r>
      <w:r>
        <w:rPr>
          <w:rFonts w:hint="eastAsia" w:ascii="仿宋" w:hAnsi="仿宋" w:eastAsia="仿宋"/>
          <w:b/>
          <w:color w:val="000000"/>
          <w:sz w:val="32"/>
          <w:szCs w:val="32"/>
        </w:rPr>
        <w:t>附表</w:t>
      </w:r>
      <w:r>
        <w:rPr>
          <w:rFonts w:hint="eastAsia" w:ascii="仿宋" w:hAnsi="仿宋" w:eastAsia="仿宋"/>
          <w:b/>
          <w:color w:val="000000"/>
          <w:sz w:val="32"/>
          <w:szCs w:val="32"/>
          <w:lang w:val="en-US" w:eastAsia="zh-CN"/>
        </w:rPr>
        <w:t>4</w:t>
      </w:r>
      <w:r>
        <w:rPr>
          <w:rFonts w:hint="eastAsia" w:ascii="仿宋" w:hAnsi="仿宋" w:eastAsia="仿宋"/>
          <w:b/>
          <w:color w:val="000000"/>
          <w:sz w:val="32"/>
          <w:szCs w:val="32"/>
        </w:rPr>
        <w:t>：</w:t>
      </w:r>
    </w:p>
    <w:p>
      <w:pPr>
        <w:tabs>
          <w:tab w:val="left" w:pos="6300"/>
        </w:tabs>
        <w:snapToGrid w:val="0"/>
        <w:spacing w:line="600" w:lineRule="exact"/>
        <w:ind w:firstLine="160" w:firstLineChars="50"/>
        <w:jc w:val="center"/>
        <w:rPr>
          <w:rFonts w:ascii="仿宋" w:hAnsi="仿宋" w:eastAsia="仿宋"/>
          <w:color w:val="000000"/>
          <w:sz w:val="32"/>
          <w:szCs w:val="32"/>
        </w:rPr>
      </w:pPr>
    </w:p>
    <w:p>
      <w:pPr>
        <w:tabs>
          <w:tab w:val="left" w:pos="6300"/>
        </w:tabs>
        <w:snapToGrid w:val="0"/>
        <w:spacing w:line="600" w:lineRule="exact"/>
        <w:ind w:firstLine="161" w:firstLineChars="50"/>
        <w:jc w:val="center"/>
        <w:rPr>
          <w:rFonts w:ascii="仿宋" w:hAnsi="仿宋" w:eastAsia="仿宋"/>
          <w:b/>
          <w:color w:val="000000"/>
          <w:sz w:val="32"/>
          <w:szCs w:val="32"/>
        </w:rPr>
      </w:pPr>
      <w:r>
        <w:rPr>
          <w:rFonts w:hint="eastAsia" w:ascii="仿宋" w:hAnsi="仿宋" w:eastAsia="仿宋"/>
          <w:b/>
          <w:color w:val="000000"/>
          <w:sz w:val="32"/>
          <w:szCs w:val="32"/>
        </w:rPr>
        <w:t>诚信声明</w:t>
      </w:r>
    </w:p>
    <w:p>
      <w:pPr>
        <w:tabs>
          <w:tab w:val="left" w:pos="6300"/>
        </w:tabs>
        <w:snapToGrid w:val="0"/>
        <w:spacing w:line="600" w:lineRule="exact"/>
        <w:ind w:firstLine="640"/>
        <w:jc w:val="center"/>
        <w:rPr>
          <w:rFonts w:ascii="仿宋" w:hAnsi="仿宋" w:eastAsia="仿宋"/>
          <w:color w:val="000000"/>
          <w:sz w:val="32"/>
          <w:szCs w:val="32"/>
        </w:rPr>
      </w:pPr>
    </w:p>
    <w:p>
      <w:pPr>
        <w:tabs>
          <w:tab w:val="left" w:pos="6300"/>
        </w:tabs>
        <w:snapToGrid w:val="0"/>
        <w:spacing w:line="600" w:lineRule="exact"/>
        <w:ind w:firstLine="640"/>
        <w:rPr>
          <w:rFonts w:ascii="仿宋" w:hAnsi="仿宋" w:eastAsia="仿宋"/>
          <w:color w:val="000000"/>
          <w:sz w:val="32"/>
          <w:szCs w:val="32"/>
          <w:u w:val="single"/>
        </w:rPr>
      </w:pPr>
      <w:r>
        <w:rPr>
          <w:rFonts w:hint="eastAsia" w:ascii="仿宋" w:hAnsi="仿宋" w:eastAsia="仿宋"/>
          <w:color w:val="000000"/>
          <w:sz w:val="32"/>
          <w:szCs w:val="32"/>
        </w:rPr>
        <w:t>项目名称：</w:t>
      </w:r>
    </w:p>
    <w:p>
      <w:pPr>
        <w:tabs>
          <w:tab w:val="left" w:pos="6300"/>
        </w:tabs>
        <w:snapToGrid w:val="0"/>
        <w:spacing w:line="600" w:lineRule="exact"/>
        <w:ind w:firstLine="640"/>
        <w:rPr>
          <w:rFonts w:ascii="仿宋" w:hAnsi="仿宋" w:eastAsia="仿宋"/>
          <w:color w:val="000000"/>
          <w:sz w:val="32"/>
          <w:szCs w:val="32"/>
        </w:rPr>
      </w:pPr>
    </w:p>
    <w:p>
      <w:pPr>
        <w:tabs>
          <w:tab w:val="left" w:pos="6300"/>
        </w:tabs>
        <w:snapToGrid w:val="0"/>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致：（采购人名称）：</w:t>
      </w:r>
    </w:p>
    <w:p>
      <w:pPr>
        <w:pStyle w:val="7"/>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 xml:space="preserve">    特此声明。</w:t>
      </w:r>
    </w:p>
    <w:p>
      <w:pPr>
        <w:tabs>
          <w:tab w:val="left" w:pos="6300"/>
        </w:tabs>
        <w:snapToGrid w:val="0"/>
        <w:spacing w:line="600" w:lineRule="exact"/>
        <w:ind w:firstLine="640"/>
        <w:jc w:val="center"/>
        <w:rPr>
          <w:rFonts w:ascii="仿宋" w:hAnsi="仿宋" w:eastAsia="仿宋"/>
          <w:color w:val="000000"/>
          <w:sz w:val="32"/>
          <w:szCs w:val="32"/>
        </w:rPr>
      </w:pPr>
    </w:p>
    <w:p>
      <w:pPr>
        <w:tabs>
          <w:tab w:val="left" w:pos="6300"/>
        </w:tabs>
        <w:snapToGrid w:val="0"/>
        <w:spacing w:line="600" w:lineRule="exact"/>
        <w:ind w:firstLine="640"/>
        <w:jc w:val="center"/>
        <w:rPr>
          <w:rFonts w:ascii="仿宋" w:hAnsi="仿宋" w:eastAsia="仿宋"/>
          <w:color w:val="000000"/>
          <w:sz w:val="32"/>
          <w:szCs w:val="32"/>
        </w:rPr>
      </w:pPr>
    </w:p>
    <w:p>
      <w:pPr>
        <w:tabs>
          <w:tab w:val="left" w:pos="6300"/>
        </w:tabs>
        <w:snapToGrid w:val="0"/>
        <w:spacing w:line="600" w:lineRule="exact"/>
        <w:ind w:firstLine="640"/>
        <w:rPr>
          <w:rFonts w:ascii="仿宋" w:hAnsi="仿宋" w:eastAsia="仿宋"/>
          <w:color w:val="000000"/>
          <w:sz w:val="32"/>
          <w:szCs w:val="32"/>
        </w:rPr>
      </w:pPr>
    </w:p>
    <w:p>
      <w:pPr>
        <w:tabs>
          <w:tab w:val="left" w:pos="6300"/>
        </w:tabs>
        <w:wordWrap w:val="0"/>
        <w:snapToGrid w:val="0"/>
        <w:spacing w:line="600" w:lineRule="exact"/>
        <w:jc w:val="right"/>
        <w:rPr>
          <w:rFonts w:ascii="仿宋" w:hAnsi="仿宋" w:eastAsia="仿宋"/>
          <w:color w:val="000000"/>
          <w:sz w:val="32"/>
          <w:szCs w:val="32"/>
        </w:rPr>
      </w:pPr>
      <w:r>
        <w:rPr>
          <w:rFonts w:hint="eastAsia" w:ascii="仿宋" w:hAnsi="仿宋" w:eastAsia="仿宋"/>
          <w:color w:val="000000"/>
          <w:sz w:val="32"/>
          <w:szCs w:val="32"/>
        </w:rPr>
        <w:t>（供应商公章）</w:t>
      </w:r>
    </w:p>
    <w:p>
      <w:pPr>
        <w:tabs>
          <w:tab w:val="left" w:pos="6300"/>
        </w:tabs>
        <w:wordWrap w:val="0"/>
        <w:snapToGrid w:val="0"/>
        <w:spacing w:line="600" w:lineRule="exact"/>
        <w:ind w:right="360" w:firstLine="640"/>
        <w:jc w:val="right"/>
        <w:rPr>
          <w:rFonts w:ascii="仿宋" w:hAnsi="仿宋" w:eastAsia="仿宋"/>
          <w:color w:val="000000"/>
          <w:sz w:val="32"/>
          <w:szCs w:val="32"/>
        </w:rPr>
      </w:pPr>
      <w:r>
        <w:rPr>
          <w:rFonts w:hint="eastAsia" w:ascii="仿宋" w:hAnsi="仿宋" w:eastAsia="仿宋"/>
          <w:color w:val="000000"/>
          <w:sz w:val="32"/>
          <w:szCs w:val="32"/>
        </w:rPr>
        <w:t>年   月   日</w:t>
      </w:r>
      <w:bookmarkEnd w:id="0"/>
    </w:p>
    <w:p>
      <w:pPr>
        <w:tabs>
          <w:tab w:val="left" w:pos="6300"/>
        </w:tabs>
        <w:snapToGrid w:val="0"/>
        <w:spacing w:line="600" w:lineRule="exact"/>
        <w:ind w:right="360" w:firstLine="640"/>
        <w:jc w:val="right"/>
        <w:rPr>
          <w:rFonts w:ascii="仿宋" w:hAnsi="仿宋" w:eastAsia="仿宋"/>
          <w:color w:val="000000"/>
          <w:sz w:val="32"/>
          <w:szCs w:val="32"/>
        </w:rPr>
      </w:pPr>
    </w:p>
    <w:p>
      <w:pPr>
        <w:tabs>
          <w:tab w:val="left" w:pos="6300"/>
        </w:tabs>
        <w:snapToGrid w:val="0"/>
        <w:spacing w:line="600" w:lineRule="exact"/>
        <w:ind w:right="360" w:firstLine="640"/>
        <w:jc w:val="right"/>
        <w:rPr>
          <w:rFonts w:ascii="仿宋" w:hAnsi="仿宋" w:eastAsia="仿宋"/>
          <w:color w:val="000000"/>
          <w:sz w:val="32"/>
          <w:szCs w:val="32"/>
        </w:rPr>
      </w:pPr>
    </w:p>
    <w:p>
      <w:pPr>
        <w:tabs>
          <w:tab w:val="left" w:pos="6300"/>
        </w:tabs>
        <w:snapToGrid w:val="0"/>
        <w:spacing w:line="600" w:lineRule="exact"/>
        <w:ind w:right="360" w:firstLine="640"/>
        <w:jc w:val="right"/>
        <w:rPr>
          <w:rFonts w:ascii="仿宋" w:hAnsi="仿宋" w:eastAsia="仿宋"/>
          <w:color w:val="000000"/>
          <w:sz w:val="32"/>
          <w:szCs w:val="32"/>
        </w:rPr>
      </w:pPr>
    </w:p>
    <w:p>
      <w:bookmarkStart w:id="1" w:name="_GoBack"/>
      <w:bookmarkEnd w:id="1"/>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420"/>
      <w:jc w:val="both"/>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MzUwZWMyMWI2YjliZDEzMDM0ZTY4YzgyZWIxMGUifQ=="/>
  </w:docVars>
  <w:rsids>
    <w:rsidRoot w:val="1C51649B"/>
    <w:rsid w:val="1C51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widowControl/>
      <w:spacing w:line="700" w:lineRule="exact"/>
      <w:ind w:left="960" w:firstLine="200" w:firstLineChars="200"/>
    </w:pPr>
    <w:rPr>
      <w:rFonts w:ascii="Times New Roman" w:hAnsi="Times New Roman"/>
      <w:sz w:val="44"/>
    </w:rPr>
  </w:style>
  <w:style w:type="paragraph" w:styleId="3">
    <w:name w:val="Plain Text"/>
    <w:basedOn w:val="1"/>
    <w:qFormat/>
    <w:uiPriority w:val="0"/>
    <w:rPr>
      <w:rFonts w:ascii="宋体" w:hAnsi="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1"/>
    <w:basedOn w:val="1"/>
    <w:next w:val="3"/>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2023-12-04T02:34:00Z</dcterms:created>
  <dc:creator>Administrator</dc:creator>
  <cp:lastModifiedBy>Administrator</cp:lastModifiedBy>
  <dcterms:modified xsi:type="dcterms:W3CDTF">2023-12-04T02:35:57Z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35BB64F8244446369FE231AB9A18B9FC_11</vt:lpwstr>
  </property>
</Properties>
</file>