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116"/>
          <w:szCs w:val="116"/>
        </w:rPr>
      </w:pPr>
      <w:r>
        <w:rPr>
          <w:rFonts w:hint="eastAsia" w:ascii="方正小标宋简体" w:eastAsia="方正小标宋简体"/>
          <w:sz w:val="136"/>
          <w:szCs w:val="136"/>
        </w:rPr>
        <w:t xml:space="preserve"> </w:t>
      </w:r>
      <w:r>
        <w:rPr>
          <w:rFonts w:hint="eastAsia" w:ascii="方正小标宋简体" w:eastAsia="方正小标宋简体"/>
          <w:b/>
          <w:bCs/>
          <w:sz w:val="116"/>
          <w:szCs w:val="116"/>
        </w:rPr>
        <w:t>公    示</w:t>
      </w:r>
    </w:p>
    <w:p>
      <w:pPr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项目名称：</w:t>
      </w:r>
      <w:r>
        <w:rPr>
          <w:rFonts w:hint="eastAsia" w:ascii="宋体" w:hAnsi="宋体"/>
          <w:sz w:val="32"/>
          <w:szCs w:val="32"/>
          <w:lang w:eastAsia="zh-CN"/>
        </w:rPr>
        <w:t>年产</w:t>
      </w:r>
      <w:r>
        <w:rPr>
          <w:rFonts w:hint="eastAsia" w:ascii="宋体" w:hAnsi="宋体"/>
          <w:sz w:val="32"/>
          <w:szCs w:val="32"/>
          <w:lang w:val="en-US" w:eastAsia="zh-CN"/>
        </w:rPr>
        <w:t>6000吨新型农膜3500吨工业用膜产品项目--厂房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hint="eastAsia" w:ascii="宋体" w:hAnsi="宋体"/>
          <w:sz w:val="32"/>
          <w:szCs w:val="32"/>
          <w:lang w:eastAsia="zh-CN"/>
        </w:rPr>
        <w:t>施工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/>
          <w:sz w:val="32"/>
          <w:szCs w:val="32"/>
          <w:lang w:eastAsia="zh-CN"/>
        </w:rPr>
        <w:t>：大连新颐达建筑工程有限公司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  <w:lang w:eastAsia="zh-CN"/>
        </w:rPr>
        <w:t>公示内容：</w:t>
      </w:r>
      <w:r>
        <w:rPr>
          <w:rFonts w:hint="eastAsia" w:ascii="宋体" w:hAnsi="宋体"/>
          <w:sz w:val="32"/>
          <w:szCs w:val="32"/>
          <w:lang w:eastAsia="zh-CN"/>
        </w:rPr>
        <w:t>施工</w:t>
      </w:r>
      <w:r>
        <w:rPr>
          <w:rFonts w:hint="eastAsia" w:ascii="宋体" w:hAnsi="宋体" w:eastAsia="宋体"/>
          <w:sz w:val="32"/>
          <w:szCs w:val="32"/>
          <w:lang w:eastAsia="zh-CN"/>
        </w:rPr>
        <w:t>单位</w:t>
      </w:r>
      <w:r>
        <w:rPr>
          <w:rFonts w:hint="eastAsia" w:ascii="宋体" w:hAnsi="宋体"/>
          <w:sz w:val="32"/>
          <w:szCs w:val="32"/>
          <w:lang w:eastAsia="zh-CN"/>
        </w:rPr>
        <w:t>大连新颐达建筑工程有限公司</w:t>
      </w:r>
      <w:r>
        <w:rPr>
          <w:rFonts w:hint="eastAsia" w:ascii="宋体" w:hAnsi="宋体" w:eastAsia="宋体"/>
          <w:sz w:val="32"/>
          <w:szCs w:val="32"/>
          <w:lang w:eastAsia="zh-CN"/>
        </w:rPr>
        <w:t>，在该项目施工初向我单位缴纳农民工工资保证金，现工程已竣工验收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。根据关于印发《辽宁省工程建设领域农民工工资保证金实施办法》的通知（辽人社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[2022]5号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）文件的规定，工程完工或解除合同后，如该公司无拖欠农民工工资行为，经存储单位申请，应退还存储的农民工工资保证金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现该公司已申请退还农民工工资保证金，</w:t>
      </w:r>
      <w:r>
        <w:rPr>
          <w:rFonts w:hint="eastAsia" w:asciiTheme="minorEastAsia" w:hAnsiTheme="minorEastAsia" w:eastAsiaTheme="minorEastAsia"/>
          <w:sz w:val="32"/>
          <w:szCs w:val="32"/>
        </w:rPr>
        <w:t>若无投诉或举报，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我局劳动监察部门将</w:t>
      </w:r>
      <w:r>
        <w:rPr>
          <w:rFonts w:hint="eastAsia" w:asciiTheme="minorEastAsia" w:hAnsiTheme="minorEastAsia" w:eastAsiaTheme="minorEastAsia"/>
          <w:sz w:val="32"/>
          <w:szCs w:val="32"/>
        </w:rPr>
        <w:t>按规定全额返还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该企业存储的农民工工资保证金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现予以公示。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公示期：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日</w:t>
      </w:r>
      <w:r>
        <w:rPr>
          <w:rFonts w:hint="eastAsia" w:asciiTheme="minorEastAsia" w:hAnsiTheme="minorEastAsia" w:eastAsiaTheme="minorEastAsia"/>
          <w:sz w:val="32"/>
          <w:szCs w:val="32"/>
        </w:rPr>
        <w:t>，自</w:t>
      </w:r>
      <w:r>
        <w:rPr>
          <w:rFonts w:asciiTheme="minorEastAsia" w:hAnsiTheme="minorEastAsia" w:eastAsiaTheme="minorEastAsia"/>
          <w:sz w:val="32"/>
          <w:szCs w:val="32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</w:t>
      </w:r>
      <w:r>
        <w:rPr>
          <w:rFonts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</w:t>
      </w:r>
      <w:r>
        <w:rPr>
          <w:rFonts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29</w:t>
      </w:r>
      <w:r>
        <w:rPr>
          <w:rFonts w:hint="eastAsia" w:asciiTheme="minorEastAsia" w:hAnsiTheme="minorEastAsia" w:eastAsiaTheme="minorEastAsia"/>
          <w:sz w:val="32"/>
          <w:szCs w:val="32"/>
        </w:rPr>
        <w:t>日至202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27</w:t>
      </w:r>
      <w:r>
        <w:rPr>
          <w:rFonts w:hint="eastAsia" w:asciiTheme="minorEastAsia" w:hAnsiTheme="minorEastAsia" w:eastAsiaTheme="minorEastAsia"/>
          <w:sz w:val="32"/>
          <w:szCs w:val="32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受理科室：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双台子区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劳动监察行政执法队</w:t>
      </w:r>
      <w:r>
        <w:rPr>
          <w:rFonts w:hint="eastAsia" w:asciiTheme="minorEastAsia" w:hAnsiTheme="minorEastAsia" w:eastAsiaTheme="minorEastAsia"/>
          <w:sz w:val="32"/>
          <w:szCs w:val="32"/>
        </w:rPr>
        <w:t>监察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室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地址：盘锦市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双台子区城北街中珠大厦C座1楼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投诉举报</w:t>
      </w:r>
      <w:r>
        <w:rPr>
          <w:rFonts w:hint="eastAsia" w:asciiTheme="minorEastAsia" w:hAnsiTheme="minorEastAsia" w:eastAsiaTheme="minorEastAsia"/>
          <w:sz w:val="32"/>
          <w:szCs w:val="32"/>
        </w:rPr>
        <w:t>电话：0427—2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360162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249"/>
        <w:jc w:val="center"/>
        <w:textAlignment w:val="auto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双台子区</w:t>
      </w:r>
      <w:r>
        <w:rPr>
          <w:rFonts w:hint="eastAsia" w:asciiTheme="minorEastAsia" w:hAnsiTheme="minorEastAsia" w:eastAsiaTheme="minorEastAsia"/>
          <w:sz w:val="32"/>
          <w:szCs w:val="32"/>
        </w:rPr>
        <w:t>人力资源和社会保障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局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left"/>
        <w:textAlignment w:val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 xml:space="preserve">                                                    </w:t>
      </w:r>
      <w:r>
        <w:rPr>
          <w:rFonts w:hint="eastAsia" w:asciiTheme="minorEastAsia" w:hAnsiTheme="minorEastAsia" w:eastAsiaTheme="minorEastAsia"/>
          <w:sz w:val="32"/>
          <w:szCs w:val="32"/>
        </w:rPr>
        <w:t>二〇二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三</w:t>
      </w:r>
      <w:r>
        <w:rPr>
          <w:rFonts w:hint="eastAsia" w:asciiTheme="minorEastAsia" w:hAnsiTheme="minorEastAsia" w:eastAsiaTheme="minorEastAsia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二十九</w:t>
      </w:r>
      <w:r>
        <w:rPr>
          <w:rFonts w:hint="eastAsia" w:asciiTheme="minorEastAsia" w:hAnsiTheme="minorEastAsia" w:eastAsiaTheme="minorEastAsia"/>
          <w:sz w:val="32"/>
          <w:szCs w:val="32"/>
        </w:rPr>
        <w:t>日</w:t>
      </w:r>
    </w:p>
    <w:sectPr>
      <w:headerReference r:id="rId3" w:type="default"/>
      <w:pgSz w:w="16838" w:h="11906" w:orient="landscape"/>
      <w:pgMar w:top="624" w:right="1440" w:bottom="77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ZDQ2NDBkZjMzNGNjZDhmZWQ2NmY0ZThjZjgxMzUifQ=="/>
  </w:docVars>
  <w:rsids>
    <w:rsidRoot w:val="00EC1BA3"/>
    <w:rsid w:val="00011444"/>
    <w:rsid w:val="0001750D"/>
    <w:rsid w:val="0002565F"/>
    <w:rsid w:val="000432E3"/>
    <w:rsid w:val="00045CC5"/>
    <w:rsid w:val="0008605F"/>
    <w:rsid w:val="000C2376"/>
    <w:rsid w:val="000C4430"/>
    <w:rsid w:val="000D10F9"/>
    <w:rsid w:val="000E35CE"/>
    <w:rsid w:val="000E429D"/>
    <w:rsid w:val="00153A4E"/>
    <w:rsid w:val="00170557"/>
    <w:rsid w:val="00173412"/>
    <w:rsid w:val="00181FAC"/>
    <w:rsid w:val="0018547F"/>
    <w:rsid w:val="002033C6"/>
    <w:rsid w:val="002058C3"/>
    <w:rsid w:val="00220024"/>
    <w:rsid w:val="00261AA8"/>
    <w:rsid w:val="00297FBE"/>
    <w:rsid w:val="002B1FCF"/>
    <w:rsid w:val="002D1393"/>
    <w:rsid w:val="002D702F"/>
    <w:rsid w:val="00322913"/>
    <w:rsid w:val="00324F5C"/>
    <w:rsid w:val="003871A7"/>
    <w:rsid w:val="003A3921"/>
    <w:rsid w:val="003C5B84"/>
    <w:rsid w:val="003C63DF"/>
    <w:rsid w:val="004064C0"/>
    <w:rsid w:val="004124F0"/>
    <w:rsid w:val="0043400D"/>
    <w:rsid w:val="004516CA"/>
    <w:rsid w:val="00451EC1"/>
    <w:rsid w:val="004562CC"/>
    <w:rsid w:val="004740F8"/>
    <w:rsid w:val="00476904"/>
    <w:rsid w:val="00484D30"/>
    <w:rsid w:val="00494B07"/>
    <w:rsid w:val="004B17A1"/>
    <w:rsid w:val="004C2E8C"/>
    <w:rsid w:val="004E6BEA"/>
    <w:rsid w:val="00536077"/>
    <w:rsid w:val="00546438"/>
    <w:rsid w:val="00567ACF"/>
    <w:rsid w:val="0057511F"/>
    <w:rsid w:val="005C79E6"/>
    <w:rsid w:val="005F3582"/>
    <w:rsid w:val="005F6240"/>
    <w:rsid w:val="006515C3"/>
    <w:rsid w:val="00675B15"/>
    <w:rsid w:val="006876FF"/>
    <w:rsid w:val="006A545A"/>
    <w:rsid w:val="006B3775"/>
    <w:rsid w:val="006D4607"/>
    <w:rsid w:val="006E7B52"/>
    <w:rsid w:val="00706C4C"/>
    <w:rsid w:val="0079746A"/>
    <w:rsid w:val="007A762E"/>
    <w:rsid w:val="007D7713"/>
    <w:rsid w:val="007E1ADB"/>
    <w:rsid w:val="00845857"/>
    <w:rsid w:val="00847D0F"/>
    <w:rsid w:val="008523A4"/>
    <w:rsid w:val="008F1211"/>
    <w:rsid w:val="009318D0"/>
    <w:rsid w:val="00963912"/>
    <w:rsid w:val="009710A9"/>
    <w:rsid w:val="009C6D35"/>
    <w:rsid w:val="009E25E3"/>
    <w:rsid w:val="00A132ED"/>
    <w:rsid w:val="00A86A15"/>
    <w:rsid w:val="00AE5021"/>
    <w:rsid w:val="00B2066B"/>
    <w:rsid w:val="00B42E25"/>
    <w:rsid w:val="00BC0D5F"/>
    <w:rsid w:val="00BE039C"/>
    <w:rsid w:val="00BF1988"/>
    <w:rsid w:val="00C0357D"/>
    <w:rsid w:val="00C35D70"/>
    <w:rsid w:val="00C415D3"/>
    <w:rsid w:val="00C474D3"/>
    <w:rsid w:val="00C655A4"/>
    <w:rsid w:val="00C7558B"/>
    <w:rsid w:val="00CC4F24"/>
    <w:rsid w:val="00CC5E90"/>
    <w:rsid w:val="00CC623B"/>
    <w:rsid w:val="00CE2B78"/>
    <w:rsid w:val="00CF2D3C"/>
    <w:rsid w:val="00D00D26"/>
    <w:rsid w:val="00D447DB"/>
    <w:rsid w:val="00D44DDB"/>
    <w:rsid w:val="00D52CDA"/>
    <w:rsid w:val="00D9331A"/>
    <w:rsid w:val="00D976B5"/>
    <w:rsid w:val="00DA1767"/>
    <w:rsid w:val="00DA43CE"/>
    <w:rsid w:val="00DA538C"/>
    <w:rsid w:val="00DB27D4"/>
    <w:rsid w:val="00DE1854"/>
    <w:rsid w:val="00E066E0"/>
    <w:rsid w:val="00E24153"/>
    <w:rsid w:val="00E56E29"/>
    <w:rsid w:val="00E6399B"/>
    <w:rsid w:val="00E90DD5"/>
    <w:rsid w:val="00E91EC9"/>
    <w:rsid w:val="00E96E28"/>
    <w:rsid w:val="00EC1BA3"/>
    <w:rsid w:val="00EC3CA4"/>
    <w:rsid w:val="00ED6782"/>
    <w:rsid w:val="00F268C1"/>
    <w:rsid w:val="00F6246C"/>
    <w:rsid w:val="00F72023"/>
    <w:rsid w:val="00F740A1"/>
    <w:rsid w:val="00FB5B9E"/>
    <w:rsid w:val="16A032E7"/>
    <w:rsid w:val="186A777B"/>
    <w:rsid w:val="203B1123"/>
    <w:rsid w:val="24675DD8"/>
    <w:rsid w:val="34053C2C"/>
    <w:rsid w:val="40342385"/>
    <w:rsid w:val="42CB13F2"/>
    <w:rsid w:val="4B2C26C0"/>
    <w:rsid w:val="4BEB09A1"/>
    <w:rsid w:val="4DDB36CE"/>
    <w:rsid w:val="50324C22"/>
    <w:rsid w:val="50994A07"/>
    <w:rsid w:val="576A3673"/>
    <w:rsid w:val="71F33958"/>
    <w:rsid w:val="74DF1EE2"/>
    <w:rsid w:val="7869427B"/>
    <w:rsid w:val="7A70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link w:val="8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3CDC7-9AED-4170-9AF1-C6DB5B1B06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355</Words>
  <Characters>386</Characters>
  <Lines>2</Lines>
  <Paragraphs>1</Paragraphs>
  <TotalTime>8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2021-03-30T02:36:00Z</dcterms:created>
  <dc:creator>USER</dc:creator>
  <cp:lastModifiedBy>Ly</cp:lastModifiedBy>
  <cp:lastPrinted>2023-01-29T01:02:26Z</cp:lastPrinted>
  <dcterms:modified xsi:type="dcterms:W3CDTF">2023-01-29T01:05:53Z</dcterms:modified>
  <dc:title>公示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151DD1898C614DCE9838BAF1A459A95C</vt:lpwstr>
  </property>
</Properties>
</file>