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X="1" w:tblpY="1291"/>
        <w:tblW w:w="1527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506"/>
        <w:gridCol w:w="5808"/>
        <w:gridCol w:w="1426"/>
        <w:gridCol w:w="984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</w:trPr>
        <w:tc>
          <w:tcPr>
            <w:tcW w:w="15276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0"/>
                <w:szCs w:val="10"/>
              </w:rPr>
            </w:pP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2022年第</w:t>
            </w:r>
            <w:r>
              <w:rPr>
                <w:rFonts w:hint="eastAsia" w:ascii="宋体" w:hAnsi="宋体" w:cs="宋体"/>
                <w:kern w:val="0"/>
                <w:sz w:val="36"/>
                <w:szCs w:val="36"/>
                <w:lang w:val="en-US" w:eastAsia="zh-CN"/>
              </w:rPr>
              <w:t>五</w:t>
            </w: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批（</w:t>
            </w:r>
            <w:r>
              <w:rPr>
                <w:rFonts w:hint="eastAsia" w:ascii="宋体" w:hAnsi="宋体" w:cs="宋体"/>
                <w:kern w:val="0"/>
                <w:sz w:val="36"/>
                <w:szCs w:val="36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月）拟新增基本医疗保险定点医疗机构名单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4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机构名称</w:t>
            </w:r>
          </w:p>
        </w:tc>
        <w:tc>
          <w:tcPr>
            <w:tcW w:w="5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经营地址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法定代表人</w:t>
            </w:r>
          </w:p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/>
              </w:rPr>
              <w:t>(主要负责人)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经营性质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医疗机构类别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盘锦正气堂中医有限公司兴隆台治然中医诊所</w:t>
            </w:r>
          </w:p>
        </w:tc>
        <w:tc>
          <w:tcPr>
            <w:tcW w:w="5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辽宁省盘锦市兴隆台区振兴街道财贸社区惠丰家苑商网1-48-86-2-01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郭泽新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营利性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兴隆台区德溢口腔门诊部</w:t>
            </w:r>
          </w:p>
        </w:tc>
        <w:tc>
          <w:tcPr>
            <w:tcW w:w="5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辽宁省盘锦市兴隆台区振兴地区蓝色康桥小区商网0B32栋08号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咸赵云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营利性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口腔门诊部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4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盘锦市双台子区王子生中医诊所</w:t>
            </w:r>
          </w:p>
        </w:tc>
        <w:tc>
          <w:tcPr>
            <w:tcW w:w="5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辽宁省盘锦市双台子区渤海路西富寓华城商场105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王子生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营利性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中医(综合)诊所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盘锦市兴隆台区安贺辉口腔诊所</w:t>
            </w:r>
          </w:p>
        </w:tc>
        <w:tc>
          <w:tcPr>
            <w:tcW w:w="5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盘锦市兴隆台区兴隆街道先锋社区庄林路西1-36-128-102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安贺辉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营利性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4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盘锦市双台子区谭桂华华医口腔诊所</w:t>
            </w:r>
          </w:p>
        </w:tc>
        <w:tc>
          <w:tcPr>
            <w:tcW w:w="5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盘锦市双台子区东油小区3号楼8号商网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谭桂华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营利性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4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兴隆台区邵正凯口腔诊所</w:t>
            </w:r>
          </w:p>
        </w:tc>
        <w:tc>
          <w:tcPr>
            <w:tcW w:w="5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辽宁省盘锦市兴隆台区振兴街道惠丰2期1-48-104-103商网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邵正凯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营利性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口腔诊所</w:t>
            </w:r>
          </w:p>
        </w:tc>
      </w:tr>
    </w:tbl>
    <w:p/>
    <w:sectPr>
      <w:pgSz w:w="16838" w:h="11906" w:orient="landscape"/>
      <w:pgMar w:top="964" w:right="737" w:bottom="907" w:left="73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lNGU3MTQxMWE5ODlmZGI5MTFhMDExOWJmNThmZDAifQ=="/>
  </w:docVars>
  <w:rsids>
    <w:rsidRoot w:val="43036C0A"/>
    <w:rsid w:val="4303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2022-09-30T01:24:00Z</dcterms:created>
  <dc:creator>互联盘锦网站</dc:creator>
  <cp:lastModifiedBy>互联盘锦网站</cp:lastModifiedBy>
  <dcterms:modified xsi:type="dcterms:W3CDTF">2022-09-30T01:26:23Z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92F619C7964A4C478C028A098948BE99</vt:lpwstr>
  </property>
</Properties>
</file>