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hint="eastAsia" w:ascii="仿宋" w:hAnsi="仿宋" w:eastAsia="仿宋" w:cs="宋体"/>
          <w:color w:val="5E5E5E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b/>
          <w:bCs/>
          <w:color w:val="5E5E5E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5E5E5E"/>
          <w:kern w:val="0"/>
          <w:sz w:val="32"/>
          <w:szCs w:val="32"/>
          <w:lang w:eastAsia="zh-CN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5E5E5E"/>
          <w:kern w:val="0"/>
          <w:sz w:val="32"/>
          <w:szCs w:val="32"/>
          <w:lang w:eastAsia="zh-CN"/>
        </w:rPr>
        <w:t>辽宁省</w:t>
      </w:r>
      <w:r>
        <w:rPr>
          <w:rFonts w:hint="eastAsia" w:ascii="仿宋" w:hAnsi="仿宋" w:eastAsia="仿宋" w:cs="宋体"/>
          <w:b/>
          <w:bCs/>
          <w:color w:val="5E5E5E"/>
          <w:kern w:val="0"/>
          <w:sz w:val="32"/>
          <w:szCs w:val="32"/>
        </w:rPr>
        <w:t>中医医术确有专长人员医师资格考核人员信息汇总表</w:t>
      </w:r>
      <w:bookmarkEnd w:id="0"/>
    </w:p>
    <w:tbl>
      <w:tblPr>
        <w:tblStyle w:val="2"/>
        <w:tblpPr w:leftFromText="180" w:rightFromText="180" w:vertAnchor="text" w:horzAnchor="page" w:tblpX="1634" w:tblpY="433"/>
        <w:tblOverlap w:val="never"/>
        <w:tblW w:w="13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824"/>
        <w:gridCol w:w="717"/>
        <w:gridCol w:w="1275"/>
        <w:gridCol w:w="1822"/>
        <w:gridCol w:w="1253"/>
        <w:gridCol w:w="772"/>
        <w:gridCol w:w="1243"/>
        <w:gridCol w:w="728"/>
        <w:gridCol w:w="1318"/>
        <w:gridCol w:w="1361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申报人信息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推荐医师信息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中医医术专长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方式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职称或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工作时间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第一执业单位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及科室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D20222113000748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刘云英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[</w:t>
            </w:r>
            <w:r>
              <w:rPr>
                <w:rStyle w:val="5"/>
                <w:lang w:val="en-US" w:eastAsia="zh-CN" w:bidi="ar"/>
              </w:rPr>
              <w:t>理筋技术</w:t>
            </w:r>
            <w:r>
              <w:rPr>
                <w:rStyle w:val="4"/>
                <w:rFonts w:eastAsia="宋体"/>
                <w:lang w:val="en-US" w:eastAsia="zh-CN" w:bidi="ar"/>
              </w:rPr>
              <w:t>]</w:t>
            </w:r>
            <w:r>
              <w:rPr>
                <w:rStyle w:val="5"/>
                <w:lang w:val="en-US" w:eastAsia="zh-CN" w:bidi="ar"/>
              </w:rPr>
              <w:t>治疗</w:t>
            </w:r>
            <w:r>
              <w:rPr>
                <w:rStyle w:val="4"/>
                <w:rFonts w:eastAsia="宋体"/>
                <w:lang w:val="en-US" w:eastAsia="zh-CN" w:bidi="ar"/>
              </w:rPr>
              <w:t>[A03.06.04.</w:t>
            </w:r>
            <w:r>
              <w:rPr>
                <w:rStyle w:val="5"/>
                <w:lang w:val="en-US" w:eastAsia="zh-CN" w:bidi="ar"/>
              </w:rPr>
              <w:t>筋骨病</w:t>
            </w:r>
            <w:r>
              <w:rPr>
                <w:rStyle w:val="4"/>
                <w:rFonts w:eastAsia="宋体"/>
                <w:lang w:val="en-US" w:eastAsia="zh-CN" w:bidi="ar"/>
              </w:rPr>
              <w:t>]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372330196908305128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18242739811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杨海峰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21078219781121201X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周显国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盘锦骨科医院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骨伤科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220104197409243811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孙银丹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盘锦骨科医院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骨伤科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211102197804042047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D20222113001189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张清江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[</w:t>
            </w:r>
            <w:r>
              <w:rPr>
                <w:rStyle w:val="5"/>
                <w:lang w:val="en-US" w:eastAsia="zh-CN" w:bidi="ar"/>
              </w:rPr>
              <w:t>毫针技术</w:t>
            </w:r>
            <w:r>
              <w:rPr>
                <w:rStyle w:val="4"/>
                <w:rFonts w:eastAsia="宋体"/>
                <w:lang w:val="en-US" w:eastAsia="zh-CN" w:bidi="ar"/>
              </w:rPr>
              <w:t>]</w:t>
            </w:r>
            <w:r>
              <w:rPr>
                <w:rStyle w:val="5"/>
                <w:lang w:val="en-US" w:eastAsia="zh-CN" w:bidi="ar"/>
              </w:rPr>
              <w:t>治疗</w:t>
            </w:r>
            <w:r>
              <w:rPr>
                <w:rStyle w:val="4"/>
                <w:rFonts w:eastAsia="宋体"/>
                <w:lang w:val="en-US" w:eastAsia="zh-CN" w:bidi="ar"/>
              </w:rPr>
              <w:t>[A03.06.04.06</w:t>
            </w:r>
            <w:r>
              <w:rPr>
                <w:rStyle w:val="5"/>
                <w:lang w:val="en-US" w:eastAsia="zh-CN" w:bidi="ar"/>
              </w:rPr>
              <w:t>腰椎病</w:t>
            </w:r>
            <w:r>
              <w:rPr>
                <w:rStyle w:val="4"/>
                <w:rFonts w:eastAsia="宋体"/>
                <w:lang w:val="en-US" w:eastAsia="zh-CN" w:bidi="ar"/>
              </w:rPr>
              <w:t>]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211121196811082017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17542764678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段彩茹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盘锦市中医院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骨伤科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211102197112290525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王笠任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主治中医师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盘锦安康医院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骨伤科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211102196306170519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06796B9D"/>
    <w:rsid w:val="067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2022-08-03T08:07:00Z</dcterms:created>
  <dc:creator>永恒的旋律</dc:creator>
  <cp:lastModifiedBy>永恒的旋律</cp:lastModifiedBy>
  <dcterms:modified xsi:type="dcterms:W3CDTF">2022-08-03T08:07:54Z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84A77E51E6A740F987D3C4AE525D0147</vt:lpwstr>
  </property>
</Properties>
</file>