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Style w:val="5"/>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952"/>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县</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Cs w:val="21"/>
                <w:highlight w:val="none"/>
                <w:lang w:val="en-US" w:eastAsia="zh-CN"/>
              </w:rPr>
              <w:t>盘山县中医院改扩建及重大疫情救助基地项目</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盘山县卫生健康局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color w:val="000000"/>
                <w:highlight w:val="none"/>
                <w:lang w:val="en-US" w:eastAsia="zh-CN"/>
              </w:rPr>
              <w:t>盘山县卫生健康局</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20000</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2930</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20000</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2930</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目标1</w:t>
            </w:r>
            <w:r>
              <w:rPr>
                <w:rFonts w:hint="eastAsia" w:ascii="宋体" w:hAnsi="宋体" w:eastAsia="宋体" w:cs="宋体"/>
                <w:color w:val="000000"/>
                <w:szCs w:val="21"/>
                <w:lang w:val="en-US" w:eastAsia="zh-CN"/>
              </w:rPr>
              <w:t xml:space="preserve">  完成项目设计，按施工进度进行施工，完成配套设备采购标。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eastAsia="宋体" w:cs="宋体"/>
                <w:color w:val="000000"/>
                <w:szCs w:val="21"/>
                <w:lang w:val="en-US" w:eastAsia="zh-CN"/>
              </w:rPr>
              <w:t xml:space="preserve">  完成项目设计，按施工进度进行施工，完成配套设备采购标。</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95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3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952"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349"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color w:val="000000"/>
                <w:highlight w:val="none"/>
                <w:lang w:val="en-US" w:eastAsia="zh-CN"/>
              </w:rPr>
              <w:t>项目立项手续齐备</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可研批复、项目批复</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lang w:val="en-US" w:eastAsia="zh-CN"/>
              </w:rPr>
              <w:t>按上级部门要求</w:t>
            </w: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手续齐备满分，每缺一项扣5分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color w:val="000000"/>
                <w:highlight w:val="none"/>
                <w:lang w:val="en-US" w:eastAsia="zh-CN"/>
              </w:rPr>
              <w:t>按规定付款</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按工程进度及合同要求付款</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工程及购买有依据，有上级部门监管</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按规定付款满分，存在违规行为不得分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Cs w:val="21"/>
                <w:lang w:val="en-US" w:eastAsia="zh-CN"/>
              </w:rPr>
              <w:t>中医院基地建设项目</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完成项目配套设备招标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个</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568</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highlight w:val="none"/>
                <w:lang w:val="en-US" w:eastAsia="zh-CN"/>
              </w:rPr>
            </w:pPr>
            <w:r>
              <w:rPr>
                <w:rFonts w:hint="eastAsia"/>
                <w:color w:val="000000"/>
                <w:highlight w:val="none"/>
                <w:lang w:val="en-US" w:eastAsia="zh-CN"/>
              </w:rPr>
              <w:t>项目必要医疗设备招标</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完成招标满分，煤少5个设备扣1分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color w:val="000000"/>
                <w:highlight w:val="none"/>
                <w:lang w:val="en-US" w:eastAsia="zh-CN"/>
              </w:rPr>
              <w:t>主体楼购买</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完成主体楼购买工作</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个</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1</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完成购买全部手续</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完成主体楼购买工作得满分，否则不得分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质量合格率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Arial" w:hAnsi="Arial" w:eastAsia="宋体" w:cs="Arial"/>
                <w:color w:val="000000"/>
                <w:szCs w:val="21"/>
                <w:lang w:val="en-US" w:eastAsia="zh-CN"/>
              </w:rPr>
              <w:t>不低于90%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95</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20</w:t>
            </w: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根据第三方监理意见平价</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100%满分，每少1%扣1分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工程实施进度</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Cs w:val="21"/>
                <w:lang w:val="en-US" w:eastAsia="zh-CN"/>
              </w:rPr>
              <w:t>完成工程计划进度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完成</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根据各阶段工程监理报告确定</w:t>
            </w: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完成进度满分，未完成进度0分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合理使用原材料</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lang w:val="en-US" w:eastAsia="zh-CN"/>
              </w:rPr>
              <w:t>建立</w:t>
            </w:r>
            <w:r>
              <w:rPr>
                <w:rFonts w:hint="eastAsia" w:ascii="宋体" w:hAnsi="宋体" w:eastAsia="宋体" w:cs="宋体"/>
                <w:color w:val="000000"/>
                <w:szCs w:val="21"/>
                <w:lang w:val="en-US" w:eastAsia="zh-CN"/>
              </w:rPr>
              <w:t>成本节约奖罚制度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Cs w:val="21"/>
                <w:lang w:val="en-US" w:eastAsia="zh-CN"/>
              </w:rPr>
              <w:t>完成</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10</w:t>
            </w: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建立制度并严格落实</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建立制度并落实安分，建立制度落实情况不好得5分，为建立制度不得分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207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无。</w:t>
            </w:r>
          </w:p>
        </w:tc>
      </w:tr>
    </w:tbl>
    <w:p>
      <w:pPr>
        <w:widowControl/>
        <w:jc w:val="left"/>
        <w:textAlignment w:val="center"/>
        <w:rPr>
          <w:rFonts w:hint="eastAsia" w:ascii="宋体" w:hAnsi="宋体" w:cs="宋体"/>
          <w:b/>
          <w:color w:val="000000"/>
          <w:kern w:val="0"/>
          <w:sz w:val="18"/>
          <w:szCs w:val="18"/>
          <w:highlight w:val="none"/>
        </w:rPr>
      </w:pPr>
      <w:r>
        <w:rPr>
          <w:rFonts w:hint="eastAsia" w:ascii="宋体" w:hAnsi="宋体" w:cs="宋体"/>
          <w:color w:val="000000"/>
          <w:kern w:val="0"/>
          <w:sz w:val="18"/>
          <w:szCs w:val="18"/>
          <w:highlight w:val="none"/>
        </w:rPr>
        <w:t xml:space="preserve">  注：预算金额以万元为单位,保留两位小数。</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   </w:t>
      </w:r>
      <w:r>
        <w:rPr>
          <w:rFonts w:hint="eastAsia" w:ascii="宋体" w:hAnsi="宋体" w:cs="宋体"/>
          <w:b/>
          <w:color w:val="000000"/>
          <w:kern w:val="0"/>
          <w:sz w:val="18"/>
          <w:szCs w:val="18"/>
          <w:highlight w:val="none"/>
        </w:rPr>
        <w:t xml:space="preserve"> </w:t>
      </w: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bookmarkStart w:id="0" w:name="_GoBack"/>
      <w:bookmarkEnd w:id="0"/>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rPr>
          <w:rFonts w:hint="eastAsia" w:ascii="宋体" w:hAnsi="宋体" w:cs="宋体"/>
          <w:color w:val="000000"/>
          <w:kern w:val="0"/>
          <w:sz w:val="18"/>
          <w:szCs w:val="18"/>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ac7qNAAAAADAQAADwAAAAAAAAABACAAAAAiAAAAZHJzL2Rvd25yZXYueG1s&#10;UEsBAhQAFAAAAAgAh07iQAK+9t3HAQAAjQMAAA4AAAAAAAAAAQAgAAAAHwEAAGRycy9lMm9Eb2Mu&#10;eG1sUEsFBgAAAAAGAAYAWQEAAFg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83213E"/>
    <w:rsid w:val="16A806AC"/>
    <w:rsid w:val="2D230982"/>
    <w:rsid w:val="37E474A7"/>
    <w:rsid w:val="4C704D16"/>
    <w:rsid w:val="4FEE1744"/>
    <w:rsid w:val="7E8C6A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eastAsia="仿宋_GB2312"/>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李涛</cp:lastModifiedBy>
  <dcterms:modified xsi:type="dcterms:W3CDTF">2021-07-14T08:26:31Z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9E737694BCFB40E1BAF151DC31E39CCB</vt:lpwstr>
  </property>
</Properties>
</file>